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heme="majorEastAsia" w:cstheme="majorBidi"/>
          <w:b/>
          <w:caps/>
          <w:color w:val="5B9BD5" w:themeColor="accent1"/>
          <w:szCs w:val="32"/>
        </w:rPr>
        <w:id w:val="-913085676"/>
        <w:docPartObj>
          <w:docPartGallery w:val="Cover Pages"/>
          <w:docPartUnique/>
        </w:docPartObj>
      </w:sdtPr>
      <w:sdtEndPr>
        <w:rPr>
          <w:rFonts w:cstheme="minorBidi"/>
          <w:b w:val="0"/>
          <w:caps w:val="0"/>
          <w:color w:val="auto"/>
          <w:szCs w:val="22"/>
        </w:rPr>
      </w:sdtEndPr>
      <w:sdtContent>
        <w:p w14:paraId="06B1FC0E" w14:textId="0563665F" w:rsidR="0090359E" w:rsidRDefault="00183A48" w:rsidP="00C1340F">
          <w:pPr>
            <w:tabs>
              <w:tab w:val="left" w:pos="4395"/>
            </w:tabs>
            <w:spacing w:after="240" w:line="240" w:lineRule="auto"/>
            <w:ind w:firstLine="0"/>
            <w:jc w:val="right"/>
            <w:rPr>
              <w:rFonts w:eastAsiaTheme="majorEastAsia" w:cstheme="majorBidi"/>
              <w:b/>
              <w:caps/>
              <w:color w:val="5B9BD5" w:themeColor="accent1"/>
              <w:sz w:val="20"/>
              <w:szCs w:val="20"/>
            </w:rPr>
          </w:pPr>
          <w:r>
            <w:rPr>
              <w:rFonts w:eastAsia="Times New Roman" w:cs="Times New Roman"/>
              <w:b/>
              <w:noProof/>
              <w:szCs w:val="24"/>
            </w:rPr>
            <mc:AlternateContent>
              <mc:Choice Requires="wps">
                <w:drawing>
                  <wp:anchor distT="45720" distB="45720" distL="114300" distR="114300" simplePos="0" relativeHeight="251659264" behindDoc="0" locked="0" layoutInCell="1" allowOverlap="1" wp14:anchorId="1A2332B8" wp14:editId="27494F4D">
                    <wp:simplePos x="0" y="0"/>
                    <wp:positionH relativeFrom="margin">
                      <wp:align>left</wp:align>
                    </wp:positionH>
                    <wp:positionV relativeFrom="page">
                      <wp:posOffset>2552065</wp:posOffset>
                    </wp:positionV>
                    <wp:extent cx="6109335" cy="6562725"/>
                    <wp:effectExtent l="0" t="0" r="0" b="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9335" cy="6562725"/>
                            </a:xfrm>
                            <a:prstGeom prst="rect">
                              <a:avLst/>
                            </a:prstGeom>
                            <a:noFill/>
                            <a:ln w="9525">
                              <a:noFill/>
                              <a:miter lim="800000"/>
                              <a:headEnd/>
                              <a:tailEnd/>
                            </a:ln>
                          </wps:spPr>
                          <wps:txbx>
                            <w:txbxContent>
                              <w:p w14:paraId="3508C038" w14:textId="229D414B" w:rsidR="009D4E14" w:rsidRPr="00183A48" w:rsidRDefault="009D4E14" w:rsidP="00183A48">
                                <w:pPr>
                                  <w:pStyle w:val="14"/>
                                  <w:jc w:val="right"/>
                                  <w:outlineLvl w:val="0"/>
                                  <w:rPr>
                                    <w:i/>
                                    <w:sz w:val="20"/>
                                    <w:szCs w:val="20"/>
                                  </w:rPr>
                                </w:pPr>
                                <w:bookmarkStart w:id="0" w:name="_Toc509923682"/>
                                <w:bookmarkStart w:id="1" w:name="_Toc444598270"/>
                                <w:bookmarkStart w:id="2" w:name="_Toc444598772"/>
                                <w:bookmarkStart w:id="3" w:name="_Toc444599362"/>
                                <w:r w:rsidRPr="00183A48">
                                  <w:rPr>
                                    <w:i/>
                                    <w:sz w:val="20"/>
                                    <w:szCs w:val="20"/>
                                  </w:rPr>
                                  <w:t xml:space="preserve">Приложение 1 </w:t>
                                </w:r>
                                <w:r>
                                  <w:rPr>
                                    <w:i/>
                                    <w:sz w:val="20"/>
                                    <w:szCs w:val="20"/>
                                  </w:rPr>
                                  <w:t>к приказу от 05.03.2018 №</w:t>
                                </w:r>
                                <w:bookmarkEnd w:id="0"/>
                                <w:r>
                                  <w:rPr>
                                    <w:i/>
                                    <w:sz w:val="20"/>
                                    <w:szCs w:val="20"/>
                                  </w:rPr>
                                  <w:t xml:space="preserve">       </w:t>
                                </w:r>
                              </w:p>
                              <w:p w14:paraId="12AC7CE7" w14:textId="77777777" w:rsidR="009D4E14" w:rsidRDefault="009D4E14" w:rsidP="003549FD">
                                <w:pPr>
                                  <w:pStyle w:val="14"/>
                                </w:pPr>
                              </w:p>
                              <w:p w14:paraId="4FDD40FE" w14:textId="77777777" w:rsidR="009D4E14" w:rsidRDefault="009D4E14" w:rsidP="003549FD">
                                <w:pPr>
                                  <w:pStyle w:val="14"/>
                                </w:pPr>
                              </w:p>
                              <w:p w14:paraId="24B014BB" w14:textId="77777777" w:rsidR="009D4E14" w:rsidRDefault="009D4E14" w:rsidP="003549FD">
                                <w:pPr>
                                  <w:pStyle w:val="14"/>
                                </w:pPr>
                              </w:p>
                              <w:p w14:paraId="12180F3F" w14:textId="77777777" w:rsidR="009D4E14" w:rsidRDefault="009D4E14" w:rsidP="003549FD">
                                <w:pPr>
                                  <w:pStyle w:val="14"/>
                                </w:pPr>
                              </w:p>
                              <w:p w14:paraId="057706F0" w14:textId="77777777" w:rsidR="009D4E14" w:rsidRDefault="009D4E14" w:rsidP="003549FD">
                                <w:pPr>
                                  <w:pStyle w:val="14"/>
                                </w:pPr>
                              </w:p>
                              <w:p w14:paraId="4251D644" w14:textId="77777777" w:rsidR="009D4E14" w:rsidRDefault="009D4E14" w:rsidP="003549FD">
                                <w:pPr>
                                  <w:pStyle w:val="14"/>
                                </w:pPr>
                              </w:p>
                              <w:p w14:paraId="5895C791" w14:textId="77777777" w:rsidR="009D4E14" w:rsidRDefault="009D4E14" w:rsidP="003549FD">
                                <w:pPr>
                                  <w:pStyle w:val="14"/>
                                </w:pPr>
                              </w:p>
                              <w:p w14:paraId="49022FFD" w14:textId="2BC2F45E" w:rsidR="009D4E14" w:rsidRDefault="009D4E14" w:rsidP="003549FD">
                                <w:pPr>
                                  <w:pStyle w:val="14"/>
                                </w:pPr>
                                <w:r>
                                  <w:t>ИНСТРУКТИВНО-МЕТОДИЧЕСКИЕ МАТЕРИАЛЫ</w:t>
                                </w:r>
                                <w:r>
                                  <w:br/>
                                </w:r>
                                <w:r>
                                  <w:br/>
                                  <w:t>для проведения государственной итоговой аттестации</w:t>
                                </w:r>
                                <w:r>
                                  <w:br/>
                                  <w:t>по образовательным программам среднего общего образования в форме единого государственного экзамена</w:t>
                                </w:r>
                                <w:r>
                                  <w:br/>
                                  <w:t>в пунктах проведения экзамена</w:t>
                                </w:r>
                                <w:r>
                                  <w:br/>
                                  <w:t>в Санкт-Петербурге в 2018 году</w:t>
                                </w:r>
                                <w:bookmarkEnd w:id="1"/>
                                <w:bookmarkEnd w:id="2"/>
                                <w:bookmarkEnd w:id="3"/>
                              </w:p>
                              <w:p w14:paraId="73F7CC68" w14:textId="77777777" w:rsidR="009D4E14" w:rsidRDefault="009D4E14" w:rsidP="0032624A">
                                <w:pPr>
                                  <w:ind w:firstLine="0"/>
                                  <w:jc w:val="center"/>
                                  <w:rPr>
                                    <w:sz w:val="24"/>
                                    <w:szCs w:val="24"/>
                                  </w:rPr>
                                </w:pPr>
                              </w:p>
                              <w:p w14:paraId="0469A746" w14:textId="77777777" w:rsidR="009D4E14" w:rsidRPr="0032624A" w:rsidRDefault="009D4E14" w:rsidP="0032624A">
                                <w:pPr>
                                  <w:ind w:firstLine="0"/>
                                  <w:jc w:val="center"/>
                                  <w:rPr>
                                    <w:sz w:val="24"/>
                                    <w:szCs w:val="24"/>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A2332B8" id="_x0000_t202" coordsize="21600,21600" o:spt="202" path="m,l,21600r21600,l21600,xe">
                    <v:stroke joinstyle="miter"/>
                    <v:path gradientshapeok="t" o:connecttype="rect"/>
                  </v:shapetype>
                  <v:shape id="Надпись 2" o:spid="_x0000_s1026" type="#_x0000_t202" style="position:absolute;left:0;text-align:left;margin-left:0;margin-top:200.95pt;width:481.05pt;height:516.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" filled="f" stroked="f">
                    <v:textbox>
                      <w:txbxContent>
                        <w:p w14:paraId="3508C038" w14:textId="229D414B" w:rsidR="009D4E14" w:rsidRPr="00183A48" w:rsidRDefault="009D4E14" w:rsidP="00183A48">
                          <w:pPr>
                            <w:pStyle w:val="14"/>
                            <w:jc w:val="right"/>
                            <w:outlineLvl w:val="0"/>
                            <w:rPr>
                              <w:i/>
                              <w:sz w:val="20"/>
                              <w:szCs w:val="20"/>
                            </w:rPr>
                          </w:pPr>
                          <w:bookmarkStart w:id="4" w:name="_Toc444598270"/>
                          <w:bookmarkStart w:id="5" w:name="_Toc444598772"/>
                          <w:bookmarkStart w:id="6" w:name="_Toc444599362"/>
                          <w:bookmarkStart w:id="7" w:name="_Toc509923682"/>
                          <w:r w:rsidRPr="00183A48">
                            <w:rPr>
                              <w:i/>
                              <w:sz w:val="20"/>
                              <w:szCs w:val="20"/>
                            </w:rPr>
                            <w:t xml:space="preserve">Приложение 1 </w:t>
                          </w:r>
                          <w:r>
                            <w:rPr>
                              <w:i/>
                              <w:sz w:val="20"/>
                              <w:szCs w:val="20"/>
                            </w:rPr>
                            <w:t>к приказу от 05.03.2018 №</w:t>
                          </w:r>
                          <w:bookmarkEnd w:id="7"/>
                          <w:r>
                            <w:rPr>
                              <w:i/>
                              <w:sz w:val="20"/>
                              <w:szCs w:val="20"/>
                            </w:rPr>
                            <w:t xml:space="preserve">       </w:t>
                          </w:r>
                        </w:p>
                        <w:p w14:paraId="12AC7CE7" w14:textId="77777777" w:rsidR="009D4E14" w:rsidRDefault="009D4E14" w:rsidP="003549FD">
                          <w:pPr>
                            <w:pStyle w:val="14"/>
                          </w:pPr>
                        </w:p>
                        <w:p w14:paraId="4FDD40FE" w14:textId="77777777" w:rsidR="009D4E14" w:rsidRDefault="009D4E14" w:rsidP="003549FD">
                          <w:pPr>
                            <w:pStyle w:val="14"/>
                          </w:pPr>
                        </w:p>
                        <w:p w14:paraId="24B014BB" w14:textId="77777777" w:rsidR="009D4E14" w:rsidRDefault="009D4E14" w:rsidP="003549FD">
                          <w:pPr>
                            <w:pStyle w:val="14"/>
                          </w:pPr>
                        </w:p>
                        <w:p w14:paraId="12180F3F" w14:textId="77777777" w:rsidR="009D4E14" w:rsidRDefault="009D4E14" w:rsidP="003549FD">
                          <w:pPr>
                            <w:pStyle w:val="14"/>
                          </w:pPr>
                        </w:p>
                        <w:p w14:paraId="057706F0" w14:textId="77777777" w:rsidR="009D4E14" w:rsidRDefault="009D4E14" w:rsidP="003549FD">
                          <w:pPr>
                            <w:pStyle w:val="14"/>
                          </w:pPr>
                        </w:p>
                        <w:p w14:paraId="4251D644" w14:textId="77777777" w:rsidR="009D4E14" w:rsidRDefault="009D4E14" w:rsidP="003549FD">
                          <w:pPr>
                            <w:pStyle w:val="14"/>
                          </w:pPr>
                        </w:p>
                        <w:p w14:paraId="5895C791" w14:textId="77777777" w:rsidR="009D4E14" w:rsidRDefault="009D4E14" w:rsidP="003549FD">
                          <w:pPr>
                            <w:pStyle w:val="14"/>
                          </w:pPr>
                        </w:p>
                        <w:p w14:paraId="49022FFD" w14:textId="2BC2F45E" w:rsidR="009D4E14" w:rsidRDefault="009D4E14" w:rsidP="003549FD">
                          <w:pPr>
                            <w:pStyle w:val="14"/>
                          </w:pPr>
                          <w:r>
                            <w:t>ИНСТРУКТИВНО-МЕТОДИЧЕСКИЕ МАТЕРИАЛЫ</w:t>
                          </w:r>
                          <w:r>
                            <w:br/>
                          </w:r>
                          <w:r>
                            <w:br/>
                            <w:t>для проведения государственной итоговой аттестации</w:t>
                          </w:r>
                          <w:r>
                            <w:br/>
                            <w:t>по образовательным программам среднего общего образования в форме единого государственного экзамена</w:t>
                          </w:r>
                          <w:r>
                            <w:br/>
                            <w:t>в пунктах проведения экзамена</w:t>
                          </w:r>
                          <w:r>
                            <w:br/>
                            <w:t>в Санкт-Петербурге в 2018 году</w:t>
                          </w:r>
                          <w:bookmarkEnd w:id="4"/>
                          <w:bookmarkEnd w:id="5"/>
                          <w:bookmarkEnd w:id="6"/>
                        </w:p>
                        <w:p w14:paraId="73F7CC68" w14:textId="77777777" w:rsidR="009D4E14" w:rsidRDefault="009D4E14" w:rsidP="0032624A">
                          <w:pPr>
                            <w:ind w:firstLine="0"/>
                            <w:jc w:val="center"/>
                            <w:rPr>
                              <w:sz w:val="24"/>
                              <w:szCs w:val="24"/>
                            </w:rPr>
                          </w:pPr>
                        </w:p>
                        <w:p w14:paraId="0469A746" w14:textId="77777777" w:rsidR="009D4E14" w:rsidRPr="0032624A" w:rsidRDefault="009D4E14" w:rsidP="0032624A">
                          <w:pPr>
                            <w:ind w:firstLine="0"/>
                            <w:jc w:val="center"/>
                            <w:rPr>
                              <w:sz w:val="24"/>
                              <w:szCs w:val="24"/>
                            </w:rPr>
                          </w:pPr>
                        </w:p>
                      </w:txbxContent>
                    </v:textbox>
                    <w10:wrap type="square" anchorx="margin" anchory="page"/>
                  </v:shape>
                </w:pict>
              </mc:Fallback>
            </mc:AlternateContent>
          </w:r>
        </w:p>
        <w:p w14:paraId="0D9E4173" w14:textId="560E8078" w:rsidR="00183A48" w:rsidRPr="00183A48" w:rsidRDefault="00183A48" w:rsidP="00C1340F">
          <w:pPr>
            <w:tabs>
              <w:tab w:val="left" w:pos="4395"/>
            </w:tabs>
            <w:spacing w:after="240" w:line="240" w:lineRule="auto"/>
            <w:ind w:firstLine="0"/>
            <w:jc w:val="right"/>
            <w:rPr>
              <w:rFonts w:eastAsia="Times New Roman" w:cs="Times New Roman"/>
              <w:b/>
              <w:sz w:val="20"/>
              <w:szCs w:val="20"/>
            </w:rPr>
          </w:pPr>
        </w:p>
        <w:p w14:paraId="751F62C0" w14:textId="77777777" w:rsidR="002A6D72" w:rsidRPr="00D82595" w:rsidRDefault="002A6D72" w:rsidP="0071444F">
          <w:pPr>
            <w:tabs>
              <w:tab w:val="left" w:pos="4395"/>
            </w:tabs>
            <w:spacing w:after="160" w:line="259" w:lineRule="auto"/>
            <w:ind w:firstLine="0"/>
            <w:jc w:val="left"/>
            <w:rPr>
              <w:rFonts w:eastAsiaTheme="majorEastAsia" w:cstheme="majorBidi"/>
              <w:b/>
              <w:caps/>
              <w:szCs w:val="32"/>
            </w:rPr>
            <w:sectPr w:rsidR="002A6D72" w:rsidRPr="00D82595" w:rsidSect="002D3332">
              <w:headerReference w:type="default" r:id="rId9"/>
              <w:footerReference w:type="default" r:id="rId10"/>
              <w:headerReference w:type="first" r:id="rId11"/>
              <w:footerReference w:type="first" r:id="rId12"/>
              <w:pgSz w:w="11906" w:h="16838" w:code="9"/>
              <w:pgMar w:top="1134" w:right="1133" w:bottom="1134" w:left="1134" w:header="709" w:footer="709" w:gutter="0"/>
              <w:pgNumType w:start="1"/>
              <w:cols w:space="708"/>
              <w:titlePg/>
              <w:docGrid w:linePitch="360"/>
            </w:sectPr>
          </w:pPr>
        </w:p>
        <w:sdt>
          <w:sdtPr>
            <w:rPr>
              <w:rFonts w:eastAsiaTheme="minorEastAsia" w:cstheme="minorBidi"/>
              <w:b w:val="0"/>
              <w:caps w:val="0"/>
              <w:szCs w:val="22"/>
            </w:rPr>
            <w:id w:val="1310679371"/>
            <w:docPartObj>
              <w:docPartGallery w:val="Table of Contents"/>
              <w:docPartUnique/>
            </w:docPartObj>
          </w:sdtPr>
          <w:sdtEndPr>
            <w:rPr>
              <w:bCs/>
            </w:rPr>
          </w:sdtEndPr>
          <w:sdtContent>
            <w:p w14:paraId="501C4C65" w14:textId="77777777" w:rsidR="00295C05" w:rsidRPr="00D82595" w:rsidRDefault="00295C05" w:rsidP="0071444F">
              <w:pPr>
                <w:pStyle w:val="af4"/>
                <w:tabs>
                  <w:tab w:val="left" w:pos="4395"/>
                </w:tabs>
              </w:pPr>
              <w:r w:rsidRPr="00D82595">
                <w:t>Оглавление</w:t>
              </w:r>
            </w:p>
            <w:p w14:paraId="0B4EC1BC" w14:textId="77777777" w:rsidR="006C6386" w:rsidRDefault="007324DE">
              <w:pPr>
                <w:pStyle w:val="15"/>
                <w:tabs>
                  <w:tab w:val="left" w:pos="567"/>
                </w:tabs>
                <w:rPr>
                  <w:rFonts w:asciiTheme="minorHAnsi" w:hAnsiTheme="minorHAnsi"/>
                  <w:b w:val="0"/>
                  <w:bCs w:val="0"/>
                  <w:noProof/>
                  <w:sz w:val="22"/>
                  <w:szCs w:val="22"/>
                </w:rPr>
              </w:pPr>
              <w:r w:rsidRPr="00D82595">
                <w:fldChar w:fldCharType="begin"/>
              </w:r>
              <w:r w:rsidR="00295C05" w:rsidRPr="00D82595">
                <w:instrText xml:space="preserve"> TOC \o "1-3" \h \z \u </w:instrText>
              </w:r>
              <w:r w:rsidRPr="00D82595">
                <w:fldChar w:fldCharType="separate"/>
              </w:r>
              <w:hyperlink w:anchor="_Toc508880480" w:history="1">
                <w:r w:rsidR="006C6386" w:rsidRPr="00205027">
                  <w:rPr>
                    <w:rStyle w:val="afd"/>
                    <w:noProof/>
                  </w:rPr>
                  <w:t>1.</w:t>
                </w:r>
                <w:r w:rsidR="006C6386">
                  <w:rPr>
                    <w:rFonts w:asciiTheme="minorHAnsi" w:hAnsiTheme="minorHAnsi"/>
                    <w:b w:val="0"/>
                    <w:bCs w:val="0"/>
                    <w:noProof/>
                    <w:sz w:val="22"/>
                    <w:szCs w:val="22"/>
                  </w:rPr>
                  <w:tab/>
                </w:r>
                <w:r w:rsidR="006C6386" w:rsidRPr="00205027">
                  <w:rPr>
                    <w:rStyle w:val="afd"/>
                    <w:noProof/>
                  </w:rPr>
                  <w:t>Общая часть</w:t>
                </w:r>
                <w:r w:rsidR="006C6386">
                  <w:rPr>
                    <w:noProof/>
                    <w:webHidden/>
                  </w:rPr>
                  <w:tab/>
                </w:r>
                <w:r w:rsidR="006C6386">
                  <w:rPr>
                    <w:noProof/>
                    <w:webHidden/>
                  </w:rPr>
                  <w:fldChar w:fldCharType="begin"/>
                </w:r>
                <w:r w:rsidR="006C6386">
                  <w:rPr>
                    <w:noProof/>
                    <w:webHidden/>
                  </w:rPr>
                  <w:instrText xml:space="preserve"> PAGEREF _Toc508880480 \h </w:instrText>
                </w:r>
                <w:r w:rsidR="006C6386">
                  <w:rPr>
                    <w:noProof/>
                    <w:webHidden/>
                  </w:rPr>
                </w:r>
                <w:r w:rsidR="006C6386">
                  <w:rPr>
                    <w:noProof/>
                    <w:webHidden/>
                  </w:rPr>
                  <w:fldChar w:fldCharType="separate"/>
                </w:r>
                <w:r w:rsidR="001E4B62">
                  <w:rPr>
                    <w:noProof/>
                    <w:webHidden/>
                  </w:rPr>
                  <w:t>6</w:t>
                </w:r>
                <w:r w:rsidR="006C6386">
                  <w:rPr>
                    <w:noProof/>
                    <w:webHidden/>
                  </w:rPr>
                  <w:fldChar w:fldCharType="end"/>
                </w:r>
              </w:hyperlink>
            </w:p>
            <w:p w14:paraId="676AF2BB" w14:textId="77777777" w:rsidR="006C6386" w:rsidRDefault="00525649">
              <w:pPr>
                <w:pStyle w:val="25"/>
                <w:tabs>
                  <w:tab w:val="left" w:pos="1300"/>
                </w:tabs>
                <w:rPr>
                  <w:rFonts w:asciiTheme="minorHAnsi" w:hAnsiTheme="minorHAnsi"/>
                  <w:noProof/>
                  <w:sz w:val="22"/>
                  <w:szCs w:val="22"/>
                </w:rPr>
              </w:pPr>
              <w:hyperlink w:anchor="_Toc508880481" w:history="1">
                <w:r w:rsidR="006C6386" w:rsidRPr="00205027">
                  <w:rPr>
                    <w:rStyle w:val="afd"/>
                    <w:noProof/>
                  </w:rPr>
                  <w:t>1.1.</w:t>
                </w:r>
                <w:r w:rsidR="006C6386">
                  <w:rPr>
                    <w:rFonts w:asciiTheme="minorHAnsi" w:hAnsiTheme="minorHAnsi"/>
                    <w:noProof/>
                    <w:sz w:val="22"/>
                    <w:szCs w:val="22"/>
                  </w:rPr>
                  <w:tab/>
                </w:r>
                <w:r w:rsidR="006C6386" w:rsidRPr="00205027">
                  <w:rPr>
                    <w:rStyle w:val="afd"/>
                    <w:noProof/>
                  </w:rPr>
                  <w:t>Перечень условных обозначений и сокращений</w:t>
                </w:r>
                <w:r w:rsidR="006C6386">
                  <w:rPr>
                    <w:noProof/>
                    <w:webHidden/>
                  </w:rPr>
                  <w:tab/>
                </w:r>
                <w:r w:rsidR="006C6386">
                  <w:rPr>
                    <w:noProof/>
                    <w:webHidden/>
                  </w:rPr>
                  <w:fldChar w:fldCharType="begin"/>
                </w:r>
                <w:r w:rsidR="006C6386">
                  <w:rPr>
                    <w:noProof/>
                    <w:webHidden/>
                  </w:rPr>
                  <w:instrText xml:space="preserve"> PAGEREF _Toc508880481 \h </w:instrText>
                </w:r>
                <w:r w:rsidR="006C6386">
                  <w:rPr>
                    <w:noProof/>
                    <w:webHidden/>
                  </w:rPr>
                </w:r>
                <w:r w:rsidR="006C6386">
                  <w:rPr>
                    <w:noProof/>
                    <w:webHidden/>
                  </w:rPr>
                  <w:fldChar w:fldCharType="separate"/>
                </w:r>
                <w:r w:rsidR="001E4B62">
                  <w:rPr>
                    <w:noProof/>
                    <w:webHidden/>
                  </w:rPr>
                  <w:t>6</w:t>
                </w:r>
                <w:r w:rsidR="006C6386">
                  <w:rPr>
                    <w:noProof/>
                    <w:webHidden/>
                  </w:rPr>
                  <w:fldChar w:fldCharType="end"/>
                </w:r>
              </w:hyperlink>
            </w:p>
            <w:p w14:paraId="0CEEDAEF" w14:textId="77777777" w:rsidR="006C6386" w:rsidRDefault="00525649">
              <w:pPr>
                <w:pStyle w:val="25"/>
                <w:tabs>
                  <w:tab w:val="left" w:pos="1300"/>
                </w:tabs>
                <w:rPr>
                  <w:rFonts w:asciiTheme="minorHAnsi" w:hAnsiTheme="minorHAnsi"/>
                  <w:noProof/>
                  <w:sz w:val="22"/>
                  <w:szCs w:val="22"/>
                </w:rPr>
              </w:pPr>
              <w:hyperlink w:anchor="_Toc508880482" w:history="1">
                <w:r w:rsidR="006C6386" w:rsidRPr="00205027">
                  <w:rPr>
                    <w:rStyle w:val="afd"/>
                    <w:noProof/>
                  </w:rPr>
                  <w:t>1.2.</w:t>
                </w:r>
                <w:r w:rsidR="006C6386">
                  <w:rPr>
                    <w:rFonts w:asciiTheme="minorHAnsi" w:hAnsiTheme="minorHAnsi"/>
                    <w:noProof/>
                    <w:sz w:val="22"/>
                    <w:szCs w:val="22"/>
                  </w:rPr>
                  <w:tab/>
                </w:r>
                <w:r w:rsidR="006C6386" w:rsidRPr="00205027">
                  <w:rPr>
                    <w:rStyle w:val="afd"/>
                    <w:noProof/>
                  </w:rPr>
                  <w:t>Нормативные правовые документы</w:t>
                </w:r>
                <w:r w:rsidR="006C6386">
                  <w:rPr>
                    <w:noProof/>
                    <w:webHidden/>
                  </w:rPr>
                  <w:tab/>
                </w:r>
                <w:r w:rsidR="006C6386">
                  <w:rPr>
                    <w:noProof/>
                    <w:webHidden/>
                  </w:rPr>
                  <w:fldChar w:fldCharType="begin"/>
                </w:r>
                <w:r w:rsidR="006C6386">
                  <w:rPr>
                    <w:noProof/>
                    <w:webHidden/>
                  </w:rPr>
                  <w:instrText xml:space="preserve"> PAGEREF _Toc508880482 \h </w:instrText>
                </w:r>
                <w:r w:rsidR="006C6386">
                  <w:rPr>
                    <w:noProof/>
                    <w:webHidden/>
                  </w:rPr>
                </w:r>
                <w:r w:rsidR="006C6386">
                  <w:rPr>
                    <w:noProof/>
                    <w:webHidden/>
                  </w:rPr>
                  <w:fldChar w:fldCharType="separate"/>
                </w:r>
                <w:r w:rsidR="001E4B62">
                  <w:rPr>
                    <w:noProof/>
                    <w:webHidden/>
                  </w:rPr>
                  <w:t>10</w:t>
                </w:r>
                <w:r w:rsidR="006C6386">
                  <w:rPr>
                    <w:noProof/>
                    <w:webHidden/>
                  </w:rPr>
                  <w:fldChar w:fldCharType="end"/>
                </w:r>
              </w:hyperlink>
            </w:p>
            <w:p w14:paraId="4251C4FC" w14:textId="77777777" w:rsidR="006C6386" w:rsidRDefault="00525649">
              <w:pPr>
                <w:pStyle w:val="25"/>
                <w:tabs>
                  <w:tab w:val="left" w:pos="1300"/>
                </w:tabs>
                <w:rPr>
                  <w:rFonts w:asciiTheme="minorHAnsi" w:hAnsiTheme="minorHAnsi"/>
                  <w:noProof/>
                  <w:sz w:val="22"/>
                  <w:szCs w:val="22"/>
                </w:rPr>
              </w:pPr>
              <w:hyperlink w:anchor="_Toc508880483" w:history="1">
                <w:r w:rsidR="006C6386" w:rsidRPr="00205027">
                  <w:rPr>
                    <w:rStyle w:val="afd"/>
                    <w:noProof/>
                  </w:rPr>
                  <w:t>1.3.</w:t>
                </w:r>
                <w:r w:rsidR="006C6386">
                  <w:rPr>
                    <w:rFonts w:asciiTheme="minorHAnsi" w:hAnsiTheme="minorHAnsi"/>
                    <w:noProof/>
                    <w:sz w:val="22"/>
                    <w:szCs w:val="22"/>
                  </w:rPr>
                  <w:tab/>
                </w:r>
                <w:r w:rsidR="006C6386" w:rsidRPr="00205027">
                  <w:rPr>
                    <w:rStyle w:val="afd"/>
                    <w:noProof/>
                  </w:rPr>
                  <w:t>Основные сведения об организации и проведении ЕГЭ с использованием печати полного комплекта экзаменационных материалов</w:t>
                </w:r>
                <w:r w:rsidR="006C6386">
                  <w:rPr>
                    <w:noProof/>
                    <w:webHidden/>
                  </w:rPr>
                  <w:tab/>
                </w:r>
                <w:r w:rsidR="006C6386">
                  <w:rPr>
                    <w:noProof/>
                    <w:webHidden/>
                  </w:rPr>
                  <w:fldChar w:fldCharType="begin"/>
                </w:r>
                <w:r w:rsidR="006C6386">
                  <w:rPr>
                    <w:noProof/>
                    <w:webHidden/>
                  </w:rPr>
                  <w:instrText xml:space="preserve"> PAGEREF _Toc508880483 \h </w:instrText>
                </w:r>
                <w:r w:rsidR="006C6386">
                  <w:rPr>
                    <w:noProof/>
                    <w:webHidden/>
                  </w:rPr>
                </w:r>
                <w:r w:rsidR="006C6386">
                  <w:rPr>
                    <w:noProof/>
                    <w:webHidden/>
                  </w:rPr>
                  <w:fldChar w:fldCharType="separate"/>
                </w:r>
                <w:r w:rsidR="001E4B62">
                  <w:rPr>
                    <w:noProof/>
                    <w:webHidden/>
                  </w:rPr>
                  <w:t>11</w:t>
                </w:r>
                <w:r w:rsidR="006C6386">
                  <w:rPr>
                    <w:noProof/>
                    <w:webHidden/>
                  </w:rPr>
                  <w:fldChar w:fldCharType="end"/>
                </w:r>
              </w:hyperlink>
            </w:p>
            <w:p w14:paraId="55FEE04C" w14:textId="77777777" w:rsidR="006C6386" w:rsidRDefault="00525649">
              <w:pPr>
                <w:pStyle w:val="25"/>
                <w:tabs>
                  <w:tab w:val="left" w:pos="1300"/>
                </w:tabs>
                <w:rPr>
                  <w:rFonts w:asciiTheme="minorHAnsi" w:hAnsiTheme="minorHAnsi"/>
                  <w:noProof/>
                  <w:sz w:val="22"/>
                  <w:szCs w:val="22"/>
                </w:rPr>
              </w:pPr>
              <w:hyperlink w:anchor="_Toc508880484" w:history="1">
                <w:r w:rsidR="006C6386" w:rsidRPr="00205027">
                  <w:rPr>
                    <w:rStyle w:val="afd"/>
                    <w:noProof/>
                  </w:rPr>
                  <w:t>1.4.</w:t>
                </w:r>
                <w:r w:rsidR="006C6386">
                  <w:rPr>
                    <w:rFonts w:asciiTheme="minorHAnsi" w:hAnsiTheme="minorHAnsi"/>
                    <w:noProof/>
                    <w:sz w:val="22"/>
                    <w:szCs w:val="22"/>
                  </w:rPr>
                  <w:tab/>
                </w:r>
                <w:r w:rsidR="006C6386" w:rsidRPr="00205027">
                  <w:rPr>
                    <w:rStyle w:val="afd"/>
                    <w:noProof/>
                  </w:rPr>
                  <w:t>Лица, привлекаемые к проведению ЕГЭ</w:t>
                </w:r>
                <w:r w:rsidR="006C6386">
                  <w:rPr>
                    <w:noProof/>
                    <w:webHidden/>
                  </w:rPr>
                  <w:tab/>
                </w:r>
                <w:r w:rsidR="006C6386">
                  <w:rPr>
                    <w:noProof/>
                    <w:webHidden/>
                  </w:rPr>
                  <w:fldChar w:fldCharType="begin"/>
                </w:r>
                <w:r w:rsidR="006C6386">
                  <w:rPr>
                    <w:noProof/>
                    <w:webHidden/>
                  </w:rPr>
                  <w:instrText xml:space="preserve"> PAGEREF _Toc508880484 \h </w:instrText>
                </w:r>
                <w:r w:rsidR="006C6386">
                  <w:rPr>
                    <w:noProof/>
                    <w:webHidden/>
                  </w:rPr>
                </w:r>
                <w:r w:rsidR="006C6386">
                  <w:rPr>
                    <w:noProof/>
                    <w:webHidden/>
                  </w:rPr>
                  <w:fldChar w:fldCharType="separate"/>
                </w:r>
                <w:r w:rsidR="001E4B62">
                  <w:rPr>
                    <w:noProof/>
                    <w:webHidden/>
                  </w:rPr>
                  <w:t>12</w:t>
                </w:r>
                <w:r w:rsidR="006C6386">
                  <w:rPr>
                    <w:noProof/>
                    <w:webHidden/>
                  </w:rPr>
                  <w:fldChar w:fldCharType="end"/>
                </w:r>
              </w:hyperlink>
            </w:p>
            <w:p w14:paraId="2DEF9AE7" w14:textId="77777777" w:rsidR="006C6386" w:rsidRDefault="00525649">
              <w:pPr>
                <w:pStyle w:val="25"/>
                <w:tabs>
                  <w:tab w:val="left" w:pos="1300"/>
                </w:tabs>
                <w:rPr>
                  <w:rFonts w:asciiTheme="minorHAnsi" w:hAnsiTheme="minorHAnsi"/>
                  <w:noProof/>
                  <w:sz w:val="22"/>
                  <w:szCs w:val="22"/>
                </w:rPr>
              </w:pPr>
              <w:hyperlink w:anchor="_Toc508880485" w:history="1">
                <w:r w:rsidR="006C6386" w:rsidRPr="00205027">
                  <w:rPr>
                    <w:rStyle w:val="afd"/>
                    <w:noProof/>
                  </w:rPr>
                  <w:t>1.5.</w:t>
                </w:r>
                <w:r w:rsidR="006C6386">
                  <w:rPr>
                    <w:rFonts w:asciiTheme="minorHAnsi" w:hAnsiTheme="minorHAnsi"/>
                    <w:noProof/>
                    <w:sz w:val="22"/>
                    <w:szCs w:val="22"/>
                  </w:rPr>
                  <w:tab/>
                </w:r>
                <w:r w:rsidR="006C6386" w:rsidRPr="00205027">
                  <w:rPr>
                    <w:rStyle w:val="afd"/>
                    <w:noProof/>
                  </w:rPr>
                  <w:t>Общие требования к ППЭ</w:t>
                </w:r>
                <w:r w:rsidR="006C6386">
                  <w:rPr>
                    <w:noProof/>
                    <w:webHidden/>
                  </w:rPr>
                  <w:tab/>
                </w:r>
                <w:r w:rsidR="006C6386">
                  <w:rPr>
                    <w:noProof/>
                    <w:webHidden/>
                  </w:rPr>
                  <w:fldChar w:fldCharType="begin"/>
                </w:r>
                <w:r w:rsidR="006C6386">
                  <w:rPr>
                    <w:noProof/>
                    <w:webHidden/>
                  </w:rPr>
                  <w:instrText xml:space="preserve"> PAGEREF _Toc508880485 \h </w:instrText>
                </w:r>
                <w:r w:rsidR="006C6386">
                  <w:rPr>
                    <w:noProof/>
                    <w:webHidden/>
                  </w:rPr>
                </w:r>
                <w:r w:rsidR="006C6386">
                  <w:rPr>
                    <w:noProof/>
                    <w:webHidden/>
                  </w:rPr>
                  <w:fldChar w:fldCharType="separate"/>
                </w:r>
                <w:r w:rsidR="001E4B62">
                  <w:rPr>
                    <w:noProof/>
                    <w:webHidden/>
                  </w:rPr>
                  <w:t>15</w:t>
                </w:r>
                <w:r w:rsidR="006C6386">
                  <w:rPr>
                    <w:noProof/>
                    <w:webHidden/>
                  </w:rPr>
                  <w:fldChar w:fldCharType="end"/>
                </w:r>
              </w:hyperlink>
            </w:p>
            <w:p w14:paraId="5C165AD8" w14:textId="77777777" w:rsidR="006C6386" w:rsidRDefault="00525649">
              <w:pPr>
                <w:pStyle w:val="25"/>
                <w:tabs>
                  <w:tab w:val="left" w:pos="1300"/>
                </w:tabs>
                <w:rPr>
                  <w:rFonts w:asciiTheme="minorHAnsi" w:hAnsiTheme="minorHAnsi"/>
                  <w:noProof/>
                  <w:sz w:val="22"/>
                  <w:szCs w:val="22"/>
                </w:rPr>
              </w:pPr>
              <w:hyperlink w:anchor="_Toc508880486" w:history="1">
                <w:r w:rsidR="006C6386" w:rsidRPr="00205027">
                  <w:rPr>
                    <w:rStyle w:val="afd"/>
                    <w:noProof/>
                  </w:rPr>
                  <w:t>1.6.</w:t>
                </w:r>
                <w:r w:rsidR="006C6386">
                  <w:rPr>
                    <w:rFonts w:asciiTheme="minorHAnsi" w:hAnsiTheme="minorHAnsi"/>
                    <w:noProof/>
                    <w:sz w:val="22"/>
                    <w:szCs w:val="22"/>
                  </w:rPr>
                  <w:tab/>
                </w:r>
                <w:r w:rsidR="006C6386" w:rsidRPr="00205027">
                  <w:rPr>
                    <w:rStyle w:val="afd"/>
                    <w:noProof/>
                  </w:rPr>
                  <w:t>Особенности организации и проведения ЕГЭ для участников ЕГЭ с ОВЗ, детей-инвалидов и инвалидов</w:t>
                </w:r>
                <w:r w:rsidR="006C6386">
                  <w:rPr>
                    <w:noProof/>
                    <w:webHidden/>
                  </w:rPr>
                  <w:tab/>
                </w:r>
                <w:r w:rsidR="006C6386">
                  <w:rPr>
                    <w:noProof/>
                    <w:webHidden/>
                  </w:rPr>
                  <w:fldChar w:fldCharType="begin"/>
                </w:r>
                <w:r w:rsidR="006C6386">
                  <w:rPr>
                    <w:noProof/>
                    <w:webHidden/>
                  </w:rPr>
                  <w:instrText xml:space="preserve"> PAGEREF _Toc508880486 \h </w:instrText>
                </w:r>
                <w:r w:rsidR="006C6386">
                  <w:rPr>
                    <w:noProof/>
                    <w:webHidden/>
                  </w:rPr>
                </w:r>
                <w:r w:rsidR="006C6386">
                  <w:rPr>
                    <w:noProof/>
                    <w:webHidden/>
                  </w:rPr>
                  <w:fldChar w:fldCharType="separate"/>
                </w:r>
                <w:r w:rsidR="001E4B62">
                  <w:rPr>
                    <w:noProof/>
                    <w:webHidden/>
                  </w:rPr>
                  <w:t>20</w:t>
                </w:r>
                <w:r w:rsidR="006C6386">
                  <w:rPr>
                    <w:noProof/>
                    <w:webHidden/>
                  </w:rPr>
                  <w:fldChar w:fldCharType="end"/>
                </w:r>
              </w:hyperlink>
            </w:p>
            <w:p w14:paraId="60A802E2" w14:textId="77777777" w:rsidR="006C6386" w:rsidRDefault="00525649">
              <w:pPr>
                <w:pStyle w:val="25"/>
                <w:tabs>
                  <w:tab w:val="left" w:pos="1300"/>
                </w:tabs>
                <w:rPr>
                  <w:rFonts w:asciiTheme="minorHAnsi" w:hAnsiTheme="minorHAnsi"/>
                  <w:noProof/>
                  <w:sz w:val="22"/>
                  <w:szCs w:val="22"/>
                </w:rPr>
              </w:pPr>
              <w:hyperlink w:anchor="_Toc508880487" w:history="1">
                <w:r w:rsidR="006C6386" w:rsidRPr="00205027">
                  <w:rPr>
                    <w:rStyle w:val="afd"/>
                    <w:noProof/>
                  </w:rPr>
                  <w:t>1.7.</w:t>
                </w:r>
                <w:r w:rsidR="006C6386">
                  <w:rPr>
                    <w:rFonts w:asciiTheme="minorHAnsi" w:hAnsiTheme="minorHAnsi"/>
                    <w:noProof/>
                    <w:sz w:val="22"/>
                    <w:szCs w:val="22"/>
                  </w:rPr>
                  <w:tab/>
                </w:r>
                <w:r w:rsidR="006C6386" w:rsidRPr="00205027">
                  <w:rPr>
                    <w:rStyle w:val="afd"/>
                    <w:noProof/>
                  </w:rPr>
                  <w:t>Особенности организации ППЭ на дому, на базе медицинского учреждения</w:t>
                </w:r>
                <w:r w:rsidR="006C6386">
                  <w:rPr>
                    <w:noProof/>
                    <w:webHidden/>
                  </w:rPr>
                  <w:tab/>
                </w:r>
                <w:r w:rsidR="006C6386">
                  <w:rPr>
                    <w:noProof/>
                    <w:webHidden/>
                  </w:rPr>
                  <w:fldChar w:fldCharType="begin"/>
                </w:r>
                <w:r w:rsidR="006C6386">
                  <w:rPr>
                    <w:noProof/>
                    <w:webHidden/>
                  </w:rPr>
                  <w:instrText xml:space="preserve"> PAGEREF _Toc508880487 \h </w:instrText>
                </w:r>
                <w:r w:rsidR="006C6386">
                  <w:rPr>
                    <w:noProof/>
                    <w:webHidden/>
                  </w:rPr>
                </w:r>
                <w:r w:rsidR="006C6386">
                  <w:rPr>
                    <w:noProof/>
                    <w:webHidden/>
                  </w:rPr>
                  <w:fldChar w:fldCharType="separate"/>
                </w:r>
                <w:r w:rsidR="001E4B62">
                  <w:rPr>
                    <w:noProof/>
                    <w:webHidden/>
                  </w:rPr>
                  <w:t>22</w:t>
                </w:r>
                <w:r w:rsidR="006C6386">
                  <w:rPr>
                    <w:noProof/>
                    <w:webHidden/>
                  </w:rPr>
                  <w:fldChar w:fldCharType="end"/>
                </w:r>
              </w:hyperlink>
            </w:p>
            <w:p w14:paraId="28837FF4" w14:textId="77777777" w:rsidR="006C6386" w:rsidRDefault="00525649">
              <w:pPr>
                <w:pStyle w:val="15"/>
                <w:tabs>
                  <w:tab w:val="left" w:pos="567"/>
                </w:tabs>
                <w:rPr>
                  <w:rFonts w:asciiTheme="minorHAnsi" w:hAnsiTheme="minorHAnsi"/>
                  <w:b w:val="0"/>
                  <w:bCs w:val="0"/>
                  <w:noProof/>
                  <w:sz w:val="22"/>
                  <w:szCs w:val="22"/>
                </w:rPr>
              </w:pPr>
              <w:hyperlink w:anchor="_Toc508880488" w:history="1">
                <w:r w:rsidR="006C6386" w:rsidRPr="00205027">
                  <w:rPr>
                    <w:rStyle w:val="afd"/>
                    <w:noProof/>
                  </w:rPr>
                  <w:t>2.</w:t>
                </w:r>
                <w:r w:rsidR="006C6386">
                  <w:rPr>
                    <w:rFonts w:asciiTheme="minorHAnsi" w:hAnsiTheme="minorHAnsi"/>
                    <w:b w:val="0"/>
                    <w:bCs w:val="0"/>
                    <w:noProof/>
                    <w:sz w:val="22"/>
                    <w:szCs w:val="22"/>
                  </w:rPr>
                  <w:tab/>
                </w:r>
                <w:r w:rsidR="006C6386" w:rsidRPr="00205027">
                  <w:rPr>
                    <w:rStyle w:val="afd"/>
                    <w:noProof/>
                  </w:rPr>
                  <w:t>Подготовительный этап: организационно-технологические мероприятия, проводимые в ППЭ накануне экзамена</w:t>
                </w:r>
                <w:r w:rsidR="006C6386">
                  <w:rPr>
                    <w:noProof/>
                    <w:webHidden/>
                  </w:rPr>
                  <w:tab/>
                </w:r>
                <w:r w:rsidR="006C6386">
                  <w:rPr>
                    <w:noProof/>
                    <w:webHidden/>
                  </w:rPr>
                  <w:fldChar w:fldCharType="begin"/>
                </w:r>
                <w:r w:rsidR="006C6386">
                  <w:rPr>
                    <w:noProof/>
                    <w:webHidden/>
                  </w:rPr>
                  <w:instrText xml:space="preserve"> PAGEREF _Toc508880488 \h </w:instrText>
                </w:r>
                <w:r w:rsidR="006C6386">
                  <w:rPr>
                    <w:noProof/>
                    <w:webHidden/>
                  </w:rPr>
                </w:r>
                <w:r w:rsidR="006C6386">
                  <w:rPr>
                    <w:noProof/>
                    <w:webHidden/>
                  </w:rPr>
                  <w:fldChar w:fldCharType="separate"/>
                </w:r>
                <w:r w:rsidR="001E4B62">
                  <w:rPr>
                    <w:noProof/>
                    <w:webHidden/>
                  </w:rPr>
                  <w:t>24</w:t>
                </w:r>
                <w:r w:rsidR="006C6386">
                  <w:rPr>
                    <w:noProof/>
                    <w:webHidden/>
                  </w:rPr>
                  <w:fldChar w:fldCharType="end"/>
                </w:r>
              </w:hyperlink>
            </w:p>
            <w:p w14:paraId="57D0840A" w14:textId="77777777" w:rsidR="006C6386" w:rsidRDefault="00525649">
              <w:pPr>
                <w:pStyle w:val="25"/>
                <w:tabs>
                  <w:tab w:val="left" w:pos="1300"/>
                </w:tabs>
                <w:rPr>
                  <w:rFonts w:asciiTheme="minorHAnsi" w:hAnsiTheme="minorHAnsi"/>
                  <w:noProof/>
                  <w:sz w:val="22"/>
                  <w:szCs w:val="22"/>
                </w:rPr>
              </w:pPr>
              <w:hyperlink w:anchor="_Toc508880489" w:history="1">
                <w:r w:rsidR="006C6386" w:rsidRPr="00205027">
                  <w:rPr>
                    <w:rStyle w:val="afd"/>
                    <w:noProof/>
                  </w:rPr>
                  <w:t>2.1.</w:t>
                </w:r>
                <w:r w:rsidR="006C6386">
                  <w:rPr>
                    <w:rFonts w:asciiTheme="minorHAnsi" w:hAnsiTheme="minorHAnsi"/>
                    <w:noProof/>
                    <w:sz w:val="22"/>
                    <w:szCs w:val="22"/>
                  </w:rPr>
                  <w:tab/>
                </w:r>
                <w:r w:rsidR="006C6386" w:rsidRPr="00205027">
                  <w:rPr>
                    <w:rStyle w:val="afd"/>
                    <w:noProof/>
                  </w:rPr>
                  <w:t>Готовность ППЭ</w:t>
                </w:r>
                <w:r w:rsidR="006C6386">
                  <w:rPr>
                    <w:noProof/>
                    <w:webHidden/>
                  </w:rPr>
                  <w:tab/>
                </w:r>
                <w:r w:rsidR="006C6386">
                  <w:rPr>
                    <w:noProof/>
                    <w:webHidden/>
                  </w:rPr>
                  <w:fldChar w:fldCharType="begin"/>
                </w:r>
                <w:r w:rsidR="006C6386">
                  <w:rPr>
                    <w:noProof/>
                    <w:webHidden/>
                  </w:rPr>
                  <w:instrText xml:space="preserve"> PAGEREF _Toc508880489 \h </w:instrText>
                </w:r>
                <w:r w:rsidR="006C6386">
                  <w:rPr>
                    <w:noProof/>
                    <w:webHidden/>
                  </w:rPr>
                </w:r>
                <w:r w:rsidR="006C6386">
                  <w:rPr>
                    <w:noProof/>
                    <w:webHidden/>
                  </w:rPr>
                  <w:fldChar w:fldCharType="separate"/>
                </w:r>
                <w:r w:rsidR="001E4B62">
                  <w:rPr>
                    <w:noProof/>
                    <w:webHidden/>
                  </w:rPr>
                  <w:t>24</w:t>
                </w:r>
                <w:r w:rsidR="006C6386">
                  <w:rPr>
                    <w:noProof/>
                    <w:webHidden/>
                  </w:rPr>
                  <w:fldChar w:fldCharType="end"/>
                </w:r>
              </w:hyperlink>
            </w:p>
            <w:p w14:paraId="756649A6" w14:textId="77777777" w:rsidR="006C6386" w:rsidRDefault="00525649">
              <w:pPr>
                <w:pStyle w:val="25"/>
                <w:tabs>
                  <w:tab w:val="left" w:pos="1300"/>
                </w:tabs>
                <w:rPr>
                  <w:rFonts w:asciiTheme="minorHAnsi" w:hAnsiTheme="minorHAnsi"/>
                  <w:noProof/>
                  <w:sz w:val="22"/>
                  <w:szCs w:val="22"/>
                </w:rPr>
              </w:pPr>
              <w:hyperlink w:anchor="_Toc508880490" w:history="1">
                <w:r w:rsidR="006C6386" w:rsidRPr="00205027">
                  <w:rPr>
                    <w:rStyle w:val="afd"/>
                    <w:noProof/>
                  </w:rPr>
                  <w:t>2.2.</w:t>
                </w:r>
                <w:r w:rsidR="006C6386">
                  <w:rPr>
                    <w:rFonts w:asciiTheme="minorHAnsi" w:hAnsiTheme="minorHAnsi"/>
                    <w:noProof/>
                    <w:sz w:val="22"/>
                    <w:szCs w:val="22"/>
                  </w:rPr>
                  <w:tab/>
                </w:r>
                <w:r w:rsidR="006C6386" w:rsidRPr="00205027">
                  <w:rPr>
                    <w:rStyle w:val="afd"/>
                    <w:noProof/>
                  </w:rPr>
                  <w:t>Печать ДБО № 2</w:t>
                </w:r>
                <w:r w:rsidR="006C6386">
                  <w:rPr>
                    <w:noProof/>
                    <w:webHidden/>
                  </w:rPr>
                  <w:tab/>
                </w:r>
                <w:r w:rsidR="006C6386">
                  <w:rPr>
                    <w:noProof/>
                    <w:webHidden/>
                  </w:rPr>
                  <w:fldChar w:fldCharType="begin"/>
                </w:r>
                <w:r w:rsidR="006C6386">
                  <w:rPr>
                    <w:noProof/>
                    <w:webHidden/>
                  </w:rPr>
                  <w:instrText xml:space="preserve"> PAGEREF _Toc508880490 \h </w:instrText>
                </w:r>
                <w:r w:rsidR="006C6386">
                  <w:rPr>
                    <w:noProof/>
                    <w:webHidden/>
                  </w:rPr>
                </w:r>
                <w:r w:rsidR="006C6386">
                  <w:rPr>
                    <w:noProof/>
                    <w:webHidden/>
                  </w:rPr>
                  <w:fldChar w:fldCharType="separate"/>
                </w:r>
                <w:r w:rsidR="001E4B62">
                  <w:rPr>
                    <w:noProof/>
                    <w:webHidden/>
                  </w:rPr>
                  <w:t>28</w:t>
                </w:r>
                <w:r w:rsidR="006C6386">
                  <w:rPr>
                    <w:noProof/>
                    <w:webHidden/>
                  </w:rPr>
                  <w:fldChar w:fldCharType="end"/>
                </w:r>
              </w:hyperlink>
            </w:p>
            <w:p w14:paraId="70245339" w14:textId="77777777" w:rsidR="006C6386" w:rsidRDefault="00525649">
              <w:pPr>
                <w:pStyle w:val="25"/>
                <w:tabs>
                  <w:tab w:val="left" w:pos="1300"/>
                </w:tabs>
                <w:rPr>
                  <w:rFonts w:asciiTheme="minorHAnsi" w:hAnsiTheme="minorHAnsi"/>
                  <w:noProof/>
                  <w:sz w:val="22"/>
                  <w:szCs w:val="22"/>
                </w:rPr>
              </w:pPr>
              <w:hyperlink w:anchor="_Toc508880491" w:history="1">
                <w:r w:rsidR="006C6386" w:rsidRPr="00205027">
                  <w:rPr>
                    <w:rStyle w:val="afd"/>
                    <w:noProof/>
                  </w:rPr>
                  <w:t>2.3.</w:t>
                </w:r>
                <w:r w:rsidR="006C6386">
                  <w:rPr>
                    <w:rFonts w:asciiTheme="minorHAnsi" w:hAnsiTheme="minorHAnsi"/>
                    <w:noProof/>
                    <w:sz w:val="22"/>
                    <w:szCs w:val="22"/>
                  </w:rPr>
                  <w:tab/>
                </w:r>
                <w:r w:rsidR="006C6386" w:rsidRPr="00205027">
                  <w:rPr>
                    <w:rStyle w:val="afd"/>
                    <w:noProof/>
                  </w:rPr>
                  <w:t>Общий порядок подготовки и проведения ЕГЭ в ППЭ</w:t>
                </w:r>
                <w:r w:rsidR="006C6386">
                  <w:rPr>
                    <w:noProof/>
                    <w:webHidden/>
                  </w:rPr>
                  <w:tab/>
                </w:r>
                <w:r w:rsidR="006C6386">
                  <w:rPr>
                    <w:noProof/>
                    <w:webHidden/>
                  </w:rPr>
                  <w:fldChar w:fldCharType="begin"/>
                </w:r>
                <w:r w:rsidR="006C6386">
                  <w:rPr>
                    <w:noProof/>
                    <w:webHidden/>
                  </w:rPr>
                  <w:instrText xml:space="preserve"> PAGEREF _Toc508880491 \h </w:instrText>
                </w:r>
                <w:r w:rsidR="006C6386">
                  <w:rPr>
                    <w:noProof/>
                    <w:webHidden/>
                  </w:rPr>
                </w:r>
                <w:r w:rsidR="006C6386">
                  <w:rPr>
                    <w:noProof/>
                    <w:webHidden/>
                  </w:rPr>
                  <w:fldChar w:fldCharType="separate"/>
                </w:r>
                <w:r w:rsidR="001E4B62">
                  <w:rPr>
                    <w:noProof/>
                    <w:webHidden/>
                  </w:rPr>
                  <w:t>30</w:t>
                </w:r>
                <w:r w:rsidR="006C6386">
                  <w:rPr>
                    <w:noProof/>
                    <w:webHidden/>
                  </w:rPr>
                  <w:fldChar w:fldCharType="end"/>
                </w:r>
              </w:hyperlink>
            </w:p>
            <w:p w14:paraId="3C999D88" w14:textId="77777777" w:rsidR="006C6386" w:rsidRDefault="00525649">
              <w:pPr>
                <w:pStyle w:val="15"/>
                <w:tabs>
                  <w:tab w:val="left" w:pos="567"/>
                </w:tabs>
                <w:rPr>
                  <w:rFonts w:asciiTheme="minorHAnsi" w:hAnsiTheme="minorHAnsi"/>
                  <w:b w:val="0"/>
                  <w:bCs w:val="0"/>
                  <w:noProof/>
                  <w:sz w:val="22"/>
                  <w:szCs w:val="22"/>
                </w:rPr>
              </w:pPr>
              <w:hyperlink w:anchor="_Toc508880492" w:history="1">
                <w:r w:rsidR="006C6386" w:rsidRPr="00205027">
                  <w:rPr>
                    <w:rStyle w:val="afd"/>
                    <w:noProof/>
                  </w:rPr>
                  <w:t>3.</w:t>
                </w:r>
                <w:r w:rsidR="006C6386">
                  <w:rPr>
                    <w:rFonts w:asciiTheme="minorHAnsi" w:hAnsiTheme="minorHAnsi"/>
                    <w:b w:val="0"/>
                    <w:bCs w:val="0"/>
                    <w:noProof/>
                    <w:sz w:val="22"/>
                    <w:szCs w:val="22"/>
                  </w:rPr>
                  <w:tab/>
                </w:r>
                <w:r w:rsidR="006C6386" w:rsidRPr="00205027">
                  <w:rPr>
                    <w:rStyle w:val="afd"/>
                    <w:noProof/>
                  </w:rPr>
                  <w:t>Проведение экзамена</w:t>
                </w:r>
                <w:r w:rsidR="006C6386">
                  <w:rPr>
                    <w:noProof/>
                    <w:webHidden/>
                  </w:rPr>
                  <w:tab/>
                </w:r>
                <w:r w:rsidR="006C6386">
                  <w:rPr>
                    <w:noProof/>
                    <w:webHidden/>
                  </w:rPr>
                  <w:fldChar w:fldCharType="begin"/>
                </w:r>
                <w:r w:rsidR="006C6386">
                  <w:rPr>
                    <w:noProof/>
                    <w:webHidden/>
                  </w:rPr>
                  <w:instrText xml:space="preserve"> PAGEREF _Toc508880492 \h </w:instrText>
                </w:r>
                <w:r w:rsidR="006C6386">
                  <w:rPr>
                    <w:noProof/>
                    <w:webHidden/>
                  </w:rPr>
                </w:r>
                <w:r w:rsidR="006C6386">
                  <w:rPr>
                    <w:noProof/>
                    <w:webHidden/>
                  </w:rPr>
                  <w:fldChar w:fldCharType="separate"/>
                </w:r>
                <w:r w:rsidR="001E4B62">
                  <w:rPr>
                    <w:noProof/>
                    <w:webHidden/>
                  </w:rPr>
                  <w:t>31</w:t>
                </w:r>
                <w:r w:rsidR="006C6386">
                  <w:rPr>
                    <w:noProof/>
                    <w:webHidden/>
                  </w:rPr>
                  <w:fldChar w:fldCharType="end"/>
                </w:r>
              </w:hyperlink>
            </w:p>
            <w:p w14:paraId="6C3D2C91" w14:textId="77777777" w:rsidR="006C6386" w:rsidRDefault="00525649">
              <w:pPr>
                <w:pStyle w:val="25"/>
                <w:tabs>
                  <w:tab w:val="left" w:pos="1300"/>
                </w:tabs>
                <w:rPr>
                  <w:rFonts w:asciiTheme="minorHAnsi" w:hAnsiTheme="minorHAnsi"/>
                  <w:noProof/>
                  <w:sz w:val="22"/>
                  <w:szCs w:val="22"/>
                </w:rPr>
              </w:pPr>
              <w:hyperlink w:anchor="_Toc508880493" w:history="1">
                <w:r w:rsidR="006C6386" w:rsidRPr="00205027">
                  <w:rPr>
                    <w:rStyle w:val="afd"/>
                    <w:noProof/>
                  </w:rPr>
                  <w:t>3.1.</w:t>
                </w:r>
                <w:r w:rsidR="006C6386">
                  <w:rPr>
                    <w:rFonts w:asciiTheme="minorHAnsi" w:hAnsiTheme="minorHAnsi"/>
                    <w:noProof/>
                    <w:sz w:val="22"/>
                    <w:szCs w:val="22"/>
                  </w:rPr>
                  <w:tab/>
                </w:r>
                <w:r w:rsidR="006C6386" w:rsidRPr="00205027">
                  <w:rPr>
                    <w:rStyle w:val="afd"/>
                    <w:noProof/>
                  </w:rPr>
                  <w:t>Доставка ЭМ в ППЭ</w:t>
                </w:r>
                <w:r w:rsidR="006C6386">
                  <w:rPr>
                    <w:noProof/>
                    <w:webHidden/>
                  </w:rPr>
                  <w:tab/>
                </w:r>
                <w:r w:rsidR="006C6386">
                  <w:rPr>
                    <w:noProof/>
                    <w:webHidden/>
                  </w:rPr>
                  <w:fldChar w:fldCharType="begin"/>
                </w:r>
                <w:r w:rsidR="006C6386">
                  <w:rPr>
                    <w:noProof/>
                    <w:webHidden/>
                  </w:rPr>
                  <w:instrText xml:space="preserve"> PAGEREF _Toc508880493 \h </w:instrText>
                </w:r>
                <w:r w:rsidR="006C6386">
                  <w:rPr>
                    <w:noProof/>
                    <w:webHidden/>
                  </w:rPr>
                </w:r>
                <w:r w:rsidR="006C6386">
                  <w:rPr>
                    <w:noProof/>
                    <w:webHidden/>
                  </w:rPr>
                  <w:fldChar w:fldCharType="separate"/>
                </w:r>
                <w:r w:rsidR="001E4B62">
                  <w:rPr>
                    <w:noProof/>
                    <w:webHidden/>
                  </w:rPr>
                  <w:t>31</w:t>
                </w:r>
                <w:r w:rsidR="006C6386">
                  <w:rPr>
                    <w:noProof/>
                    <w:webHidden/>
                  </w:rPr>
                  <w:fldChar w:fldCharType="end"/>
                </w:r>
              </w:hyperlink>
            </w:p>
            <w:p w14:paraId="01E39F6E" w14:textId="77777777" w:rsidR="006C6386" w:rsidRDefault="00525649">
              <w:pPr>
                <w:pStyle w:val="25"/>
                <w:rPr>
                  <w:rFonts w:asciiTheme="minorHAnsi" w:hAnsiTheme="minorHAnsi"/>
                  <w:noProof/>
                  <w:sz w:val="22"/>
                  <w:szCs w:val="22"/>
                </w:rPr>
              </w:pPr>
              <w:hyperlink w:anchor="_Toc508880494" w:history="1">
                <w:r w:rsidR="006C6386" w:rsidRPr="00205027">
                  <w:rPr>
                    <w:rStyle w:val="afd"/>
                    <w:noProof/>
                  </w:rPr>
                  <w:t>Вход лиц, привлекаемых к проведению ЕГЭ, и участников ЕГЭ в ППЭ</w:t>
                </w:r>
                <w:r w:rsidR="006C6386">
                  <w:rPr>
                    <w:noProof/>
                    <w:webHidden/>
                  </w:rPr>
                  <w:tab/>
                </w:r>
                <w:r w:rsidR="006C6386">
                  <w:rPr>
                    <w:noProof/>
                    <w:webHidden/>
                  </w:rPr>
                  <w:fldChar w:fldCharType="begin"/>
                </w:r>
                <w:r w:rsidR="006C6386">
                  <w:rPr>
                    <w:noProof/>
                    <w:webHidden/>
                  </w:rPr>
                  <w:instrText xml:space="preserve"> PAGEREF _Toc508880494 \h </w:instrText>
                </w:r>
                <w:r w:rsidR="006C6386">
                  <w:rPr>
                    <w:noProof/>
                    <w:webHidden/>
                  </w:rPr>
                </w:r>
                <w:r w:rsidR="006C6386">
                  <w:rPr>
                    <w:noProof/>
                    <w:webHidden/>
                  </w:rPr>
                  <w:fldChar w:fldCharType="separate"/>
                </w:r>
                <w:r w:rsidR="001E4B62">
                  <w:rPr>
                    <w:noProof/>
                    <w:webHidden/>
                  </w:rPr>
                  <w:t>31</w:t>
                </w:r>
                <w:r w:rsidR="006C6386">
                  <w:rPr>
                    <w:noProof/>
                    <w:webHidden/>
                  </w:rPr>
                  <w:fldChar w:fldCharType="end"/>
                </w:r>
              </w:hyperlink>
            </w:p>
            <w:p w14:paraId="1467F00B" w14:textId="77777777" w:rsidR="006C6386" w:rsidRDefault="00525649">
              <w:pPr>
                <w:pStyle w:val="25"/>
                <w:tabs>
                  <w:tab w:val="left" w:pos="1300"/>
                </w:tabs>
                <w:rPr>
                  <w:rFonts w:asciiTheme="minorHAnsi" w:hAnsiTheme="minorHAnsi"/>
                  <w:noProof/>
                  <w:sz w:val="22"/>
                  <w:szCs w:val="22"/>
                </w:rPr>
              </w:pPr>
              <w:hyperlink w:anchor="_Toc508880495" w:history="1">
                <w:r w:rsidR="006C6386" w:rsidRPr="00205027">
                  <w:rPr>
                    <w:rStyle w:val="afd"/>
                    <w:noProof/>
                  </w:rPr>
                  <w:t>3.2.</w:t>
                </w:r>
                <w:r w:rsidR="006C6386">
                  <w:rPr>
                    <w:rFonts w:asciiTheme="minorHAnsi" w:hAnsiTheme="minorHAnsi"/>
                    <w:noProof/>
                    <w:sz w:val="22"/>
                    <w:szCs w:val="22"/>
                  </w:rPr>
                  <w:tab/>
                </w:r>
                <w:r w:rsidR="006C6386" w:rsidRPr="00205027">
                  <w:rPr>
                    <w:rStyle w:val="afd"/>
                    <w:noProof/>
                  </w:rPr>
                  <w:t>Действия лиц, привлекаемых к проведению ЕГЭ, до начала экзамена</w:t>
                </w:r>
                <w:r w:rsidR="006C6386">
                  <w:rPr>
                    <w:noProof/>
                    <w:webHidden/>
                  </w:rPr>
                  <w:tab/>
                </w:r>
                <w:r w:rsidR="006C6386">
                  <w:rPr>
                    <w:noProof/>
                    <w:webHidden/>
                  </w:rPr>
                  <w:fldChar w:fldCharType="begin"/>
                </w:r>
                <w:r w:rsidR="006C6386">
                  <w:rPr>
                    <w:noProof/>
                    <w:webHidden/>
                  </w:rPr>
                  <w:instrText xml:space="preserve"> PAGEREF _Toc508880495 \h </w:instrText>
                </w:r>
                <w:r w:rsidR="006C6386">
                  <w:rPr>
                    <w:noProof/>
                    <w:webHidden/>
                  </w:rPr>
                </w:r>
                <w:r w:rsidR="006C6386">
                  <w:rPr>
                    <w:noProof/>
                    <w:webHidden/>
                  </w:rPr>
                  <w:fldChar w:fldCharType="separate"/>
                </w:r>
                <w:r w:rsidR="001E4B62">
                  <w:rPr>
                    <w:noProof/>
                    <w:webHidden/>
                  </w:rPr>
                  <w:t>35</w:t>
                </w:r>
                <w:r w:rsidR="006C6386">
                  <w:rPr>
                    <w:noProof/>
                    <w:webHidden/>
                  </w:rPr>
                  <w:fldChar w:fldCharType="end"/>
                </w:r>
              </w:hyperlink>
            </w:p>
            <w:p w14:paraId="7270887F" w14:textId="77777777" w:rsidR="006C6386" w:rsidRDefault="00525649">
              <w:pPr>
                <w:pStyle w:val="25"/>
                <w:tabs>
                  <w:tab w:val="left" w:pos="1300"/>
                </w:tabs>
                <w:rPr>
                  <w:rFonts w:asciiTheme="minorHAnsi" w:hAnsiTheme="minorHAnsi"/>
                  <w:noProof/>
                  <w:sz w:val="22"/>
                  <w:szCs w:val="22"/>
                </w:rPr>
              </w:pPr>
              <w:hyperlink w:anchor="_Toc508880496" w:history="1">
                <w:r w:rsidR="006C6386" w:rsidRPr="00205027">
                  <w:rPr>
                    <w:rStyle w:val="afd"/>
                    <w:noProof/>
                  </w:rPr>
                  <w:t>3.3.</w:t>
                </w:r>
                <w:r w:rsidR="006C6386">
                  <w:rPr>
                    <w:rFonts w:asciiTheme="minorHAnsi" w:hAnsiTheme="minorHAnsi"/>
                    <w:noProof/>
                    <w:sz w:val="22"/>
                    <w:szCs w:val="22"/>
                  </w:rPr>
                  <w:tab/>
                </w:r>
                <w:r w:rsidR="006C6386" w:rsidRPr="00205027">
                  <w:rPr>
                    <w:rStyle w:val="afd"/>
                    <w:noProof/>
                  </w:rPr>
                  <w:t>Требования к соблюдению порядка проведения ЕГЭ в ППЭ</w:t>
                </w:r>
                <w:r w:rsidR="006C6386">
                  <w:rPr>
                    <w:noProof/>
                    <w:webHidden/>
                  </w:rPr>
                  <w:tab/>
                </w:r>
                <w:r w:rsidR="006C6386">
                  <w:rPr>
                    <w:noProof/>
                    <w:webHidden/>
                  </w:rPr>
                  <w:fldChar w:fldCharType="begin"/>
                </w:r>
                <w:r w:rsidR="006C6386">
                  <w:rPr>
                    <w:noProof/>
                    <w:webHidden/>
                  </w:rPr>
                  <w:instrText xml:space="preserve"> PAGEREF _Toc508880496 \h </w:instrText>
                </w:r>
                <w:r w:rsidR="006C6386">
                  <w:rPr>
                    <w:noProof/>
                    <w:webHidden/>
                  </w:rPr>
                </w:r>
                <w:r w:rsidR="006C6386">
                  <w:rPr>
                    <w:noProof/>
                    <w:webHidden/>
                  </w:rPr>
                  <w:fldChar w:fldCharType="separate"/>
                </w:r>
                <w:r w:rsidR="001E4B62">
                  <w:rPr>
                    <w:noProof/>
                    <w:webHidden/>
                  </w:rPr>
                  <w:t>38</w:t>
                </w:r>
                <w:r w:rsidR="006C6386">
                  <w:rPr>
                    <w:noProof/>
                    <w:webHidden/>
                  </w:rPr>
                  <w:fldChar w:fldCharType="end"/>
                </w:r>
              </w:hyperlink>
            </w:p>
            <w:p w14:paraId="62317150" w14:textId="77777777" w:rsidR="006C6386" w:rsidRDefault="00525649">
              <w:pPr>
                <w:pStyle w:val="25"/>
                <w:tabs>
                  <w:tab w:val="left" w:pos="1300"/>
                </w:tabs>
                <w:rPr>
                  <w:rFonts w:asciiTheme="minorHAnsi" w:hAnsiTheme="minorHAnsi"/>
                  <w:noProof/>
                  <w:sz w:val="22"/>
                  <w:szCs w:val="22"/>
                </w:rPr>
              </w:pPr>
              <w:hyperlink w:anchor="_Toc508880497" w:history="1">
                <w:r w:rsidR="006C6386" w:rsidRPr="00205027">
                  <w:rPr>
                    <w:rStyle w:val="afd"/>
                    <w:noProof/>
                  </w:rPr>
                  <w:t>3.4.</w:t>
                </w:r>
                <w:r w:rsidR="006C6386">
                  <w:rPr>
                    <w:rFonts w:asciiTheme="minorHAnsi" w:hAnsiTheme="minorHAnsi"/>
                    <w:noProof/>
                    <w:sz w:val="22"/>
                    <w:szCs w:val="22"/>
                  </w:rPr>
                  <w:tab/>
                </w:r>
                <w:r w:rsidR="006C6386" w:rsidRPr="00205027">
                  <w:rPr>
                    <w:rStyle w:val="afd"/>
                    <w:noProof/>
                  </w:rPr>
                  <w:t>Проведение ЕГЭ в аудитории. Порядок печати полного комплекта</w:t>
                </w:r>
                <w:r w:rsidR="006C6386" w:rsidRPr="00205027">
                  <w:rPr>
                    <w:rStyle w:val="afd"/>
                    <w:noProof/>
                    <w:lang w:val="en-US"/>
                  </w:rPr>
                  <w:t> </w:t>
                </w:r>
                <w:r w:rsidR="006C6386" w:rsidRPr="00205027">
                  <w:rPr>
                    <w:rStyle w:val="afd"/>
                    <w:noProof/>
                  </w:rPr>
                  <w:t>ЭМ</w:t>
                </w:r>
                <w:r w:rsidR="006C6386">
                  <w:rPr>
                    <w:noProof/>
                    <w:webHidden/>
                  </w:rPr>
                  <w:tab/>
                </w:r>
                <w:r w:rsidR="006C6386">
                  <w:rPr>
                    <w:noProof/>
                    <w:webHidden/>
                  </w:rPr>
                  <w:fldChar w:fldCharType="begin"/>
                </w:r>
                <w:r w:rsidR="006C6386">
                  <w:rPr>
                    <w:noProof/>
                    <w:webHidden/>
                  </w:rPr>
                  <w:instrText xml:space="preserve"> PAGEREF _Toc508880497 \h </w:instrText>
                </w:r>
                <w:r w:rsidR="006C6386">
                  <w:rPr>
                    <w:noProof/>
                    <w:webHidden/>
                  </w:rPr>
                </w:r>
                <w:r w:rsidR="006C6386">
                  <w:rPr>
                    <w:noProof/>
                    <w:webHidden/>
                  </w:rPr>
                  <w:fldChar w:fldCharType="separate"/>
                </w:r>
                <w:r w:rsidR="001E4B62">
                  <w:rPr>
                    <w:noProof/>
                    <w:webHidden/>
                  </w:rPr>
                  <w:t>41</w:t>
                </w:r>
                <w:r w:rsidR="006C6386">
                  <w:rPr>
                    <w:noProof/>
                    <w:webHidden/>
                  </w:rPr>
                  <w:fldChar w:fldCharType="end"/>
                </w:r>
              </w:hyperlink>
            </w:p>
            <w:p w14:paraId="1DD4E999" w14:textId="77777777" w:rsidR="006C6386" w:rsidRDefault="00525649">
              <w:pPr>
                <w:pStyle w:val="25"/>
                <w:tabs>
                  <w:tab w:val="left" w:pos="1300"/>
                </w:tabs>
                <w:rPr>
                  <w:rFonts w:asciiTheme="minorHAnsi" w:hAnsiTheme="minorHAnsi"/>
                  <w:noProof/>
                  <w:sz w:val="22"/>
                  <w:szCs w:val="22"/>
                </w:rPr>
              </w:pPr>
              <w:hyperlink w:anchor="_Toc508880498" w:history="1">
                <w:r w:rsidR="006C6386" w:rsidRPr="00205027">
                  <w:rPr>
                    <w:rStyle w:val="afd"/>
                    <w:noProof/>
                  </w:rPr>
                  <w:t>3.5.</w:t>
                </w:r>
                <w:r w:rsidR="006C6386">
                  <w:rPr>
                    <w:rFonts w:asciiTheme="minorHAnsi" w:hAnsiTheme="minorHAnsi"/>
                    <w:noProof/>
                    <w:sz w:val="22"/>
                    <w:szCs w:val="22"/>
                  </w:rPr>
                  <w:tab/>
                </w:r>
                <w:r w:rsidR="006C6386" w:rsidRPr="00205027">
                  <w:rPr>
                    <w:rStyle w:val="afd"/>
                    <w:noProof/>
                  </w:rPr>
                  <w:t>Завершение выполнения экзаменационной работы участниками ЕГЭ и организация сбора ЭМ</w:t>
                </w:r>
                <w:r w:rsidR="006C6386">
                  <w:rPr>
                    <w:noProof/>
                    <w:webHidden/>
                  </w:rPr>
                  <w:tab/>
                </w:r>
                <w:r w:rsidR="006C6386">
                  <w:rPr>
                    <w:noProof/>
                    <w:webHidden/>
                  </w:rPr>
                  <w:fldChar w:fldCharType="begin"/>
                </w:r>
                <w:r w:rsidR="006C6386">
                  <w:rPr>
                    <w:noProof/>
                    <w:webHidden/>
                  </w:rPr>
                  <w:instrText xml:space="preserve"> PAGEREF _Toc508880498 \h </w:instrText>
                </w:r>
                <w:r w:rsidR="006C6386">
                  <w:rPr>
                    <w:noProof/>
                    <w:webHidden/>
                  </w:rPr>
                </w:r>
                <w:r w:rsidR="006C6386">
                  <w:rPr>
                    <w:noProof/>
                    <w:webHidden/>
                  </w:rPr>
                  <w:fldChar w:fldCharType="separate"/>
                </w:r>
                <w:r w:rsidR="001E4B62">
                  <w:rPr>
                    <w:noProof/>
                    <w:webHidden/>
                  </w:rPr>
                  <w:t>46</w:t>
                </w:r>
                <w:r w:rsidR="006C6386">
                  <w:rPr>
                    <w:noProof/>
                    <w:webHidden/>
                  </w:rPr>
                  <w:fldChar w:fldCharType="end"/>
                </w:r>
              </w:hyperlink>
            </w:p>
            <w:p w14:paraId="0C125CC4" w14:textId="77777777" w:rsidR="006C6386" w:rsidRDefault="00525649">
              <w:pPr>
                <w:pStyle w:val="15"/>
                <w:tabs>
                  <w:tab w:val="left" w:pos="567"/>
                </w:tabs>
                <w:rPr>
                  <w:rFonts w:asciiTheme="minorHAnsi" w:hAnsiTheme="minorHAnsi"/>
                  <w:b w:val="0"/>
                  <w:bCs w:val="0"/>
                  <w:noProof/>
                  <w:sz w:val="22"/>
                  <w:szCs w:val="22"/>
                </w:rPr>
              </w:pPr>
              <w:hyperlink w:anchor="_Toc508880499" w:history="1">
                <w:r w:rsidR="006C6386" w:rsidRPr="00205027">
                  <w:rPr>
                    <w:rStyle w:val="afd"/>
                    <w:noProof/>
                  </w:rPr>
                  <w:t>4.</w:t>
                </w:r>
                <w:r w:rsidR="006C6386">
                  <w:rPr>
                    <w:rFonts w:asciiTheme="minorHAnsi" w:hAnsiTheme="minorHAnsi"/>
                    <w:b w:val="0"/>
                    <w:bCs w:val="0"/>
                    <w:noProof/>
                    <w:sz w:val="22"/>
                    <w:szCs w:val="22"/>
                  </w:rPr>
                  <w:tab/>
                </w:r>
                <w:r w:rsidR="006C6386" w:rsidRPr="00205027">
                  <w:rPr>
                    <w:rStyle w:val="afd"/>
                    <w:noProof/>
                  </w:rPr>
                  <w:t>Завершение экзамена в ППЭ</w:t>
                </w:r>
                <w:r w:rsidR="006C6386">
                  <w:rPr>
                    <w:noProof/>
                    <w:webHidden/>
                  </w:rPr>
                  <w:tab/>
                </w:r>
                <w:r w:rsidR="006C6386">
                  <w:rPr>
                    <w:noProof/>
                    <w:webHidden/>
                  </w:rPr>
                  <w:fldChar w:fldCharType="begin"/>
                </w:r>
                <w:r w:rsidR="006C6386">
                  <w:rPr>
                    <w:noProof/>
                    <w:webHidden/>
                  </w:rPr>
                  <w:instrText xml:space="preserve"> PAGEREF _Toc508880499 \h </w:instrText>
                </w:r>
                <w:r w:rsidR="006C6386">
                  <w:rPr>
                    <w:noProof/>
                    <w:webHidden/>
                  </w:rPr>
                </w:r>
                <w:r w:rsidR="006C6386">
                  <w:rPr>
                    <w:noProof/>
                    <w:webHidden/>
                  </w:rPr>
                  <w:fldChar w:fldCharType="separate"/>
                </w:r>
                <w:r w:rsidR="001E4B62">
                  <w:rPr>
                    <w:noProof/>
                    <w:webHidden/>
                  </w:rPr>
                  <w:t>49</w:t>
                </w:r>
                <w:r w:rsidR="006C6386">
                  <w:rPr>
                    <w:noProof/>
                    <w:webHidden/>
                  </w:rPr>
                  <w:fldChar w:fldCharType="end"/>
                </w:r>
              </w:hyperlink>
            </w:p>
            <w:p w14:paraId="377D77F0" w14:textId="77777777" w:rsidR="006C6386" w:rsidRDefault="00525649">
              <w:pPr>
                <w:pStyle w:val="25"/>
                <w:tabs>
                  <w:tab w:val="left" w:pos="1300"/>
                </w:tabs>
                <w:rPr>
                  <w:rFonts w:asciiTheme="minorHAnsi" w:hAnsiTheme="minorHAnsi"/>
                  <w:noProof/>
                  <w:sz w:val="22"/>
                  <w:szCs w:val="22"/>
                </w:rPr>
              </w:pPr>
              <w:hyperlink w:anchor="_Toc508880500" w:history="1">
                <w:r w:rsidR="006C6386" w:rsidRPr="00205027">
                  <w:rPr>
                    <w:rStyle w:val="afd"/>
                    <w:noProof/>
                  </w:rPr>
                  <w:t>4.1.</w:t>
                </w:r>
                <w:r w:rsidR="006C6386">
                  <w:rPr>
                    <w:rFonts w:asciiTheme="minorHAnsi" w:hAnsiTheme="minorHAnsi"/>
                    <w:noProof/>
                    <w:sz w:val="22"/>
                    <w:szCs w:val="22"/>
                  </w:rPr>
                  <w:tab/>
                </w:r>
                <w:r w:rsidR="006C6386" w:rsidRPr="00205027">
                  <w:rPr>
                    <w:rStyle w:val="afd"/>
                    <w:noProof/>
                  </w:rPr>
                  <w:t>Порядок перевода бланков ответов участников ЕГЭ в электронный</w:t>
                </w:r>
                <w:r w:rsidR="006C6386" w:rsidRPr="00205027">
                  <w:rPr>
                    <w:rStyle w:val="afd"/>
                    <w:noProof/>
                    <w:lang w:val="en-US"/>
                  </w:rPr>
                  <w:t> </w:t>
                </w:r>
                <w:r w:rsidR="006C6386" w:rsidRPr="00205027">
                  <w:rPr>
                    <w:rStyle w:val="afd"/>
                    <w:noProof/>
                  </w:rPr>
                  <w:t>вид</w:t>
                </w:r>
                <w:r w:rsidR="006C6386">
                  <w:rPr>
                    <w:noProof/>
                    <w:webHidden/>
                  </w:rPr>
                  <w:tab/>
                </w:r>
                <w:r w:rsidR="006C6386">
                  <w:rPr>
                    <w:noProof/>
                    <w:webHidden/>
                  </w:rPr>
                  <w:fldChar w:fldCharType="begin"/>
                </w:r>
                <w:r w:rsidR="006C6386">
                  <w:rPr>
                    <w:noProof/>
                    <w:webHidden/>
                  </w:rPr>
                  <w:instrText xml:space="preserve"> PAGEREF _Toc508880500 \h </w:instrText>
                </w:r>
                <w:r w:rsidR="006C6386">
                  <w:rPr>
                    <w:noProof/>
                    <w:webHidden/>
                  </w:rPr>
                </w:r>
                <w:r w:rsidR="006C6386">
                  <w:rPr>
                    <w:noProof/>
                    <w:webHidden/>
                  </w:rPr>
                  <w:fldChar w:fldCharType="separate"/>
                </w:r>
                <w:r w:rsidR="001E4B62">
                  <w:rPr>
                    <w:noProof/>
                    <w:webHidden/>
                  </w:rPr>
                  <w:t>49</w:t>
                </w:r>
                <w:r w:rsidR="006C6386">
                  <w:rPr>
                    <w:noProof/>
                    <w:webHidden/>
                  </w:rPr>
                  <w:fldChar w:fldCharType="end"/>
                </w:r>
              </w:hyperlink>
            </w:p>
            <w:p w14:paraId="636EF685" w14:textId="77777777" w:rsidR="006C6386" w:rsidRDefault="00525649">
              <w:pPr>
                <w:pStyle w:val="25"/>
                <w:tabs>
                  <w:tab w:val="left" w:pos="1300"/>
                </w:tabs>
                <w:rPr>
                  <w:rFonts w:asciiTheme="minorHAnsi" w:hAnsiTheme="minorHAnsi"/>
                  <w:noProof/>
                  <w:sz w:val="22"/>
                  <w:szCs w:val="22"/>
                </w:rPr>
              </w:pPr>
              <w:hyperlink w:anchor="_Toc508880501" w:history="1">
                <w:r w:rsidR="006C6386" w:rsidRPr="00205027">
                  <w:rPr>
                    <w:rStyle w:val="afd"/>
                    <w:noProof/>
                  </w:rPr>
                  <w:t>4.2.</w:t>
                </w:r>
                <w:r w:rsidR="006C6386">
                  <w:rPr>
                    <w:rFonts w:asciiTheme="minorHAnsi" w:hAnsiTheme="minorHAnsi"/>
                    <w:noProof/>
                    <w:sz w:val="22"/>
                    <w:szCs w:val="22"/>
                  </w:rPr>
                  <w:tab/>
                </w:r>
                <w:r w:rsidR="006C6386" w:rsidRPr="00205027">
                  <w:rPr>
                    <w:rStyle w:val="afd"/>
                    <w:noProof/>
                  </w:rPr>
                  <w:t>Передача ЭМ из ППЭ в РЦОИ</w:t>
                </w:r>
                <w:r w:rsidR="006C6386">
                  <w:rPr>
                    <w:noProof/>
                    <w:webHidden/>
                  </w:rPr>
                  <w:tab/>
                </w:r>
                <w:r w:rsidR="006C6386">
                  <w:rPr>
                    <w:noProof/>
                    <w:webHidden/>
                  </w:rPr>
                  <w:fldChar w:fldCharType="begin"/>
                </w:r>
                <w:r w:rsidR="006C6386">
                  <w:rPr>
                    <w:noProof/>
                    <w:webHidden/>
                  </w:rPr>
                  <w:instrText xml:space="preserve"> PAGEREF _Toc508880501 \h </w:instrText>
                </w:r>
                <w:r w:rsidR="006C6386">
                  <w:rPr>
                    <w:noProof/>
                    <w:webHidden/>
                  </w:rPr>
                </w:r>
                <w:r w:rsidR="006C6386">
                  <w:rPr>
                    <w:noProof/>
                    <w:webHidden/>
                  </w:rPr>
                  <w:fldChar w:fldCharType="separate"/>
                </w:r>
                <w:r w:rsidR="001E4B62">
                  <w:rPr>
                    <w:noProof/>
                    <w:webHidden/>
                  </w:rPr>
                  <w:t>52</w:t>
                </w:r>
                <w:r w:rsidR="006C6386">
                  <w:rPr>
                    <w:noProof/>
                    <w:webHidden/>
                  </w:rPr>
                  <w:fldChar w:fldCharType="end"/>
                </w:r>
              </w:hyperlink>
            </w:p>
            <w:p w14:paraId="32F43F55" w14:textId="77777777" w:rsidR="006C6386" w:rsidRDefault="00525649">
              <w:pPr>
                <w:pStyle w:val="15"/>
                <w:rPr>
                  <w:rFonts w:asciiTheme="minorHAnsi" w:hAnsiTheme="minorHAnsi"/>
                  <w:b w:val="0"/>
                  <w:bCs w:val="0"/>
                  <w:noProof/>
                  <w:sz w:val="22"/>
                  <w:szCs w:val="22"/>
                </w:rPr>
              </w:pPr>
              <w:hyperlink w:anchor="_Toc508880502" w:history="1">
                <w:r w:rsidR="006C6386" w:rsidRPr="00205027">
                  <w:rPr>
                    <w:rStyle w:val="afd"/>
                    <w:rFonts w:cs="Times New Roman"/>
                    <w:noProof/>
                  </w:rPr>
                  <w:t>Приложения</w:t>
                </w:r>
                <w:r w:rsidR="006C6386">
                  <w:rPr>
                    <w:noProof/>
                    <w:webHidden/>
                  </w:rPr>
                  <w:tab/>
                </w:r>
                <w:r w:rsidR="006C6386">
                  <w:rPr>
                    <w:noProof/>
                    <w:webHidden/>
                  </w:rPr>
                  <w:fldChar w:fldCharType="begin"/>
                </w:r>
                <w:r w:rsidR="006C6386">
                  <w:rPr>
                    <w:noProof/>
                    <w:webHidden/>
                  </w:rPr>
                  <w:instrText xml:space="preserve"> PAGEREF _Toc508880502 \h </w:instrText>
                </w:r>
                <w:r w:rsidR="006C6386">
                  <w:rPr>
                    <w:noProof/>
                    <w:webHidden/>
                  </w:rPr>
                </w:r>
                <w:r w:rsidR="006C6386">
                  <w:rPr>
                    <w:noProof/>
                    <w:webHidden/>
                  </w:rPr>
                  <w:fldChar w:fldCharType="separate"/>
                </w:r>
                <w:r w:rsidR="001E4B62">
                  <w:rPr>
                    <w:noProof/>
                    <w:webHidden/>
                  </w:rPr>
                  <w:t>56</w:t>
                </w:r>
                <w:r w:rsidR="006C6386">
                  <w:rPr>
                    <w:noProof/>
                    <w:webHidden/>
                  </w:rPr>
                  <w:fldChar w:fldCharType="end"/>
                </w:r>
              </w:hyperlink>
            </w:p>
            <w:p w14:paraId="5F2E72BF" w14:textId="77777777" w:rsidR="006C6386" w:rsidRDefault="00525649">
              <w:pPr>
                <w:pStyle w:val="15"/>
                <w:tabs>
                  <w:tab w:val="left" w:pos="567"/>
                </w:tabs>
                <w:rPr>
                  <w:rFonts w:asciiTheme="minorHAnsi" w:hAnsiTheme="minorHAnsi"/>
                  <w:b w:val="0"/>
                  <w:bCs w:val="0"/>
                  <w:noProof/>
                  <w:sz w:val="22"/>
                  <w:szCs w:val="22"/>
                </w:rPr>
              </w:pPr>
              <w:hyperlink w:anchor="_Toc508880503" w:history="1">
                <w:r w:rsidR="006C6386" w:rsidRPr="00205027">
                  <w:rPr>
                    <w:rStyle w:val="afd"/>
                    <w:noProof/>
                  </w:rPr>
                  <w:t>1.</w:t>
                </w:r>
                <w:r w:rsidR="006C6386">
                  <w:rPr>
                    <w:rFonts w:asciiTheme="minorHAnsi" w:hAnsiTheme="minorHAnsi"/>
                    <w:b w:val="0"/>
                    <w:bCs w:val="0"/>
                    <w:noProof/>
                    <w:sz w:val="22"/>
                    <w:szCs w:val="22"/>
                  </w:rPr>
                  <w:tab/>
                </w:r>
                <w:r w:rsidR="006C6386" w:rsidRPr="00205027">
                  <w:rPr>
                    <w:rStyle w:val="afd"/>
                    <w:noProof/>
                  </w:rPr>
                  <w:t>Инструкции для лиц, привлекаемых к проведению ЕГЭ в ППЭ</w:t>
                </w:r>
                <w:r w:rsidR="006C6386">
                  <w:rPr>
                    <w:noProof/>
                    <w:webHidden/>
                  </w:rPr>
                  <w:tab/>
                </w:r>
                <w:r w:rsidR="006C6386">
                  <w:rPr>
                    <w:noProof/>
                    <w:webHidden/>
                  </w:rPr>
                  <w:fldChar w:fldCharType="begin"/>
                </w:r>
                <w:r w:rsidR="006C6386">
                  <w:rPr>
                    <w:noProof/>
                    <w:webHidden/>
                  </w:rPr>
                  <w:instrText xml:space="preserve"> PAGEREF _Toc508880503 \h </w:instrText>
                </w:r>
                <w:r w:rsidR="006C6386">
                  <w:rPr>
                    <w:noProof/>
                    <w:webHidden/>
                  </w:rPr>
                </w:r>
                <w:r w:rsidR="006C6386">
                  <w:rPr>
                    <w:noProof/>
                    <w:webHidden/>
                  </w:rPr>
                  <w:fldChar w:fldCharType="separate"/>
                </w:r>
                <w:r w:rsidR="001E4B62">
                  <w:rPr>
                    <w:noProof/>
                    <w:webHidden/>
                  </w:rPr>
                  <w:t>56</w:t>
                </w:r>
                <w:r w:rsidR="006C6386">
                  <w:rPr>
                    <w:noProof/>
                    <w:webHidden/>
                  </w:rPr>
                  <w:fldChar w:fldCharType="end"/>
                </w:r>
              </w:hyperlink>
            </w:p>
            <w:p w14:paraId="13F5058C" w14:textId="77777777" w:rsidR="006C6386" w:rsidRDefault="00525649">
              <w:pPr>
                <w:pStyle w:val="25"/>
                <w:tabs>
                  <w:tab w:val="left" w:pos="1300"/>
                </w:tabs>
                <w:rPr>
                  <w:rFonts w:asciiTheme="minorHAnsi" w:hAnsiTheme="minorHAnsi"/>
                  <w:noProof/>
                  <w:sz w:val="22"/>
                  <w:szCs w:val="22"/>
                </w:rPr>
              </w:pPr>
              <w:hyperlink w:anchor="_Toc508880504" w:history="1">
                <w:r w:rsidR="006C6386" w:rsidRPr="00205027">
                  <w:rPr>
                    <w:rStyle w:val="afd"/>
                    <w:noProof/>
                  </w:rPr>
                  <w:t>1.1.</w:t>
                </w:r>
                <w:r w:rsidR="006C6386">
                  <w:rPr>
                    <w:rFonts w:asciiTheme="minorHAnsi" w:hAnsiTheme="minorHAnsi"/>
                    <w:noProof/>
                    <w:sz w:val="22"/>
                    <w:szCs w:val="22"/>
                  </w:rPr>
                  <w:tab/>
                </w:r>
                <w:r w:rsidR="006C6386" w:rsidRPr="00205027">
                  <w:rPr>
                    <w:rStyle w:val="afd"/>
                    <w:noProof/>
                  </w:rPr>
                  <w:t>Инструкция для члена ГЭК в ППЭ</w:t>
                </w:r>
                <w:r w:rsidR="006C6386">
                  <w:rPr>
                    <w:noProof/>
                    <w:webHidden/>
                  </w:rPr>
                  <w:tab/>
                </w:r>
                <w:r w:rsidR="006C6386">
                  <w:rPr>
                    <w:noProof/>
                    <w:webHidden/>
                  </w:rPr>
                  <w:fldChar w:fldCharType="begin"/>
                </w:r>
                <w:r w:rsidR="006C6386">
                  <w:rPr>
                    <w:noProof/>
                    <w:webHidden/>
                  </w:rPr>
                  <w:instrText xml:space="preserve"> PAGEREF _Toc508880504 \h </w:instrText>
                </w:r>
                <w:r w:rsidR="006C6386">
                  <w:rPr>
                    <w:noProof/>
                    <w:webHidden/>
                  </w:rPr>
                </w:r>
                <w:r w:rsidR="006C6386">
                  <w:rPr>
                    <w:noProof/>
                    <w:webHidden/>
                  </w:rPr>
                  <w:fldChar w:fldCharType="separate"/>
                </w:r>
                <w:r w:rsidR="001E4B62">
                  <w:rPr>
                    <w:noProof/>
                    <w:webHidden/>
                  </w:rPr>
                  <w:t>56</w:t>
                </w:r>
                <w:r w:rsidR="006C6386">
                  <w:rPr>
                    <w:noProof/>
                    <w:webHidden/>
                  </w:rPr>
                  <w:fldChar w:fldCharType="end"/>
                </w:r>
              </w:hyperlink>
            </w:p>
            <w:p w14:paraId="39E27E83" w14:textId="77777777" w:rsidR="006C6386" w:rsidRDefault="00525649">
              <w:pPr>
                <w:pStyle w:val="25"/>
                <w:tabs>
                  <w:tab w:val="left" w:pos="1300"/>
                </w:tabs>
                <w:rPr>
                  <w:rFonts w:asciiTheme="minorHAnsi" w:hAnsiTheme="minorHAnsi"/>
                  <w:noProof/>
                  <w:sz w:val="22"/>
                  <w:szCs w:val="22"/>
                </w:rPr>
              </w:pPr>
              <w:hyperlink w:anchor="_Toc508880505" w:history="1">
                <w:r w:rsidR="006C6386" w:rsidRPr="00205027">
                  <w:rPr>
                    <w:rStyle w:val="afd"/>
                    <w:noProof/>
                  </w:rPr>
                  <w:t>1.2.</w:t>
                </w:r>
                <w:r w:rsidR="006C6386">
                  <w:rPr>
                    <w:rFonts w:asciiTheme="minorHAnsi" w:hAnsiTheme="minorHAnsi"/>
                    <w:noProof/>
                    <w:sz w:val="22"/>
                    <w:szCs w:val="22"/>
                  </w:rPr>
                  <w:tab/>
                </w:r>
                <w:r w:rsidR="006C6386" w:rsidRPr="00205027">
                  <w:rPr>
                    <w:rStyle w:val="afd"/>
                    <w:noProof/>
                  </w:rPr>
                  <w:t>Инструкция для руководителя ППЭ</w:t>
                </w:r>
                <w:r w:rsidR="006C6386">
                  <w:rPr>
                    <w:noProof/>
                    <w:webHidden/>
                  </w:rPr>
                  <w:tab/>
                </w:r>
                <w:r w:rsidR="006C6386">
                  <w:rPr>
                    <w:noProof/>
                    <w:webHidden/>
                  </w:rPr>
                  <w:fldChar w:fldCharType="begin"/>
                </w:r>
                <w:r w:rsidR="006C6386">
                  <w:rPr>
                    <w:noProof/>
                    <w:webHidden/>
                  </w:rPr>
                  <w:instrText xml:space="preserve"> PAGEREF _Toc508880505 \h </w:instrText>
                </w:r>
                <w:r w:rsidR="006C6386">
                  <w:rPr>
                    <w:noProof/>
                    <w:webHidden/>
                  </w:rPr>
                </w:r>
                <w:r w:rsidR="006C6386">
                  <w:rPr>
                    <w:noProof/>
                    <w:webHidden/>
                  </w:rPr>
                  <w:fldChar w:fldCharType="separate"/>
                </w:r>
                <w:r w:rsidR="001E4B62">
                  <w:rPr>
                    <w:noProof/>
                    <w:webHidden/>
                  </w:rPr>
                  <w:t>66</w:t>
                </w:r>
                <w:r w:rsidR="006C6386">
                  <w:rPr>
                    <w:noProof/>
                    <w:webHidden/>
                  </w:rPr>
                  <w:fldChar w:fldCharType="end"/>
                </w:r>
              </w:hyperlink>
            </w:p>
            <w:p w14:paraId="411C3956" w14:textId="77777777" w:rsidR="006C6386" w:rsidRDefault="00525649">
              <w:pPr>
                <w:pStyle w:val="25"/>
                <w:tabs>
                  <w:tab w:val="left" w:pos="1300"/>
                </w:tabs>
                <w:rPr>
                  <w:rFonts w:asciiTheme="minorHAnsi" w:hAnsiTheme="minorHAnsi"/>
                  <w:noProof/>
                  <w:sz w:val="22"/>
                  <w:szCs w:val="22"/>
                </w:rPr>
              </w:pPr>
              <w:hyperlink w:anchor="_Toc508880506" w:history="1">
                <w:r w:rsidR="006C6386" w:rsidRPr="00205027">
                  <w:rPr>
                    <w:rStyle w:val="afd"/>
                    <w:noProof/>
                  </w:rPr>
                  <w:t>1.3.</w:t>
                </w:r>
                <w:r w:rsidR="006C6386">
                  <w:rPr>
                    <w:rFonts w:asciiTheme="minorHAnsi" w:hAnsiTheme="minorHAnsi"/>
                    <w:noProof/>
                    <w:sz w:val="22"/>
                    <w:szCs w:val="22"/>
                  </w:rPr>
                  <w:tab/>
                </w:r>
                <w:r w:rsidR="006C6386" w:rsidRPr="00205027">
                  <w:rPr>
                    <w:rStyle w:val="afd"/>
                    <w:noProof/>
                  </w:rPr>
                  <w:t>Инструкция для технического специалиста</w:t>
                </w:r>
                <w:r w:rsidR="006C6386">
                  <w:rPr>
                    <w:noProof/>
                    <w:webHidden/>
                  </w:rPr>
                  <w:tab/>
                </w:r>
                <w:r w:rsidR="006C6386">
                  <w:rPr>
                    <w:noProof/>
                    <w:webHidden/>
                  </w:rPr>
                  <w:fldChar w:fldCharType="begin"/>
                </w:r>
                <w:r w:rsidR="006C6386">
                  <w:rPr>
                    <w:noProof/>
                    <w:webHidden/>
                  </w:rPr>
                  <w:instrText xml:space="preserve"> PAGEREF _Toc508880506 \h </w:instrText>
                </w:r>
                <w:r w:rsidR="006C6386">
                  <w:rPr>
                    <w:noProof/>
                    <w:webHidden/>
                  </w:rPr>
                </w:r>
                <w:r w:rsidR="006C6386">
                  <w:rPr>
                    <w:noProof/>
                    <w:webHidden/>
                  </w:rPr>
                  <w:fldChar w:fldCharType="separate"/>
                </w:r>
                <w:r w:rsidR="001E4B62">
                  <w:rPr>
                    <w:noProof/>
                    <w:webHidden/>
                  </w:rPr>
                  <w:t>81</w:t>
                </w:r>
                <w:r w:rsidR="006C6386">
                  <w:rPr>
                    <w:noProof/>
                    <w:webHidden/>
                  </w:rPr>
                  <w:fldChar w:fldCharType="end"/>
                </w:r>
              </w:hyperlink>
            </w:p>
            <w:p w14:paraId="72D07899" w14:textId="77777777" w:rsidR="006C6386" w:rsidRDefault="00525649">
              <w:pPr>
                <w:pStyle w:val="25"/>
                <w:tabs>
                  <w:tab w:val="left" w:pos="1300"/>
                </w:tabs>
                <w:rPr>
                  <w:rFonts w:asciiTheme="minorHAnsi" w:hAnsiTheme="minorHAnsi"/>
                  <w:noProof/>
                  <w:sz w:val="22"/>
                  <w:szCs w:val="22"/>
                </w:rPr>
              </w:pPr>
              <w:hyperlink w:anchor="_Toc508880507" w:history="1">
                <w:r w:rsidR="006C6386" w:rsidRPr="00205027">
                  <w:rPr>
                    <w:rStyle w:val="afd"/>
                    <w:noProof/>
                  </w:rPr>
                  <w:t>1.4.</w:t>
                </w:r>
                <w:r w:rsidR="006C6386">
                  <w:rPr>
                    <w:rFonts w:asciiTheme="minorHAnsi" w:hAnsiTheme="minorHAnsi"/>
                    <w:noProof/>
                    <w:sz w:val="22"/>
                    <w:szCs w:val="22"/>
                  </w:rPr>
                  <w:tab/>
                </w:r>
                <w:r w:rsidR="006C6386" w:rsidRPr="00205027">
                  <w:rPr>
                    <w:rStyle w:val="afd"/>
                    <w:noProof/>
                  </w:rPr>
                  <w:t>Инструкция для организатора в аудитории</w:t>
                </w:r>
                <w:r w:rsidR="006C6386">
                  <w:rPr>
                    <w:noProof/>
                    <w:webHidden/>
                  </w:rPr>
                  <w:tab/>
                </w:r>
                <w:r w:rsidR="006C6386">
                  <w:rPr>
                    <w:noProof/>
                    <w:webHidden/>
                  </w:rPr>
                  <w:fldChar w:fldCharType="begin"/>
                </w:r>
                <w:r w:rsidR="006C6386">
                  <w:rPr>
                    <w:noProof/>
                    <w:webHidden/>
                  </w:rPr>
                  <w:instrText xml:space="preserve"> PAGEREF _Toc508880507 \h </w:instrText>
                </w:r>
                <w:r w:rsidR="006C6386">
                  <w:rPr>
                    <w:noProof/>
                    <w:webHidden/>
                  </w:rPr>
                </w:r>
                <w:r w:rsidR="006C6386">
                  <w:rPr>
                    <w:noProof/>
                    <w:webHidden/>
                  </w:rPr>
                  <w:fldChar w:fldCharType="separate"/>
                </w:r>
                <w:r w:rsidR="001E4B62">
                  <w:rPr>
                    <w:noProof/>
                    <w:webHidden/>
                  </w:rPr>
                  <w:t>98</w:t>
                </w:r>
                <w:r w:rsidR="006C6386">
                  <w:rPr>
                    <w:noProof/>
                    <w:webHidden/>
                  </w:rPr>
                  <w:fldChar w:fldCharType="end"/>
                </w:r>
              </w:hyperlink>
            </w:p>
            <w:p w14:paraId="42AF760D" w14:textId="77777777" w:rsidR="006C6386" w:rsidRDefault="00525649">
              <w:pPr>
                <w:pStyle w:val="25"/>
                <w:tabs>
                  <w:tab w:val="left" w:pos="1300"/>
                </w:tabs>
                <w:rPr>
                  <w:rFonts w:asciiTheme="minorHAnsi" w:hAnsiTheme="minorHAnsi"/>
                  <w:noProof/>
                  <w:sz w:val="22"/>
                  <w:szCs w:val="22"/>
                </w:rPr>
              </w:pPr>
              <w:hyperlink w:anchor="_Toc508880508" w:history="1">
                <w:r w:rsidR="006C6386" w:rsidRPr="00205027">
                  <w:rPr>
                    <w:rStyle w:val="afd"/>
                    <w:noProof/>
                  </w:rPr>
                  <w:t>1.5.</w:t>
                </w:r>
                <w:r w:rsidR="006C6386">
                  <w:rPr>
                    <w:rFonts w:asciiTheme="minorHAnsi" w:hAnsiTheme="minorHAnsi"/>
                    <w:noProof/>
                    <w:sz w:val="22"/>
                    <w:szCs w:val="22"/>
                  </w:rPr>
                  <w:tab/>
                </w:r>
                <w:r w:rsidR="006C6386" w:rsidRPr="00205027">
                  <w:rPr>
                    <w:rStyle w:val="afd"/>
                    <w:noProof/>
                  </w:rPr>
                  <w:t>Инструкция для организатора вне аудитории</w:t>
                </w:r>
                <w:r w:rsidR="006C6386">
                  <w:rPr>
                    <w:noProof/>
                    <w:webHidden/>
                  </w:rPr>
                  <w:tab/>
                </w:r>
                <w:r w:rsidR="006C6386">
                  <w:rPr>
                    <w:noProof/>
                    <w:webHidden/>
                  </w:rPr>
                  <w:fldChar w:fldCharType="begin"/>
                </w:r>
                <w:r w:rsidR="006C6386">
                  <w:rPr>
                    <w:noProof/>
                    <w:webHidden/>
                  </w:rPr>
                  <w:instrText xml:space="preserve"> PAGEREF _Toc508880508 \h </w:instrText>
                </w:r>
                <w:r w:rsidR="006C6386">
                  <w:rPr>
                    <w:noProof/>
                    <w:webHidden/>
                  </w:rPr>
                </w:r>
                <w:r w:rsidR="006C6386">
                  <w:rPr>
                    <w:noProof/>
                    <w:webHidden/>
                  </w:rPr>
                  <w:fldChar w:fldCharType="separate"/>
                </w:r>
                <w:r w:rsidR="001E4B62">
                  <w:rPr>
                    <w:noProof/>
                    <w:webHidden/>
                  </w:rPr>
                  <w:t>115</w:t>
                </w:r>
                <w:r w:rsidR="006C6386">
                  <w:rPr>
                    <w:noProof/>
                    <w:webHidden/>
                  </w:rPr>
                  <w:fldChar w:fldCharType="end"/>
                </w:r>
              </w:hyperlink>
            </w:p>
            <w:p w14:paraId="60509CEC" w14:textId="77777777" w:rsidR="006C6386" w:rsidRDefault="00525649">
              <w:pPr>
                <w:pStyle w:val="25"/>
                <w:tabs>
                  <w:tab w:val="left" w:pos="1300"/>
                </w:tabs>
                <w:rPr>
                  <w:rFonts w:asciiTheme="minorHAnsi" w:hAnsiTheme="minorHAnsi"/>
                  <w:noProof/>
                  <w:sz w:val="22"/>
                  <w:szCs w:val="22"/>
                </w:rPr>
              </w:pPr>
              <w:hyperlink w:anchor="_Toc508880509" w:history="1">
                <w:r w:rsidR="006C6386" w:rsidRPr="00205027">
                  <w:rPr>
                    <w:rStyle w:val="afd"/>
                    <w:noProof/>
                  </w:rPr>
                  <w:t>1.6.</w:t>
                </w:r>
                <w:r w:rsidR="006C6386">
                  <w:rPr>
                    <w:rFonts w:asciiTheme="minorHAnsi" w:hAnsiTheme="minorHAnsi"/>
                    <w:noProof/>
                    <w:sz w:val="22"/>
                    <w:szCs w:val="22"/>
                  </w:rPr>
                  <w:tab/>
                </w:r>
                <w:r w:rsidR="006C6386" w:rsidRPr="00205027">
                  <w:rPr>
                    <w:rStyle w:val="afd"/>
                    <w:noProof/>
                  </w:rPr>
                  <w:t>Инструкция для работников по обеспечению охраны образовательных организаций при организации входа участников ЕГЭ</w:t>
                </w:r>
                <w:r w:rsidR="006C6386" w:rsidRPr="00205027">
                  <w:rPr>
                    <w:rStyle w:val="afd"/>
                    <w:noProof/>
                    <w:lang w:val="en-US"/>
                  </w:rPr>
                  <w:t> </w:t>
                </w:r>
                <w:r w:rsidR="006C6386" w:rsidRPr="00205027">
                  <w:rPr>
                    <w:rStyle w:val="afd"/>
                    <w:noProof/>
                  </w:rPr>
                  <w:t>в</w:t>
                </w:r>
                <w:r w:rsidR="006C6386" w:rsidRPr="00205027">
                  <w:rPr>
                    <w:rStyle w:val="afd"/>
                    <w:noProof/>
                    <w:lang w:val="en-US"/>
                  </w:rPr>
                  <w:t> </w:t>
                </w:r>
                <w:r w:rsidR="006C6386" w:rsidRPr="00205027">
                  <w:rPr>
                    <w:rStyle w:val="afd"/>
                    <w:noProof/>
                  </w:rPr>
                  <w:t>ППЭ</w:t>
                </w:r>
                <w:r w:rsidR="006C6386">
                  <w:rPr>
                    <w:noProof/>
                    <w:webHidden/>
                  </w:rPr>
                  <w:tab/>
                </w:r>
                <w:r w:rsidR="006C6386">
                  <w:rPr>
                    <w:noProof/>
                    <w:webHidden/>
                  </w:rPr>
                  <w:fldChar w:fldCharType="begin"/>
                </w:r>
                <w:r w:rsidR="006C6386">
                  <w:rPr>
                    <w:noProof/>
                    <w:webHidden/>
                  </w:rPr>
                  <w:instrText xml:space="preserve"> PAGEREF _Toc508880509 \h </w:instrText>
                </w:r>
                <w:r w:rsidR="006C6386">
                  <w:rPr>
                    <w:noProof/>
                    <w:webHidden/>
                  </w:rPr>
                </w:r>
                <w:r w:rsidR="006C6386">
                  <w:rPr>
                    <w:noProof/>
                    <w:webHidden/>
                  </w:rPr>
                  <w:fldChar w:fldCharType="separate"/>
                </w:r>
                <w:r w:rsidR="001E4B62">
                  <w:rPr>
                    <w:noProof/>
                    <w:webHidden/>
                  </w:rPr>
                  <w:t>119</w:t>
                </w:r>
                <w:r w:rsidR="006C6386">
                  <w:rPr>
                    <w:noProof/>
                    <w:webHidden/>
                  </w:rPr>
                  <w:fldChar w:fldCharType="end"/>
                </w:r>
              </w:hyperlink>
            </w:p>
            <w:p w14:paraId="0FA0FF86" w14:textId="77777777" w:rsidR="006C6386" w:rsidRDefault="00525649">
              <w:pPr>
                <w:pStyle w:val="25"/>
                <w:tabs>
                  <w:tab w:val="left" w:pos="1300"/>
                </w:tabs>
                <w:rPr>
                  <w:rFonts w:asciiTheme="minorHAnsi" w:hAnsiTheme="minorHAnsi"/>
                  <w:noProof/>
                  <w:sz w:val="22"/>
                  <w:szCs w:val="22"/>
                </w:rPr>
              </w:pPr>
              <w:hyperlink w:anchor="_Toc508880510" w:history="1">
                <w:r w:rsidR="006C6386" w:rsidRPr="00205027">
                  <w:rPr>
                    <w:rStyle w:val="afd"/>
                    <w:noProof/>
                  </w:rPr>
                  <w:t>1.7.</w:t>
                </w:r>
                <w:r w:rsidR="006C6386">
                  <w:rPr>
                    <w:rFonts w:asciiTheme="minorHAnsi" w:hAnsiTheme="minorHAnsi"/>
                    <w:noProof/>
                    <w:sz w:val="22"/>
                    <w:szCs w:val="22"/>
                  </w:rPr>
                  <w:tab/>
                </w:r>
                <w:r w:rsidR="006C6386" w:rsidRPr="00205027">
                  <w:rPr>
                    <w:rStyle w:val="afd"/>
                    <w:noProof/>
                  </w:rPr>
                  <w:t>Инструкция для медицинского работника, привлекаемого в дни проведения ЕГЭ</w:t>
                </w:r>
                <w:r w:rsidR="006C6386">
                  <w:rPr>
                    <w:noProof/>
                    <w:webHidden/>
                  </w:rPr>
                  <w:tab/>
                </w:r>
                <w:r w:rsidR="006C6386">
                  <w:rPr>
                    <w:noProof/>
                    <w:webHidden/>
                  </w:rPr>
                  <w:fldChar w:fldCharType="begin"/>
                </w:r>
                <w:r w:rsidR="006C6386">
                  <w:rPr>
                    <w:noProof/>
                    <w:webHidden/>
                  </w:rPr>
                  <w:instrText xml:space="preserve"> PAGEREF _Toc508880510 \h </w:instrText>
                </w:r>
                <w:r w:rsidR="006C6386">
                  <w:rPr>
                    <w:noProof/>
                    <w:webHidden/>
                  </w:rPr>
                </w:r>
                <w:r w:rsidR="006C6386">
                  <w:rPr>
                    <w:noProof/>
                    <w:webHidden/>
                  </w:rPr>
                  <w:fldChar w:fldCharType="separate"/>
                </w:r>
                <w:r w:rsidR="001E4B62">
                  <w:rPr>
                    <w:noProof/>
                    <w:webHidden/>
                  </w:rPr>
                  <w:t>121</w:t>
                </w:r>
                <w:r w:rsidR="006C6386">
                  <w:rPr>
                    <w:noProof/>
                    <w:webHidden/>
                  </w:rPr>
                  <w:fldChar w:fldCharType="end"/>
                </w:r>
              </w:hyperlink>
            </w:p>
            <w:p w14:paraId="2E777FD6" w14:textId="77777777" w:rsidR="006C6386" w:rsidRDefault="00525649">
              <w:pPr>
                <w:pStyle w:val="25"/>
                <w:tabs>
                  <w:tab w:val="left" w:pos="1300"/>
                </w:tabs>
                <w:rPr>
                  <w:rFonts w:asciiTheme="minorHAnsi" w:hAnsiTheme="minorHAnsi"/>
                  <w:noProof/>
                  <w:sz w:val="22"/>
                  <w:szCs w:val="22"/>
                </w:rPr>
              </w:pPr>
              <w:hyperlink w:anchor="_Toc508880511" w:history="1">
                <w:r w:rsidR="006C6386" w:rsidRPr="00205027">
                  <w:rPr>
                    <w:rStyle w:val="afd"/>
                    <w:noProof/>
                  </w:rPr>
                  <w:t>1.8.</w:t>
                </w:r>
                <w:r w:rsidR="006C6386">
                  <w:rPr>
                    <w:rFonts w:asciiTheme="minorHAnsi" w:hAnsiTheme="minorHAnsi"/>
                    <w:noProof/>
                    <w:sz w:val="22"/>
                    <w:szCs w:val="22"/>
                  </w:rPr>
                  <w:tab/>
                </w:r>
                <w:r w:rsidR="006C6386" w:rsidRPr="00205027">
                  <w:rPr>
                    <w:rStyle w:val="afd"/>
                    <w:noProof/>
                  </w:rPr>
                  <w:t>Инструкция для участника ЕГЭ, зачитываемая организатором в аудитории перед началом экзамена с использованием технологии печати полного комплекта ЭМ в аудиториях ППЭ</w:t>
                </w:r>
                <w:r w:rsidR="006C6386">
                  <w:rPr>
                    <w:noProof/>
                    <w:webHidden/>
                  </w:rPr>
                  <w:tab/>
                </w:r>
                <w:r w:rsidR="006C6386">
                  <w:rPr>
                    <w:noProof/>
                    <w:webHidden/>
                  </w:rPr>
                  <w:fldChar w:fldCharType="begin"/>
                </w:r>
                <w:r w:rsidR="006C6386">
                  <w:rPr>
                    <w:noProof/>
                    <w:webHidden/>
                  </w:rPr>
                  <w:instrText xml:space="preserve"> PAGEREF _Toc508880511 \h </w:instrText>
                </w:r>
                <w:r w:rsidR="006C6386">
                  <w:rPr>
                    <w:noProof/>
                    <w:webHidden/>
                  </w:rPr>
                </w:r>
                <w:r w:rsidR="006C6386">
                  <w:rPr>
                    <w:noProof/>
                    <w:webHidden/>
                  </w:rPr>
                  <w:fldChar w:fldCharType="separate"/>
                </w:r>
                <w:r w:rsidR="001E4B62">
                  <w:rPr>
                    <w:noProof/>
                    <w:webHidden/>
                  </w:rPr>
                  <w:t>124</w:t>
                </w:r>
                <w:r w:rsidR="006C6386">
                  <w:rPr>
                    <w:noProof/>
                    <w:webHidden/>
                  </w:rPr>
                  <w:fldChar w:fldCharType="end"/>
                </w:r>
              </w:hyperlink>
            </w:p>
            <w:p w14:paraId="39700B83" w14:textId="77777777" w:rsidR="006C6386" w:rsidRDefault="00525649">
              <w:pPr>
                <w:pStyle w:val="25"/>
                <w:tabs>
                  <w:tab w:val="left" w:pos="1300"/>
                </w:tabs>
                <w:rPr>
                  <w:rFonts w:asciiTheme="minorHAnsi" w:hAnsiTheme="minorHAnsi"/>
                  <w:noProof/>
                  <w:sz w:val="22"/>
                  <w:szCs w:val="22"/>
                </w:rPr>
              </w:pPr>
              <w:hyperlink w:anchor="_Toc508880512" w:history="1">
                <w:r w:rsidR="006C6386" w:rsidRPr="00205027">
                  <w:rPr>
                    <w:rStyle w:val="afd"/>
                    <w:noProof/>
                  </w:rPr>
                  <w:t>1.9.</w:t>
                </w:r>
                <w:r w:rsidR="006C6386">
                  <w:rPr>
                    <w:rFonts w:asciiTheme="minorHAnsi" w:hAnsiTheme="minorHAnsi"/>
                    <w:noProof/>
                    <w:sz w:val="22"/>
                    <w:szCs w:val="22"/>
                  </w:rPr>
                  <w:tab/>
                </w:r>
                <w:r w:rsidR="006C6386" w:rsidRPr="00205027">
                  <w:rPr>
                    <w:rStyle w:val="afd"/>
                    <w:noProof/>
                  </w:rPr>
                  <w:t>Инструктаж для организаторов, проводимый в ППЭ перед началом экзамена</w:t>
                </w:r>
                <w:r w:rsidR="006C6386">
                  <w:rPr>
                    <w:noProof/>
                    <w:webHidden/>
                  </w:rPr>
                  <w:tab/>
                </w:r>
                <w:r w:rsidR="006C6386">
                  <w:rPr>
                    <w:noProof/>
                    <w:webHidden/>
                  </w:rPr>
                  <w:fldChar w:fldCharType="begin"/>
                </w:r>
                <w:r w:rsidR="006C6386">
                  <w:rPr>
                    <w:noProof/>
                    <w:webHidden/>
                  </w:rPr>
                  <w:instrText xml:space="preserve"> PAGEREF _Toc508880512 \h </w:instrText>
                </w:r>
                <w:r w:rsidR="006C6386">
                  <w:rPr>
                    <w:noProof/>
                    <w:webHidden/>
                  </w:rPr>
                </w:r>
                <w:r w:rsidR="006C6386">
                  <w:rPr>
                    <w:noProof/>
                    <w:webHidden/>
                  </w:rPr>
                  <w:fldChar w:fldCharType="separate"/>
                </w:r>
                <w:r w:rsidR="001E4B62">
                  <w:rPr>
                    <w:noProof/>
                    <w:webHidden/>
                  </w:rPr>
                  <w:t>135</w:t>
                </w:r>
                <w:r w:rsidR="006C6386">
                  <w:rPr>
                    <w:noProof/>
                    <w:webHidden/>
                  </w:rPr>
                  <w:fldChar w:fldCharType="end"/>
                </w:r>
              </w:hyperlink>
            </w:p>
            <w:p w14:paraId="1A76611B" w14:textId="77777777" w:rsidR="006C6386" w:rsidRDefault="00525649">
              <w:pPr>
                <w:pStyle w:val="15"/>
                <w:tabs>
                  <w:tab w:val="left" w:pos="567"/>
                </w:tabs>
                <w:rPr>
                  <w:rFonts w:asciiTheme="minorHAnsi" w:hAnsiTheme="minorHAnsi"/>
                  <w:b w:val="0"/>
                  <w:bCs w:val="0"/>
                  <w:noProof/>
                  <w:sz w:val="22"/>
                  <w:szCs w:val="22"/>
                </w:rPr>
              </w:pPr>
              <w:hyperlink w:anchor="_Toc508880513" w:history="1">
                <w:r w:rsidR="006C6386" w:rsidRPr="00205027">
                  <w:rPr>
                    <w:rStyle w:val="afd"/>
                    <w:noProof/>
                  </w:rPr>
                  <w:t>2.</w:t>
                </w:r>
                <w:r w:rsidR="006C6386">
                  <w:rPr>
                    <w:rFonts w:asciiTheme="minorHAnsi" w:hAnsiTheme="minorHAnsi"/>
                    <w:b w:val="0"/>
                    <w:bCs w:val="0"/>
                    <w:noProof/>
                    <w:sz w:val="22"/>
                    <w:szCs w:val="22"/>
                  </w:rPr>
                  <w:tab/>
                </w:r>
                <w:r w:rsidR="006C6386" w:rsidRPr="00205027">
                  <w:rPr>
                    <w:rStyle w:val="afd"/>
                    <w:noProof/>
                  </w:rPr>
                  <w:t>Требования к техническому оснащению в ППЭ для печати полного комплекта ЭМ в аудиториях ППЭ и перевода бланков ответов участников ЕГЭ в электронный вид</w:t>
                </w:r>
                <w:r w:rsidR="006C6386">
                  <w:rPr>
                    <w:noProof/>
                    <w:webHidden/>
                  </w:rPr>
                  <w:tab/>
                </w:r>
                <w:r w:rsidR="006C6386">
                  <w:rPr>
                    <w:noProof/>
                    <w:webHidden/>
                  </w:rPr>
                  <w:fldChar w:fldCharType="begin"/>
                </w:r>
                <w:r w:rsidR="006C6386">
                  <w:rPr>
                    <w:noProof/>
                    <w:webHidden/>
                  </w:rPr>
                  <w:instrText xml:space="preserve"> PAGEREF _Toc508880513 \h </w:instrText>
                </w:r>
                <w:r w:rsidR="006C6386">
                  <w:rPr>
                    <w:noProof/>
                    <w:webHidden/>
                  </w:rPr>
                </w:r>
                <w:r w:rsidR="006C6386">
                  <w:rPr>
                    <w:noProof/>
                    <w:webHidden/>
                  </w:rPr>
                  <w:fldChar w:fldCharType="separate"/>
                </w:r>
                <w:r w:rsidR="001E4B62">
                  <w:rPr>
                    <w:noProof/>
                    <w:webHidden/>
                  </w:rPr>
                  <w:t>142</w:t>
                </w:r>
                <w:r w:rsidR="006C6386">
                  <w:rPr>
                    <w:noProof/>
                    <w:webHidden/>
                  </w:rPr>
                  <w:fldChar w:fldCharType="end"/>
                </w:r>
              </w:hyperlink>
            </w:p>
            <w:p w14:paraId="4A780B58" w14:textId="77777777" w:rsidR="006C6386" w:rsidRDefault="00525649">
              <w:pPr>
                <w:pStyle w:val="15"/>
                <w:tabs>
                  <w:tab w:val="left" w:pos="567"/>
                </w:tabs>
                <w:rPr>
                  <w:rFonts w:asciiTheme="minorHAnsi" w:hAnsiTheme="minorHAnsi"/>
                  <w:b w:val="0"/>
                  <w:bCs w:val="0"/>
                  <w:noProof/>
                  <w:sz w:val="22"/>
                  <w:szCs w:val="22"/>
                </w:rPr>
              </w:pPr>
              <w:hyperlink w:anchor="_Toc508880514" w:history="1">
                <w:r w:rsidR="006C6386" w:rsidRPr="00205027">
                  <w:rPr>
                    <w:rStyle w:val="afd"/>
                    <w:noProof/>
                  </w:rPr>
                  <w:t>3.</w:t>
                </w:r>
                <w:r w:rsidR="006C6386">
                  <w:rPr>
                    <w:rFonts w:asciiTheme="minorHAnsi" w:hAnsiTheme="minorHAnsi"/>
                    <w:b w:val="0"/>
                    <w:bCs w:val="0"/>
                    <w:noProof/>
                    <w:sz w:val="22"/>
                    <w:szCs w:val="22"/>
                  </w:rPr>
                  <w:tab/>
                </w:r>
                <w:r w:rsidR="006C6386" w:rsidRPr="00205027">
                  <w:rPr>
                    <w:rStyle w:val="afd"/>
                    <w:noProof/>
                  </w:rPr>
                  <w:t>Особенности подготовки и проведения ЕГЭ по иностранным языкам</w:t>
                </w:r>
                <w:r w:rsidR="006C6386">
                  <w:rPr>
                    <w:noProof/>
                    <w:webHidden/>
                  </w:rPr>
                  <w:tab/>
                </w:r>
                <w:r w:rsidR="006C6386">
                  <w:rPr>
                    <w:noProof/>
                    <w:webHidden/>
                  </w:rPr>
                  <w:fldChar w:fldCharType="begin"/>
                </w:r>
                <w:r w:rsidR="006C6386">
                  <w:rPr>
                    <w:noProof/>
                    <w:webHidden/>
                  </w:rPr>
                  <w:instrText xml:space="preserve"> PAGEREF _Toc508880514 \h </w:instrText>
                </w:r>
                <w:r w:rsidR="006C6386">
                  <w:rPr>
                    <w:noProof/>
                    <w:webHidden/>
                  </w:rPr>
                </w:r>
                <w:r w:rsidR="006C6386">
                  <w:rPr>
                    <w:noProof/>
                    <w:webHidden/>
                  </w:rPr>
                  <w:fldChar w:fldCharType="separate"/>
                </w:r>
                <w:r w:rsidR="001E4B62">
                  <w:rPr>
                    <w:noProof/>
                    <w:webHidden/>
                  </w:rPr>
                  <w:t>148</w:t>
                </w:r>
                <w:r w:rsidR="006C6386">
                  <w:rPr>
                    <w:noProof/>
                    <w:webHidden/>
                  </w:rPr>
                  <w:fldChar w:fldCharType="end"/>
                </w:r>
              </w:hyperlink>
            </w:p>
            <w:p w14:paraId="7A581432" w14:textId="77777777" w:rsidR="006C6386" w:rsidRDefault="00525649">
              <w:pPr>
                <w:pStyle w:val="25"/>
                <w:tabs>
                  <w:tab w:val="left" w:pos="1300"/>
                </w:tabs>
                <w:rPr>
                  <w:rFonts w:asciiTheme="minorHAnsi" w:hAnsiTheme="minorHAnsi"/>
                  <w:noProof/>
                  <w:sz w:val="22"/>
                  <w:szCs w:val="22"/>
                </w:rPr>
              </w:pPr>
              <w:hyperlink w:anchor="_Toc508880515" w:history="1">
                <w:r w:rsidR="006C6386" w:rsidRPr="00205027">
                  <w:rPr>
                    <w:rStyle w:val="afd"/>
                    <w:noProof/>
                  </w:rPr>
                  <w:t>3.1.</w:t>
                </w:r>
                <w:r w:rsidR="006C6386">
                  <w:rPr>
                    <w:rFonts w:asciiTheme="minorHAnsi" w:hAnsiTheme="minorHAnsi"/>
                    <w:noProof/>
                    <w:sz w:val="22"/>
                    <w:szCs w:val="22"/>
                  </w:rPr>
                  <w:tab/>
                </w:r>
                <w:r w:rsidR="006C6386" w:rsidRPr="00205027">
                  <w:rPr>
                    <w:rStyle w:val="afd"/>
                    <w:noProof/>
                  </w:rPr>
                  <w:t>Письменная часть ЕГЭ по иностранным языкам. Раздел «Аудирование»</w:t>
                </w:r>
                <w:r w:rsidR="006C6386">
                  <w:rPr>
                    <w:noProof/>
                    <w:webHidden/>
                  </w:rPr>
                  <w:tab/>
                </w:r>
                <w:r w:rsidR="006C6386">
                  <w:rPr>
                    <w:noProof/>
                    <w:webHidden/>
                  </w:rPr>
                  <w:fldChar w:fldCharType="begin"/>
                </w:r>
                <w:r w:rsidR="006C6386">
                  <w:rPr>
                    <w:noProof/>
                    <w:webHidden/>
                  </w:rPr>
                  <w:instrText xml:space="preserve"> PAGEREF _Toc508880515 \h </w:instrText>
                </w:r>
                <w:r w:rsidR="006C6386">
                  <w:rPr>
                    <w:noProof/>
                    <w:webHidden/>
                  </w:rPr>
                </w:r>
                <w:r w:rsidR="006C6386">
                  <w:rPr>
                    <w:noProof/>
                    <w:webHidden/>
                  </w:rPr>
                  <w:fldChar w:fldCharType="separate"/>
                </w:r>
                <w:r w:rsidR="001E4B62">
                  <w:rPr>
                    <w:noProof/>
                    <w:webHidden/>
                  </w:rPr>
                  <w:t>148</w:t>
                </w:r>
                <w:r w:rsidR="006C6386">
                  <w:rPr>
                    <w:noProof/>
                    <w:webHidden/>
                  </w:rPr>
                  <w:fldChar w:fldCharType="end"/>
                </w:r>
              </w:hyperlink>
            </w:p>
            <w:p w14:paraId="200BAB37" w14:textId="77777777" w:rsidR="006C6386" w:rsidRDefault="00525649">
              <w:pPr>
                <w:pStyle w:val="25"/>
                <w:tabs>
                  <w:tab w:val="left" w:pos="1300"/>
                </w:tabs>
                <w:rPr>
                  <w:rFonts w:asciiTheme="minorHAnsi" w:hAnsiTheme="minorHAnsi"/>
                  <w:noProof/>
                  <w:sz w:val="22"/>
                  <w:szCs w:val="22"/>
                </w:rPr>
              </w:pPr>
              <w:hyperlink w:anchor="_Toc508880516" w:history="1">
                <w:r w:rsidR="006C6386" w:rsidRPr="00205027">
                  <w:rPr>
                    <w:rStyle w:val="afd"/>
                    <w:noProof/>
                  </w:rPr>
                  <w:t>3.2.</w:t>
                </w:r>
                <w:r w:rsidR="006C6386">
                  <w:rPr>
                    <w:rFonts w:asciiTheme="minorHAnsi" w:hAnsiTheme="minorHAnsi"/>
                    <w:noProof/>
                    <w:sz w:val="22"/>
                    <w:szCs w:val="22"/>
                  </w:rPr>
                  <w:tab/>
                </w:r>
                <w:r w:rsidR="006C6386" w:rsidRPr="00205027">
                  <w:rPr>
                    <w:rStyle w:val="afd"/>
                    <w:noProof/>
                  </w:rPr>
                  <w:t>Устная часть ЕГЭ по иностранным языкам. Раздел «Говорение»</w:t>
                </w:r>
                <w:r w:rsidR="006C6386">
                  <w:rPr>
                    <w:noProof/>
                    <w:webHidden/>
                  </w:rPr>
                  <w:tab/>
                </w:r>
                <w:r w:rsidR="006C6386">
                  <w:rPr>
                    <w:noProof/>
                    <w:webHidden/>
                  </w:rPr>
                  <w:fldChar w:fldCharType="begin"/>
                </w:r>
                <w:r w:rsidR="006C6386">
                  <w:rPr>
                    <w:noProof/>
                    <w:webHidden/>
                  </w:rPr>
                  <w:instrText xml:space="preserve"> PAGEREF _Toc508880516 \h </w:instrText>
                </w:r>
                <w:r w:rsidR="006C6386">
                  <w:rPr>
                    <w:noProof/>
                    <w:webHidden/>
                  </w:rPr>
                </w:r>
                <w:r w:rsidR="006C6386">
                  <w:rPr>
                    <w:noProof/>
                    <w:webHidden/>
                  </w:rPr>
                  <w:fldChar w:fldCharType="separate"/>
                </w:r>
                <w:r w:rsidR="001E4B62">
                  <w:rPr>
                    <w:noProof/>
                    <w:webHidden/>
                  </w:rPr>
                  <w:t>149</w:t>
                </w:r>
                <w:r w:rsidR="006C6386">
                  <w:rPr>
                    <w:noProof/>
                    <w:webHidden/>
                  </w:rPr>
                  <w:fldChar w:fldCharType="end"/>
                </w:r>
              </w:hyperlink>
            </w:p>
            <w:p w14:paraId="7AB429EE" w14:textId="77777777" w:rsidR="006C6386" w:rsidRDefault="00525649">
              <w:pPr>
                <w:pStyle w:val="25"/>
                <w:tabs>
                  <w:tab w:val="left" w:pos="1300"/>
                </w:tabs>
                <w:rPr>
                  <w:rFonts w:asciiTheme="minorHAnsi" w:hAnsiTheme="minorHAnsi"/>
                  <w:noProof/>
                  <w:sz w:val="22"/>
                  <w:szCs w:val="22"/>
                </w:rPr>
              </w:pPr>
              <w:hyperlink w:anchor="_Toc508880517" w:history="1">
                <w:r w:rsidR="006C6386" w:rsidRPr="00205027">
                  <w:rPr>
                    <w:rStyle w:val="afd"/>
                    <w:noProof/>
                  </w:rPr>
                  <w:t>3.3.</w:t>
                </w:r>
                <w:r w:rsidR="006C6386">
                  <w:rPr>
                    <w:rFonts w:asciiTheme="minorHAnsi" w:hAnsiTheme="minorHAnsi"/>
                    <w:noProof/>
                    <w:sz w:val="22"/>
                    <w:szCs w:val="22"/>
                  </w:rPr>
                  <w:tab/>
                </w:r>
                <w:r w:rsidR="006C6386" w:rsidRPr="00205027">
                  <w:rPr>
                    <w:rStyle w:val="afd"/>
                    <w:noProof/>
                  </w:rPr>
                  <w:t>Инструкция для технического специалиста ППЭ</w:t>
                </w:r>
                <w:r w:rsidR="006C6386">
                  <w:rPr>
                    <w:noProof/>
                    <w:webHidden/>
                  </w:rPr>
                  <w:tab/>
                </w:r>
                <w:r w:rsidR="006C6386">
                  <w:rPr>
                    <w:noProof/>
                    <w:webHidden/>
                  </w:rPr>
                  <w:fldChar w:fldCharType="begin"/>
                </w:r>
                <w:r w:rsidR="006C6386">
                  <w:rPr>
                    <w:noProof/>
                    <w:webHidden/>
                  </w:rPr>
                  <w:instrText xml:space="preserve"> PAGEREF _Toc508880517 \h </w:instrText>
                </w:r>
                <w:r w:rsidR="006C6386">
                  <w:rPr>
                    <w:noProof/>
                    <w:webHidden/>
                  </w:rPr>
                </w:r>
                <w:r w:rsidR="006C6386">
                  <w:rPr>
                    <w:noProof/>
                    <w:webHidden/>
                  </w:rPr>
                  <w:fldChar w:fldCharType="separate"/>
                </w:r>
                <w:r w:rsidR="001E4B62">
                  <w:rPr>
                    <w:noProof/>
                    <w:webHidden/>
                  </w:rPr>
                  <w:t>152</w:t>
                </w:r>
                <w:r w:rsidR="006C6386">
                  <w:rPr>
                    <w:noProof/>
                    <w:webHidden/>
                  </w:rPr>
                  <w:fldChar w:fldCharType="end"/>
                </w:r>
              </w:hyperlink>
            </w:p>
            <w:p w14:paraId="6CB97E34" w14:textId="77777777" w:rsidR="006C6386" w:rsidRDefault="00525649">
              <w:pPr>
                <w:pStyle w:val="25"/>
                <w:tabs>
                  <w:tab w:val="left" w:pos="1300"/>
                </w:tabs>
                <w:rPr>
                  <w:rFonts w:asciiTheme="minorHAnsi" w:hAnsiTheme="minorHAnsi"/>
                  <w:noProof/>
                  <w:sz w:val="22"/>
                  <w:szCs w:val="22"/>
                </w:rPr>
              </w:pPr>
              <w:hyperlink w:anchor="_Toc508880518" w:history="1">
                <w:r w:rsidR="006C6386" w:rsidRPr="00205027">
                  <w:rPr>
                    <w:rStyle w:val="afd"/>
                    <w:noProof/>
                  </w:rPr>
                  <w:t>3.4.</w:t>
                </w:r>
                <w:r w:rsidR="006C6386">
                  <w:rPr>
                    <w:rFonts w:asciiTheme="minorHAnsi" w:hAnsiTheme="minorHAnsi"/>
                    <w:noProof/>
                    <w:sz w:val="22"/>
                    <w:szCs w:val="22"/>
                  </w:rPr>
                  <w:tab/>
                </w:r>
                <w:r w:rsidR="006C6386" w:rsidRPr="00205027">
                  <w:rPr>
                    <w:rStyle w:val="afd"/>
                    <w:noProof/>
                  </w:rPr>
                  <w:t>Инструкция для членов ГЭК</w:t>
                </w:r>
                <w:r w:rsidR="006C6386">
                  <w:rPr>
                    <w:noProof/>
                    <w:webHidden/>
                  </w:rPr>
                  <w:tab/>
                </w:r>
                <w:r w:rsidR="006C6386">
                  <w:rPr>
                    <w:noProof/>
                    <w:webHidden/>
                  </w:rPr>
                  <w:fldChar w:fldCharType="begin"/>
                </w:r>
                <w:r w:rsidR="006C6386">
                  <w:rPr>
                    <w:noProof/>
                    <w:webHidden/>
                  </w:rPr>
                  <w:instrText xml:space="preserve"> PAGEREF _Toc508880518 \h </w:instrText>
                </w:r>
                <w:r w:rsidR="006C6386">
                  <w:rPr>
                    <w:noProof/>
                    <w:webHidden/>
                  </w:rPr>
                </w:r>
                <w:r w:rsidR="006C6386">
                  <w:rPr>
                    <w:noProof/>
                    <w:webHidden/>
                  </w:rPr>
                  <w:fldChar w:fldCharType="separate"/>
                </w:r>
                <w:r w:rsidR="001E4B62">
                  <w:rPr>
                    <w:noProof/>
                    <w:webHidden/>
                  </w:rPr>
                  <w:t>166</w:t>
                </w:r>
                <w:r w:rsidR="006C6386">
                  <w:rPr>
                    <w:noProof/>
                    <w:webHidden/>
                  </w:rPr>
                  <w:fldChar w:fldCharType="end"/>
                </w:r>
              </w:hyperlink>
            </w:p>
            <w:p w14:paraId="232B7CB7" w14:textId="77777777" w:rsidR="006C6386" w:rsidRDefault="00525649">
              <w:pPr>
                <w:pStyle w:val="25"/>
                <w:tabs>
                  <w:tab w:val="left" w:pos="1300"/>
                </w:tabs>
                <w:rPr>
                  <w:rFonts w:asciiTheme="minorHAnsi" w:hAnsiTheme="minorHAnsi"/>
                  <w:noProof/>
                  <w:sz w:val="22"/>
                  <w:szCs w:val="22"/>
                </w:rPr>
              </w:pPr>
              <w:hyperlink w:anchor="_Toc508880519" w:history="1">
                <w:r w:rsidR="006C6386" w:rsidRPr="00205027">
                  <w:rPr>
                    <w:rStyle w:val="afd"/>
                    <w:noProof/>
                  </w:rPr>
                  <w:t>3.5.</w:t>
                </w:r>
                <w:r w:rsidR="006C6386">
                  <w:rPr>
                    <w:rFonts w:asciiTheme="minorHAnsi" w:hAnsiTheme="minorHAnsi"/>
                    <w:noProof/>
                    <w:sz w:val="22"/>
                    <w:szCs w:val="22"/>
                  </w:rPr>
                  <w:tab/>
                </w:r>
                <w:r w:rsidR="006C6386" w:rsidRPr="00205027">
                  <w:rPr>
                    <w:rStyle w:val="afd"/>
                    <w:noProof/>
                  </w:rPr>
                  <w:t>Инструкция для руководителя ППЭ</w:t>
                </w:r>
                <w:r w:rsidR="006C6386">
                  <w:rPr>
                    <w:noProof/>
                    <w:webHidden/>
                  </w:rPr>
                  <w:tab/>
                </w:r>
                <w:r w:rsidR="006C6386">
                  <w:rPr>
                    <w:noProof/>
                    <w:webHidden/>
                  </w:rPr>
                  <w:fldChar w:fldCharType="begin"/>
                </w:r>
                <w:r w:rsidR="006C6386">
                  <w:rPr>
                    <w:noProof/>
                    <w:webHidden/>
                  </w:rPr>
                  <w:instrText xml:space="preserve"> PAGEREF _Toc508880519 \h </w:instrText>
                </w:r>
                <w:r w:rsidR="006C6386">
                  <w:rPr>
                    <w:noProof/>
                    <w:webHidden/>
                  </w:rPr>
                </w:r>
                <w:r w:rsidR="006C6386">
                  <w:rPr>
                    <w:noProof/>
                    <w:webHidden/>
                  </w:rPr>
                  <w:fldChar w:fldCharType="separate"/>
                </w:r>
                <w:r w:rsidR="001E4B62">
                  <w:rPr>
                    <w:noProof/>
                    <w:webHidden/>
                  </w:rPr>
                  <w:t>172</w:t>
                </w:r>
                <w:r w:rsidR="006C6386">
                  <w:rPr>
                    <w:noProof/>
                    <w:webHidden/>
                  </w:rPr>
                  <w:fldChar w:fldCharType="end"/>
                </w:r>
              </w:hyperlink>
            </w:p>
            <w:p w14:paraId="565C3AA4" w14:textId="77777777" w:rsidR="006C6386" w:rsidRDefault="00525649">
              <w:pPr>
                <w:pStyle w:val="25"/>
                <w:tabs>
                  <w:tab w:val="left" w:pos="1300"/>
                </w:tabs>
                <w:rPr>
                  <w:rFonts w:asciiTheme="minorHAnsi" w:hAnsiTheme="minorHAnsi"/>
                  <w:noProof/>
                  <w:sz w:val="22"/>
                  <w:szCs w:val="22"/>
                </w:rPr>
              </w:pPr>
              <w:hyperlink w:anchor="_Toc508880520" w:history="1">
                <w:r w:rsidR="006C6386" w:rsidRPr="00205027">
                  <w:rPr>
                    <w:rStyle w:val="afd"/>
                    <w:noProof/>
                  </w:rPr>
                  <w:t>3.6.</w:t>
                </w:r>
                <w:r w:rsidR="006C6386">
                  <w:rPr>
                    <w:rFonts w:asciiTheme="minorHAnsi" w:hAnsiTheme="minorHAnsi"/>
                    <w:noProof/>
                    <w:sz w:val="22"/>
                    <w:szCs w:val="22"/>
                  </w:rPr>
                  <w:tab/>
                </w:r>
                <w:r w:rsidR="006C6386" w:rsidRPr="00205027">
                  <w:rPr>
                    <w:rStyle w:val="afd"/>
                    <w:noProof/>
                  </w:rPr>
                  <w:t>Инструкция для организаторов в аудитории подготовки</w:t>
                </w:r>
                <w:r w:rsidR="006C6386">
                  <w:rPr>
                    <w:noProof/>
                    <w:webHidden/>
                  </w:rPr>
                  <w:tab/>
                </w:r>
                <w:r w:rsidR="006C6386">
                  <w:rPr>
                    <w:noProof/>
                    <w:webHidden/>
                  </w:rPr>
                  <w:fldChar w:fldCharType="begin"/>
                </w:r>
                <w:r w:rsidR="006C6386">
                  <w:rPr>
                    <w:noProof/>
                    <w:webHidden/>
                  </w:rPr>
                  <w:instrText xml:space="preserve"> PAGEREF _Toc508880520 \h </w:instrText>
                </w:r>
                <w:r w:rsidR="006C6386">
                  <w:rPr>
                    <w:noProof/>
                    <w:webHidden/>
                  </w:rPr>
                </w:r>
                <w:r w:rsidR="006C6386">
                  <w:rPr>
                    <w:noProof/>
                    <w:webHidden/>
                  </w:rPr>
                  <w:fldChar w:fldCharType="separate"/>
                </w:r>
                <w:r w:rsidR="001E4B62">
                  <w:rPr>
                    <w:noProof/>
                    <w:webHidden/>
                  </w:rPr>
                  <w:t>178</w:t>
                </w:r>
                <w:r w:rsidR="006C6386">
                  <w:rPr>
                    <w:noProof/>
                    <w:webHidden/>
                  </w:rPr>
                  <w:fldChar w:fldCharType="end"/>
                </w:r>
              </w:hyperlink>
            </w:p>
            <w:p w14:paraId="2B428E54" w14:textId="77777777" w:rsidR="006C6386" w:rsidRDefault="00525649">
              <w:pPr>
                <w:pStyle w:val="25"/>
                <w:tabs>
                  <w:tab w:val="left" w:pos="1300"/>
                </w:tabs>
                <w:rPr>
                  <w:rFonts w:asciiTheme="minorHAnsi" w:hAnsiTheme="minorHAnsi"/>
                  <w:noProof/>
                  <w:sz w:val="22"/>
                  <w:szCs w:val="22"/>
                </w:rPr>
              </w:pPr>
              <w:hyperlink w:anchor="_Toc508880521" w:history="1">
                <w:r w:rsidR="006C6386" w:rsidRPr="00205027">
                  <w:rPr>
                    <w:rStyle w:val="afd"/>
                    <w:noProof/>
                  </w:rPr>
                  <w:t>3.7.</w:t>
                </w:r>
                <w:r w:rsidR="006C6386">
                  <w:rPr>
                    <w:rFonts w:asciiTheme="minorHAnsi" w:hAnsiTheme="minorHAnsi"/>
                    <w:noProof/>
                    <w:sz w:val="22"/>
                    <w:szCs w:val="22"/>
                  </w:rPr>
                  <w:tab/>
                </w:r>
                <w:r w:rsidR="006C6386" w:rsidRPr="00205027">
                  <w:rPr>
                    <w:rStyle w:val="afd"/>
                    <w:noProof/>
                  </w:rPr>
                  <w:t>Инструкция для организатора в аудитории проведения</w:t>
                </w:r>
                <w:r w:rsidR="006C6386">
                  <w:rPr>
                    <w:noProof/>
                    <w:webHidden/>
                  </w:rPr>
                  <w:tab/>
                </w:r>
                <w:r w:rsidR="006C6386">
                  <w:rPr>
                    <w:noProof/>
                    <w:webHidden/>
                  </w:rPr>
                  <w:fldChar w:fldCharType="begin"/>
                </w:r>
                <w:r w:rsidR="006C6386">
                  <w:rPr>
                    <w:noProof/>
                    <w:webHidden/>
                  </w:rPr>
                  <w:instrText xml:space="preserve"> PAGEREF _Toc508880521 \h </w:instrText>
                </w:r>
                <w:r w:rsidR="006C6386">
                  <w:rPr>
                    <w:noProof/>
                    <w:webHidden/>
                  </w:rPr>
                </w:r>
                <w:r w:rsidR="006C6386">
                  <w:rPr>
                    <w:noProof/>
                    <w:webHidden/>
                  </w:rPr>
                  <w:fldChar w:fldCharType="separate"/>
                </w:r>
                <w:r w:rsidR="001E4B62">
                  <w:rPr>
                    <w:noProof/>
                    <w:webHidden/>
                  </w:rPr>
                  <w:t>181</w:t>
                </w:r>
                <w:r w:rsidR="006C6386">
                  <w:rPr>
                    <w:noProof/>
                    <w:webHidden/>
                  </w:rPr>
                  <w:fldChar w:fldCharType="end"/>
                </w:r>
              </w:hyperlink>
            </w:p>
            <w:p w14:paraId="335B03CF" w14:textId="77777777" w:rsidR="006C6386" w:rsidRDefault="00525649">
              <w:pPr>
                <w:pStyle w:val="25"/>
                <w:tabs>
                  <w:tab w:val="left" w:pos="1300"/>
                </w:tabs>
                <w:rPr>
                  <w:rFonts w:asciiTheme="minorHAnsi" w:hAnsiTheme="minorHAnsi"/>
                  <w:noProof/>
                  <w:sz w:val="22"/>
                  <w:szCs w:val="22"/>
                </w:rPr>
              </w:pPr>
              <w:hyperlink w:anchor="_Toc508880522" w:history="1">
                <w:r w:rsidR="006C6386" w:rsidRPr="00205027">
                  <w:rPr>
                    <w:rStyle w:val="afd"/>
                    <w:iCs/>
                    <w:noProof/>
                  </w:rPr>
                  <w:t>3.8.</w:t>
                </w:r>
                <w:r w:rsidR="006C6386">
                  <w:rPr>
                    <w:rFonts w:asciiTheme="minorHAnsi" w:hAnsiTheme="minorHAnsi"/>
                    <w:noProof/>
                    <w:sz w:val="22"/>
                    <w:szCs w:val="22"/>
                  </w:rPr>
                  <w:tab/>
                </w:r>
                <w:r w:rsidR="006C6386" w:rsidRPr="00205027">
                  <w:rPr>
                    <w:rStyle w:val="afd"/>
                    <w:noProof/>
                  </w:rPr>
                  <w:t>Инструкция для организатора вне аудитории</w:t>
                </w:r>
                <w:r w:rsidR="006C6386">
                  <w:rPr>
                    <w:noProof/>
                    <w:webHidden/>
                  </w:rPr>
                  <w:tab/>
                </w:r>
                <w:r w:rsidR="006C6386">
                  <w:rPr>
                    <w:noProof/>
                    <w:webHidden/>
                  </w:rPr>
                  <w:fldChar w:fldCharType="begin"/>
                </w:r>
                <w:r w:rsidR="006C6386">
                  <w:rPr>
                    <w:noProof/>
                    <w:webHidden/>
                  </w:rPr>
                  <w:instrText xml:space="preserve"> PAGEREF _Toc508880522 \h </w:instrText>
                </w:r>
                <w:r w:rsidR="006C6386">
                  <w:rPr>
                    <w:noProof/>
                    <w:webHidden/>
                  </w:rPr>
                </w:r>
                <w:r w:rsidR="006C6386">
                  <w:rPr>
                    <w:noProof/>
                    <w:webHidden/>
                  </w:rPr>
                  <w:fldChar w:fldCharType="separate"/>
                </w:r>
                <w:r w:rsidR="001E4B62">
                  <w:rPr>
                    <w:noProof/>
                    <w:webHidden/>
                  </w:rPr>
                  <w:t>185</w:t>
                </w:r>
                <w:r w:rsidR="006C6386">
                  <w:rPr>
                    <w:noProof/>
                    <w:webHidden/>
                  </w:rPr>
                  <w:fldChar w:fldCharType="end"/>
                </w:r>
              </w:hyperlink>
            </w:p>
            <w:p w14:paraId="45ADE721" w14:textId="77777777" w:rsidR="006C6386" w:rsidRDefault="00525649">
              <w:pPr>
                <w:pStyle w:val="25"/>
                <w:tabs>
                  <w:tab w:val="left" w:pos="1300"/>
                </w:tabs>
                <w:rPr>
                  <w:rFonts w:asciiTheme="minorHAnsi" w:hAnsiTheme="minorHAnsi"/>
                  <w:noProof/>
                  <w:sz w:val="22"/>
                  <w:szCs w:val="22"/>
                </w:rPr>
              </w:pPr>
              <w:hyperlink w:anchor="_Toc508880523" w:history="1">
                <w:r w:rsidR="006C6386" w:rsidRPr="00205027">
                  <w:rPr>
                    <w:rStyle w:val="afd"/>
                    <w:noProof/>
                  </w:rPr>
                  <w:t>3.9.</w:t>
                </w:r>
                <w:r w:rsidR="006C6386">
                  <w:rPr>
                    <w:rFonts w:asciiTheme="minorHAnsi" w:hAnsiTheme="minorHAnsi"/>
                    <w:noProof/>
                    <w:sz w:val="22"/>
                    <w:szCs w:val="22"/>
                  </w:rPr>
                  <w:tab/>
                </w:r>
                <w:r w:rsidR="006C6386" w:rsidRPr="00205027">
                  <w:rPr>
                    <w:rStyle w:val="afd"/>
                    <w:noProof/>
                  </w:rPr>
                  <w:t>Требования к техническому оснащению ППЭ по иностранным языкам с использованием устных коммуникаций</w:t>
                </w:r>
                <w:r w:rsidR="006C6386">
                  <w:rPr>
                    <w:noProof/>
                    <w:webHidden/>
                  </w:rPr>
                  <w:tab/>
                </w:r>
                <w:r w:rsidR="006C6386">
                  <w:rPr>
                    <w:noProof/>
                    <w:webHidden/>
                  </w:rPr>
                  <w:fldChar w:fldCharType="begin"/>
                </w:r>
                <w:r w:rsidR="006C6386">
                  <w:rPr>
                    <w:noProof/>
                    <w:webHidden/>
                  </w:rPr>
                  <w:instrText xml:space="preserve"> PAGEREF _Toc508880523 \h </w:instrText>
                </w:r>
                <w:r w:rsidR="006C6386">
                  <w:rPr>
                    <w:noProof/>
                    <w:webHidden/>
                  </w:rPr>
                </w:r>
                <w:r w:rsidR="006C6386">
                  <w:rPr>
                    <w:noProof/>
                    <w:webHidden/>
                  </w:rPr>
                  <w:fldChar w:fldCharType="separate"/>
                </w:r>
                <w:r w:rsidR="001E4B62">
                  <w:rPr>
                    <w:noProof/>
                    <w:webHidden/>
                  </w:rPr>
                  <w:t>187</w:t>
                </w:r>
                <w:r w:rsidR="006C6386">
                  <w:rPr>
                    <w:noProof/>
                    <w:webHidden/>
                  </w:rPr>
                  <w:fldChar w:fldCharType="end"/>
                </w:r>
              </w:hyperlink>
            </w:p>
            <w:p w14:paraId="3B88A90B" w14:textId="77777777" w:rsidR="006C6386" w:rsidRDefault="00525649">
              <w:pPr>
                <w:pStyle w:val="25"/>
                <w:tabs>
                  <w:tab w:val="left" w:pos="1560"/>
                </w:tabs>
                <w:rPr>
                  <w:rFonts w:asciiTheme="minorHAnsi" w:hAnsiTheme="minorHAnsi"/>
                  <w:noProof/>
                  <w:sz w:val="22"/>
                  <w:szCs w:val="22"/>
                </w:rPr>
              </w:pPr>
              <w:hyperlink w:anchor="_Toc508880524" w:history="1">
                <w:r w:rsidR="006C6386" w:rsidRPr="00205027">
                  <w:rPr>
                    <w:rStyle w:val="afd"/>
                    <w:noProof/>
                  </w:rPr>
                  <w:t>3.10.</w:t>
                </w:r>
                <w:r w:rsidR="006C6386">
                  <w:rPr>
                    <w:rFonts w:asciiTheme="minorHAnsi" w:hAnsiTheme="minorHAnsi"/>
                    <w:noProof/>
                    <w:sz w:val="22"/>
                    <w:szCs w:val="22"/>
                  </w:rPr>
                  <w:tab/>
                </w:r>
                <w:r w:rsidR="006C6386" w:rsidRPr="00205027">
                  <w:rPr>
                    <w:rStyle w:val="afd"/>
                    <w:noProof/>
                  </w:rPr>
                  <w:t>Инструкция для участника ЕГЭ, зачитываемая организатором в аудитории подготовки перед началом выполнения экзаменационной работы по иностранному языку (раздел «Говорение»)</w:t>
                </w:r>
                <w:r w:rsidR="006C6386">
                  <w:rPr>
                    <w:noProof/>
                    <w:webHidden/>
                  </w:rPr>
                  <w:tab/>
                </w:r>
                <w:r w:rsidR="006C6386">
                  <w:rPr>
                    <w:noProof/>
                    <w:webHidden/>
                  </w:rPr>
                  <w:fldChar w:fldCharType="begin"/>
                </w:r>
                <w:r w:rsidR="006C6386">
                  <w:rPr>
                    <w:noProof/>
                    <w:webHidden/>
                  </w:rPr>
                  <w:instrText xml:space="preserve"> PAGEREF _Toc508880524 \h </w:instrText>
                </w:r>
                <w:r w:rsidR="006C6386">
                  <w:rPr>
                    <w:noProof/>
                    <w:webHidden/>
                  </w:rPr>
                </w:r>
                <w:r w:rsidR="006C6386">
                  <w:rPr>
                    <w:noProof/>
                    <w:webHidden/>
                  </w:rPr>
                  <w:fldChar w:fldCharType="separate"/>
                </w:r>
                <w:r w:rsidR="001E4B62">
                  <w:rPr>
                    <w:noProof/>
                    <w:webHidden/>
                  </w:rPr>
                  <w:t>194</w:t>
                </w:r>
                <w:r w:rsidR="006C6386">
                  <w:rPr>
                    <w:noProof/>
                    <w:webHidden/>
                  </w:rPr>
                  <w:fldChar w:fldCharType="end"/>
                </w:r>
              </w:hyperlink>
            </w:p>
            <w:p w14:paraId="04C9CC7D" w14:textId="77777777" w:rsidR="006C6386" w:rsidRDefault="00525649">
              <w:pPr>
                <w:pStyle w:val="25"/>
                <w:tabs>
                  <w:tab w:val="left" w:pos="1560"/>
                </w:tabs>
                <w:rPr>
                  <w:rFonts w:asciiTheme="minorHAnsi" w:hAnsiTheme="minorHAnsi"/>
                  <w:noProof/>
                  <w:sz w:val="22"/>
                  <w:szCs w:val="22"/>
                </w:rPr>
              </w:pPr>
              <w:hyperlink w:anchor="_Toc508880525" w:history="1">
                <w:r w:rsidR="006C6386" w:rsidRPr="00205027">
                  <w:rPr>
                    <w:rStyle w:val="afd"/>
                    <w:noProof/>
                  </w:rPr>
                  <w:t>3.11.</w:t>
                </w:r>
                <w:r w:rsidR="006C6386">
                  <w:rPr>
                    <w:rFonts w:asciiTheme="minorHAnsi" w:hAnsiTheme="minorHAnsi"/>
                    <w:noProof/>
                    <w:sz w:val="22"/>
                    <w:szCs w:val="22"/>
                  </w:rPr>
                  <w:tab/>
                </w:r>
                <w:r w:rsidR="006C6386" w:rsidRPr="00205027">
                  <w:rPr>
                    <w:rStyle w:val="afd"/>
                    <w:noProof/>
                  </w:rPr>
                  <w:t>Инструкция для участника ЕГЭ, зачитываемая организатором в аудитории проведения перед началом выполнения экзаменационной работы каждой группы участников по иностранному языку (раздел «Говорение»)</w:t>
                </w:r>
                <w:r w:rsidR="006C6386">
                  <w:rPr>
                    <w:noProof/>
                    <w:webHidden/>
                  </w:rPr>
                  <w:tab/>
                </w:r>
                <w:r w:rsidR="006C6386">
                  <w:rPr>
                    <w:noProof/>
                    <w:webHidden/>
                  </w:rPr>
                  <w:fldChar w:fldCharType="begin"/>
                </w:r>
                <w:r w:rsidR="006C6386">
                  <w:rPr>
                    <w:noProof/>
                    <w:webHidden/>
                  </w:rPr>
                  <w:instrText xml:space="preserve"> PAGEREF _Toc508880525 \h </w:instrText>
                </w:r>
                <w:r w:rsidR="006C6386">
                  <w:rPr>
                    <w:noProof/>
                    <w:webHidden/>
                  </w:rPr>
                </w:r>
                <w:r w:rsidR="006C6386">
                  <w:rPr>
                    <w:noProof/>
                    <w:webHidden/>
                  </w:rPr>
                  <w:fldChar w:fldCharType="separate"/>
                </w:r>
                <w:r w:rsidR="001E4B62">
                  <w:rPr>
                    <w:noProof/>
                    <w:webHidden/>
                  </w:rPr>
                  <w:t>202</w:t>
                </w:r>
                <w:r w:rsidR="006C6386">
                  <w:rPr>
                    <w:noProof/>
                    <w:webHidden/>
                  </w:rPr>
                  <w:fldChar w:fldCharType="end"/>
                </w:r>
              </w:hyperlink>
            </w:p>
            <w:p w14:paraId="4CB68172" w14:textId="77777777" w:rsidR="006C6386" w:rsidRDefault="00525649">
              <w:pPr>
                <w:pStyle w:val="15"/>
                <w:tabs>
                  <w:tab w:val="left" w:pos="567"/>
                </w:tabs>
                <w:rPr>
                  <w:rFonts w:asciiTheme="minorHAnsi" w:hAnsiTheme="minorHAnsi"/>
                  <w:b w:val="0"/>
                  <w:bCs w:val="0"/>
                  <w:noProof/>
                  <w:sz w:val="22"/>
                  <w:szCs w:val="22"/>
                </w:rPr>
              </w:pPr>
              <w:hyperlink w:anchor="_Toc508880526" w:history="1">
                <w:r w:rsidR="006C6386" w:rsidRPr="00205027">
                  <w:rPr>
                    <w:rStyle w:val="afd"/>
                    <w:noProof/>
                  </w:rPr>
                  <w:t>4.</w:t>
                </w:r>
                <w:r w:rsidR="006C6386">
                  <w:rPr>
                    <w:rFonts w:asciiTheme="minorHAnsi" w:hAnsiTheme="minorHAnsi"/>
                    <w:b w:val="0"/>
                    <w:bCs w:val="0"/>
                    <w:noProof/>
                    <w:sz w:val="22"/>
                    <w:szCs w:val="22"/>
                  </w:rPr>
                  <w:tab/>
                </w:r>
                <w:r w:rsidR="006C6386" w:rsidRPr="00205027">
                  <w:rPr>
                    <w:rStyle w:val="afd"/>
                    <w:noProof/>
                  </w:rPr>
                  <w:t>Проведение ЕГЭ в ППЭ с использованием ЭМ на бумажных носителях (бумажной технологии)</w:t>
                </w:r>
                <w:r w:rsidR="006C6386">
                  <w:rPr>
                    <w:noProof/>
                    <w:webHidden/>
                  </w:rPr>
                  <w:tab/>
                </w:r>
                <w:r w:rsidR="006C6386">
                  <w:rPr>
                    <w:noProof/>
                    <w:webHidden/>
                  </w:rPr>
                  <w:fldChar w:fldCharType="begin"/>
                </w:r>
                <w:r w:rsidR="006C6386">
                  <w:rPr>
                    <w:noProof/>
                    <w:webHidden/>
                  </w:rPr>
                  <w:instrText xml:space="preserve"> PAGEREF _Toc508880526 \h </w:instrText>
                </w:r>
                <w:r w:rsidR="006C6386">
                  <w:rPr>
                    <w:noProof/>
                    <w:webHidden/>
                  </w:rPr>
                </w:r>
                <w:r w:rsidR="006C6386">
                  <w:rPr>
                    <w:noProof/>
                    <w:webHidden/>
                  </w:rPr>
                  <w:fldChar w:fldCharType="separate"/>
                </w:r>
                <w:r w:rsidR="001E4B62">
                  <w:rPr>
                    <w:noProof/>
                    <w:webHidden/>
                  </w:rPr>
                  <w:t>205</w:t>
                </w:r>
                <w:r w:rsidR="006C6386">
                  <w:rPr>
                    <w:noProof/>
                    <w:webHidden/>
                  </w:rPr>
                  <w:fldChar w:fldCharType="end"/>
                </w:r>
              </w:hyperlink>
            </w:p>
            <w:p w14:paraId="1090C86F" w14:textId="77777777" w:rsidR="006C6386" w:rsidRDefault="00525649">
              <w:pPr>
                <w:pStyle w:val="25"/>
                <w:tabs>
                  <w:tab w:val="left" w:pos="1300"/>
                </w:tabs>
                <w:rPr>
                  <w:rFonts w:asciiTheme="minorHAnsi" w:hAnsiTheme="minorHAnsi"/>
                  <w:noProof/>
                  <w:sz w:val="22"/>
                  <w:szCs w:val="22"/>
                </w:rPr>
              </w:pPr>
              <w:hyperlink w:anchor="_Toc508880527" w:history="1">
                <w:r w:rsidR="006C6386" w:rsidRPr="00205027">
                  <w:rPr>
                    <w:rStyle w:val="afd"/>
                    <w:noProof/>
                  </w:rPr>
                  <w:t>4.1.</w:t>
                </w:r>
                <w:r w:rsidR="006C6386">
                  <w:rPr>
                    <w:rFonts w:asciiTheme="minorHAnsi" w:hAnsiTheme="minorHAnsi"/>
                    <w:noProof/>
                    <w:sz w:val="22"/>
                    <w:szCs w:val="22"/>
                  </w:rPr>
                  <w:tab/>
                </w:r>
                <w:r w:rsidR="006C6386" w:rsidRPr="00205027">
                  <w:rPr>
                    <w:rStyle w:val="afd"/>
                    <w:noProof/>
                  </w:rPr>
                  <w:t>Общая информация</w:t>
                </w:r>
                <w:r w:rsidR="006C6386">
                  <w:rPr>
                    <w:noProof/>
                    <w:webHidden/>
                  </w:rPr>
                  <w:tab/>
                </w:r>
                <w:r w:rsidR="006C6386">
                  <w:rPr>
                    <w:noProof/>
                    <w:webHidden/>
                  </w:rPr>
                  <w:fldChar w:fldCharType="begin"/>
                </w:r>
                <w:r w:rsidR="006C6386">
                  <w:rPr>
                    <w:noProof/>
                    <w:webHidden/>
                  </w:rPr>
                  <w:instrText xml:space="preserve"> PAGEREF _Toc508880527 \h </w:instrText>
                </w:r>
                <w:r w:rsidR="006C6386">
                  <w:rPr>
                    <w:noProof/>
                    <w:webHidden/>
                  </w:rPr>
                </w:r>
                <w:r w:rsidR="006C6386">
                  <w:rPr>
                    <w:noProof/>
                    <w:webHidden/>
                  </w:rPr>
                  <w:fldChar w:fldCharType="separate"/>
                </w:r>
                <w:r w:rsidR="001E4B62">
                  <w:rPr>
                    <w:noProof/>
                    <w:webHidden/>
                  </w:rPr>
                  <w:t>205</w:t>
                </w:r>
                <w:r w:rsidR="006C6386">
                  <w:rPr>
                    <w:noProof/>
                    <w:webHidden/>
                  </w:rPr>
                  <w:fldChar w:fldCharType="end"/>
                </w:r>
              </w:hyperlink>
            </w:p>
            <w:p w14:paraId="1D6611E2" w14:textId="77777777" w:rsidR="006C6386" w:rsidRDefault="00525649">
              <w:pPr>
                <w:pStyle w:val="25"/>
                <w:tabs>
                  <w:tab w:val="left" w:pos="1300"/>
                </w:tabs>
                <w:rPr>
                  <w:rFonts w:asciiTheme="minorHAnsi" w:hAnsiTheme="minorHAnsi"/>
                  <w:noProof/>
                  <w:sz w:val="22"/>
                  <w:szCs w:val="22"/>
                </w:rPr>
              </w:pPr>
              <w:hyperlink w:anchor="_Toc508880528" w:history="1">
                <w:r w:rsidR="006C6386" w:rsidRPr="00205027">
                  <w:rPr>
                    <w:rStyle w:val="afd"/>
                    <w:noProof/>
                  </w:rPr>
                  <w:t>4.2.</w:t>
                </w:r>
                <w:r w:rsidR="006C6386">
                  <w:rPr>
                    <w:rFonts w:asciiTheme="minorHAnsi" w:hAnsiTheme="minorHAnsi"/>
                    <w:noProof/>
                    <w:sz w:val="22"/>
                    <w:szCs w:val="22"/>
                  </w:rPr>
                  <w:tab/>
                </w:r>
                <w:r w:rsidR="006C6386" w:rsidRPr="00205027">
                  <w:rPr>
                    <w:rStyle w:val="afd"/>
                    <w:noProof/>
                  </w:rPr>
                  <w:t>Доставка ЭМ в ППЭ</w:t>
                </w:r>
                <w:r w:rsidR="006C6386">
                  <w:rPr>
                    <w:noProof/>
                    <w:webHidden/>
                  </w:rPr>
                  <w:tab/>
                </w:r>
                <w:r w:rsidR="006C6386">
                  <w:rPr>
                    <w:noProof/>
                    <w:webHidden/>
                  </w:rPr>
                  <w:fldChar w:fldCharType="begin"/>
                </w:r>
                <w:r w:rsidR="006C6386">
                  <w:rPr>
                    <w:noProof/>
                    <w:webHidden/>
                  </w:rPr>
                  <w:instrText xml:space="preserve"> PAGEREF _Toc508880528 \h </w:instrText>
                </w:r>
                <w:r w:rsidR="006C6386">
                  <w:rPr>
                    <w:noProof/>
                    <w:webHidden/>
                  </w:rPr>
                </w:r>
                <w:r w:rsidR="006C6386">
                  <w:rPr>
                    <w:noProof/>
                    <w:webHidden/>
                  </w:rPr>
                  <w:fldChar w:fldCharType="separate"/>
                </w:r>
                <w:r w:rsidR="001E4B62">
                  <w:rPr>
                    <w:noProof/>
                    <w:webHidden/>
                  </w:rPr>
                  <w:t>206</w:t>
                </w:r>
                <w:r w:rsidR="006C6386">
                  <w:rPr>
                    <w:noProof/>
                    <w:webHidden/>
                  </w:rPr>
                  <w:fldChar w:fldCharType="end"/>
                </w:r>
              </w:hyperlink>
            </w:p>
            <w:p w14:paraId="6FC8D07C" w14:textId="77777777" w:rsidR="006C6386" w:rsidRDefault="00525649">
              <w:pPr>
                <w:pStyle w:val="25"/>
                <w:tabs>
                  <w:tab w:val="left" w:pos="1300"/>
                </w:tabs>
                <w:rPr>
                  <w:rFonts w:asciiTheme="minorHAnsi" w:hAnsiTheme="minorHAnsi"/>
                  <w:noProof/>
                  <w:sz w:val="22"/>
                  <w:szCs w:val="22"/>
                </w:rPr>
              </w:pPr>
              <w:hyperlink w:anchor="_Toc508880529" w:history="1">
                <w:r w:rsidR="006C6386" w:rsidRPr="00205027">
                  <w:rPr>
                    <w:rStyle w:val="afd"/>
                    <w:noProof/>
                  </w:rPr>
                  <w:t>4.3.</w:t>
                </w:r>
                <w:r w:rsidR="006C6386">
                  <w:rPr>
                    <w:rFonts w:asciiTheme="minorHAnsi" w:hAnsiTheme="minorHAnsi"/>
                    <w:noProof/>
                    <w:sz w:val="22"/>
                    <w:szCs w:val="22"/>
                  </w:rPr>
                  <w:tab/>
                </w:r>
                <w:r w:rsidR="006C6386" w:rsidRPr="00205027">
                  <w:rPr>
                    <w:rStyle w:val="afd"/>
                    <w:noProof/>
                  </w:rPr>
                  <w:t>Проведение ЕГЭ в ППЭ</w:t>
                </w:r>
                <w:r w:rsidR="006C6386">
                  <w:rPr>
                    <w:noProof/>
                    <w:webHidden/>
                  </w:rPr>
                  <w:tab/>
                </w:r>
                <w:r w:rsidR="006C6386">
                  <w:rPr>
                    <w:noProof/>
                    <w:webHidden/>
                  </w:rPr>
                  <w:fldChar w:fldCharType="begin"/>
                </w:r>
                <w:r w:rsidR="006C6386">
                  <w:rPr>
                    <w:noProof/>
                    <w:webHidden/>
                  </w:rPr>
                  <w:instrText xml:space="preserve"> PAGEREF _Toc508880529 \h </w:instrText>
                </w:r>
                <w:r w:rsidR="006C6386">
                  <w:rPr>
                    <w:noProof/>
                    <w:webHidden/>
                  </w:rPr>
                </w:r>
                <w:r w:rsidR="006C6386">
                  <w:rPr>
                    <w:noProof/>
                    <w:webHidden/>
                  </w:rPr>
                  <w:fldChar w:fldCharType="separate"/>
                </w:r>
                <w:r w:rsidR="001E4B62">
                  <w:rPr>
                    <w:noProof/>
                    <w:webHidden/>
                  </w:rPr>
                  <w:t>208</w:t>
                </w:r>
                <w:r w:rsidR="006C6386">
                  <w:rPr>
                    <w:noProof/>
                    <w:webHidden/>
                  </w:rPr>
                  <w:fldChar w:fldCharType="end"/>
                </w:r>
              </w:hyperlink>
            </w:p>
            <w:p w14:paraId="05F30688" w14:textId="77777777" w:rsidR="006C6386" w:rsidRDefault="00525649">
              <w:pPr>
                <w:pStyle w:val="25"/>
                <w:tabs>
                  <w:tab w:val="left" w:pos="1300"/>
                </w:tabs>
                <w:rPr>
                  <w:rFonts w:asciiTheme="minorHAnsi" w:hAnsiTheme="minorHAnsi"/>
                  <w:noProof/>
                  <w:sz w:val="22"/>
                  <w:szCs w:val="22"/>
                </w:rPr>
              </w:pPr>
              <w:hyperlink w:anchor="_Toc508880530" w:history="1">
                <w:r w:rsidR="006C6386" w:rsidRPr="00205027">
                  <w:rPr>
                    <w:rStyle w:val="afd"/>
                    <w:noProof/>
                  </w:rPr>
                  <w:t>4.4.</w:t>
                </w:r>
                <w:r w:rsidR="006C6386">
                  <w:rPr>
                    <w:rFonts w:asciiTheme="minorHAnsi" w:hAnsiTheme="minorHAnsi"/>
                    <w:noProof/>
                    <w:sz w:val="22"/>
                    <w:szCs w:val="22"/>
                  </w:rPr>
                  <w:tab/>
                </w:r>
                <w:r w:rsidR="006C6386" w:rsidRPr="00205027">
                  <w:rPr>
                    <w:rStyle w:val="afd"/>
                    <w:noProof/>
                  </w:rPr>
                  <w:t>Действия лиц, привлекаемых к проведению ЕГЭ в ППЭ</w:t>
                </w:r>
                <w:r w:rsidR="006C6386">
                  <w:rPr>
                    <w:noProof/>
                    <w:webHidden/>
                  </w:rPr>
                  <w:tab/>
                </w:r>
                <w:r w:rsidR="006C6386">
                  <w:rPr>
                    <w:noProof/>
                    <w:webHidden/>
                  </w:rPr>
                  <w:fldChar w:fldCharType="begin"/>
                </w:r>
                <w:r w:rsidR="006C6386">
                  <w:rPr>
                    <w:noProof/>
                    <w:webHidden/>
                  </w:rPr>
                  <w:instrText xml:space="preserve"> PAGEREF _Toc508880530 \h </w:instrText>
                </w:r>
                <w:r w:rsidR="006C6386">
                  <w:rPr>
                    <w:noProof/>
                    <w:webHidden/>
                  </w:rPr>
                </w:r>
                <w:r w:rsidR="006C6386">
                  <w:rPr>
                    <w:noProof/>
                    <w:webHidden/>
                  </w:rPr>
                  <w:fldChar w:fldCharType="separate"/>
                </w:r>
                <w:r w:rsidR="001E4B62">
                  <w:rPr>
                    <w:noProof/>
                    <w:webHidden/>
                  </w:rPr>
                  <w:t>211</w:t>
                </w:r>
                <w:r w:rsidR="006C6386">
                  <w:rPr>
                    <w:noProof/>
                    <w:webHidden/>
                  </w:rPr>
                  <w:fldChar w:fldCharType="end"/>
                </w:r>
              </w:hyperlink>
            </w:p>
            <w:p w14:paraId="574E4F05" w14:textId="77777777" w:rsidR="006C6386" w:rsidRDefault="00525649">
              <w:pPr>
                <w:pStyle w:val="25"/>
                <w:tabs>
                  <w:tab w:val="left" w:pos="1300"/>
                </w:tabs>
                <w:rPr>
                  <w:rFonts w:asciiTheme="minorHAnsi" w:hAnsiTheme="minorHAnsi"/>
                  <w:noProof/>
                  <w:sz w:val="22"/>
                  <w:szCs w:val="22"/>
                </w:rPr>
              </w:pPr>
              <w:hyperlink w:anchor="_Toc508880531" w:history="1">
                <w:r w:rsidR="006C6386" w:rsidRPr="00205027">
                  <w:rPr>
                    <w:rStyle w:val="afd"/>
                    <w:noProof/>
                  </w:rPr>
                  <w:t>4.5.</w:t>
                </w:r>
                <w:r w:rsidR="006C6386">
                  <w:rPr>
                    <w:rFonts w:asciiTheme="minorHAnsi" w:hAnsiTheme="minorHAnsi"/>
                    <w:noProof/>
                    <w:sz w:val="22"/>
                    <w:szCs w:val="22"/>
                  </w:rPr>
                  <w:tab/>
                </w:r>
                <w:r w:rsidR="006C6386" w:rsidRPr="00205027">
                  <w:rPr>
                    <w:rStyle w:val="afd"/>
                    <w:noProof/>
                  </w:rPr>
                  <w:t>Инструкция для участника ЕГЭ, зачитываемая организатором в аудитории перед началом экзамена с использованием ЭМ на бумажных носителях</w:t>
                </w:r>
                <w:r w:rsidR="006C6386">
                  <w:rPr>
                    <w:noProof/>
                    <w:webHidden/>
                  </w:rPr>
                  <w:tab/>
                </w:r>
                <w:r w:rsidR="006C6386">
                  <w:rPr>
                    <w:noProof/>
                    <w:webHidden/>
                  </w:rPr>
                  <w:fldChar w:fldCharType="begin"/>
                </w:r>
                <w:r w:rsidR="006C6386">
                  <w:rPr>
                    <w:noProof/>
                    <w:webHidden/>
                  </w:rPr>
                  <w:instrText xml:space="preserve"> PAGEREF _Toc508880531 \h </w:instrText>
                </w:r>
                <w:r w:rsidR="006C6386">
                  <w:rPr>
                    <w:noProof/>
                    <w:webHidden/>
                  </w:rPr>
                </w:r>
                <w:r w:rsidR="006C6386">
                  <w:rPr>
                    <w:noProof/>
                    <w:webHidden/>
                  </w:rPr>
                  <w:fldChar w:fldCharType="separate"/>
                </w:r>
                <w:r w:rsidR="001E4B62">
                  <w:rPr>
                    <w:noProof/>
                    <w:webHidden/>
                  </w:rPr>
                  <w:t>217</w:t>
                </w:r>
                <w:r w:rsidR="006C6386">
                  <w:rPr>
                    <w:noProof/>
                    <w:webHidden/>
                  </w:rPr>
                  <w:fldChar w:fldCharType="end"/>
                </w:r>
              </w:hyperlink>
            </w:p>
            <w:p w14:paraId="723A54D2" w14:textId="77777777" w:rsidR="006C6386" w:rsidRDefault="00525649">
              <w:pPr>
                <w:pStyle w:val="15"/>
                <w:tabs>
                  <w:tab w:val="left" w:pos="567"/>
                </w:tabs>
                <w:rPr>
                  <w:rFonts w:asciiTheme="minorHAnsi" w:hAnsiTheme="minorHAnsi"/>
                  <w:b w:val="0"/>
                  <w:bCs w:val="0"/>
                  <w:noProof/>
                  <w:sz w:val="22"/>
                  <w:szCs w:val="22"/>
                </w:rPr>
              </w:pPr>
              <w:hyperlink w:anchor="_Toc508880532" w:history="1">
                <w:r w:rsidR="006C6386" w:rsidRPr="00205027">
                  <w:rPr>
                    <w:rStyle w:val="afd"/>
                    <w:noProof/>
                  </w:rPr>
                  <w:t>5.</w:t>
                </w:r>
                <w:r w:rsidR="006C6386">
                  <w:rPr>
                    <w:rFonts w:asciiTheme="minorHAnsi" w:hAnsiTheme="minorHAnsi"/>
                    <w:b w:val="0"/>
                    <w:bCs w:val="0"/>
                    <w:noProof/>
                    <w:sz w:val="22"/>
                    <w:szCs w:val="22"/>
                  </w:rPr>
                  <w:tab/>
                </w:r>
                <w:r w:rsidR="006C6386" w:rsidRPr="00205027">
                  <w:rPr>
                    <w:rStyle w:val="afd"/>
                    <w:noProof/>
                  </w:rPr>
                  <w:t>Особенности проведения ГИА в ППЭ для незрячих и слабовидящих</w:t>
                </w:r>
                <w:r w:rsidR="006C6386">
                  <w:rPr>
                    <w:noProof/>
                    <w:webHidden/>
                  </w:rPr>
                  <w:tab/>
                </w:r>
                <w:r w:rsidR="006C6386">
                  <w:rPr>
                    <w:noProof/>
                    <w:webHidden/>
                  </w:rPr>
                  <w:fldChar w:fldCharType="begin"/>
                </w:r>
                <w:r w:rsidR="006C6386">
                  <w:rPr>
                    <w:noProof/>
                    <w:webHidden/>
                  </w:rPr>
                  <w:instrText xml:space="preserve"> PAGEREF _Toc508880532 \h </w:instrText>
                </w:r>
                <w:r w:rsidR="006C6386">
                  <w:rPr>
                    <w:noProof/>
                    <w:webHidden/>
                  </w:rPr>
                </w:r>
                <w:r w:rsidR="006C6386">
                  <w:rPr>
                    <w:noProof/>
                    <w:webHidden/>
                  </w:rPr>
                  <w:fldChar w:fldCharType="separate"/>
                </w:r>
                <w:r w:rsidR="001E4B62">
                  <w:rPr>
                    <w:noProof/>
                    <w:webHidden/>
                  </w:rPr>
                  <w:t>227</w:t>
                </w:r>
                <w:r w:rsidR="006C6386">
                  <w:rPr>
                    <w:noProof/>
                    <w:webHidden/>
                  </w:rPr>
                  <w:fldChar w:fldCharType="end"/>
                </w:r>
              </w:hyperlink>
            </w:p>
            <w:p w14:paraId="42D4EC9B" w14:textId="77777777" w:rsidR="006C6386" w:rsidRDefault="00525649">
              <w:pPr>
                <w:pStyle w:val="25"/>
                <w:rPr>
                  <w:rFonts w:asciiTheme="minorHAnsi" w:hAnsiTheme="minorHAnsi"/>
                  <w:noProof/>
                  <w:sz w:val="22"/>
                  <w:szCs w:val="22"/>
                </w:rPr>
              </w:pPr>
              <w:hyperlink w:anchor="_Toc508880533" w:history="1">
                <w:r w:rsidR="006C6386" w:rsidRPr="00205027">
                  <w:rPr>
                    <w:rStyle w:val="afd"/>
                    <w:noProof/>
                  </w:rPr>
                  <w:t>Подготовительный этап</w:t>
                </w:r>
                <w:r w:rsidR="006C6386">
                  <w:rPr>
                    <w:noProof/>
                    <w:webHidden/>
                  </w:rPr>
                  <w:tab/>
                </w:r>
                <w:r w:rsidR="006C6386">
                  <w:rPr>
                    <w:noProof/>
                    <w:webHidden/>
                  </w:rPr>
                  <w:fldChar w:fldCharType="begin"/>
                </w:r>
                <w:r w:rsidR="006C6386">
                  <w:rPr>
                    <w:noProof/>
                    <w:webHidden/>
                  </w:rPr>
                  <w:instrText xml:space="preserve"> PAGEREF _Toc508880533 \h </w:instrText>
                </w:r>
                <w:r w:rsidR="006C6386">
                  <w:rPr>
                    <w:noProof/>
                    <w:webHidden/>
                  </w:rPr>
                </w:r>
                <w:r w:rsidR="006C6386">
                  <w:rPr>
                    <w:noProof/>
                    <w:webHidden/>
                  </w:rPr>
                  <w:fldChar w:fldCharType="separate"/>
                </w:r>
                <w:r w:rsidR="001E4B62">
                  <w:rPr>
                    <w:noProof/>
                    <w:webHidden/>
                  </w:rPr>
                  <w:t>227</w:t>
                </w:r>
                <w:r w:rsidR="006C6386">
                  <w:rPr>
                    <w:noProof/>
                    <w:webHidden/>
                  </w:rPr>
                  <w:fldChar w:fldCharType="end"/>
                </w:r>
              </w:hyperlink>
            </w:p>
            <w:p w14:paraId="7D85DAEF" w14:textId="77777777" w:rsidR="006C6386" w:rsidRDefault="00525649">
              <w:pPr>
                <w:pStyle w:val="25"/>
                <w:rPr>
                  <w:rFonts w:asciiTheme="minorHAnsi" w:hAnsiTheme="minorHAnsi"/>
                  <w:noProof/>
                  <w:sz w:val="22"/>
                  <w:szCs w:val="22"/>
                </w:rPr>
              </w:pPr>
              <w:hyperlink w:anchor="_Toc508880534" w:history="1">
                <w:r w:rsidR="006C6386" w:rsidRPr="00205027">
                  <w:rPr>
                    <w:rStyle w:val="afd"/>
                    <w:noProof/>
                  </w:rPr>
                  <w:t>Проведение ЕГЭ в аудитории.</w:t>
                </w:r>
                <w:r w:rsidR="006C6386">
                  <w:rPr>
                    <w:noProof/>
                    <w:webHidden/>
                  </w:rPr>
                  <w:tab/>
                </w:r>
                <w:r w:rsidR="006C6386">
                  <w:rPr>
                    <w:noProof/>
                    <w:webHidden/>
                  </w:rPr>
                  <w:fldChar w:fldCharType="begin"/>
                </w:r>
                <w:r w:rsidR="006C6386">
                  <w:rPr>
                    <w:noProof/>
                    <w:webHidden/>
                  </w:rPr>
                  <w:instrText xml:space="preserve"> PAGEREF _Toc508880534 \h </w:instrText>
                </w:r>
                <w:r w:rsidR="006C6386">
                  <w:rPr>
                    <w:noProof/>
                    <w:webHidden/>
                  </w:rPr>
                </w:r>
                <w:r w:rsidR="006C6386">
                  <w:rPr>
                    <w:noProof/>
                    <w:webHidden/>
                  </w:rPr>
                  <w:fldChar w:fldCharType="separate"/>
                </w:r>
                <w:r w:rsidR="001E4B62">
                  <w:rPr>
                    <w:noProof/>
                    <w:webHidden/>
                  </w:rPr>
                  <w:t>230</w:t>
                </w:r>
                <w:r w:rsidR="006C6386">
                  <w:rPr>
                    <w:noProof/>
                    <w:webHidden/>
                  </w:rPr>
                  <w:fldChar w:fldCharType="end"/>
                </w:r>
              </w:hyperlink>
            </w:p>
            <w:p w14:paraId="132D00DB" w14:textId="77777777" w:rsidR="006C6386" w:rsidRDefault="00525649">
              <w:pPr>
                <w:pStyle w:val="25"/>
                <w:rPr>
                  <w:rFonts w:asciiTheme="minorHAnsi" w:hAnsiTheme="minorHAnsi"/>
                  <w:noProof/>
                  <w:sz w:val="22"/>
                  <w:szCs w:val="22"/>
                </w:rPr>
              </w:pPr>
              <w:hyperlink w:anchor="_Toc508880535" w:history="1">
                <w:r w:rsidR="006C6386" w:rsidRPr="00205027">
                  <w:rPr>
                    <w:rStyle w:val="afd"/>
                    <w:noProof/>
                  </w:rPr>
                  <w:t>Окончание экзамена в аудитории</w:t>
                </w:r>
                <w:r w:rsidR="006C6386">
                  <w:rPr>
                    <w:noProof/>
                    <w:webHidden/>
                  </w:rPr>
                  <w:tab/>
                </w:r>
                <w:r w:rsidR="006C6386">
                  <w:rPr>
                    <w:noProof/>
                    <w:webHidden/>
                  </w:rPr>
                  <w:fldChar w:fldCharType="begin"/>
                </w:r>
                <w:r w:rsidR="006C6386">
                  <w:rPr>
                    <w:noProof/>
                    <w:webHidden/>
                  </w:rPr>
                  <w:instrText xml:space="preserve"> PAGEREF _Toc508880535 \h </w:instrText>
                </w:r>
                <w:r w:rsidR="006C6386">
                  <w:rPr>
                    <w:noProof/>
                    <w:webHidden/>
                  </w:rPr>
                </w:r>
                <w:r w:rsidR="006C6386">
                  <w:rPr>
                    <w:noProof/>
                    <w:webHidden/>
                  </w:rPr>
                  <w:fldChar w:fldCharType="separate"/>
                </w:r>
                <w:r w:rsidR="001E4B62">
                  <w:rPr>
                    <w:noProof/>
                    <w:webHidden/>
                  </w:rPr>
                  <w:t>232</w:t>
                </w:r>
                <w:r w:rsidR="006C6386">
                  <w:rPr>
                    <w:noProof/>
                    <w:webHidden/>
                  </w:rPr>
                  <w:fldChar w:fldCharType="end"/>
                </w:r>
              </w:hyperlink>
            </w:p>
            <w:p w14:paraId="4086991E" w14:textId="77777777" w:rsidR="006C6386" w:rsidRDefault="00525649">
              <w:pPr>
                <w:pStyle w:val="25"/>
                <w:tabs>
                  <w:tab w:val="left" w:pos="1300"/>
                </w:tabs>
                <w:rPr>
                  <w:rFonts w:asciiTheme="minorHAnsi" w:hAnsiTheme="minorHAnsi"/>
                  <w:noProof/>
                  <w:sz w:val="22"/>
                  <w:szCs w:val="22"/>
                </w:rPr>
              </w:pPr>
              <w:hyperlink w:anchor="_Toc508880536" w:history="1">
                <w:r w:rsidR="006C6386" w:rsidRPr="00205027">
                  <w:rPr>
                    <w:rStyle w:val="afd"/>
                    <w:noProof/>
                  </w:rPr>
                  <w:t>5.1.</w:t>
                </w:r>
                <w:r w:rsidR="006C6386">
                  <w:rPr>
                    <w:rFonts w:asciiTheme="minorHAnsi" w:hAnsiTheme="minorHAnsi"/>
                    <w:noProof/>
                    <w:sz w:val="22"/>
                    <w:szCs w:val="22"/>
                  </w:rPr>
                  <w:tab/>
                </w:r>
                <w:r w:rsidR="006C6386" w:rsidRPr="00205027">
                  <w:rPr>
                    <w:rStyle w:val="afd"/>
                    <w:noProof/>
                  </w:rPr>
                  <w:t>Инструкция для незрячих участников экзамена, зачитываемая им перед началом экзамена</w:t>
                </w:r>
                <w:r w:rsidR="006C6386">
                  <w:rPr>
                    <w:noProof/>
                    <w:webHidden/>
                  </w:rPr>
                  <w:tab/>
                </w:r>
                <w:r w:rsidR="006C6386">
                  <w:rPr>
                    <w:noProof/>
                    <w:webHidden/>
                  </w:rPr>
                  <w:fldChar w:fldCharType="begin"/>
                </w:r>
                <w:r w:rsidR="006C6386">
                  <w:rPr>
                    <w:noProof/>
                    <w:webHidden/>
                  </w:rPr>
                  <w:instrText xml:space="preserve"> PAGEREF _Toc508880536 \h </w:instrText>
                </w:r>
                <w:r w:rsidR="006C6386">
                  <w:rPr>
                    <w:noProof/>
                    <w:webHidden/>
                  </w:rPr>
                </w:r>
                <w:r w:rsidR="006C6386">
                  <w:rPr>
                    <w:noProof/>
                    <w:webHidden/>
                  </w:rPr>
                  <w:fldChar w:fldCharType="separate"/>
                </w:r>
                <w:r w:rsidR="001E4B62">
                  <w:rPr>
                    <w:noProof/>
                    <w:webHidden/>
                  </w:rPr>
                  <w:t>236</w:t>
                </w:r>
                <w:r w:rsidR="006C6386">
                  <w:rPr>
                    <w:noProof/>
                    <w:webHidden/>
                  </w:rPr>
                  <w:fldChar w:fldCharType="end"/>
                </w:r>
              </w:hyperlink>
            </w:p>
            <w:p w14:paraId="06ACD949" w14:textId="77777777" w:rsidR="006C6386" w:rsidRDefault="00525649">
              <w:pPr>
                <w:pStyle w:val="25"/>
                <w:tabs>
                  <w:tab w:val="left" w:pos="1300"/>
                </w:tabs>
                <w:rPr>
                  <w:rFonts w:asciiTheme="minorHAnsi" w:hAnsiTheme="minorHAnsi"/>
                  <w:noProof/>
                  <w:sz w:val="22"/>
                  <w:szCs w:val="22"/>
                </w:rPr>
              </w:pPr>
              <w:hyperlink w:anchor="_Toc508880537" w:history="1">
                <w:r w:rsidR="006C6386" w:rsidRPr="00205027">
                  <w:rPr>
                    <w:rStyle w:val="afd"/>
                    <w:noProof/>
                  </w:rPr>
                  <w:t>5.2.</w:t>
                </w:r>
                <w:r w:rsidR="006C6386">
                  <w:rPr>
                    <w:rFonts w:asciiTheme="minorHAnsi" w:hAnsiTheme="minorHAnsi"/>
                    <w:noProof/>
                    <w:sz w:val="22"/>
                    <w:szCs w:val="22"/>
                  </w:rPr>
                  <w:tab/>
                </w:r>
                <w:r w:rsidR="006C6386" w:rsidRPr="00205027">
                  <w:rPr>
                    <w:rStyle w:val="afd"/>
                    <w:noProof/>
                  </w:rPr>
                  <w:t xml:space="preserve">Инструкция для слабовидящих участников ЕГЭ, зачитываемая организатором в аудитории перед началом экзамена </w:t>
                </w:r>
                <w:r w:rsidR="006C6386" w:rsidRPr="00205027">
                  <w:rPr>
                    <w:rStyle w:val="afd"/>
                    <w:i/>
                    <w:noProof/>
                  </w:rPr>
                  <w:t>(технология печати полного комплекта ЭМ в аудитории)</w:t>
                </w:r>
                <w:r w:rsidR="006C6386">
                  <w:rPr>
                    <w:noProof/>
                    <w:webHidden/>
                  </w:rPr>
                  <w:tab/>
                </w:r>
                <w:r w:rsidR="006C6386">
                  <w:rPr>
                    <w:noProof/>
                    <w:webHidden/>
                  </w:rPr>
                  <w:fldChar w:fldCharType="begin"/>
                </w:r>
                <w:r w:rsidR="006C6386">
                  <w:rPr>
                    <w:noProof/>
                    <w:webHidden/>
                  </w:rPr>
                  <w:instrText xml:space="preserve"> PAGEREF _Toc508880537 \h </w:instrText>
                </w:r>
                <w:r w:rsidR="006C6386">
                  <w:rPr>
                    <w:noProof/>
                    <w:webHidden/>
                  </w:rPr>
                </w:r>
                <w:r w:rsidR="006C6386">
                  <w:rPr>
                    <w:noProof/>
                    <w:webHidden/>
                  </w:rPr>
                  <w:fldChar w:fldCharType="separate"/>
                </w:r>
                <w:r w:rsidR="001E4B62">
                  <w:rPr>
                    <w:noProof/>
                    <w:webHidden/>
                  </w:rPr>
                  <w:t>243</w:t>
                </w:r>
                <w:r w:rsidR="006C6386">
                  <w:rPr>
                    <w:noProof/>
                    <w:webHidden/>
                  </w:rPr>
                  <w:fldChar w:fldCharType="end"/>
                </w:r>
              </w:hyperlink>
            </w:p>
            <w:p w14:paraId="301880A4" w14:textId="77777777" w:rsidR="006C6386" w:rsidRDefault="00525649">
              <w:pPr>
                <w:pStyle w:val="25"/>
                <w:tabs>
                  <w:tab w:val="left" w:pos="1300"/>
                </w:tabs>
                <w:rPr>
                  <w:rFonts w:asciiTheme="minorHAnsi" w:hAnsiTheme="minorHAnsi"/>
                  <w:noProof/>
                  <w:sz w:val="22"/>
                  <w:szCs w:val="22"/>
                </w:rPr>
              </w:pPr>
              <w:hyperlink w:anchor="_Toc508880538" w:history="1">
                <w:r w:rsidR="006C6386" w:rsidRPr="00205027">
                  <w:rPr>
                    <w:rStyle w:val="afd"/>
                    <w:noProof/>
                  </w:rPr>
                  <w:t>5.3.</w:t>
                </w:r>
                <w:r w:rsidR="006C6386">
                  <w:rPr>
                    <w:rFonts w:asciiTheme="minorHAnsi" w:hAnsiTheme="minorHAnsi"/>
                    <w:noProof/>
                    <w:sz w:val="22"/>
                    <w:szCs w:val="22"/>
                  </w:rPr>
                  <w:tab/>
                </w:r>
                <w:r w:rsidR="006C6386" w:rsidRPr="00205027">
                  <w:rPr>
                    <w:rStyle w:val="afd"/>
                    <w:noProof/>
                  </w:rPr>
                  <w:t>Инструкция для участников ЕГЭ, оформляющих ответы на компьютере, зачитываемая организатором в аудитории перед началом экзамена</w:t>
                </w:r>
                <w:r w:rsidR="006C6386">
                  <w:rPr>
                    <w:noProof/>
                    <w:webHidden/>
                  </w:rPr>
                  <w:tab/>
                </w:r>
                <w:r w:rsidR="006C6386">
                  <w:rPr>
                    <w:noProof/>
                    <w:webHidden/>
                  </w:rPr>
                  <w:fldChar w:fldCharType="begin"/>
                </w:r>
                <w:r w:rsidR="006C6386">
                  <w:rPr>
                    <w:noProof/>
                    <w:webHidden/>
                  </w:rPr>
                  <w:instrText xml:space="preserve"> PAGEREF _Toc508880538 \h </w:instrText>
                </w:r>
                <w:r w:rsidR="006C6386">
                  <w:rPr>
                    <w:noProof/>
                    <w:webHidden/>
                  </w:rPr>
                </w:r>
                <w:r w:rsidR="006C6386">
                  <w:rPr>
                    <w:noProof/>
                    <w:webHidden/>
                  </w:rPr>
                  <w:fldChar w:fldCharType="separate"/>
                </w:r>
                <w:r w:rsidR="001E4B62">
                  <w:rPr>
                    <w:noProof/>
                    <w:webHidden/>
                  </w:rPr>
                  <w:t>254</w:t>
                </w:r>
                <w:r w:rsidR="006C6386">
                  <w:rPr>
                    <w:noProof/>
                    <w:webHidden/>
                  </w:rPr>
                  <w:fldChar w:fldCharType="end"/>
                </w:r>
              </w:hyperlink>
            </w:p>
            <w:p w14:paraId="370BD31E" w14:textId="77777777" w:rsidR="006C6386" w:rsidRDefault="00525649">
              <w:pPr>
                <w:pStyle w:val="15"/>
                <w:tabs>
                  <w:tab w:val="left" w:pos="567"/>
                </w:tabs>
                <w:rPr>
                  <w:rFonts w:asciiTheme="minorHAnsi" w:hAnsiTheme="minorHAnsi"/>
                  <w:b w:val="0"/>
                  <w:bCs w:val="0"/>
                  <w:noProof/>
                  <w:sz w:val="22"/>
                  <w:szCs w:val="22"/>
                </w:rPr>
              </w:pPr>
              <w:hyperlink w:anchor="_Toc508880539" w:history="1">
                <w:r w:rsidR="006C6386" w:rsidRPr="00205027">
                  <w:rPr>
                    <w:rStyle w:val="afd"/>
                    <w:noProof/>
                  </w:rPr>
                  <w:t>6.</w:t>
                </w:r>
                <w:r w:rsidR="006C6386">
                  <w:rPr>
                    <w:rFonts w:asciiTheme="minorHAnsi" w:hAnsiTheme="minorHAnsi"/>
                    <w:b w:val="0"/>
                    <w:bCs w:val="0"/>
                    <w:noProof/>
                    <w:sz w:val="22"/>
                    <w:szCs w:val="22"/>
                  </w:rPr>
                  <w:tab/>
                </w:r>
                <w:r w:rsidR="006C6386" w:rsidRPr="00205027">
                  <w:rPr>
                    <w:rStyle w:val="afd"/>
                    <w:noProof/>
                  </w:rPr>
                  <w:t>Размеры и назначение используемой упаковки</w:t>
                </w:r>
                <w:r w:rsidR="006C6386">
                  <w:rPr>
                    <w:noProof/>
                    <w:webHidden/>
                  </w:rPr>
                  <w:tab/>
                </w:r>
                <w:r w:rsidR="006C6386">
                  <w:rPr>
                    <w:noProof/>
                    <w:webHidden/>
                  </w:rPr>
                  <w:fldChar w:fldCharType="begin"/>
                </w:r>
                <w:r w:rsidR="006C6386">
                  <w:rPr>
                    <w:noProof/>
                    <w:webHidden/>
                  </w:rPr>
                  <w:instrText xml:space="preserve"> PAGEREF _Toc508880539 \h </w:instrText>
                </w:r>
                <w:r w:rsidR="006C6386">
                  <w:rPr>
                    <w:noProof/>
                    <w:webHidden/>
                  </w:rPr>
                </w:r>
                <w:r w:rsidR="006C6386">
                  <w:rPr>
                    <w:noProof/>
                    <w:webHidden/>
                  </w:rPr>
                  <w:fldChar w:fldCharType="separate"/>
                </w:r>
                <w:r w:rsidR="001E4B62">
                  <w:rPr>
                    <w:noProof/>
                    <w:webHidden/>
                  </w:rPr>
                  <w:t>264</w:t>
                </w:r>
                <w:r w:rsidR="006C6386">
                  <w:rPr>
                    <w:noProof/>
                    <w:webHidden/>
                  </w:rPr>
                  <w:fldChar w:fldCharType="end"/>
                </w:r>
              </w:hyperlink>
            </w:p>
            <w:p w14:paraId="5BAF00EF" w14:textId="77777777" w:rsidR="006C6386" w:rsidRDefault="00525649">
              <w:pPr>
                <w:pStyle w:val="15"/>
                <w:tabs>
                  <w:tab w:val="left" w:pos="567"/>
                </w:tabs>
                <w:rPr>
                  <w:rFonts w:asciiTheme="minorHAnsi" w:hAnsiTheme="minorHAnsi"/>
                  <w:b w:val="0"/>
                  <w:bCs w:val="0"/>
                  <w:noProof/>
                  <w:sz w:val="22"/>
                  <w:szCs w:val="22"/>
                </w:rPr>
              </w:pPr>
              <w:hyperlink w:anchor="_Toc508880540" w:history="1">
                <w:r w:rsidR="006C6386" w:rsidRPr="00205027">
                  <w:rPr>
                    <w:rStyle w:val="afd"/>
                    <w:rFonts w:eastAsiaTheme="minorHAnsi"/>
                    <w:noProof/>
                    <w:lang w:eastAsia="en-US"/>
                  </w:rPr>
                  <w:t>7.</w:t>
                </w:r>
                <w:r w:rsidR="006C6386">
                  <w:rPr>
                    <w:rFonts w:asciiTheme="minorHAnsi" w:hAnsiTheme="minorHAnsi"/>
                    <w:b w:val="0"/>
                    <w:bCs w:val="0"/>
                    <w:noProof/>
                    <w:sz w:val="22"/>
                    <w:szCs w:val="22"/>
                  </w:rPr>
                  <w:tab/>
                </w:r>
                <w:r w:rsidR="006C6386" w:rsidRPr="00205027">
                  <w:rPr>
                    <w:rStyle w:val="afd"/>
                    <w:rFonts w:eastAsiaTheme="minorHAnsi"/>
                    <w:noProof/>
                    <w:lang w:eastAsia="en-US"/>
                  </w:rPr>
                  <w:t>Памятка о правилах проведения ЕГЭ в 2018 году (для ознакомления участников ЕГЭ/ родителей (законных представителей) под подпись</w:t>
                </w:r>
                <w:r w:rsidR="006C6386">
                  <w:rPr>
                    <w:noProof/>
                    <w:webHidden/>
                  </w:rPr>
                  <w:tab/>
                </w:r>
                <w:r w:rsidR="006C6386">
                  <w:rPr>
                    <w:noProof/>
                    <w:webHidden/>
                  </w:rPr>
                  <w:fldChar w:fldCharType="begin"/>
                </w:r>
                <w:r w:rsidR="006C6386">
                  <w:rPr>
                    <w:noProof/>
                    <w:webHidden/>
                  </w:rPr>
                  <w:instrText xml:space="preserve"> PAGEREF _Toc508880540 \h </w:instrText>
                </w:r>
                <w:r w:rsidR="006C6386">
                  <w:rPr>
                    <w:noProof/>
                    <w:webHidden/>
                  </w:rPr>
                </w:r>
                <w:r w:rsidR="006C6386">
                  <w:rPr>
                    <w:noProof/>
                    <w:webHidden/>
                  </w:rPr>
                  <w:fldChar w:fldCharType="separate"/>
                </w:r>
                <w:r w:rsidR="001E4B62">
                  <w:rPr>
                    <w:noProof/>
                    <w:webHidden/>
                  </w:rPr>
                  <w:t>265</w:t>
                </w:r>
                <w:r w:rsidR="006C6386">
                  <w:rPr>
                    <w:noProof/>
                    <w:webHidden/>
                  </w:rPr>
                  <w:fldChar w:fldCharType="end"/>
                </w:r>
              </w:hyperlink>
            </w:p>
            <w:p w14:paraId="63C3C543" w14:textId="77777777" w:rsidR="006C6386" w:rsidRDefault="00525649">
              <w:pPr>
                <w:pStyle w:val="15"/>
                <w:tabs>
                  <w:tab w:val="left" w:pos="567"/>
                </w:tabs>
                <w:rPr>
                  <w:rFonts w:asciiTheme="minorHAnsi" w:hAnsiTheme="minorHAnsi"/>
                  <w:b w:val="0"/>
                  <w:bCs w:val="0"/>
                  <w:noProof/>
                  <w:sz w:val="22"/>
                  <w:szCs w:val="22"/>
                </w:rPr>
              </w:pPr>
              <w:hyperlink w:anchor="_Toc508880541" w:history="1">
                <w:r w:rsidR="006C6386" w:rsidRPr="00205027">
                  <w:rPr>
                    <w:rStyle w:val="afd"/>
                    <w:noProof/>
                  </w:rPr>
                  <w:t>8.</w:t>
                </w:r>
                <w:r w:rsidR="006C6386">
                  <w:rPr>
                    <w:rFonts w:asciiTheme="minorHAnsi" w:hAnsiTheme="minorHAnsi"/>
                    <w:b w:val="0"/>
                    <w:bCs w:val="0"/>
                    <w:noProof/>
                    <w:sz w:val="22"/>
                    <w:szCs w:val="22"/>
                  </w:rPr>
                  <w:tab/>
                </w:r>
                <w:r w:rsidR="006C6386" w:rsidRPr="00205027">
                  <w:rPr>
                    <w:rStyle w:val="afd"/>
                    <w:noProof/>
                  </w:rPr>
                  <w:t>Образец заявления на участие в ЕГЭ</w:t>
                </w:r>
                <w:r w:rsidR="006C6386">
                  <w:rPr>
                    <w:noProof/>
                    <w:webHidden/>
                  </w:rPr>
                  <w:tab/>
                </w:r>
                <w:r w:rsidR="006C6386">
                  <w:rPr>
                    <w:noProof/>
                    <w:webHidden/>
                  </w:rPr>
                  <w:fldChar w:fldCharType="begin"/>
                </w:r>
                <w:r w:rsidR="006C6386">
                  <w:rPr>
                    <w:noProof/>
                    <w:webHidden/>
                  </w:rPr>
                  <w:instrText xml:space="preserve"> PAGEREF _Toc508880541 \h </w:instrText>
                </w:r>
                <w:r w:rsidR="006C6386">
                  <w:rPr>
                    <w:noProof/>
                    <w:webHidden/>
                  </w:rPr>
                </w:r>
                <w:r w:rsidR="006C6386">
                  <w:rPr>
                    <w:noProof/>
                    <w:webHidden/>
                  </w:rPr>
                  <w:fldChar w:fldCharType="separate"/>
                </w:r>
                <w:r w:rsidR="001E4B62">
                  <w:rPr>
                    <w:noProof/>
                    <w:webHidden/>
                  </w:rPr>
                  <w:t>273</w:t>
                </w:r>
                <w:r w:rsidR="006C6386">
                  <w:rPr>
                    <w:noProof/>
                    <w:webHidden/>
                  </w:rPr>
                  <w:fldChar w:fldCharType="end"/>
                </w:r>
              </w:hyperlink>
            </w:p>
            <w:p w14:paraId="68737F84" w14:textId="77777777" w:rsidR="006C6386" w:rsidRDefault="00525649">
              <w:pPr>
                <w:pStyle w:val="15"/>
                <w:tabs>
                  <w:tab w:val="left" w:pos="567"/>
                </w:tabs>
                <w:rPr>
                  <w:rFonts w:asciiTheme="minorHAnsi" w:hAnsiTheme="minorHAnsi"/>
                  <w:b w:val="0"/>
                  <w:bCs w:val="0"/>
                  <w:noProof/>
                  <w:sz w:val="22"/>
                  <w:szCs w:val="22"/>
                </w:rPr>
              </w:pPr>
              <w:hyperlink w:anchor="_Toc508880542" w:history="1">
                <w:r w:rsidR="006C6386" w:rsidRPr="00205027">
                  <w:rPr>
                    <w:rStyle w:val="afd"/>
                    <w:noProof/>
                  </w:rPr>
                  <w:t>9.</w:t>
                </w:r>
                <w:r w:rsidR="006C6386">
                  <w:rPr>
                    <w:rFonts w:asciiTheme="minorHAnsi" w:hAnsiTheme="minorHAnsi"/>
                    <w:b w:val="0"/>
                    <w:bCs w:val="0"/>
                    <w:noProof/>
                    <w:sz w:val="22"/>
                    <w:szCs w:val="22"/>
                  </w:rPr>
                  <w:tab/>
                </w:r>
                <w:r w:rsidR="006C6386" w:rsidRPr="00205027">
                  <w:rPr>
                    <w:rStyle w:val="afd"/>
                    <w:rFonts w:eastAsiaTheme="majorEastAsia" w:cstheme="majorBidi"/>
                    <w:noProof/>
                  </w:rPr>
                  <w:t>Образец согласия на обработку персональных данных</w:t>
                </w:r>
                <w:r w:rsidR="006C6386">
                  <w:rPr>
                    <w:noProof/>
                    <w:webHidden/>
                  </w:rPr>
                  <w:tab/>
                </w:r>
                <w:r w:rsidR="006C6386">
                  <w:rPr>
                    <w:noProof/>
                    <w:webHidden/>
                  </w:rPr>
                  <w:fldChar w:fldCharType="begin"/>
                </w:r>
                <w:r w:rsidR="006C6386">
                  <w:rPr>
                    <w:noProof/>
                    <w:webHidden/>
                  </w:rPr>
                  <w:instrText xml:space="preserve"> PAGEREF _Toc508880542 \h </w:instrText>
                </w:r>
                <w:r w:rsidR="006C6386">
                  <w:rPr>
                    <w:noProof/>
                    <w:webHidden/>
                  </w:rPr>
                </w:r>
                <w:r w:rsidR="006C6386">
                  <w:rPr>
                    <w:noProof/>
                    <w:webHidden/>
                  </w:rPr>
                  <w:fldChar w:fldCharType="separate"/>
                </w:r>
                <w:r w:rsidR="001E4B62">
                  <w:rPr>
                    <w:noProof/>
                    <w:webHidden/>
                  </w:rPr>
                  <w:t>274</w:t>
                </w:r>
                <w:r w:rsidR="006C6386">
                  <w:rPr>
                    <w:noProof/>
                    <w:webHidden/>
                  </w:rPr>
                  <w:fldChar w:fldCharType="end"/>
                </w:r>
              </w:hyperlink>
            </w:p>
            <w:p w14:paraId="31EFE589" w14:textId="77777777" w:rsidR="006C6386" w:rsidRDefault="00525649">
              <w:pPr>
                <w:pStyle w:val="15"/>
                <w:tabs>
                  <w:tab w:val="left" w:pos="567"/>
                </w:tabs>
                <w:rPr>
                  <w:rFonts w:asciiTheme="minorHAnsi" w:hAnsiTheme="minorHAnsi"/>
                  <w:b w:val="0"/>
                  <w:bCs w:val="0"/>
                  <w:noProof/>
                  <w:sz w:val="22"/>
                  <w:szCs w:val="22"/>
                </w:rPr>
              </w:pPr>
              <w:hyperlink w:anchor="_Toc508880543" w:history="1">
                <w:r w:rsidR="006C6386" w:rsidRPr="00205027">
                  <w:rPr>
                    <w:rStyle w:val="afd"/>
                    <w:noProof/>
                  </w:rPr>
                  <w:t>10.</w:t>
                </w:r>
                <w:r w:rsidR="006C6386">
                  <w:rPr>
                    <w:rFonts w:asciiTheme="minorHAnsi" w:hAnsiTheme="minorHAnsi"/>
                    <w:b w:val="0"/>
                    <w:bCs w:val="0"/>
                    <w:noProof/>
                    <w:sz w:val="22"/>
                    <w:szCs w:val="22"/>
                  </w:rPr>
                  <w:tab/>
                </w:r>
                <w:r w:rsidR="006C6386" w:rsidRPr="00205027">
                  <w:rPr>
                    <w:rStyle w:val="afd"/>
                    <w:noProof/>
                  </w:rPr>
                  <w:t>Примерный перечень часто используемых при проведении ЕГЭ документов, удостоверяющих личность</w:t>
                </w:r>
                <w:r w:rsidR="006C6386">
                  <w:rPr>
                    <w:noProof/>
                    <w:webHidden/>
                  </w:rPr>
                  <w:tab/>
                </w:r>
                <w:r w:rsidR="006C6386">
                  <w:rPr>
                    <w:noProof/>
                    <w:webHidden/>
                  </w:rPr>
                  <w:fldChar w:fldCharType="begin"/>
                </w:r>
                <w:r w:rsidR="006C6386">
                  <w:rPr>
                    <w:noProof/>
                    <w:webHidden/>
                  </w:rPr>
                  <w:instrText xml:space="preserve"> PAGEREF _Toc508880543 \h </w:instrText>
                </w:r>
                <w:r w:rsidR="006C6386">
                  <w:rPr>
                    <w:noProof/>
                    <w:webHidden/>
                  </w:rPr>
                </w:r>
                <w:r w:rsidR="006C6386">
                  <w:rPr>
                    <w:noProof/>
                    <w:webHidden/>
                  </w:rPr>
                  <w:fldChar w:fldCharType="separate"/>
                </w:r>
                <w:r w:rsidR="001E4B62">
                  <w:rPr>
                    <w:noProof/>
                    <w:webHidden/>
                  </w:rPr>
                  <w:t>276</w:t>
                </w:r>
                <w:r w:rsidR="006C6386">
                  <w:rPr>
                    <w:noProof/>
                    <w:webHidden/>
                  </w:rPr>
                  <w:fldChar w:fldCharType="end"/>
                </w:r>
              </w:hyperlink>
            </w:p>
            <w:p w14:paraId="5B4598E7" w14:textId="77777777" w:rsidR="006C6386" w:rsidRDefault="00525649">
              <w:pPr>
                <w:pStyle w:val="15"/>
                <w:tabs>
                  <w:tab w:val="left" w:pos="567"/>
                </w:tabs>
                <w:rPr>
                  <w:rFonts w:asciiTheme="minorHAnsi" w:hAnsiTheme="minorHAnsi"/>
                  <w:b w:val="0"/>
                  <w:bCs w:val="0"/>
                  <w:noProof/>
                  <w:sz w:val="22"/>
                  <w:szCs w:val="22"/>
                </w:rPr>
              </w:pPr>
              <w:hyperlink w:anchor="_Toc508880544" w:history="1">
                <w:r w:rsidR="006C6386" w:rsidRPr="00205027">
                  <w:rPr>
                    <w:rStyle w:val="afd"/>
                    <w:noProof/>
                  </w:rPr>
                  <w:t>11.</w:t>
                </w:r>
                <w:r w:rsidR="006C6386">
                  <w:rPr>
                    <w:rFonts w:asciiTheme="minorHAnsi" w:hAnsiTheme="minorHAnsi"/>
                    <w:b w:val="0"/>
                    <w:bCs w:val="0"/>
                    <w:noProof/>
                    <w:sz w:val="22"/>
                    <w:szCs w:val="22"/>
                  </w:rPr>
                  <w:tab/>
                </w:r>
                <w:r w:rsidR="006C6386" w:rsidRPr="00205027">
                  <w:rPr>
                    <w:rStyle w:val="afd"/>
                    <w:noProof/>
                  </w:rPr>
                  <w:t>Журнал учета участников ЕГЭ, обратившихся к медицинскому работнику</w:t>
                </w:r>
                <w:r w:rsidR="006C6386">
                  <w:rPr>
                    <w:noProof/>
                    <w:webHidden/>
                  </w:rPr>
                  <w:tab/>
                </w:r>
                <w:r w:rsidR="006C6386">
                  <w:rPr>
                    <w:noProof/>
                    <w:webHidden/>
                  </w:rPr>
                  <w:fldChar w:fldCharType="begin"/>
                </w:r>
                <w:r w:rsidR="006C6386">
                  <w:rPr>
                    <w:noProof/>
                    <w:webHidden/>
                  </w:rPr>
                  <w:instrText xml:space="preserve"> PAGEREF _Toc508880544 \h </w:instrText>
                </w:r>
                <w:r w:rsidR="006C6386">
                  <w:rPr>
                    <w:noProof/>
                    <w:webHidden/>
                  </w:rPr>
                </w:r>
                <w:r w:rsidR="006C6386">
                  <w:rPr>
                    <w:noProof/>
                    <w:webHidden/>
                  </w:rPr>
                  <w:fldChar w:fldCharType="separate"/>
                </w:r>
                <w:r w:rsidR="001E4B62">
                  <w:rPr>
                    <w:noProof/>
                    <w:webHidden/>
                  </w:rPr>
                  <w:t>278</w:t>
                </w:r>
                <w:r w:rsidR="006C6386">
                  <w:rPr>
                    <w:noProof/>
                    <w:webHidden/>
                  </w:rPr>
                  <w:fldChar w:fldCharType="end"/>
                </w:r>
              </w:hyperlink>
            </w:p>
            <w:p w14:paraId="1807B17C" w14:textId="77777777" w:rsidR="006C6386" w:rsidRDefault="00525649">
              <w:pPr>
                <w:pStyle w:val="15"/>
                <w:tabs>
                  <w:tab w:val="left" w:pos="567"/>
                </w:tabs>
                <w:rPr>
                  <w:rFonts w:asciiTheme="minorHAnsi" w:hAnsiTheme="minorHAnsi"/>
                  <w:b w:val="0"/>
                  <w:bCs w:val="0"/>
                  <w:noProof/>
                  <w:sz w:val="22"/>
                  <w:szCs w:val="22"/>
                </w:rPr>
              </w:pPr>
              <w:hyperlink w:anchor="_Toc508880545" w:history="1">
                <w:r w:rsidR="006C6386" w:rsidRPr="00205027">
                  <w:rPr>
                    <w:rStyle w:val="afd"/>
                    <w:rFonts w:eastAsia="Times New Roman"/>
                    <w:noProof/>
                  </w:rPr>
                  <w:t>12.</w:t>
                </w:r>
                <w:r w:rsidR="006C6386">
                  <w:rPr>
                    <w:rFonts w:asciiTheme="minorHAnsi" w:hAnsiTheme="minorHAnsi"/>
                    <w:b w:val="0"/>
                    <w:bCs w:val="0"/>
                    <w:noProof/>
                    <w:sz w:val="22"/>
                    <w:szCs w:val="22"/>
                  </w:rPr>
                  <w:tab/>
                </w:r>
                <w:r w:rsidR="006C6386" w:rsidRPr="00205027">
                  <w:rPr>
                    <w:rStyle w:val="afd"/>
                    <w:rFonts w:eastAsia="Times New Roman"/>
                    <w:noProof/>
                  </w:rPr>
                  <w:t>Сводный реестр форм</w:t>
                </w:r>
                <w:r w:rsidR="006C6386">
                  <w:rPr>
                    <w:noProof/>
                    <w:webHidden/>
                  </w:rPr>
                  <w:tab/>
                </w:r>
                <w:r w:rsidR="006C6386">
                  <w:rPr>
                    <w:noProof/>
                    <w:webHidden/>
                  </w:rPr>
                  <w:fldChar w:fldCharType="begin"/>
                </w:r>
                <w:r w:rsidR="006C6386">
                  <w:rPr>
                    <w:noProof/>
                    <w:webHidden/>
                  </w:rPr>
                  <w:instrText xml:space="preserve"> PAGEREF _Toc508880545 \h </w:instrText>
                </w:r>
                <w:r w:rsidR="006C6386">
                  <w:rPr>
                    <w:noProof/>
                    <w:webHidden/>
                  </w:rPr>
                </w:r>
                <w:r w:rsidR="006C6386">
                  <w:rPr>
                    <w:noProof/>
                    <w:webHidden/>
                  </w:rPr>
                  <w:fldChar w:fldCharType="separate"/>
                </w:r>
                <w:r w:rsidR="001E4B62">
                  <w:rPr>
                    <w:noProof/>
                    <w:webHidden/>
                  </w:rPr>
                  <w:t>280</w:t>
                </w:r>
                <w:r w:rsidR="006C6386">
                  <w:rPr>
                    <w:noProof/>
                    <w:webHidden/>
                  </w:rPr>
                  <w:fldChar w:fldCharType="end"/>
                </w:r>
              </w:hyperlink>
            </w:p>
            <w:p w14:paraId="3F89250E" w14:textId="24D60B23" w:rsidR="00295C05" w:rsidRPr="00D82595" w:rsidRDefault="007324DE" w:rsidP="0071444F">
              <w:pPr>
                <w:tabs>
                  <w:tab w:val="left" w:pos="4395"/>
                </w:tabs>
              </w:pPr>
              <w:r w:rsidRPr="00D82595">
                <w:rPr>
                  <w:b/>
                  <w:bCs/>
                </w:rPr>
                <w:fldChar w:fldCharType="end"/>
              </w:r>
            </w:p>
          </w:sdtContent>
        </w:sdt>
      </w:sdtContent>
    </w:sdt>
    <w:p w14:paraId="0B5F63C7" w14:textId="77777777" w:rsidR="00861A76" w:rsidRPr="00D82595" w:rsidRDefault="00861A76" w:rsidP="0071444F">
      <w:pPr>
        <w:tabs>
          <w:tab w:val="left" w:pos="4395"/>
        </w:tabs>
        <w:spacing w:after="160" w:line="259" w:lineRule="auto"/>
        <w:ind w:firstLine="0"/>
        <w:jc w:val="left"/>
        <w:rPr>
          <w:rFonts w:eastAsiaTheme="majorEastAsia" w:cstheme="majorBidi"/>
          <w:b/>
          <w:caps/>
          <w:szCs w:val="32"/>
        </w:rPr>
      </w:pPr>
      <w:bookmarkStart w:id="4" w:name="_Toc444594065"/>
      <w:bookmarkStart w:id="5" w:name="_Toc444595655"/>
      <w:r w:rsidRPr="00D82595">
        <w:br w:type="page"/>
      </w:r>
    </w:p>
    <w:p w14:paraId="640BE4E4" w14:textId="77777777" w:rsidR="00B504DC" w:rsidRPr="0053135D" w:rsidRDefault="00B504DC" w:rsidP="0071444F">
      <w:pPr>
        <w:pStyle w:val="1"/>
        <w:tabs>
          <w:tab w:val="left" w:pos="4395"/>
        </w:tabs>
      </w:pPr>
      <w:bookmarkStart w:id="6" w:name="_Toc502151586"/>
      <w:bookmarkStart w:id="7" w:name="_Toc508880480"/>
      <w:bookmarkEnd w:id="4"/>
      <w:bookmarkEnd w:id="5"/>
      <w:r w:rsidRPr="0053135D">
        <w:lastRenderedPageBreak/>
        <w:t>Общая часть</w:t>
      </w:r>
      <w:bookmarkEnd w:id="6"/>
      <w:bookmarkEnd w:id="7"/>
    </w:p>
    <w:p w14:paraId="3758FDE8" w14:textId="77777777" w:rsidR="00B504DC" w:rsidRPr="0053135D" w:rsidRDefault="00B504DC" w:rsidP="0071444F">
      <w:pPr>
        <w:pStyle w:val="20"/>
        <w:tabs>
          <w:tab w:val="left" w:pos="4395"/>
        </w:tabs>
      </w:pPr>
      <w:bookmarkStart w:id="8" w:name="_Toc502151587"/>
      <w:bookmarkStart w:id="9" w:name="_Toc508880481"/>
      <w:r w:rsidRPr="0053135D">
        <w:t>Перечень условных обозначений и сокращений</w:t>
      </w:r>
      <w:bookmarkEnd w:id="8"/>
      <w:bookmarkEnd w:id="9"/>
    </w:p>
    <w:tbl>
      <w:tblPr>
        <w:tblW w:w="5000" w:type="pct"/>
        <w:tblInd w:w="-1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bottom w:w="57" w:type="dxa"/>
        </w:tblCellMar>
        <w:tblLook w:val="01E0" w:firstRow="1" w:lastRow="1" w:firstColumn="1" w:lastColumn="1" w:noHBand="0" w:noVBand="0"/>
      </w:tblPr>
      <w:tblGrid>
        <w:gridCol w:w="2454"/>
        <w:gridCol w:w="6885"/>
      </w:tblGrid>
      <w:tr w:rsidR="00861A76" w:rsidRPr="00D82595" w14:paraId="1CBDF65E" w14:textId="77777777" w:rsidTr="00861A76">
        <w:tc>
          <w:tcPr>
            <w:tcW w:w="1314" w:type="pct"/>
          </w:tcPr>
          <w:p w14:paraId="02C6272E" w14:textId="77777777" w:rsidR="00861A76" w:rsidRPr="00D82595" w:rsidRDefault="00861A76" w:rsidP="0071444F">
            <w:pPr>
              <w:tabs>
                <w:tab w:val="left" w:pos="4395"/>
              </w:tabs>
              <w:spacing w:before="120"/>
              <w:ind w:firstLine="0"/>
              <w:rPr>
                <w:rFonts w:eastAsia="Times New Roman"/>
              </w:rPr>
            </w:pPr>
            <w:r w:rsidRPr="00D82595">
              <w:rPr>
                <w:rFonts w:eastAsia="Times New Roman"/>
              </w:rPr>
              <w:t>Выпускники прошлых лет</w:t>
            </w:r>
          </w:p>
        </w:tc>
        <w:tc>
          <w:tcPr>
            <w:tcW w:w="3686" w:type="pct"/>
          </w:tcPr>
          <w:p w14:paraId="06D9B6D4" w14:textId="3098831A" w:rsidR="00861A76" w:rsidRPr="00D82595" w:rsidRDefault="00861A76" w:rsidP="0071444F">
            <w:pPr>
              <w:tabs>
                <w:tab w:val="left" w:pos="4395"/>
              </w:tabs>
              <w:spacing w:before="120"/>
              <w:ind w:firstLine="0"/>
              <w:rPr>
                <w:rFonts w:eastAsia="Times New Roman"/>
              </w:rPr>
            </w:pPr>
            <w:r w:rsidRPr="00D82595">
              <w:rPr>
                <w:rFonts w:eastAsia="Times New Roman"/>
              </w:rPr>
              <w:t>Лица, осв</w:t>
            </w:r>
            <w:r w:rsidR="00B504DC">
              <w:rPr>
                <w:rFonts w:eastAsia="Times New Roman"/>
              </w:rPr>
              <w:t>оив</w:t>
            </w:r>
            <w:r w:rsidRPr="00D82595">
              <w:rPr>
                <w:rFonts w:eastAsia="Times New Roman"/>
              </w:rPr>
              <w:t>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p>
          <w:p w14:paraId="69478F73" w14:textId="77777777" w:rsidR="00861A76" w:rsidRPr="00D82595" w:rsidRDefault="00861A76" w:rsidP="0071444F">
            <w:pPr>
              <w:tabs>
                <w:tab w:val="left" w:pos="4395"/>
              </w:tabs>
              <w:spacing w:before="120"/>
              <w:ind w:firstLine="0"/>
              <w:rPr>
                <w:rFonts w:eastAsia="Times New Roman"/>
              </w:rPr>
            </w:pPr>
            <w:r w:rsidRPr="00D82595">
              <w:rPr>
                <w:rFonts w:eastAsia="Times New Roman"/>
              </w:rPr>
              <w:t>граждане, имеющие среднее общее образование, полученное в иностранных образовательных организациях;</w:t>
            </w:r>
          </w:p>
          <w:p w14:paraId="79571498" w14:textId="77777777" w:rsidR="00861A76" w:rsidRPr="00D82595" w:rsidRDefault="00861A76" w:rsidP="0071444F">
            <w:pPr>
              <w:tabs>
                <w:tab w:val="left" w:pos="4395"/>
              </w:tabs>
              <w:spacing w:before="120"/>
              <w:ind w:firstLine="0"/>
              <w:rPr>
                <w:rFonts w:eastAsia="Times New Roman"/>
                <w:iCs/>
              </w:rPr>
            </w:pPr>
            <w:r w:rsidRPr="00D82595">
              <w:rPr>
                <w:rFonts w:eastAsia="Times New Roman"/>
              </w:rPr>
              <w:t>выпускники прошлых лет-военнослужащие</w:t>
            </w:r>
          </w:p>
        </w:tc>
      </w:tr>
      <w:tr w:rsidR="00861A76" w:rsidRPr="00D82595" w14:paraId="169C9F84" w14:textId="77777777" w:rsidTr="00861A76">
        <w:tc>
          <w:tcPr>
            <w:tcW w:w="1314" w:type="pct"/>
          </w:tcPr>
          <w:p w14:paraId="3EA14466" w14:textId="77777777" w:rsidR="00861A76" w:rsidRPr="00D82595" w:rsidRDefault="00861A76" w:rsidP="0071444F">
            <w:pPr>
              <w:tabs>
                <w:tab w:val="left" w:pos="4395"/>
              </w:tabs>
              <w:spacing w:before="120"/>
              <w:ind w:firstLine="0"/>
              <w:rPr>
                <w:rFonts w:eastAsia="Times New Roman"/>
              </w:rPr>
            </w:pPr>
            <w:r w:rsidRPr="00D82595">
              <w:rPr>
                <w:rFonts w:eastAsia="Times New Roman"/>
              </w:rPr>
              <w:t>ГИА</w:t>
            </w:r>
          </w:p>
        </w:tc>
        <w:tc>
          <w:tcPr>
            <w:tcW w:w="3686" w:type="pct"/>
          </w:tcPr>
          <w:p w14:paraId="4BC9C523" w14:textId="77777777" w:rsidR="00861A76" w:rsidRPr="00D82595" w:rsidRDefault="00861A76" w:rsidP="0071444F">
            <w:pPr>
              <w:tabs>
                <w:tab w:val="left" w:pos="4395"/>
              </w:tabs>
              <w:spacing w:before="120"/>
              <w:ind w:firstLine="0"/>
              <w:rPr>
                <w:rFonts w:eastAsia="Times New Roman"/>
                <w:iCs/>
              </w:rPr>
            </w:pPr>
            <w:r w:rsidRPr="00D82595">
              <w:rPr>
                <w:rFonts w:eastAsia="Times New Roman"/>
                <w:iCs/>
              </w:rPr>
              <w:t>Государственная итоговая аттестация по образовательным программам среднего общего образования</w:t>
            </w:r>
          </w:p>
        </w:tc>
      </w:tr>
      <w:tr w:rsidR="00861A76" w:rsidRPr="00D82595" w14:paraId="59CB8034" w14:textId="77777777" w:rsidTr="00861A76">
        <w:tc>
          <w:tcPr>
            <w:tcW w:w="1314" w:type="pct"/>
          </w:tcPr>
          <w:p w14:paraId="11A04F97" w14:textId="77777777" w:rsidR="00861A76" w:rsidRPr="00D82595" w:rsidRDefault="00861A76" w:rsidP="0071444F">
            <w:pPr>
              <w:tabs>
                <w:tab w:val="left" w:pos="4395"/>
              </w:tabs>
              <w:spacing w:before="120"/>
              <w:ind w:firstLine="0"/>
              <w:rPr>
                <w:rFonts w:eastAsia="Times New Roman"/>
              </w:rPr>
            </w:pPr>
            <w:r w:rsidRPr="00D82595">
              <w:rPr>
                <w:rFonts w:eastAsia="Times New Roman"/>
              </w:rPr>
              <w:t>ГЭК</w:t>
            </w:r>
          </w:p>
        </w:tc>
        <w:tc>
          <w:tcPr>
            <w:tcW w:w="3686" w:type="pct"/>
          </w:tcPr>
          <w:p w14:paraId="4E1A1604" w14:textId="77777777" w:rsidR="00861A76" w:rsidRPr="00D82595" w:rsidRDefault="00861A76" w:rsidP="0071444F">
            <w:pPr>
              <w:tabs>
                <w:tab w:val="left" w:pos="4395"/>
              </w:tabs>
              <w:spacing w:before="120"/>
              <w:ind w:firstLine="0"/>
              <w:rPr>
                <w:rFonts w:eastAsia="Times New Roman"/>
                <w:iCs/>
              </w:rPr>
            </w:pPr>
            <w:r w:rsidRPr="00D82595">
              <w:rPr>
                <w:rFonts w:eastAsia="Times New Roman"/>
                <w:iCs/>
              </w:rPr>
              <w:t xml:space="preserve">Государственная экзаменационная комиссия субъекта Российской Федерации </w:t>
            </w:r>
          </w:p>
        </w:tc>
      </w:tr>
      <w:tr w:rsidR="00B504DC" w:rsidRPr="00D82595" w14:paraId="497C94C6" w14:textId="77777777" w:rsidTr="00861A76">
        <w:tc>
          <w:tcPr>
            <w:tcW w:w="1314" w:type="pct"/>
          </w:tcPr>
          <w:p w14:paraId="2A9AE139" w14:textId="64CFCA5E" w:rsidR="00B504DC" w:rsidRPr="00D82595" w:rsidRDefault="00B504DC" w:rsidP="0071444F">
            <w:pPr>
              <w:tabs>
                <w:tab w:val="left" w:pos="4395"/>
              </w:tabs>
              <w:spacing w:before="120"/>
              <w:ind w:firstLine="0"/>
              <w:rPr>
                <w:rFonts w:eastAsia="Times New Roman"/>
              </w:rPr>
            </w:pPr>
            <w:r w:rsidRPr="0053135D">
              <w:rPr>
                <w:rFonts w:eastAsia="Times New Roman" w:cs="Times New Roman"/>
                <w:color w:val="000000"/>
                <w:szCs w:val="26"/>
              </w:rPr>
              <w:t>ДБО № 2</w:t>
            </w:r>
          </w:p>
        </w:tc>
        <w:tc>
          <w:tcPr>
            <w:tcW w:w="3686" w:type="pct"/>
          </w:tcPr>
          <w:p w14:paraId="12BF21B3" w14:textId="129358E2" w:rsidR="00B504DC" w:rsidRPr="00D82595" w:rsidRDefault="00B504DC" w:rsidP="0071444F">
            <w:pPr>
              <w:tabs>
                <w:tab w:val="left" w:pos="4395"/>
              </w:tabs>
              <w:spacing w:before="120"/>
              <w:ind w:firstLine="0"/>
              <w:rPr>
                <w:rFonts w:eastAsia="Times New Roman"/>
                <w:iCs/>
              </w:rPr>
            </w:pPr>
            <w:r w:rsidRPr="0053135D">
              <w:rPr>
                <w:rFonts w:eastAsia="Times New Roman" w:cs="Times New Roman"/>
                <w:iCs/>
                <w:color w:val="000000"/>
                <w:szCs w:val="26"/>
              </w:rPr>
              <w:t>Дополнительные бланки ответов № 2</w:t>
            </w:r>
          </w:p>
        </w:tc>
      </w:tr>
      <w:tr w:rsidR="00861A76" w:rsidRPr="00D82595" w14:paraId="7CCC626A" w14:textId="77777777" w:rsidTr="00861A76">
        <w:tc>
          <w:tcPr>
            <w:tcW w:w="1314" w:type="pct"/>
          </w:tcPr>
          <w:p w14:paraId="6F02222E" w14:textId="77777777" w:rsidR="00861A76" w:rsidRPr="00D82595" w:rsidRDefault="00861A76" w:rsidP="0071444F">
            <w:pPr>
              <w:tabs>
                <w:tab w:val="left" w:pos="4395"/>
              </w:tabs>
              <w:spacing w:before="120"/>
              <w:ind w:firstLine="0"/>
              <w:rPr>
                <w:rFonts w:eastAsia="Times New Roman"/>
              </w:rPr>
            </w:pPr>
            <w:r w:rsidRPr="00D82595">
              <w:rPr>
                <w:rFonts w:eastAsia="Times New Roman"/>
              </w:rPr>
              <w:t>ЕГЭ</w:t>
            </w:r>
          </w:p>
        </w:tc>
        <w:tc>
          <w:tcPr>
            <w:tcW w:w="3686" w:type="pct"/>
          </w:tcPr>
          <w:p w14:paraId="3FE63001" w14:textId="77777777" w:rsidR="00861A76" w:rsidRPr="00D82595" w:rsidRDefault="00861A76" w:rsidP="0071444F">
            <w:pPr>
              <w:tabs>
                <w:tab w:val="left" w:pos="4395"/>
              </w:tabs>
              <w:spacing w:before="120"/>
              <w:ind w:firstLine="0"/>
              <w:rPr>
                <w:rFonts w:eastAsia="Times New Roman"/>
                <w:iCs/>
              </w:rPr>
            </w:pPr>
            <w:r w:rsidRPr="00D82595">
              <w:rPr>
                <w:rFonts w:eastAsia="Times New Roman"/>
                <w:iCs/>
              </w:rPr>
              <w:t xml:space="preserve">Единый государственный экзамен </w:t>
            </w:r>
          </w:p>
        </w:tc>
      </w:tr>
      <w:tr w:rsidR="00861A76" w:rsidRPr="00D82595" w14:paraId="09DC270D" w14:textId="77777777" w:rsidTr="00861A76">
        <w:tc>
          <w:tcPr>
            <w:tcW w:w="1314" w:type="pct"/>
          </w:tcPr>
          <w:p w14:paraId="47E8645C" w14:textId="77777777" w:rsidR="00861A76" w:rsidRPr="00D82595" w:rsidRDefault="00861A76" w:rsidP="0071444F">
            <w:pPr>
              <w:tabs>
                <w:tab w:val="left" w:pos="4395"/>
              </w:tabs>
              <w:spacing w:before="120"/>
              <w:ind w:firstLine="0"/>
              <w:rPr>
                <w:rFonts w:eastAsia="Times New Roman"/>
              </w:rPr>
            </w:pPr>
            <w:r w:rsidRPr="00D82595">
              <w:rPr>
                <w:rFonts w:eastAsia="Times New Roman"/>
              </w:rPr>
              <w:t>ИК</w:t>
            </w:r>
          </w:p>
        </w:tc>
        <w:tc>
          <w:tcPr>
            <w:tcW w:w="3686" w:type="pct"/>
          </w:tcPr>
          <w:p w14:paraId="395EEDF8" w14:textId="77777777" w:rsidR="00861A76" w:rsidRPr="00D82595" w:rsidRDefault="00861A76" w:rsidP="0071444F">
            <w:pPr>
              <w:tabs>
                <w:tab w:val="left" w:pos="4395"/>
              </w:tabs>
              <w:spacing w:before="120"/>
              <w:ind w:firstLine="0"/>
              <w:rPr>
                <w:rFonts w:eastAsia="Times New Roman"/>
                <w:iCs/>
              </w:rPr>
            </w:pPr>
            <w:r w:rsidRPr="00D82595">
              <w:rPr>
                <w:rFonts w:eastAsia="Times New Roman"/>
                <w:iCs/>
              </w:rPr>
              <w:t>Индивидуальный комплект участника ЕГЭ</w:t>
            </w:r>
          </w:p>
        </w:tc>
      </w:tr>
      <w:tr w:rsidR="00861A76" w:rsidRPr="00D82595" w14:paraId="484FCFA4" w14:textId="77777777" w:rsidTr="00861A76">
        <w:trPr>
          <w:trHeight w:val="454"/>
        </w:trPr>
        <w:tc>
          <w:tcPr>
            <w:tcW w:w="1314" w:type="pct"/>
          </w:tcPr>
          <w:p w14:paraId="5DD2DD09" w14:textId="77777777" w:rsidR="00861A76" w:rsidRPr="00D82595" w:rsidRDefault="00861A76" w:rsidP="0071444F">
            <w:pPr>
              <w:tabs>
                <w:tab w:val="left" w:pos="4395"/>
              </w:tabs>
              <w:spacing w:before="120"/>
              <w:ind w:firstLine="0"/>
              <w:rPr>
                <w:rFonts w:eastAsia="Times New Roman"/>
              </w:rPr>
            </w:pPr>
            <w:r w:rsidRPr="00D82595">
              <w:rPr>
                <w:rFonts w:eastAsia="Times New Roman"/>
              </w:rPr>
              <w:t>КИМ</w:t>
            </w:r>
          </w:p>
        </w:tc>
        <w:tc>
          <w:tcPr>
            <w:tcW w:w="3686" w:type="pct"/>
          </w:tcPr>
          <w:p w14:paraId="7D768EC3" w14:textId="77777777" w:rsidR="00861A76" w:rsidRPr="00D82595" w:rsidRDefault="00861A76" w:rsidP="0071444F">
            <w:pPr>
              <w:tabs>
                <w:tab w:val="left" w:pos="4395"/>
              </w:tabs>
              <w:spacing w:before="120"/>
              <w:ind w:firstLine="0"/>
              <w:rPr>
                <w:rFonts w:eastAsia="Times New Roman"/>
                <w:iCs/>
              </w:rPr>
            </w:pPr>
            <w:r w:rsidRPr="00D82595">
              <w:rPr>
                <w:rFonts w:eastAsia="Times New Roman"/>
                <w:iCs/>
              </w:rPr>
              <w:t xml:space="preserve">Контрольные измерительные материалы </w:t>
            </w:r>
          </w:p>
        </w:tc>
      </w:tr>
      <w:tr w:rsidR="00861A76" w:rsidRPr="00D82595" w14:paraId="4C36CA54" w14:textId="77777777" w:rsidTr="00861A76">
        <w:tc>
          <w:tcPr>
            <w:tcW w:w="1314" w:type="pct"/>
          </w:tcPr>
          <w:p w14:paraId="38DDA9B6" w14:textId="77777777" w:rsidR="00861A76" w:rsidRPr="00D82595" w:rsidRDefault="00861A76" w:rsidP="0071444F">
            <w:pPr>
              <w:tabs>
                <w:tab w:val="left" w:pos="4395"/>
              </w:tabs>
              <w:spacing w:before="120"/>
              <w:ind w:firstLine="0"/>
              <w:rPr>
                <w:rFonts w:eastAsia="Times New Roman"/>
                <w:iCs/>
              </w:rPr>
            </w:pPr>
            <w:r w:rsidRPr="00D82595">
              <w:rPr>
                <w:rFonts w:eastAsia="Times New Roman"/>
                <w:iCs/>
              </w:rPr>
              <w:t>КК</w:t>
            </w:r>
          </w:p>
        </w:tc>
        <w:tc>
          <w:tcPr>
            <w:tcW w:w="3686" w:type="pct"/>
          </w:tcPr>
          <w:p w14:paraId="2AC46A82" w14:textId="77777777" w:rsidR="00861A76" w:rsidRPr="00D82595" w:rsidRDefault="00861A76" w:rsidP="0071444F">
            <w:pPr>
              <w:tabs>
                <w:tab w:val="left" w:pos="4395"/>
              </w:tabs>
              <w:spacing w:before="120"/>
              <w:ind w:firstLine="0"/>
              <w:rPr>
                <w:rFonts w:eastAsia="Times New Roman"/>
              </w:rPr>
            </w:pPr>
            <w:r w:rsidRPr="00D82595">
              <w:rPr>
                <w:rFonts w:eastAsia="Times New Roman"/>
              </w:rPr>
              <w:t>Конфликтная комиссия субъекта Российской Федерации</w:t>
            </w:r>
          </w:p>
        </w:tc>
      </w:tr>
      <w:tr w:rsidR="00B504DC" w:rsidRPr="00D82595" w14:paraId="1151CB3C" w14:textId="77777777" w:rsidTr="00861A76">
        <w:tc>
          <w:tcPr>
            <w:tcW w:w="1314" w:type="pct"/>
          </w:tcPr>
          <w:p w14:paraId="59B25884" w14:textId="28A7B227" w:rsidR="00B504DC" w:rsidRPr="00D82595" w:rsidRDefault="00B504DC" w:rsidP="0071444F">
            <w:pPr>
              <w:tabs>
                <w:tab w:val="left" w:pos="4395"/>
              </w:tabs>
              <w:spacing w:before="120"/>
              <w:ind w:firstLine="0"/>
              <w:rPr>
                <w:rFonts w:eastAsia="Times New Roman"/>
                <w:iCs/>
              </w:rPr>
            </w:pPr>
            <w:r w:rsidRPr="0053135D">
              <w:rPr>
                <w:rFonts w:eastAsia="Times New Roman" w:cs="Times New Roman"/>
                <w:color w:val="000000"/>
                <w:szCs w:val="26"/>
              </w:rPr>
              <w:t>Контрольный лист</w:t>
            </w:r>
          </w:p>
        </w:tc>
        <w:tc>
          <w:tcPr>
            <w:tcW w:w="3686" w:type="pct"/>
          </w:tcPr>
          <w:p w14:paraId="29FAB07F" w14:textId="446A4B26" w:rsidR="00B504DC" w:rsidRPr="00D82595" w:rsidRDefault="00B504DC" w:rsidP="0071444F">
            <w:pPr>
              <w:tabs>
                <w:tab w:val="left" w:pos="4395"/>
              </w:tabs>
              <w:spacing w:before="120"/>
              <w:ind w:firstLine="0"/>
              <w:rPr>
                <w:rFonts w:eastAsia="Times New Roman"/>
              </w:rPr>
            </w:pPr>
            <w:r w:rsidRPr="0053135D">
              <w:rPr>
                <w:rFonts w:eastAsia="Times New Roman" w:cs="Times New Roman"/>
                <w:iCs/>
                <w:color w:val="000000"/>
                <w:szCs w:val="26"/>
              </w:rPr>
              <w:t>Последний лист ИК участника ЕГЭ, содержащий сведения о бланке регистрации и номере КИМ</w:t>
            </w:r>
          </w:p>
        </w:tc>
      </w:tr>
      <w:tr w:rsidR="00861A76" w:rsidRPr="00D82595" w14:paraId="099A748A" w14:textId="77777777" w:rsidTr="00861A76">
        <w:tc>
          <w:tcPr>
            <w:tcW w:w="1314" w:type="pct"/>
          </w:tcPr>
          <w:p w14:paraId="6CFCCED5" w14:textId="77777777" w:rsidR="00861A76" w:rsidRPr="00D82595" w:rsidRDefault="00861A76" w:rsidP="0071444F">
            <w:pPr>
              <w:tabs>
                <w:tab w:val="left" w:pos="4395"/>
              </w:tabs>
              <w:spacing w:before="120"/>
              <w:ind w:firstLine="0"/>
              <w:rPr>
                <w:rFonts w:eastAsia="Times New Roman"/>
                <w:iCs/>
              </w:rPr>
            </w:pPr>
            <w:r w:rsidRPr="00D82595">
              <w:rPr>
                <w:rFonts w:eastAsia="Times New Roman"/>
                <w:iCs/>
              </w:rPr>
              <w:lastRenderedPageBreak/>
              <w:t>Минобрнауки России</w:t>
            </w:r>
          </w:p>
        </w:tc>
        <w:tc>
          <w:tcPr>
            <w:tcW w:w="3686" w:type="pct"/>
          </w:tcPr>
          <w:p w14:paraId="3997A4CF" w14:textId="77777777" w:rsidR="00861A76" w:rsidRPr="00D82595" w:rsidRDefault="00861A76" w:rsidP="0071444F">
            <w:pPr>
              <w:tabs>
                <w:tab w:val="left" w:pos="4395"/>
              </w:tabs>
              <w:spacing w:before="120"/>
              <w:ind w:firstLine="0"/>
              <w:rPr>
                <w:rFonts w:eastAsia="Times New Roman"/>
                <w:iCs/>
              </w:rPr>
            </w:pPr>
            <w:r w:rsidRPr="00D82595">
              <w:rPr>
                <w:rFonts w:eastAsia="Times New Roman"/>
                <w:iCs/>
              </w:rPr>
              <w:t>Министерство образования и науки Российской Федерации</w:t>
            </w:r>
          </w:p>
        </w:tc>
      </w:tr>
      <w:tr w:rsidR="00861A76" w:rsidRPr="00D82595" w14:paraId="3B458EDA" w14:textId="77777777" w:rsidTr="00861A76">
        <w:tc>
          <w:tcPr>
            <w:tcW w:w="1314" w:type="pct"/>
          </w:tcPr>
          <w:p w14:paraId="057595B9" w14:textId="77777777" w:rsidR="00861A76" w:rsidRPr="00D82595" w:rsidRDefault="00861A76" w:rsidP="0071444F">
            <w:pPr>
              <w:tabs>
                <w:tab w:val="left" w:pos="4395"/>
              </w:tabs>
              <w:spacing w:before="120"/>
              <w:ind w:firstLine="0"/>
              <w:rPr>
                <w:rFonts w:eastAsia="Times New Roman"/>
              </w:rPr>
            </w:pPr>
            <w:r w:rsidRPr="00D82595">
              <w:rPr>
                <w:rFonts w:eastAsia="Times New Roman"/>
              </w:rPr>
              <w:t>Образовательная организация</w:t>
            </w:r>
          </w:p>
        </w:tc>
        <w:tc>
          <w:tcPr>
            <w:tcW w:w="3686" w:type="pct"/>
          </w:tcPr>
          <w:p w14:paraId="0AFD878B" w14:textId="77777777" w:rsidR="00861A76" w:rsidRPr="00D82595" w:rsidRDefault="00861A76" w:rsidP="0071444F">
            <w:pPr>
              <w:tabs>
                <w:tab w:val="left" w:pos="4395"/>
              </w:tabs>
              <w:spacing w:before="120"/>
              <w:ind w:firstLine="0"/>
              <w:rPr>
                <w:rFonts w:eastAsia="Times New Roman"/>
                <w:iCs/>
              </w:rPr>
            </w:pPr>
            <w:r w:rsidRPr="00D82595">
              <w:rPr>
                <w:rFonts w:eastAsia="Times New Roman"/>
                <w:iCs/>
              </w:rPr>
              <w:t>Организация, осуществляющая образовательную деятельность по имеющей государственную аккредитацию образовательной программе</w:t>
            </w:r>
          </w:p>
        </w:tc>
      </w:tr>
      <w:tr w:rsidR="00861A76" w:rsidRPr="00D82595" w14:paraId="55F06E94" w14:textId="77777777" w:rsidTr="00861A76">
        <w:tc>
          <w:tcPr>
            <w:tcW w:w="1314" w:type="pct"/>
          </w:tcPr>
          <w:p w14:paraId="7686133D" w14:textId="77777777" w:rsidR="00861A76" w:rsidRPr="00D82595" w:rsidRDefault="00861A76" w:rsidP="0071444F">
            <w:pPr>
              <w:tabs>
                <w:tab w:val="left" w:pos="4395"/>
              </w:tabs>
              <w:spacing w:before="120"/>
              <w:ind w:firstLine="0"/>
              <w:rPr>
                <w:rFonts w:eastAsia="Times New Roman"/>
              </w:rPr>
            </w:pPr>
            <w:r w:rsidRPr="00D82595">
              <w:rPr>
                <w:rFonts w:eastAsia="Times New Roman"/>
              </w:rPr>
              <w:t>Обучающиеся</w:t>
            </w:r>
          </w:p>
        </w:tc>
        <w:tc>
          <w:tcPr>
            <w:tcW w:w="3686" w:type="pct"/>
          </w:tcPr>
          <w:p w14:paraId="109D0765" w14:textId="77777777" w:rsidR="00861A76" w:rsidRPr="00D82595" w:rsidRDefault="00861A76" w:rsidP="0071444F">
            <w:pPr>
              <w:tabs>
                <w:tab w:val="left" w:pos="4395"/>
              </w:tabs>
              <w:spacing w:before="120"/>
              <w:ind w:firstLine="0"/>
              <w:rPr>
                <w:rFonts w:eastAsia="Times New Roman"/>
              </w:rPr>
            </w:pPr>
            <w:r w:rsidRPr="00D82595">
              <w:rPr>
                <w:rFonts w:eastAsia="Times New Roman"/>
              </w:rPr>
              <w:t>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
          <w:p w14:paraId="73316775" w14:textId="77777777" w:rsidR="00861A76" w:rsidRPr="00D82595" w:rsidRDefault="00861A76" w:rsidP="0071444F">
            <w:pPr>
              <w:tabs>
                <w:tab w:val="left" w:pos="4395"/>
              </w:tabs>
              <w:spacing w:before="120"/>
              <w:ind w:firstLine="0"/>
              <w:rPr>
                <w:rFonts w:eastAsia="Times New Roman"/>
              </w:rPr>
            </w:pPr>
            <w:r w:rsidRPr="00D82595">
              <w:rPr>
                <w:rFonts w:eastAsia="Times New Roman"/>
              </w:rPr>
              <w:t>обучающиеся X - XI (XII) классов, допущенные к ГИА по учебным предметам, освоение которых завершилось ранее, имеющие годовые отметки не ниже удовлетворительных по всем учебным предметам учебного плана за предпоследний год обучения;</w:t>
            </w:r>
          </w:p>
          <w:p w14:paraId="495AF56E" w14:textId="009C53FA" w:rsidR="00861A76" w:rsidRPr="00D82595" w:rsidRDefault="00861A76" w:rsidP="0071444F">
            <w:pPr>
              <w:tabs>
                <w:tab w:val="left" w:pos="4395"/>
              </w:tabs>
              <w:spacing w:before="120"/>
              <w:ind w:firstLine="0"/>
              <w:rPr>
                <w:rFonts w:eastAsia="Times New Roman"/>
              </w:rPr>
            </w:pPr>
            <w:r w:rsidRPr="00D82595">
              <w:rPr>
                <w:rFonts w:eastAsia="Times New Roman"/>
              </w:rPr>
              <w:t>обучающиеся, осв</w:t>
            </w:r>
            <w:r w:rsidR="00B504DC">
              <w:rPr>
                <w:rFonts w:eastAsia="Times New Roman"/>
              </w:rPr>
              <w:t>оивш</w:t>
            </w:r>
            <w:r w:rsidRPr="00D82595">
              <w:rPr>
                <w:rFonts w:eastAsia="Times New Roman"/>
              </w:rPr>
              <w:t>ие образовательные программы среднего общего образования в форме самообразования или семейного образования;</w:t>
            </w:r>
          </w:p>
          <w:p w14:paraId="4186559A" w14:textId="77777777" w:rsidR="00861A76" w:rsidRPr="00D82595" w:rsidRDefault="00861A76" w:rsidP="0071444F">
            <w:pPr>
              <w:tabs>
                <w:tab w:val="left" w:pos="4395"/>
              </w:tabs>
              <w:spacing w:before="120"/>
              <w:ind w:firstLine="0"/>
              <w:rPr>
                <w:rFonts w:eastAsia="Times New Roman"/>
                <w:iCs/>
              </w:rPr>
            </w:pPr>
            <w:r w:rsidRPr="00D82595">
              <w:rPr>
                <w:rFonts w:eastAsia="Times New Roman"/>
                <w:iCs/>
              </w:rPr>
              <w:t>обучающиеся по образовательным программам среднего профессионального образования;</w:t>
            </w:r>
          </w:p>
          <w:p w14:paraId="598ECA36" w14:textId="77777777" w:rsidR="00861A76" w:rsidRPr="00D82595" w:rsidRDefault="00861A76" w:rsidP="0071444F">
            <w:pPr>
              <w:tabs>
                <w:tab w:val="left" w:pos="4395"/>
              </w:tabs>
              <w:spacing w:before="120"/>
              <w:ind w:firstLine="0"/>
              <w:rPr>
                <w:rFonts w:eastAsia="Times New Roman"/>
                <w:iCs/>
              </w:rPr>
            </w:pPr>
            <w:r w:rsidRPr="00D82595">
              <w:rPr>
                <w:rFonts w:eastAsia="Times New Roman"/>
                <w:iCs/>
              </w:rPr>
              <w:t>обучающиеся, получающие среднее общее образование</w:t>
            </w:r>
            <w:r w:rsidR="0099756F" w:rsidRPr="00D82595">
              <w:rPr>
                <w:rFonts w:eastAsia="Times New Roman"/>
                <w:iCs/>
              </w:rPr>
              <w:t xml:space="preserve"> </w:t>
            </w:r>
            <w:r w:rsidRPr="00D82595">
              <w:rPr>
                <w:rFonts w:eastAsia="Times New Roman"/>
                <w:iCs/>
              </w:rPr>
              <w:t>в иностранных образовательных организациях</w:t>
            </w:r>
          </w:p>
        </w:tc>
      </w:tr>
      <w:tr w:rsidR="00861A76" w:rsidRPr="00D82595" w14:paraId="346AAE4A" w14:textId="77777777" w:rsidTr="00861A76">
        <w:tc>
          <w:tcPr>
            <w:tcW w:w="1314" w:type="pct"/>
          </w:tcPr>
          <w:p w14:paraId="03CF125D" w14:textId="77777777" w:rsidR="00861A76" w:rsidRPr="00D82595" w:rsidRDefault="00BF1F67" w:rsidP="0071444F">
            <w:pPr>
              <w:tabs>
                <w:tab w:val="left" w:pos="4395"/>
              </w:tabs>
              <w:spacing w:before="120"/>
              <w:ind w:firstLine="0"/>
              <w:rPr>
                <w:rFonts w:eastAsia="Times New Roman"/>
              </w:rPr>
            </w:pPr>
            <w:r w:rsidRPr="00D82595">
              <w:rPr>
                <w:rFonts w:eastAsia="Times New Roman"/>
              </w:rPr>
              <w:t>КО</w:t>
            </w:r>
          </w:p>
        </w:tc>
        <w:tc>
          <w:tcPr>
            <w:tcW w:w="3686" w:type="pct"/>
          </w:tcPr>
          <w:p w14:paraId="3A003128" w14:textId="77777777" w:rsidR="00861A76" w:rsidRPr="00D82595" w:rsidRDefault="00BF1F67" w:rsidP="0071444F">
            <w:pPr>
              <w:tabs>
                <w:tab w:val="left" w:pos="4395"/>
              </w:tabs>
              <w:spacing w:before="120"/>
              <w:ind w:firstLine="0"/>
              <w:rPr>
                <w:rFonts w:eastAsia="Times New Roman"/>
                <w:iCs/>
              </w:rPr>
            </w:pPr>
            <w:r w:rsidRPr="00D82595">
              <w:rPr>
                <w:rFonts w:eastAsia="Times New Roman"/>
              </w:rPr>
              <w:t>Комитет по образованию</w:t>
            </w:r>
          </w:p>
        </w:tc>
      </w:tr>
      <w:tr w:rsidR="00861A76" w:rsidRPr="00D82595" w14:paraId="773AF695" w14:textId="77777777" w:rsidTr="00861A76">
        <w:tc>
          <w:tcPr>
            <w:tcW w:w="1314" w:type="pct"/>
          </w:tcPr>
          <w:p w14:paraId="7BAD0FCA" w14:textId="77777777" w:rsidR="00861A76" w:rsidRPr="00D82595" w:rsidRDefault="00861A76" w:rsidP="0071444F">
            <w:pPr>
              <w:tabs>
                <w:tab w:val="left" w:pos="4395"/>
              </w:tabs>
              <w:spacing w:before="120"/>
              <w:ind w:firstLine="0"/>
              <w:rPr>
                <w:rFonts w:eastAsia="Times New Roman"/>
              </w:rPr>
            </w:pPr>
            <w:r w:rsidRPr="00D82595">
              <w:rPr>
                <w:rFonts w:eastAsia="Times New Roman"/>
              </w:rPr>
              <w:t>Перевозчик ЭМ</w:t>
            </w:r>
          </w:p>
        </w:tc>
        <w:tc>
          <w:tcPr>
            <w:tcW w:w="3686" w:type="pct"/>
          </w:tcPr>
          <w:p w14:paraId="3943C074" w14:textId="584C68CC" w:rsidR="00861A76" w:rsidRPr="00D82595" w:rsidRDefault="00861A76" w:rsidP="0071444F">
            <w:pPr>
              <w:tabs>
                <w:tab w:val="left" w:pos="4395"/>
              </w:tabs>
              <w:spacing w:before="120"/>
              <w:ind w:firstLine="0"/>
              <w:rPr>
                <w:rFonts w:eastAsia="Times New Roman"/>
              </w:rPr>
            </w:pPr>
            <w:r w:rsidRPr="00D82595">
              <w:rPr>
                <w:rFonts w:eastAsia="Times New Roman"/>
              </w:rPr>
              <w:t>Организация, осуществляющая доставку</w:t>
            </w:r>
            <w:r w:rsidR="00F1247F">
              <w:rPr>
                <w:rFonts w:eastAsia="Times New Roman"/>
              </w:rPr>
              <w:t xml:space="preserve"> </w:t>
            </w:r>
            <w:r w:rsidRPr="00D82595">
              <w:rPr>
                <w:rFonts w:eastAsia="Times New Roman"/>
              </w:rPr>
              <w:t>ЭМ</w:t>
            </w:r>
          </w:p>
        </w:tc>
      </w:tr>
      <w:tr w:rsidR="00861A76" w:rsidRPr="00D82595" w14:paraId="45A070A5" w14:textId="77777777" w:rsidTr="00861A76">
        <w:tc>
          <w:tcPr>
            <w:tcW w:w="1314" w:type="pct"/>
          </w:tcPr>
          <w:p w14:paraId="2C12A72B" w14:textId="77777777" w:rsidR="00861A76" w:rsidRPr="00D82595" w:rsidRDefault="00861A76" w:rsidP="0071444F">
            <w:pPr>
              <w:tabs>
                <w:tab w:val="left" w:pos="4395"/>
              </w:tabs>
              <w:spacing w:before="120"/>
              <w:ind w:firstLine="0"/>
              <w:rPr>
                <w:rFonts w:eastAsia="Times New Roman"/>
              </w:rPr>
            </w:pPr>
            <w:r w:rsidRPr="00D82595">
              <w:rPr>
                <w:rFonts w:eastAsia="Times New Roman"/>
              </w:rPr>
              <w:lastRenderedPageBreak/>
              <w:t xml:space="preserve">Порядок </w:t>
            </w:r>
          </w:p>
        </w:tc>
        <w:tc>
          <w:tcPr>
            <w:tcW w:w="3686" w:type="pct"/>
            <w:vAlign w:val="center"/>
          </w:tcPr>
          <w:p w14:paraId="62A3EBF8" w14:textId="77777777" w:rsidR="00861A76" w:rsidRPr="00D82595" w:rsidRDefault="00861A76" w:rsidP="0071444F">
            <w:pPr>
              <w:tabs>
                <w:tab w:val="left" w:pos="4395"/>
              </w:tabs>
              <w:spacing w:before="120"/>
              <w:ind w:firstLine="0"/>
              <w:rPr>
                <w:rFonts w:eastAsia="Times New Roman"/>
              </w:rPr>
            </w:pPr>
            <w:r w:rsidRPr="00D82595">
              <w:rPr>
                <w:rFonts w:eastAsia="Times New Roman"/>
              </w:rPr>
              <w:t xml:space="preserve">Порядок проведения государственной итоговой аттестации по образовательным программам среднего общего образования, утвержденный приказом Минобрнауки России от 26.12.2013 г. № 1400 (зарегистрирован Минюстом России 03.02.2014, регистрационный № 31205) </w:t>
            </w:r>
          </w:p>
        </w:tc>
      </w:tr>
      <w:tr w:rsidR="00861A76" w:rsidRPr="00D82595" w14:paraId="1A243761" w14:textId="77777777" w:rsidTr="00861A76">
        <w:tc>
          <w:tcPr>
            <w:tcW w:w="1314" w:type="pct"/>
          </w:tcPr>
          <w:p w14:paraId="370E44D5" w14:textId="77777777" w:rsidR="00861A76" w:rsidRPr="00D82595" w:rsidRDefault="00861A76" w:rsidP="0071444F">
            <w:pPr>
              <w:tabs>
                <w:tab w:val="left" w:pos="4395"/>
              </w:tabs>
              <w:spacing w:before="120"/>
              <w:ind w:firstLine="0"/>
              <w:rPr>
                <w:rFonts w:eastAsia="Times New Roman"/>
              </w:rPr>
            </w:pPr>
            <w:r w:rsidRPr="00D82595">
              <w:rPr>
                <w:rFonts w:eastAsia="Times New Roman"/>
              </w:rPr>
              <w:t>ППЭ</w:t>
            </w:r>
          </w:p>
        </w:tc>
        <w:tc>
          <w:tcPr>
            <w:tcW w:w="3686" w:type="pct"/>
          </w:tcPr>
          <w:p w14:paraId="39735F85" w14:textId="77777777" w:rsidR="00861A76" w:rsidRPr="00D82595" w:rsidRDefault="00861A76" w:rsidP="0071444F">
            <w:pPr>
              <w:tabs>
                <w:tab w:val="left" w:pos="4395"/>
              </w:tabs>
              <w:spacing w:before="120"/>
              <w:ind w:firstLine="0"/>
              <w:rPr>
                <w:rFonts w:eastAsia="Times New Roman"/>
                <w:iCs/>
              </w:rPr>
            </w:pPr>
            <w:r w:rsidRPr="00D82595">
              <w:rPr>
                <w:rFonts w:eastAsia="Times New Roman"/>
                <w:iCs/>
              </w:rPr>
              <w:t>Пункт проведения экзаменов</w:t>
            </w:r>
          </w:p>
        </w:tc>
      </w:tr>
      <w:tr w:rsidR="00861A76" w:rsidRPr="00D82595" w14:paraId="1EDF3DEE" w14:textId="77777777" w:rsidTr="00861A76">
        <w:tc>
          <w:tcPr>
            <w:tcW w:w="1314" w:type="pct"/>
          </w:tcPr>
          <w:p w14:paraId="7A6D3158" w14:textId="77777777" w:rsidR="00861A76" w:rsidRPr="00D82595" w:rsidRDefault="00861A76" w:rsidP="0071444F">
            <w:pPr>
              <w:tabs>
                <w:tab w:val="left" w:pos="4395"/>
              </w:tabs>
              <w:spacing w:before="120"/>
              <w:ind w:firstLine="0"/>
              <w:rPr>
                <w:rFonts w:eastAsia="Times New Roman"/>
                <w:iCs/>
              </w:rPr>
            </w:pPr>
            <w:r w:rsidRPr="00D82595">
              <w:rPr>
                <w:rFonts w:eastAsia="Times New Roman"/>
                <w:iCs/>
              </w:rPr>
              <w:t>РИС</w:t>
            </w:r>
          </w:p>
        </w:tc>
        <w:tc>
          <w:tcPr>
            <w:tcW w:w="3686" w:type="pct"/>
          </w:tcPr>
          <w:p w14:paraId="4A0AE425" w14:textId="2449A3FE" w:rsidR="00861A76" w:rsidRPr="00D82595" w:rsidRDefault="00861A76" w:rsidP="0071444F">
            <w:pPr>
              <w:tabs>
                <w:tab w:val="left" w:pos="4395"/>
              </w:tabs>
              <w:spacing w:before="120"/>
              <w:ind w:firstLine="0"/>
              <w:rPr>
                <w:rFonts w:eastAsia="Times New Roman"/>
                <w:iCs/>
              </w:rPr>
            </w:pPr>
            <w:r w:rsidRPr="00D82595">
              <w:rPr>
                <w:rFonts w:eastAsia="Times New Roman"/>
                <w:iCs/>
              </w:rPr>
              <w:t xml:space="preserve">Региональная информационная система обеспечения проведения </w:t>
            </w:r>
            <w:r w:rsidRPr="00D82595">
              <w:rPr>
                <w:rFonts w:eastAsia="Times New Roman"/>
              </w:rPr>
              <w:t>ГИА обучающихся, осв</w:t>
            </w:r>
            <w:r w:rsidR="0004313A">
              <w:rPr>
                <w:rFonts w:eastAsia="Times New Roman"/>
              </w:rPr>
              <w:t>оив</w:t>
            </w:r>
            <w:r w:rsidRPr="00D82595">
              <w:rPr>
                <w:rFonts w:eastAsia="Times New Roman"/>
              </w:rPr>
              <w:t>ших основные образовательные программы основного общего и среднего общего образования</w:t>
            </w:r>
          </w:p>
        </w:tc>
      </w:tr>
      <w:tr w:rsidR="00861A76" w:rsidRPr="00D82595" w14:paraId="381D06A7" w14:textId="77777777" w:rsidTr="00861A76">
        <w:tc>
          <w:tcPr>
            <w:tcW w:w="1314" w:type="pct"/>
          </w:tcPr>
          <w:p w14:paraId="755788CF" w14:textId="77777777" w:rsidR="00861A76" w:rsidRPr="00D82595" w:rsidRDefault="00861A76" w:rsidP="0071444F">
            <w:pPr>
              <w:tabs>
                <w:tab w:val="left" w:pos="4395"/>
              </w:tabs>
              <w:spacing w:before="120"/>
              <w:ind w:firstLine="0"/>
              <w:rPr>
                <w:rFonts w:eastAsia="Times New Roman"/>
                <w:iCs/>
              </w:rPr>
            </w:pPr>
            <w:r w:rsidRPr="00D82595">
              <w:rPr>
                <w:rFonts w:eastAsia="Times New Roman"/>
                <w:iCs/>
              </w:rPr>
              <w:t>Рособрнадзор</w:t>
            </w:r>
          </w:p>
        </w:tc>
        <w:tc>
          <w:tcPr>
            <w:tcW w:w="3686" w:type="pct"/>
          </w:tcPr>
          <w:p w14:paraId="3A2853A0" w14:textId="77777777" w:rsidR="00861A76" w:rsidRPr="00D82595" w:rsidRDefault="00861A76" w:rsidP="0071444F">
            <w:pPr>
              <w:tabs>
                <w:tab w:val="left" w:pos="4395"/>
              </w:tabs>
              <w:spacing w:before="120"/>
              <w:ind w:firstLine="0"/>
              <w:rPr>
                <w:rFonts w:eastAsia="Times New Roman"/>
                <w:iCs/>
              </w:rPr>
            </w:pPr>
            <w:r w:rsidRPr="00D82595">
              <w:rPr>
                <w:rFonts w:eastAsia="Times New Roman"/>
                <w:iCs/>
              </w:rPr>
              <w:t>Федеральная служба по надзору в сфере образования и науки</w:t>
            </w:r>
          </w:p>
        </w:tc>
      </w:tr>
      <w:tr w:rsidR="00861A76" w:rsidRPr="00D82595" w14:paraId="02E4FA0F" w14:textId="77777777" w:rsidTr="00861A76">
        <w:tc>
          <w:tcPr>
            <w:tcW w:w="1314" w:type="pct"/>
          </w:tcPr>
          <w:p w14:paraId="4C95133A" w14:textId="77777777" w:rsidR="00861A76" w:rsidRPr="00D82595" w:rsidRDefault="00861A76" w:rsidP="0071444F">
            <w:pPr>
              <w:tabs>
                <w:tab w:val="left" w:pos="4395"/>
              </w:tabs>
              <w:spacing w:before="120"/>
              <w:ind w:firstLine="0"/>
              <w:rPr>
                <w:rFonts w:eastAsia="Times New Roman"/>
              </w:rPr>
            </w:pPr>
            <w:r w:rsidRPr="00D82595">
              <w:rPr>
                <w:rFonts w:eastAsia="Times New Roman"/>
              </w:rPr>
              <w:t>РЦОИ</w:t>
            </w:r>
          </w:p>
        </w:tc>
        <w:tc>
          <w:tcPr>
            <w:tcW w:w="3686" w:type="pct"/>
          </w:tcPr>
          <w:p w14:paraId="0E0F7AC1" w14:textId="77777777" w:rsidR="00861A76" w:rsidRPr="00D82595" w:rsidRDefault="00861A76" w:rsidP="0071444F">
            <w:pPr>
              <w:tabs>
                <w:tab w:val="left" w:pos="4395"/>
              </w:tabs>
              <w:spacing w:before="120"/>
              <w:ind w:firstLine="0"/>
              <w:rPr>
                <w:rFonts w:eastAsia="Times New Roman"/>
                <w:iCs/>
              </w:rPr>
            </w:pPr>
            <w:r w:rsidRPr="00D82595">
              <w:rPr>
                <w:rFonts w:eastAsia="Times New Roman"/>
                <w:iCs/>
              </w:rPr>
              <w:t>Региональный центр обработки информации субъекта Российской Федерации</w:t>
            </w:r>
          </w:p>
        </w:tc>
      </w:tr>
      <w:tr w:rsidR="00861A76" w:rsidRPr="00D82595" w14:paraId="3142D4F9" w14:textId="77777777" w:rsidTr="00861A76">
        <w:tc>
          <w:tcPr>
            <w:tcW w:w="1314" w:type="pct"/>
          </w:tcPr>
          <w:p w14:paraId="2559D0EA" w14:textId="77777777" w:rsidR="00861A76" w:rsidRPr="00D82595" w:rsidRDefault="00861A76" w:rsidP="0071444F">
            <w:pPr>
              <w:tabs>
                <w:tab w:val="left" w:pos="4395"/>
              </w:tabs>
              <w:spacing w:before="120"/>
              <w:ind w:firstLine="0"/>
              <w:rPr>
                <w:rFonts w:eastAsia="Times New Roman"/>
              </w:rPr>
            </w:pPr>
            <w:r w:rsidRPr="00D82595">
              <w:rPr>
                <w:rFonts w:eastAsia="Times New Roman"/>
              </w:rPr>
              <w:t xml:space="preserve">Участники ЕГЭ </w:t>
            </w:r>
          </w:p>
        </w:tc>
        <w:tc>
          <w:tcPr>
            <w:tcW w:w="3686" w:type="pct"/>
          </w:tcPr>
          <w:p w14:paraId="01B07515" w14:textId="77777777" w:rsidR="00861A76" w:rsidRPr="00D82595" w:rsidRDefault="00861A76" w:rsidP="0071444F">
            <w:pPr>
              <w:tabs>
                <w:tab w:val="left" w:pos="4395"/>
              </w:tabs>
              <w:spacing w:before="120"/>
              <w:ind w:firstLine="0"/>
              <w:rPr>
                <w:rFonts w:eastAsia="Times New Roman"/>
                <w:iCs/>
              </w:rPr>
            </w:pPr>
            <w:r w:rsidRPr="00D82595">
              <w:rPr>
                <w:rFonts w:eastAsia="Times New Roman"/>
                <w:iCs/>
              </w:rPr>
              <w:t>Обучающиеся, допущенные в установленном порядке к ГИА;</w:t>
            </w:r>
          </w:p>
          <w:p w14:paraId="69886976" w14:textId="3FCA0C85" w:rsidR="00861A76" w:rsidRPr="00D82595" w:rsidRDefault="00861A76" w:rsidP="0071444F">
            <w:pPr>
              <w:tabs>
                <w:tab w:val="left" w:pos="4395"/>
              </w:tabs>
              <w:spacing w:before="120"/>
              <w:ind w:firstLine="0"/>
              <w:rPr>
                <w:rFonts w:eastAsia="Times New Roman"/>
                <w:iCs/>
              </w:rPr>
            </w:pPr>
            <w:r w:rsidRPr="00D82595">
              <w:rPr>
                <w:rFonts w:eastAsia="Times New Roman"/>
                <w:iCs/>
              </w:rPr>
              <w:t xml:space="preserve"> выпускники прошлых лет и другие категории лиц, определенные Порядком,</w:t>
            </w:r>
            <w:r w:rsidR="00F1247F">
              <w:rPr>
                <w:rFonts w:eastAsia="Times New Roman"/>
                <w:iCs/>
              </w:rPr>
              <w:t xml:space="preserve"> </w:t>
            </w:r>
            <w:r w:rsidRPr="00D82595">
              <w:rPr>
                <w:rFonts w:eastAsia="Times New Roman"/>
                <w:iCs/>
              </w:rPr>
              <w:t>допущенные к сдаче ЕГЭ</w:t>
            </w:r>
          </w:p>
        </w:tc>
      </w:tr>
      <w:tr w:rsidR="00861A76" w:rsidRPr="00D82595" w14:paraId="0B042ED2" w14:textId="77777777" w:rsidTr="00861A76">
        <w:tc>
          <w:tcPr>
            <w:tcW w:w="1314" w:type="pct"/>
          </w:tcPr>
          <w:p w14:paraId="6BF11DA9" w14:textId="77777777" w:rsidR="00861A76" w:rsidRPr="00D82595" w:rsidRDefault="00861A76" w:rsidP="0071444F">
            <w:pPr>
              <w:tabs>
                <w:tab w:val="left" w:pos="4395"/>
              </w:tabs>
              <w:spacing w:before="120"/>
              <w:ind w:firstLine="0"/>
              <w:rPr>
                <w:rFonts w:eastAsia="Times New Roman"/>
                <w:iCs/>
              </w:rPr>
            </w:pPr>
            <w:r w:rsidRPr="00D82595">
              <w:rPr>
                <w:rFonts w:eastAsia="Times New Roman"/>
                <w:iCs/>
              </w:rPr>
              <w:t>Участники ЕГЭ с ОВЗ, дети-инвалиды и инвалиды</w:t>
            </w:r>
          </w:p>
        </w:tc>
        <w:tc>
          <w:tcPr>
            <w:tcW w:w="3686" w:type="pct"/>
          </w:tcPr>
          <w:p w14:paraId="1C0BC7FE" w14:textId="77777777" w:rsidR="00861A76" w:rsidRPr="00D82595" w:rsidRDefault="00861A76" w:rsidP="0071444F">
            <w:pPr>
              <w:tabs>
                <w:tab w:val="left" w:pos="4395"/>
              </w:tabs>
              <w:spacing w:before="120"/>
              <w:ind w:firstLine="0"/>
              <w:rPr>
                <w:rFonts w:eastAsia="Times New Roman"/>
                <w:iCs/>
              </w:rPr>
            </w:pPr>
            <w:r w:rsidRPr="00D82595">
              <w:rPr>
                <w:rFonts w:eastAsia="Times New Roman"/>
                <w:iCs/>
              </w:rPr>
              <w:t>Обучающиеся, выпускники прошлых лет с ограниченными возможностями здоровья, дети-инвалиды и инвалиды</w:t>
            </w:r>
          </w:p>
        </w:tc>
      </w:tr>
      <w:tr w:rsidR="00861A76" w:rsidRPr="00D82595" w14:paraId="649D9C22" w14:textId="77777777" w:rsidTr="00861A76">
        <w:tc>
          <w:tcPr>
            <w:tcW w:w="1314" w:type="pct"/>
          </w:tcPr>
          <w:p w14:paraId="3A84F612" w14:textId="77777777" w:rsidR="00861A76" w:rsidRPr="00D82595" w:rsidRDefault="00861A76" w:rsidP="0071444F">
            <w:pPr>
              <w:tabs>
                <w:tab w:val="left" w:pos="4395"/>
              </w:tabs>
              <w:spacing w:before="120"/>
              <w:ind w:firstLine="0"/>
              <w:rPr>
                <w:rFonts w:eastAsia="Times New Roman"/>
                <w:iCs/>
              </w:rPr>
            </w:pPr>
            <w:r w:rsidRPr="00D82595">
              <w:rPr>
                <w:rFonts w:eastAsia="Times New Roman"/>
                <w:iCs/>
              </w:rPr>
              <w:t>ФИПИ</w:t>
            </w:r>
          </w:p>
        </w:tc>
        <w:tc>
          <w:tcPr>
            <w:tcW w:w="3686" w:type="pct"/>
          </w:tcPr>
          <w:p w14:paraId="19E0EAD5" w14:textId="77777777" w:rsidR="00861A76" w:rsidRPr="00D82595" w:rsidRDefault="00861A76" w:rsidP="0071444F">
            <w:pPr>
              <w:tabs>
                <w:tab w:val="left" w:pos="4395"/>
              </w:tabs>
              <w:spacing w:before="120"/>
              <w:ind w:firstLine="0"/>
              <w:rPr>
                <w:rFonts w:eastAsia="Times New Roman"/>
                <w:iCs/>
              </w:rPr>
            </w:pPr>
            <w:r w:rsidRPr="00D82595">
              <w:rPr>
                <w:rFonts w:eastAsia="Times New Roman"/>
                <w:bCs/>
              </w:rPr>
              <w:t>ФГБНУ</w:t>
            </w:r>
            <w:r w:rsidRPr="00D82595">
              <w:rPr>
                <w:rFonts w:eastAsia="Times New Roman"/>
                <w:b/>
                <w:bCs/>
              </w:rPr>
              <w:t xml:space="preserve"> «</w:t>
            </w:r>
            <w:r w:rsidRPr="00D82595">
              <w:rPr>
                <w:rFonts w:eastAsia="Times New Roman"/>
                <w:iCs/>
              </w:rPr>
              <w:t>Федеральный институт педагогических измерений»</w:t>
            </w:r>
          </w:p>
        </w:tc>
      </w:tr>
      <w:tr w:rsidR="00861A76" w:rsidRPr="00D82595" w14:paraId="7BA5BB1A" w14:textId="77777777" w:rsidTr="00861A76">
        <w:tc>
          <w:tcPr>
            <w:tcW w:w="1314" w:type="pct"/>
          </w:tcPr>
          <w:p w14:paraId="0D7BAB62" w14:textId="77777777" w:rsidR="00861A76" w:rsidRPr="00D82595" w:rsidRDefault="00861A76" w:rsidP="0071444F">
            <w:pPr>
              <w:tabs>
                <w:tab w:val="left" w:pos="4395"/>
              </w:tabs>
              <w:spacing w:before="120"/>
              <w:ind w:firstLine="0"/>
              <w:rPr>
                <w:rFonts w:eastAsia="Times New Roman"/>
                <w:iCs/>
              </w:rPr>
            </w:pPr>
            <w:r w:rsidRPr="00D82595">
              <w:rPr>
                <w:rFonts w:eastAsia="Times New Roman"/>
                <w:iCs/>
              </w:rPr>
              <w:lastRenderedPageBreak/>
              <w:t>ФИС</w:t>
            </w:r>
          </w:p>
        </w:tc>
        <w:tc>
          <w:tcPr>
            <w:tcW w:w="3686" w:type="pct"/>
          </w:tcPr>
          <w:p w14:paraId="5C6A78B6" w14:textId="0075F68A" w:rsidR="00861A76" w:rsidRPr="00D82595" w:rsidRDefault="00861A76" w:rsidP="0071444F">
            <w:pPr>
              <w:tabs>
                <w:tab w:val="left" w:pos="4395"/>
              </w:tabs>
              <w:spacing w:before="120"/>
              <w:ind w:firstLine="0"/>
              <w:rPr>
                <w:rFonts w:eastAsia="Times New Roman"/>
                <w:iCs/>
              </w:rPr>
            </w:pPr>
            <w:r w:rsidRPr="00D82595">
              <w:rPr>
                <w:rFonts w:eastAsia="Times New Roman"/>
                <w:iCs/>
              </w:rPr>
              <w:t xml:space="preserve">Федеральная информационная система </w:t>
            </w:r>
            <w:r w:rsidRPr="00D82595">
              <w:rPr>
                <w:rFonts w:eastAsia="Times New Roman"/>
              </w:rPr>
              <w:t>обеспечения проведения ГИА обучающихся, осв</w:t>
            </w:r>
            <w:r w:rsidR="0004313A">
              <w:rPr>
                <w:rFonts w:eastAsia="Times New Roman"/>
              </w:rPr>
              <w:t>оивш</w:t>
            </w:r>
            <w:r w:rsidRPr="00D82595">
              <w:rPr>
                <w:rFonts w:eastAsia="Times New Roman"/>
              </w:rPr>
              <w:t>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861A76" w:rsidRPr="00D82595" w14:paraId="5D9563E6" w14:textId="77777777" w:rsidTr="00861A76">
        <w:tc>
          <w:tcPr>
            <w:tcW w:w="1314" w:type="pct"/>
          </w:tcPr>
          <w:p w14:paraId="2007BE3F" w14:textId="77777777" w:rsidR="00861A76" w:rsidRPr="00D82595" w:rsidRDefault="00861A76" w:rsidP="0071444F">
            <w:pPr>
              <w:tabs>
                <w:tab w:val="left" w:pos="4395"/>
              </w:tabs>
              <w:spacing w:before="120"/>
              <w:ind w:firstLine="0"/>
              <w:rPr>
                <w:rFonts w:eastAsia="Times New Roman"/>
                <w:iCs/>
              </w:rPr>
            </w:pPr>
            <w:r w:rsidRPr="00D82595">
              <w:rPr>
                <w:rFonts w:eastAsia="Times New Roman"/>
                <w:iCs/>
              </w:rPr>
              <w:t>ФЦТ</w:t>
            </w:r>
          </w:p>
        </w:tc>
        <w:tc>
          <w:tcPr>
            <w:tcW w:w="3686" w:type="pct"/>
          </w:tcPr>
          <w:p w14:paraId="641A3CA5" w14:textId="77777777" w:rsidR="00861A76" w:rsidRPr="00D82595" w:rsidRDefault="00861A76" w:rsidP="0071444F">
            <w:pPr>
              <w:tabs>
                <w:tab w:val="left" w:pos="4395"/>
              </w:tabs>
              <w:spacing w:before="120"/>
              <w:ind w:firstLine="0"/>
              <w:rPr>
                <w:rFonts w:eastAsia="Times New Roman"/>
                <w:iCs/>
              </w:rPr>
            </w:pPr>
            <w:r w:rsidRPr="00D82595">
              <w:rPr>
                <w:rFonts w:eastAsia="Times New Roman"/>
                <w:iCs/>
              </w:rPr>
              <w:t>ФГБУ «Федеральный центр тестирования»</w:t>
            </w:r>
          </w:p>
        </w:tc>
      </w:tr>
      <w:tr w:rsidR="00861A76" w:rsidRPr="00D82595" w14:paraId="642995A8" w14:textId="77777777" w:rsidTr="00861A76">
        <w:tc>
          <w:tcPr>
            <w:tcW w:w="1314" w:type="pct"/>
          </w:tcPr>
          <w:p w14:paraId="47266637" w14:textId="77777777" w:rsidR="00861A76" w:rsidRPr="00D82595" w:rsidRDefault="00861A76" w:rsidP="0071444F">
            <w:pPr>
              <w:tabs>
                <w:tab w:val="left" w:pos="4395"/>
              </w:tabs>
              <w:spacing w:before="120"/>
              <w:ind w:firstLine="0"/>
              <w:rPr>
                <w:rFonts w:eastAsia="Times New Roman"/>
                <w:iCs/>
              </w:rPr>
            </w:pPr>
            <w:r w:rsidRPr="00D82595">
              <w:rPr>
                <w:rFonts w:eastAsia="Times New Roman"/>
                <w:iCs/>
              </w:rPr>
              <w:t>Штаб ППЭ</w:t>
            </w:r>
          </w:p>
        </w:tc>
        <w:tc>
          <w:tcPr>
            <w:tcW w:w="3686" w:type="pct"/>
          </w:tcPr>
          <w:p w14:paraId="272C28E5" w14:textId="77777777" w:rsidR="00861A76" w:rsidRPr="00D82595" w:rsidRDefault="00861A76" w:rsidP="0071444F">
            <w:pPr>
              <w:tabs>
                <w:tab w:val="left" w:pos="4395"/>
              </w:tabs>
              <w:spacing w:before="120"/>
              <w:ind w:firstLine="0"/>
              <w:rPr>
                <w:rFonts w:eastAsia="Times New Roman"/>
                <w:iCs/>
              </w:rPr>
            </w:pPr>
            <w:r w:rsidRPr="00D82595">
              <w:rPr>
                <w:rFonts w:eastAsia="Times New Roman"/>
                <w:iCs/>
              </w:rPr>
              <w:t>Специально отведенное помещение (аудитория) в ППЭ для руководителя ППЭ</w:t>
            </w:r>
          </w:p>
        </w:tc>
      </w:tr>
      <w:tr w:rsidR="00861A76" w:rsidRPr="00D82595" w14:paraId="41992B46" w14:textId="77777777" w:rsidTr="00861A76">
        <w:tc>
          <w:tcPr>
            <w:tcW w:w="1314" w:type="pct"/>
          </w:tcPr>
          <w:p w14:paraId="2A5F3E47" w14:textId="77777777" w:rsidR="00861A76" w:rsidRPr="00D82595" w:rsidRDefault="00861A76" w:rsidP="0071444F">
            <w:pPr>
              <w:tabs>
                <w:tab w:val="left" w:pos="4395"/>
              </w:tabs>
              <w:spacing w:before="120"/>
              <w:ind w:firstLine="0"/>
              <w:rPr>
                <w:rFonts w:eastAsia="Times New Roman"/>
                <w:iCs/>
              </w:rPr>
            </w:pPr>
            <w:r w:rsidRPr="00D82595">
              <w:rPr>
                <w:rFonts w:eastAsia="Times New Roman"/>
                <w:iCs/>
              </w:rPr>
              <w:t>ЭМ</w:t>
            </w:r>
          </w:p>
        </w:tc>
        <w:tc>
          <w:tcPr>
            <w:tcW w:w="3686" w:type="pct"/>
          </w:tcPr>
          <w:p w14:paraId="22E4E104" w14:textId="77777777" w:rsidR="00861A76" w:rsidRPr="00D82595" w:rsidRDefault="00861A76" w:rsidP="0071444F">
            <w:pPr>
              <w:tabs>
                <w:tab w:val="left" w:pos="4395"/>
              </w:tabs>
              <w:spacing w:before="120"/>
              <w:ind w:firstLine="0"/>
              <w:rPr>
                <w:rFonts w:eastAsia="Times New Roman"/>
                <w:iCs/>
              </w:rPr>
            </w:pPr>
            <w:r w:rsidRPr="00D82595">
              <w:rPr>
                <w:rFonts w:eastAsia="Times New Roman"/>
                <w:iCs/>
              </w:rPr>
              <w:t>Экзаменационные материалы ЕГЭ</w:t>
            </w:r>
          </w:p>
        </w:tc>
      </w:tr>
    </w:tbl>
    <w:p w14:paraId="2C1DE796" w14:textId="77777777" w:rsidR="00861A76" w:rsidRPr="00D82595" w:rsidRDefault="00861A76" w:rsidP="0071444F">
      <w:pPr>
        <w:tabs>
          <w:tab w:val="left" w:pos="4395"/>
        </w:tabs>
        <w:spacing w:line="240" w:lineRule="auto"/>
        <w:rPr>
          <w:rFonts w:eastAsia="Times New Roman" w:cs="Times New Roman"/>
          <w:kern w:val="32"/>
          <w:szCs w:val="26"/>
        </w:rPr>
      </w:pPr>
      <w:bookmarkStart w:id="10" w:name="_Toc349652034"/>
      <w:bookmarkStart w:id="11" w:name="_Toc350962469"/>
      <w:r w:rsidRPr="00D82595">
        <w:rPr>
          <w:rFonts w:eastAsia="Times New Roman" w:cs="Times New Roman"/>
          <w:szCs w:val="26"/>
        </w:rPr>
        <w:br w:type="page"/>
      </w:r>
    </w:p>
    <w:p w14:paraId="1B42B142" w14:textId="77777777" w:rsidR="00B504DC" w:rsidRPr="0053135D" w:rsidRDefault="00B504DC" w:rsidP="0071444F">
      <w:pPr>
        <w:pStyle w:val="20"/>
        <w:tabs>
          <w:tab w:val="left" w:pos="4395"/>
        </w:tabs>
        <w:spacing w:line="360" w:lineRule="auto"/>
      </w:pPr>
      <w:bookmarkStart w:id="12" w:name="_Toc502151588"/>
      <w:bookmarkStart w:id="13" w:name="_Toc508880482"/>
      <w:bookmarkEnd w:id="10"/>
      <w:bookmarkEnd w:id="11"/>
      <w:r w:rsidRPr="0053135D">
        <w:lastRenderedPageBreak/>
        <w:t>Нормативные правовые документы</w:t>
      </w:r>
      <w:bookmarkEnd w:id="12"/>
      <w:bookmarkEnd w:id="13"/>
    </w:p>
    <w:p w14:paraId="6896E6D9" w14:textId="77777777" w:rsidR="00B504DC" w:rsidRPr="0053135D" w:rsidRDefault="00B504DC" w:rsidP="00482FD9">
      <w:pPr>
        <w:numPr>
          <w:ilvl w:val="0"/>
          <w:numId w:val="20"/>
        </w:numPr>
        <w:ind w:left="0" w:firstLine="709"/>
        <w:contextualSpacing/>
        <w:rPr>
          <w:rFonts w:eastAsia="Times New Roman" w:cs="Times New Roman"/>
          <w:szCs w:val="26"/>
        </w:rPr>
      </w:pPr>
      <w:r w:rsidRPr="0053135D">
        <w:rPr>
          <w:rFonts w:eastAsia="Times New Roman" w:cs="Times New Roman"/>
          <w:szCs w:val="26"/>
        </w:rPr>
        <w:t>Федеральный закон от 29.12.2012 № 273-ФЗ «Об образовании в Российской Федерации»;</w:t>
      </w:r>
    </w:p>
    <w:p w14:paraId="002303AE" w14:textId="77777777" w:rsidR="00B504DC" w:rsidRPr="0053135D" w:rsidRDefault="00B504DC" w:rsidP="00482FD9">
      <w:pPr>
        <w:numPr>
          <w:ilvl w:val="0"/>
          <w:numId w:val="20"/>
        </w:numPr>
        <w:ind w:left="0" w:firstLine="709"/>
        <w:contextualSpacing/>
        <w:rPr>
          <w:rFonts w:eastAsia="Times New Roman" w:cs="Times New Roman"/>
          <w:szCs w:val="26"/>
        </w:rPr>
      </w:pPr>
      <w:r w:rsidRPr="0053135D">
        <w:rPr>
          <w:rFonts w:eastAsia="Times New Roman" w:cs="Times New Roman"/>
          <w:szCs w:val="26"/>
        </w:rPr>
        <w:t>Постановление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14:paraId="5A50CC74" w14:textId="77777777" w:rsidR="00B504DC" w:rsidRPr="0053135D" w:rsidRDefault="00B504DC" w:rsidP="00482FD9">
      <w:pPr>
        <w:numPr>
          <w:ilvl w:val="0"/>
          <w:numId w:val="20"/>
        </w:numPr>
        <w:ind w:left="0" w:firstLine="709"/>
        <w:contextualSpacing/>
        <w:rPr>
          <w:rFonts w:eastAsia="Times New Roman" w:cs="Times New Roman"/>
          <w:szCs w:val="26"/>
        </w:rPr>
      </w:pPr>
      <w:r w:rsidRPr="0053135D">
        <w:rPr>
          <w:rFonts w:eastAsia="Times New Roman" w:cs="Times New Roman"/>
          <w:szCs w:val="26"/>
        </w:rPr>
        <w:t>Приказ Минобрнауки России от 26.12.2013 № 1400 «Об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Минюстом России 03.02.2014, регистрационный № 31205).</w:t>
      </w:r>
    </w:p>
    <w:p w14:paraId="68C0585B" w14:textId="77777777" w:rsidR="00B504DC" w:rsidRPr="0053135D" w:rsidRDefault="00B504DC" w:rsidP="0071444F">
      <w:pPr>
        <w:tabs>
          <w:tab w:val="left" w:pos="4395"/>
        </w:tabs>
      </w:pPr>
    </w:p>
    <w:p w14:paraId="04CE06B7" w14:textId="77777777" w:rsidR="00861A76" w:rsidRPr="00D82595" w:rsidRDefault="00861A76" w:rsidP="0071444F">
      <w:pPr>
        <w:tabs>
          <w:tab w:val="left" w:pos="4395"/>
        </w:tabs>
        <w:rPr>
          <w:rFonts w:eastAsia="Times New Roman" w:cs="Times New Roman"/>
          <w:szCs w:val="26"/>
        </w:rPr>
      </w:pPr>
      <w:r w:rsidRPr="00D82595">
        <w:rPr>
          <w:rFonts w:eastAsia="Times New Roman" w:cs="Times New Roman"/>
          <w:szCs w:val="26"/>
        </w:rPr>
        <w:br w:type="page"/>
      </w:r>
    </w:p>
    <w:p w14:paraId="56CC7EA7" w14:textId="77777777" w:rsidR="00B504DC" w:rsidRPr="0053135D" w:rsidRDefault="00B504DC" w:rsidP="0071444F">
      <w:pPr>
        <w:pStyle w:val="20"/>
        <w:tabs>
          <w:tab w:val="left" w:pos="4395"/>
        </w:tabs>
        <w:spacing w:line="360" w:lineRule="auto"/>
      </w:pPr>
      <w:bookmarkStart w:id="14" w:name="_Toc502151589"/>
      <w:bookmarkStart w:id="15" w:name="_Toc508880483"/>
      <w:r w:rsidRPr="0053135D">
        <w:lastRenderedPageBreak/>
        <w:t>Основные сведения об организации и проведении ЕГЭ с использованием печати полного комплекта экзаменационных материалов</w:t>
      </w:r>
      <w:bookmarkEnd w:id="14"/>
      <w:bookmarkEnd w:id="15"/>
    </w:p>
    <w:p w14:paraId="7E23BCAF" w14:textId="77777777" w:rsidR="00B504DC" w:rsidRPr="0053135D" w:rsidRDefault="00B504DC" w:rsidP="0071444F">
      <w:pPr>
        <w:tabs>
          <w:tab w:val="left" w:pos="4395"/>
        </w:tabs>
        <w:rPr>
          <w:rFonts w:eastAsia="Calibri" w:cs="Times New Roman"/>
          <w:szCs w:val="26"/>
        </w:rPr>
      </w:pPr>
      <w:r w:rsidRPr="0053135D">
        <w:rPr>
          <w:rFonts w:eastAsia="Calibri" w:cs="Times New Roman"/>
          <w:szCs w:val="26"/>
        </w:rPr>
        <w:t>С 2018 года осуществляется массовый переход на технологию печати полного комплекта ЭМ в ППЭ (далее – печать ЭМ). Использование ЭМ, доставляемых в ППЭ на бумажных носителях (далее – бумажная технология), сохраняется для ППЭ</w:t>
      </w:r>
      <w:r>
        <w:rPr>
          <w:rFonts w:eastAsia="Calibri" w:cs="Times New Roman"/>
          <w:szCs w:val="26"/>
        </w:rPr>
        <w:t>, организованных</w:t>
      </w:r>
      <w:r w:rsidRPr="0053135D">
        <w:rPr>
          <w:rFonts w:eastAsia="Calibri" w:cs="Times New Roman"/>
          <w:szCs w:val="26"/>
        </w:rPr>
        <w:t xml:space="preserve"> на дому, </w:t>
      </w:r>
      <w:r>
        <w:rPr>
          <w:rFonts w:eastAsia="Calibri" w:cs="Times New Roman"/>
          <w:szCs w:val="26"/>
        </w:rPr>
        <w:t>на базе</w:t>
      </w:r>
      <w:r w:rsidRPr="0053135D">
        <w:rPr>
          <w:rFonts w:eastAsia="Calibri" w:cs="Times New Roman"/>
          <w:szCs w:val="26"/>
        </w:rPr>
        <w:t xml:space="preserve"> медицинских учреждени</w:t>
      </w:r>
      <w:r>
        <w:rPr>
          <w:rFonts w:eastAsia="Calibri" w:cs="Times New Roman"/>
          <w:szCs w:val="26"/>
        </w:rPr>
        <w:t>й</w:t>
      </w:r>
      <w:r w:rsidRPr="0053135D">
        <w:rPr>
          <w:rFonts w:eastAsia="Calibri" w:cs="Times New Roman"/>
          <w:szCs w:val="26"/>
        </w:rPr>
        <w:t>, а также в ППЭ</w:t>
      </w:r>
      <w:r>
        <w:rPr>
          <w:rFonts w:eastAsia="Calibri" w:cs="Times New Roman"/>
          <w:szCs w:val="26"/>
        </w:rPr>
        <w:t>, организованных</w:t>
      </w:r>
      <w:r w:rsidRPr="0053135D">
        <w:rPr>
          <w:rFonts w:eastAsia="Calibri" w:cs="Times New Roman"/>
          <w:szCs w:val="26"/>
        </w:rPr>
        <w:t xml:space="preserve"> для обучающихся, освоивших образовательные программы среднего общего образования в специальных учебно-воспитательных учреждениях закрытого тип</w:t>
      </w:r>
      <w:r>
        <w:rPr>
          <w:rFonts w:eastAsia="Calibri" w:cs="Times New Roman"/>
          <w:szCs w:val="26"/>
        </w:rPr>
        <w:t>а</w:t>
      </w:r>
      <w:r w:rsidRPr="0053135D">
        <w:rPr>
          <w:rFonts w:eastAsia="Calibri" w:cs="Times New Roman"/>
          <w:szCs w:val="26"/>
        </w:rPr>
        <w:t>, в учреждениях, исполняющих наказание в виде лишения свободы</w:t>
      </w:r>
      <w:r>
        <w:rPr>
          <w:rFonts w:eastAsia="Calibri" w:cs="Times New Roman"/>
          <w:szCs w:val="26"/>
        </w:rPr>
        <w:t>,</w:t>
      </w:r>
      <w:r w:rsidRPr="00515EE4">
        <w:t xml:space="preserve"> </w:t>
      </w:r>
      <w:r w:rsidRPr="00515EE4">
        <w:rPr>
          <w:rFonts w:eastAsia="Calibri" w:cs="Times New Roman"/>
          <w:szCs w:val="26"/>
        </w:rPr>
        <w:t>а также</w:t>
      </w:r>
      <w:r>
        <w:rPr>
          <w:rFonts w:eastAsia="Calibri" w:cs="Times New Roman"/>
          <w:szCs w:val="26"/>
        </w:rPr>
        <w:t xml:space="preserve"> в</w:t>
      </w:r>
      <w:r w:rsidRPr="00515EE4">
        <w:t xml:space="preserve"> </w:t>
      </w:r>
      <w:r w:rsidRPr="00515EE4">
        <w:rPr>
          <w:rFonts w:eastAsia="Calibri" w:cs="Times New Roman"/>
          <w:szCs w:val="26"/>
        </w:rPr>
        <w:t>учреждениях для несовершеннолетних лиц, подозреваемых, обвиняемых, содержащихся под стражей</w:t>
      </w:r>
      <w:r>
        <w:rPr>
          <w:rFonts w:eastAsia="Calibri" w:cs="Times New Roman"/>
          <w:szCs w:val="26"/>
        </w:rPr>
        <w:t>.</w:t>
      </w:r>
    </w:p>
    <w:p w14:paraId="3C0A749E" w14:textId="77777777" w:rsidR="00B504DC" w:rsidRPr="0053135D" w:rsidRDefault="00B504DC" w:rsidP="0071444F">
      <w:pPr>
        <w:tabs>
          <w:tab w:val="left" w:pos="4395"/>
        </w:tabs>
        <w:rPr>
          <w:rFonts w:eastAsia="Calibri" w:cs="Times New Roman"/>
          <w:szCs w:val="26"/>
        </w:rPr>
      </w:pPr>
      <w:r w:rsidRPr="0053135D">
        <w:rPr>
          <w:rFonts w:eastAsia="Calibri" w:cs="Times New Roman"/>
          <w:szCs w:val="26"/>
        </w:rPr>
        <w:t>При печати ЭМ в аудиториях ППЭ</w:t>
      </w:r>
      <w:r>
        <w:rPr>
          <w:rFonts w:eastAsia="Calibri" w:cs="Times New Roman"/>
          <w:szCs w:val="26"/>
        </w:rPr>
        <w:t>:</w:t>
      </w:r>
      <w:r w:rsidRPr="0053135D">
        <w:rPr>
          <w:rFonts w:eastAsia="Calibri" w:cs="Times New Roman"/>
          <w:szCs w:val="26"/>
        </w:rPr>
        <w:t xml:space="preserve"> </w:t>
      </w:r>
    </w:p>
    <w:p w14:paraId="4C5D87E6" w14:textId="77777777" w:rsidR="00B504DC" w:rsidRPr="0053135D" w:rsidRDefault="00B504DC" w:rsidP="0071444F">
      <w:pPr>
        <w:tabs>
          <w:tab w:val="left" w:pos="4395"/>
        </w:tabs>
        <w:rPr>
          <w:rFonts w:eastAsia="Calibri" w:cs="Times New Roman"/>
          <w:szCs w:val="26"/>
        </w:rPr>
      </w:pPr>
      <w:r w:rsidRPr="0053135D">
        <w:rPr>
          <w:rFonts w:eastAsia="Calibri" w:cs="Times New Roman"/>
          <w:szCs w:val="26"/>
        </w:rPr>
        <w:t xml:space="preserve">в электронный вид переводятся аналоги бумажных </w:t>
      </w:r>
      <w:r>
        <w:rPr>
          <w:rFonts w:eastAsia="Calibri" w:cs="Times New Roman"/>
          <w:szCs w:val="26"/>
        </w:rPr>
        <w:t>ЭМ</w:t>
      </w:r>
      <w:r w:rsidRPr="0053135D">
        <w:rPr>
          <w:rFonts w:eastAsia="Calibri" w:cs="Times New Roman"/>
          <w:szCs w:val="26"/>
        </w:rPr>
        <w:t xml:space="preserve">, то есть каждый электронный КИМ и набор бланков является уникальным; </w:t>
      </w:r>
    </w:p>
    <w:p w14:paraId="3B3365FC" w14:textId="77777777" w:rsidR="00B504DC" w:rsidRPr="0053135D" w:rsidRDefault="00B504DC" w:rsidP="0071444F">
      <w:pPr>
        <w:tabs>
          <w:tab w:val="left" w:pos="4395"/>
        </w:tabs>
        <w:rPr>
          <w:rFonts w:eastAsia="Calibri" w:cs="Times New Roman"/>
          <w:b/>
          <w:szCs w:val="26"/>
        </w:rPr>
      </w:pPr>
      <w:r w:rsidRPr="0053135D">
        <w:rPr>
          <w:rFonts w:eastAsia="Calibri" w:cs="Times New Roman"/>
          <w:b/>
          <w:szCs w:val="26"/>
        </w:rPr>
        <w:t xml:space="preserve">используется чёрно-белая односторонняя печать. Оборотная сторона листа </w:t>
      </w:r>
      <w:r w:rsidRPr="00453745">
        <w:rPr>
          <w:rFonts w:eastAsia="Calibri" w:cs="Times New Roman"/>
          <w:b/>
          <w:szCs w:val="26"/>
          <w:u w:val="single"/>
        </w:rPr>
        <w:t>не используется</w:t>
      </w:r>
      <w:r w:rsidRPr="0053135D">
        <w:rPr>
          <w:rFonts w:eastAsia="Calibri" w:cs="Times New Roman"/>
          <w:b/>
          <w:szCs w:val="26"/>
        </w:rPr>
        <w:t xml:space="preserve"> для записи ответов на задания</w:t>
      </w:r>
      <w:r>
        <w:rPr>
          <w:rFonts w:eastAsia="Calibri" w:cs="Times New Roman"/>
          <w:b/>
          <w:szCs w:val="26"/>
        </w:rPr>
        <w:t xml:space="preserve"> КИМ</w:t>
      </w:r>
      <w:r w:rsidRPr="0053135D">
        <w:rPr>
          <w:rFonts w:eastAsia="Calibri" w:cs="Times New Roman"/>
          <w:b/>
          <w:szCs w:val="26"/>
        </w:rPr>
        <w:t>;</w:t>
      </w:r>
    </w:p>
    <w:p w14:paraId="3DDC4FCF" w14:textId="77777777" w:rsidR="00B504DC" w:rsidRPr="0053135D" w:rsidRDefault="00B504DC" w:rsidP="0071444F">
      <w:pPr>
        <w:tabs>
          <w:tab w:val="left" w:pos="4395"/>
        </w:tabs>
        <w:rPr>
          <w:rFonts w:eastAsia="Calibri" w:cs="Times New Roman"/>
          <w:szCs w:val="26"/>
        </w:rPr>
      </w:pPr>
      <w:r w:rsidRPr="0053135D">
        <w:rPr>
          <w:rFonts w:eastAsia="Calibri" w:cs="Times New Roman"/>
          <w:szCs w:val="26"/>
        </w:rPr>
        <w:t xml:space="preserve">в комплект бланков </w:t>
      </w:r>
      <w:r>
        <w:rPr>
          <w:rFonts w:eastAsia="Calibri" w:cs="Times New Roman"/>
          <w:szCs w:val="26"/>
        </w:rPr>
        <w:t xml:space="preserve">ЕГЭ </w:t>
      </w:r>
      <w:r w:rsidRPr="0053135D">
        <w:rPr>
          <w:rFonts w:eastAsia="Calibri" w:cs="Times New Roman"/>
          <w:szCs w:val="26"/>
        </w:rPr>
        <w:t>входит полный аналог бланка регистрации, бланка ответов №</w:t>
      </w:r>
      <w:r>
        <w:rPr>
          <w:rFonts w:eastAsia="Calibri" w:cs="Times New Roman"/>
          <w:szCs w:val="26"/>
        </w:rPr>
        <w:t xml:space="preserve"> </w:t>
      </w:r>
      <w:r w:rsidRPr="0053135D">
        <w:rPr>
          <w:rFonts w:eastAsia="Calibri" w:cs="Times New Roman"/>
          <w:szCs w:val="26"/>
        </w:rPr>
        <w:t xml:space="preserve">1. Аналог бумажного бланка ответов № 2 представлен двумя бланками: бланк ответов № 2 лист 1 и бланк ответов № 2 лист 2 (для сохранения количества страниц для записи ответа на задания в связи с переходом на односторонние бланки). ДБО № 2 печатаются в </w:t>
      </w:r>
      <w:r>
        <w:rPr>
          <w:rFonts w:eastAsia="Calibri" w:cs="Times New Roman"/>
          <w:szCs w:val="26"/>
        </w:rPr>
        <w:t>Штаб</w:t>
      </w:r>
      <w:r w:rsidRPr="0053135D">
        <w:rPr>
          <w:rFonts w:eastAsia="Calibri" w:cs="Times New Roman"/>
          <w:szCs w:val="26"/>
        </w:rPr>
        <w:t>е ППЭ на компьютере</w:t>
      </w:r>
      <w:r>
        <w:rPr>
          <w:rFonts w:eastAsia="Calibri" w:cs="Times New Roman"/>
          <w:szCs w:val="26"/>
        </w:rPr>
        <w:t xml:space="preserve"> и </w:t>
      </w:r>
      <w:r w:rsidRPr="0053135D">
        <w:rPr>
          <w:rFonts w:eastAsia="Calibri" w:cs="Times New Roman"/>
          <w:szCs w:val="26"/>
        </w:rPr>
        <w:t>являются односторонними;</w:t>
      </w:r>
    </w:p>
    <w:p w14:paraId="47EE9B2E" w14:textId="77777777" w:rsidR="00B504DC" w:rsidRPr="0053135D" w:rsidRDefault="00B504DC" w:rsidP="0071444F">
      <w:pPr>
        <w:tabs>
          <w:tab w:val="left" w:pos="4395"/>
        </w:tabs>
        <w:rPr>
          <w:rFonts w:eastAsia="Calibri" w:cs="Times New Roman"/>
          <w:szCs w:val="26"/>
        </w:rPr>
      </w:pPr>
      <w:r w:rsidRPr="0053135D">
        <w:rPr>
          <w:rFonts w:eastAsia="Calibri" w:cs="Times New Roman"/>
          <w:szCs w:val="26"/>
        </w:rPr>
        <w:t>электронные ЭМ шифруются пакетами по 15 и 5 штук (по аналогии с доставочными пакетами ЭМ в бумажном виде), записываются на </w:t>
      </w:r>
      <w:r>
        <w:rPr>
          <w:rFonts w:eastAsia="Calibri" w:cs="Times New Roman"/>
          <w:szCs w:val="26"/>
        </w:rPr>
        <w:t>электронный носитель информации</w:t>
      </w:r>
      <w:r w:rsidRPr="0053135D">
        <w:rPr>
          <w:rFonts w:eastAsia="Calibri" w:cs="Times New Roman"/>
          <w:szCs w:val="26"/>
        </w:rPr>
        <w:t xml:space="preserve"> и вкладываются в </w:t>
      </w:r>
      <w:r>
        <w:rPr>
          <w:rFonts w:eastAsia="Calibri" w:cs="Times New Roman"/>
          <w:szCs w:val="26"/>
        </w:rPr>
        <w:t>сейф-</w:t>
      </w:r>
      <w:r w:rsidRPr="0053135D">
        <w:rPr>
          <w:rFonts w:eastAsia="Calibri" w:cs="Times New Roman"/>
          <w:szCs w:val="26"/>
        </w:rPr>
        <w:t>пакет;</w:t>
      </w:r>
    </w:p>
    <w:p w14:paraId="27C40B87" w14:textId="07CEE858" w:rsidR="00B504DC" w:rsidRPr="0053135D" w:rsidRDefault="00B504DC" w:rsidP="0071444F">
      <w:pPr>
        <w:tabs>
          <w:tab w:val="left" w:pos="4395"/>
        </w:tabs>
        <w:rPr>
          <w:rFonts w:eastAsia="Calibri" w:cs="Times New Roman"/>
          <w:szCs w:val="26"/>
        </w:rPr>
      </w:pPr>
      <w:r w:rsidRPr="0053135D">
        <w:rPr>
          <w:rFonts w:eastAsia="Calibri" w:cs="Times New Roman"/>
          <w:szCs w:val="26"/>
        </w:rPr>
        <w:t>для процедуры расшифровки электронных ЭМ необходимо наличие ключа доступа к ЭМ и</w:t>
      </w:r>
      <w:r w:rsidR="00F1247F">
        <w:rPr>
          <w:rFonts w:eastAsia="Calibri" w:cs="Times New Roman"/>
          <w:szCs w:val="26"/>
        </w:rPr>
        <w:t xml:space="preserve"> </w:t>
      </w:r>
      <w:r w:rsidRPr="0053135D">
        <w:rPr>
          <w:rFonts w:eastAsia="Calibri" w:cs="Times New Roman"/>
          <w:szCs w:val="26"/>
        </w:rPr>
        <w:t>токен</w:t>
      </w:r>
      <w:r>
        <w:rPr>
          <w:rFonts w:eastAsia="Calibri" w:cs="Times New Roman"/>
          <w:szCs w:val="26"/>
        </w:rPr>
        <w:t>а</w:t>
      </w:r>
      <w:r w:rsidRPr="0053135D">
        <w:rPr>
          <w:rFonts w:eastAsia="Calibri" w:cs="Times New Roman"/>
          <w:szCs w:val="26"/>
        </w:rPr>
        <w:t xml:space="preserve"> члена ГЭК;</w:t>
      </w:r>
    </w:p>
    <w:p w14:paraId="26FB0F63" w14:textId="77777777" w:rsidR="00B504DC" w:rsidRPr="0053135D" w:rsidRDefault="00B504DC" w:rsidP="0071444F">
      <w:pPr>
        <w:tabs>
          <w:tab w:val="left" w:pos="4395"/>
        </w:tabs>
        <w:rPr>
          <w:rFonts w:eastAsia="Calibri" w:cs="Times New Roman"/>
          <w:szCs w:val="26"/>
        </w:rPr>
      </w:pPr>
      <w:r w:rsidRPr="0053135D">
        <w:rPr>
          <w:rFonts w:eastAsia="Calibri" w:cs="Times New Roman"/>
          <w:szCs w:val="26"/>
        </w:rPr>
        <w:t>количество членов ГЭК, назначенных в ППЭ, определяется из расчета один член ГЭК на каждые пять аудиторий, но не менее двух членов ГЭК на ППЭ;</w:t>
      </w:r>
    </w:p>
    <w:p w14:paraId="088A1E89" w14:textId="5A6F7238" w:rsidR="00B504DC" w:rsidRPr="00482FD9" w:rsidRDefault="00B504DC" w:rsidP="0071444F">
      <w:pPr>
        <w:tabs>
          <w:tab w:val="left" w:pos="4395"/>
        </w:tabs>
        <w:rPr>
          <w:rFonts w:eastAsia="Calibri" w:cs="Times New Roman"/>
          <w:szCs w:val="26"/>
        </w:rPr>
      </w:pPr>
      <w:r w:rsidRPr="0053135D">
        <w:rPr>
          <w:rFonts w:eastAsia="Calibri" w:cs="Times New Roman"/>
          <w:szCs w:val="26"/>
        </w:rPr>
        <w:lastRenderedPageBreak/>
        <w:t>количество технических специалистов в день проведения экзамена, назначенных в ППЭ, определяется из расчета один технический специалист на каждые пять аудиторий</w:t>
      </w:r>
      <w:r>
        <w:rPr>
          <w:rFonts w:eastAsia="Calibri" w:cs="Times New Roman"/>
          <w:szCs w:val="26"/>
        </w:rPr>
        <w:t xml:space="preserve">, </w:t>
      </w:r>
      <w:r w:rsidRPr="00482FD9">
        <w:rPr>
          <w:rFonts w:eastAsia="Calibri"/>
          <w:szCs w:val="26"/>
        </w:rPr>
        <w:t>но не менее двух технических специалистов на ППЭ</w:t>
      </w:r>
      <w:r w:rsidRPr="00482FD9">
        <w:rPr>
          <w:rFonts w:eastAsia="Calibri" w:cs="Times New Roman"/>
          <w:szCs w:val="26"/>
        </w:rPr>
        <w:t>;</w:t>
      </w:r>
    </w:p>
    <w:p w14:paraId="35C231E1" w14:textId="77777777" w:rsidR="00B504DC" w:rsidRPr="0053135D" w:rsidRDefault="00B504DC" w:rsidP="0071444F">
      <w:pPr>
        <w:tabs>
          <w:tab w:val="left" w:pos="4395"/>
        </w:tabs>
        <w:rPr>
          <w:rFonts w:eastAsia="Calibri" w:cs="Times New Roman"/>
          <w:szCs w:val="26"/>
        </w:rPr>
      </w:pPr>
      <w:r w:rsidRPr="0053135D">
        <w:rPr>
          <w:rFonts w:eastAsia="Calibri" w:cs="Times New Roman"/>
          <w:szCs w:val="26"/>
        </w:rPr>
        <w:t>ключи доступа к </w:t>
      </w:r>
      <w:r>
        <w:rPr>
          <w:rFonts w:eastAsia="Calibri" w:cs="Times New Roman"/>
          <w:szCs w:val="26"/>
        </w:rPr>
        <w:t>ЭМ</w:t>
      </w:r>
      <w:r w:rsidRPr="0053135D">
        <w:rPr>
          <w:rFonts w:eastAsia="Calibri" w:cs="Times New Roman"/>
          <w:szCs w:val="26"/>
        </w:rPr>
        <w:t xml:space="preserve"> формируются для каждого субъекта Российской Федерации на каждый день экзамена и направляются в субъекты Российской Федерации через специализированный федеральный портал непосредственно перед экзаменом (начиная с 9 часов 30 минут по местному времени), для скачивания ключа доступа к </w:t>
      </w:r>
      <w:r>
        <w:rPr>
          <w:rFonts w:eastAsia="Calibri" w:cs="Times New Roman"/>
          <w:szCs w:val="26"/>
        </w:rPr>
        <w:t>ЭМ</w:t>
      </w:r>
      <w:r w:rsidRPr="0053135D">
        <w:rPr>
          <w:rFonts w:eastAsia="Calibri" w:cs="Times New Roman"/>
          <w:szCs w:val="26"/>
        </w:rPr>
        <w:t xml:space="preserve"> используется токен члена ГЭК.</w:t>
      </w:r>
    </w:p>
    <w:p w14:paraId="760062D8" w14:textId="6886C0AD" w:rsidR="00B504DC" w:rsidRPr="0053135D" w:rsidRDefault="00B504DC" w:rsidP="0071444F">
      <w:pPr>
        <w:tabs>
          <w:tab w:val="left" w:pos="4395"/>
        </w:tabs>
        <w:rPr>
          <w:rFonts w:eastAsia="Calibri" w:cs="Times New Roman"/>
          <w:szCs w:val="26"/>
        </w:rPr>
      </w:pPr>
      <w:r w:rsidRPr="0053135D">
        <w:rPr>
          <w:rFonts w:eastAsia="Calibri" w:cs="Times New Roman"/>
          <w:szCs w:val="26"/>
        </w:rPr>
        <w:t xml:space="preserve">ВАЖНО: при записи ответов на задания НЕЛЬЗЯ использовать оборотную сторону бланков. Все записи ведутся ТОЛЬКО на лицевой стороне (для записи развёрнутых ответов сначала на бланке ответов № 2 лист 1, потом – на бланке ответов № 2 лист 2, далее – на ДБО № 2). Записи на оборотной стороне бланков проверяться не будут, </w:t>
      </w:r>
      <w:r>
        <w:rPr>
          <w:rFonts w:eastAsia="Calibri" w:cs="Times New Roman"/>
          <w:szCs w:val="26"/>
        </w:rPr>
        <w:t>КК</w:t>
      </w:r>
      <w:r w:rsidRPr="00F465E0">
        <w:rPr>
          <w:rFonts w:eastAsia="Calibri" w:cs="Times New Roman"/>
          <w:szCs w:val="26"/>
        </w:rPr>
        <w:t xml:space="preserve"> </w:t>
      </w:r>
      <w:r w:rsidRPr="0053135D">
        <w:rPr>
          <w:rFonts w:eastAsia="Calibri" w:cs="Times New Roman"/>
          <w:szCs w:val="26"/>
        </w:rPr>
        <w:t xml:space="preserve">также не будет рассматривать апелляции по </w:t>
      </w:r>
      <w:r>
        <w:rPr>
          <w:rFonts w:eastAsia="Calibri" w:cs="Times New Roman"/>
          <w:szCs w:val="26"/>
        </w:rPr>
        <w:t>вопросу</w:t>
      </w:r>
      <w:r w:rsidRPr="0053135D">
        <w:rPr>
          <w:rFonts w:eastAsia="Calibri" w:cs="Times New Roman"/>
          <w:szCs w:val="26"/>
        </w:rPr>
        <w:t xml:space="preserve"> записей на оборотной стороне бланков как апелляции по вопросам, связанным с неправильным оформлением экзаменационной работы (п.77 Порядка).</w:t>
      </w:r>
    </w:p>
    <w:p w14:paraId="07DCFE12" w14:textId="77777777" w:rsidR="00B504DC" w:rsidRPr="00453745" w:rsidRDefault="00B504DC" w:rsidP="0071444F">
      <w:pPr>
        <w:pStyle w:val="20"/>
        <w:tabs>
          <w:tab w:val="left" w:pos="4395"/>
        </w:tabs>
        <w:spacing w:line="360" w:lineRule="auto"/>
      </w:pPr>
      <w:r>
        <w:t xml:space="preserve"> </w:t>
      </w:r>
      <w:bookmarkStart w:id="16" w:name="_Toc502151590"/>
      <w:bookmarkStart w:id="17" w:name="_Toc508880484"/>
      <w:r w:rsidRPr="0053135D">
        <w:t>Лица, привлекаемые к проведению ЕГЭ</w:t>
      </w:r>
      <w:bookmarkEnd w:id="16"/>
      <w:bookmarkEnd w:id="17"/>
    </w:p>
    <w:p w14:paraId="440BA6EB" w14:textId="77777777" w:rsidR="00B504DC" w:rsidRPr="0053135D" w:rsidRDefault="00B504DC" w:rsidP="0071444F">
      <w:pPr>
        <w:tabs>
          <w:tab w:val="left" w:pos="4395"/>
        </w:tabs>
        <w:autoSpaceDE w:val="0"/>
        <w:autoSpaceDN w:val="0"/>
        <w:adjustRightInd w:val="0"/>
        <w:rPr>
          <w:rFonts w:eastAsia="Calibri" w:cs="Times New Roman"/>
          <w:b/>
          <w:bCs/>
          <w:szCs w:val="26"/>
        </w:rPr>
      </w:pPr>
      <w:r w:rsidRPr="0053135D">
        <w:rPr>
          <w:rFonts w:eastAsia="Calibri" w:cs="Times New Roman"/>
          <w:b/>
          <w:bCs/>
          <w:szCs w:val="26"/>
        </w:rPr>
        <w:t>В день проведения экзамена в ППЭ присутствуют:</w:t>
      </w:r>
    </w:p>
    <w:p w14:paraId="0E0F6FEC" w14:textId="77777777" w:rsidR="00B504DC" w:rsidRPr="0053135D" w:rsidRDefault="00B504DC" w:rsidP="0071444F">
      <w:pPr>
        <w:widowControl w:val="0"/>
        <w:tabs>
          <w:tab w:val="left" w:pos="4395"/>
        </w:tabs>
        <w:rPr>
          <w:rFonts w:eastAsia="Times New Roman" w:cs="Times New Roman"/>
          <w:color w:val="000000"/>
          <w:szCs w:val="26"/>
        </w:rPr>
      </w:pPr>
      <w:r w:rsidRPr="0053135D">
        <w:rPr>
          <w:rFonts w:eastAsia="Times New Roman" w:cs="Times New Roman"/>
          <w:color w:val="000000"/>
          <w:szCs w:val="26"/>
        </w:rPr>
        <w:t>а) руководитель и организаторы ППЭ;</w:t>
      </w:r>
    </w:p>
    <w:p w14:paraId="01456F74" w14:textId="77777777" w:rsidR="00B504DC" w:rsidRPr="00AA7FA0" w:rsidRDefault="00B504DC" w:rsidP="0071444F">
      <w:pPr>
        <w:widowControl w:val="0"/>
        <w:tabs>
          <w:tab w:val="left" w:pos="4395"/>
        </w:tabs>
        <w:rPr>
          <w:rFonts w:eastAsia="Times New Roman" w:cs="Times New Roman"/>
          <w:color w:val="000000"/>
          <w:szCs w:val="26"/>
        </w:rPr>
      </w:pPr>
      <w:r w:rsidRPr="00AA7FA0">
        <w:rPr>
          <w:rFonts w:eastAsia="Times New Roman" w:cs="Times New Roman"/>
          <w:color w:val="000000"/>
          <w:szCs w:val="26"/>
        </w:rPr>
        <w:t>б</w:t>
      </w:r>
      <w:r w:rsidRPr="00387AC8">
        <w:rPr>
          <w:rFonts w:eastAsia="Times New Roman" w:cs="Times New Roman"/>
          <w:color w:val="000000"/>
          <w:szCs w:val="26"/>
        </w:rPr>
        <w:t>) не менее двух членов ГЭК</w:t>
      </w:r>
      <w:r w:rsidRPr="00AA7FA0">
        <w:rPr>
          <w:rFonts w:eastAsia="Times New Roman" w:cs="Times New Roman"/>
          <w:color w:val="000000"/>
          <w:szCs w:val="26"/>
        </w:rPr>
        <w:t>, включая членов ГЭК с ключами шифрования члена ГЭК, записанными на защищенном внешнем носителе – токене (токен члена ГЭК);</w:t>
      </w:r>
    </w:p>
    <w:p w14:paraId="5FD169E3" w14:textId="43A34BC7" w:rsidR="00B504DC" w:rsidRPr="0053135D" w:rsidRDefault="00B504DC" w:rsidP="0071444F">
      <w:pPr>
        <w:widowControl w:val="0"/>
        <w:tabs>
          <w:tab w:val="left" w:pos="4395"/>
        </w:tabs>
        <w:rPr>
          <w:rFonts w:eastAsia="Times New Roman" w:cs="Times New Roman"/>
          <w:color w:val="000000"/>
          <w:szCs w:val="26"/>
        </w:rPr>
      </w:pPr>
      <w:r w:rsidRPr="00AA7FA0">
        <w:rPr>
          <w:rFonts w:eastAsia="Times New Roman" w:cs="Times New Roman"/>
          <w:color w:val="000000"/>
          <w:szCs w:val="26"/>
        </w:rPr>
        <w:t>в) руководитель организации,</w:t>
      </w:r>
      <w:r w:rsidRPr="00AA7FA0">
        <w:rPr>
          <w:rFonts w:eastAsia="Times New Roman" w:cs="Times New Roman"/>
          <w:szCs w:val="26"/>
        </w:rPr>
        <w:t xml:space="preserve"> </w:t>
      </w:r>
      <w:r w:rsidRPr="00AA7FA0">
        <w:rPr>
          <w:rFonts w:eastAsia="Times New Roman" w:cs="Times New Roman"/>
          <w:color w:val="000000"/>
          <w:szCs w:val="26"/>
        </w:rPr>
        <w:t>в</w:t>
      </w:r>
      <w:r w:rsidRPr="00AA7FA0">
        <w:rPr>
          <w:rFonts w:eastAsia="Times New Roman" w:cs="Times New Roman"/>
          <w:szCs w:val="26"/>
        </w:rPr>
        <w:t> </w:t>
      </w:r>
      <w:r w:rsidRPr="00AA7FA0">
        <w:rPr>
          <w:rFonts w:eastAsia="Times New Roman" w:cs="Times New Roman"/>
          <w:color w:val="000000"/>
          <w:szCs w:val="26"/>
        </w:rPr>
        <w:t>помещениях которой организован ППЭ, или уполномоченное им лицо (во время проведения ЕГЭ</w:t>
      </w:r>
      <w:r w:rsidRPr="00453745">
        <w:rPr>
          <w:rFonts w:eastAsia="Times New Roman" w:cs="Times New Roman"/>
          <w:color w:val="000000"/>
          <w:szCs w:val="26"/>
        </w:rPr>
        <w:t xml:space="preserve"> находится в ППЭ</w:t>
      </w:r>
      <w:r>
        <w:rPr>
          <w:rFonts w:eastAsia="Times New Roman" w:cs="Times New Roman"/>
          <w:color w:val="000000"/>
          <w:szCs w:val="26"/>
        </w:rPr>
        <w:t xml:space="preserve">) </w:t>
      </w:r>
      <w:r w:rsidRPr="0053135D">
        <w:rPr>
          <w:rFonts w:eastAsia="Times New Roman" w:cs="Times New Roman"/>
          <w:color w:val="000000"/>
          <w:szCs w:val="26"/>
        </w:rPr>
        <w:t xml:space="preserve">технические специалисты по работе с программным обеспечением, оказывающие информационно-техническую помощь руководителю и организаторам ППЭ, в том числе технические специалисты организации, отвечающей за установку и обеспечение работоспособности средств видеонаблюдения, распределенные в указанный ППЭ соответствующим приказом </w:t>
      </w:r>
      <w:r>
        <w:rPr>
          <w:rFonts w:eastAsia="Times New Roman" w:cs="Times New Roman"/>
          <w:color w:val="000000"/>
          <w:szCs w:val="26"/>
        </w:rPr>
        <w:t>КО;</w:t>
      </w:r>
    </w:p>
    <w:p w14:paraId="7FD824DF" w14:textId="77777777" w:rsidR="00B504DC" w:rsidRPr="0053135D" w:rsidRDefault="00B504DC" w:rsidP="0071444F">
      <w:pPr>
        <w:widowControl w:val="0"/>
        <w:tabs>
          <w:tab w:val="left" w:pos="4395"/>
        </w:tabs>
        <w:rPr>
          <w:rFonts w:eastAsia="Times New Roman" w:cs="Times New Roman"/>
          <w:color w:val="000000"/>
          <w:szCs w:val="26"/>
        </w:rPr>
      </w:pPr>
      <w:r w:rsidRPr="0053135D">
        <w:rPr>
          <w:rFonts w:eastAsia="Times New Roman" w:cs="Times New Roman"/>
          <w:color w:val="000000"/>
          <w:szCs w:val="26"/>
        </w:rPr>
        <w:t>д) медицинские работники;</w:t>
      </w:r>
    </w:p>
    <w:p w14:paraId="220B6A89" w14:textId="23192B83" w:rsidR="00B504DC" w:rsidRPr="0053135D" w:rsidRDefault="00B504DC" w:rsidP="0071444F">
      <w:pPr>
        <w:widowControl w:val="0"/>
        <w:tabs>
          <w:tab w:val="left" w:pos="4395"/>
        </w:tabs>
        <w:rPr>
          <w:rFonts w:eastAsia="Times New Roman" w:cs="Times New Roman"/>
          <w:color w:val="000000"/>
          <w:szCs w:val="26"/>
        </w:rPr>
      </w:pPr>
      <w:r w:rsidRPr="0053135D">
        <w:rPr>
          <w:rFonts w:eastAsia="Times New Roman" w:cs="Times New Roman"/>
          <w:color w:val="000000"/>
          <w:szCs w:val="26"/>
        </w:rPr>
        <w:t xml:space="preserve">е) ассистенты, оказывающие необходимую техническую помощь участникам </w:t>
      </w:r>
      <w:r w:rsidRPr="0053135D">
        <w:rPr>
          <w:rFonts w:eastAsia="Times New Roman" w:cs="Times New Roman"/>
          <w:color w:val="000000"/>
          <w:szCs w:val="26"/>
        </w:rPr>
        <w:lastRenderedPageBreak/>
        <w:t>ЕГЭ с ОВЗ, детям-инвалидам и инвалидам с учетом состояния их здоровья, особенностей психофизического развития, в том числе непосредственно</w:t>
      </w:r>
      <w:r w:rsidR="00F1247F">
        <w:rPr>
          <w:rFonts w:eastAsia="Times New Roman" w:cs="Times New Roman"/>
          <w:color w:val="000000"/>
          <w:szCs w:val="26"/>
        </w:rPr>
        <w:t xml:space="preserve"> </w:t>
      </w:r>
      <w:r w:rsidRPr="0053135D">
        <w:rPr>
          <w:rFonts w:eastAsia="Times New Roman" w:cs="Times New Roman"/>
          <w:color w:val="000000"/>
          <w:szCs w:val="26"/>
        </w:rPr>
        <w:t>при выполнении экзаменационной работы (при необходимости);</w:t>
      </w:r>
    </w:p>
    <w:p w14:paraId="2B02D66C" w14:textId="77777777" w:rsidR="00B504DC" w:rsidRPr="0053135D" w:rsidRDefault="00B504DC" w:rsidP="0071444F">
      <w:pPr>
        <w:widowControl w:val="0"/>
        <w:tabs>
          <w:tab w:val="left" w:pos="4395"/>
        </w:tabs>
        <w:rPr>
          <w:rFonts w:eastAsia="Times New Roman" w:cs="Times New Roman"/>
          <w:szCs w:val="26"/>
        </w:rPr>
      </w:pPr>
      <w:r w:rsidRPr="0053135D">
        <w:rPr>
          <w:rFonts w:eastAsia="Times New Roman" w:cs="Times New Roman"/>
          <w:color w:val="000000"/>
          <w:szCs w:val="26"/>
        </w:rPr>
        <w:t>ж) сотрудники, осуществляющие охрану правопорядка, и (или) сотрудники органов внутренних дел (полиции)</w:t>
      </w:r>
      <w:r w:rsidRPr="0053135D">
        <w:rPr>
          <w:rFonts w:eastAsia="Times New Roman" w:cs="Times New Roman"/>
          <w:szCs w:val="26"/>
        </w:rPr>
        <w:t>.</w:t>
      </w:r>
    </w:p>
    <w:p w14:paraId="26E8C01B" w14:textId="77777777" w:rsidR="00B504DC" w:rsidRPr="0053135D" w:rsidRDefault="00B504DC" w:rsidP="0071444F">
      <w:pPr>
        <w:keepNext/>
        <w:widowControl w:val="0"/>
        <w:tabs>
          <w:tab w:val="left" w:pos="4395"/>
        </w:tabs>
        <w:rPr>
          <w:rFonts w:eastAsia="Times New Roman" w:cs="Times New Roman"/>
          <w:b/>
          <w:i/>
          <w:color w:val="000000"/>
          <w:szCs w:val="26"/>
        </w:rPr>
      </w:pPr>
      <w:r w:rsidRPr="0053135D">
        <w:rPr>
          <w:rFonts w:eastAsia="Times New Roman" w:cs="Times New Roman"/>
          <w:b/>
          <w:color w:val="000000"/>
          <w:szCs w:val="26"/>
        </w:rPr>
        <w:t>В день проведения экзамена в ППЭ могут присутствовать:</w:t>
      </w:r>
    </w:p>
    <w:p w14:paraId="4A1EA19A" w14:textId="77777777" w:rsidR="00B504DC" w:rsidRPr="0053135D" w:rsidRDefault="00B504DC" w:rsidP="0071444F">
      <w:pPr>
        <w:widowControl w:val="0"/>
        <w:tabs>
          <w:tab w:val="left" w:pos="4395"/>
        </w:tabs>
        <w:rPr>
          <w:rFonts w:eastAsia="Times New Roman" w:cs="Times New Roman"/>
          <w:color w:val="000000"/>
          <w:szCs w:val="26"/>
        </w:rPr>
      </w:pPr>
      <w:r w:rsidRPr="0053135D">
        <w:rPr>
          <w:rFonts w:eastAsia="Times New Roman" w:cs="Times New Roman"/>
          <w:color w:val="000000"/>
          <w:szCs w:val="26"/>
        </w:rPr>
        <w:t>представители средств массовой информации;</w:t>
      </w:r>
    </w:p>
    <w:p w14:paraId="142A69F7" w14:textId="77777777" w:rsidR="00B504DC" w:rsidRPr="0053135D" w:rsidRDefault="00B504DC" w:rsidP="0071444F">
      <w:pPr>
        <w:widowControl w:val="0"/>
        <w:tabs>
          <w:tab w:val="left" w:pos="4395"/>
        </w:tabs>
        <w:rPr>
          <w:rFonts w:eastAsia="Times New Roman" w:cs="Times New Roman"/>
          <w:color w:val="000000"/>
          <w:szCs w:val="26"/>
        </w:rPr>
      </w:pPr>
      <w:r w:rsidRPr="0053135D">
        <w:rPr>
          <w:rFonts w:eastAsia="Times New Roman" w:cs="Times New Roman"/>
          <w:color w:val="000000"/>
          <w:szCs w:val="26"/>
        </w:rPr>
        <w:t>общественные наблюдатели, аккредитованные в установленном порядке;</w:t>
      </w:r>
    </w:p>
    <w:p w14:paraId="3A2FD41D" w14:textId="5CBF3959" w:rsidR="00B504DC" w:rsidRPr="0053135D" w:rsidRDefault="00B504DC" w:rsidP="0071444F">
      <w:pPr>
        <w:widowControl w:val="0"/>
        <w:tabs>
          <w:tab w:val="left" w:pos="4395"/>
        </w:tabs>
        <w:rPr>
          <w:rFonts w:eastAsia="Times New Roman" w:cs="Times New Roman"/>
          <w:color w:val="000000"/>
          <w:szCs w:val="26"/>
        </w:rPr>
      </w:pPr>
      <w:r w:rsidRPr="0053135D">
        <w:rPr>
          <w:rFonts w:eastAsia="Times New Roman" w:cs="Times New Roman"/>
          <w:color w:val="000000"/>
          <w:szCs w:val="26"/>
        </w:rPr>
        <w:t xml:space="preserve">должностные лица Рособрнадзора и (или) </w:t>
      </w:r>
      <w:r>
        <w:rPr>
          <w:rFonts w:eastAsia="Times New Roman" w:cs="Times New Roman"/>
          <w:color w:val="000000"/>
          <w:szCs w:val="26"/>
        </w:rPr>
        <w:t>КО.</w:t>
      </w:r>
    </w:p>
    <w:p w14:paraId="57E93CE4" w14:textId="77777777" w:rsidR="00B504DC" w:rsidRPr="0053135D" w:rsidRDefault="00B504DC" w:rsidP="0071444F">
      <w:pPr>
        <w:widowControl w:val="0"/>
        <w:tabs>
          <w:tab w:val="left" w:pos="4395"/>
        </w:tabs>
        <w:rPr>
          <w:rFonts w:eastAsia="Times New Roman" w:cs="Times New Roman"/>
          <w:szCs w:val="26"/>
        </w:rPr>
      </w:pPr>
      <w:r w:rsidRPr="0053135D">
        <w:rPr>
          <w:rFonts w:eastAsia="Times New Roman" w:cs="Times New Roman"/>
          <w:szCs w:val="26"/>
        </w:rPr>
        <w:t>Представители средств массовой информации присутствуют в аудиториях для проведения экзамена только до момента выдачи</w:t>
      </w:r>
      <w:r w:rsidRPr="0053135D">
        <w:rPr>
          <w:rStyle w:val="afc"/>
          <w:rFonts w:eastAsia="Times New Roman"/>
          <w:szCs w:val="26"/>
        </w:rPr>
        <w:footnoteReference w:id="1"/>
      </w:r>
      <w:r w:rsidRPr="0053135D">
        <w:rPr>
          <w:rFonts w:eastAsia="Times New Roman" w:cs="Times New Roman"/>
          <w:szCs w:val="26"/>
        </w:rPr>
        <w:t xml:space="preserve"> участникам ЕГЭ ИК с ЭМ. </w:t>
      </w:r>
    </w:p>
    <w:p w14:paraId="29D1E74C" w14:textId="7CB14D8A" w:rsidR="00B504DC" w:rsidRPr="0053135D" w:rsidRDefault="00B504DC" w:rsidP="0071444F">
      <w:pPr>
        <w:widowControl w:val="0"/>
        <w:tabs>
          <w:tab w:val="left" w:pos="4395"/>
        </w:tabs>
        <w:rPr>
          <w:rFonts w:eastAsia="Times New Roman" w:cs="Times New Roman"/>
          <w:szCs w:val="26"/>
        </w:rPr>
      </w:pPr>
      <w:r w:rsidRPr="0053135D">
        <w:rPr>
          <w:rFonts w:eastAsia="Times New Roman" w:cs="Times New Roman"/>
          <w:szCs w:val="26"/>
        </w:rPr>
        <w:t>Общественные наблюдатели могут свободно перемещаться по ППЭ.</w:t>
      </w:r>
      <w:r w:rsidR="00F1247F">
        <w:rPr>
          <w:rFonts w:eastAsia="Times New Roman" w:cs="Times New Roman"/>
          <w:szCs w:val="26"/>
        </w:rPr>
        <w:t xml:space="preserve"> </w:t>
      </w:r>
      <w:r w:rsidRPr="0053135D">
        <w:rPr>
          <w:rFonts w:eastAsia="Times New Roman" w:cs="Times New Roman"/>
          <w:szCs w:val="26"/>
        </w:rPr>
        <w:t>При этом в одной аудитории находится не более одного общественного наблюдателя.</w:t>
      </w:r>
    </w:p>
    <w:p w14:paraId="74A31ABC" w14:textId="12E950D1" w:rsidR="00B504DC" w:rsidRPr="0053135D" w:rsidRDefault="00B504DC" w:rsidP="0071444F">
      <w:pPr>
        <w:widowControl w:val="0"/>
        <w:tabs>
          <w:tab w:val="left" w:pos="4395"/>
        </w:tabs>
        <w:rPr>
          <w:rFonts w:eastAsia="Times New Roman" w:cs="Times New Roman"/>
          <w:szCs w:val="26"/>
        </w:rPr>
      </w:pPr>
      <w:r w:rsidRPr="0053135D">
        <w:rPr>
          <w:rFonts w:eastAsia="Times New Roman" w:cs="Times New Roman"/>
          <w:szCs w:val="26"/>
        </w:rPr>
        <w:t>Допуск в ППЭ всех лиц осуществляется только при наличии у них документов, удостоверяющих их личность и подтверждающих их полномочия. Примерный перечень часто используемых при проведении ЕГЭ документов, удостоверяющих личность, приведен в </w:t>
      </w:r>
      <w:r w:rsidRPr="003D083C">
        <w:rPr>
          <w:rFonts w:eastAsia="Times New Roman" w:cs="Times New Roman"/>
          <w:szCs w:val="26"/>
        </w:rPr>
        <w:t xml:space="preserve">Приложении </w:t>
      </w:r>
      <w:r w:rsidR="003D083C" w:rsidRPr="003D083C">
        <w:rPr>
          <w:rFonts w:eastAsia="Times New Roman" w:cs="Times New Roman"/>
          <w:szCs w:val="26"/>
        </w:rPr>
        <w:t>10</w:t>
      </w:r>
      <w:r w:rsidRPr="003D083C">
        <w:rPr>
          <w:rFonts w:eastAsia="Times New Roman" w:cs="Times New Roman"/>
          <w:szCs w:val="26"/>
        </w:rPr>
        <w:t>.</w:t>
      </w:r>
    </w:p>
    <w:p w14:paraId="30458D1E" w14:textId="77777777" w:rsidR="00B504DC" w:rsidRPr="0053135D" w:rsidRDefault="00B504DC" w:rsidP="0071444F">
      <w:pPr>
        <w:tabs>
          <w:tab w:val="left" w:pos="4395"/>
        </w:tabs>
        <w:spacing w:line="240" w:lineRule="auto"/>
        <w:jc w:val="center"/>
        <w:rPr>
          <w:rFonts w:eastAsia="Times New Roman" w:cs="Times New Roman"/>
          <w:b/>
          <w:szCs w:val="26"/>
        </w:rPr>
      </w:pPr>
    </w:p>
    <w:p w14:paraId="7743843F" w14:textId="77777777" w:rsidR="00B504DC" w:rsidRPr="0053135D" w:rsidRDefault="00B504DC" w:rsidP="0071444F">
      <w:pPr>
        <w:tabs>
          <w:tab w:val="left" w:pos="4395"/>
        </w:tabs>
        <w:spacing w:line="240" w:lineRule="auto"/>
        <w:rPr>
          <w:rFonts w:eastAsia="Times New Roman" w:cs="Times New Roman"/>
          <w:b/>
          <w:szCs w:val="26"/>
        </w:rPr>
      </w:pPr>
      <w:r w:rsidRPr="0053135D">
        <w:rPr>
          <w:rFonts w:eastAsia="Times New Roman" w:cs="Times New Roman"/>
          <w:b/>
          <w:szCs w:val="26"/>
        </w:rPr>
        <w:t>Рекомендуемые требования, предъявляемые к работникам ППЭ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1"/>
        <w:gridCol w:w="6194"/>
      </w:tblGrid>
      <w:tr w:rsidR="00B504DC" w:rsidRPr="0053135D" w14:paraId="1D7F179D" w14:textId="77777777" w:rsidTr="009D0728">
        <w:trPr>
          <w:tblHeader/>
        </w:trPr>
        <w:tc>
          <w:tcPr>
            <w:tcW w:w="3184" w:type="dxa"/>
          </w:tcPr>
          <w:p w14:paraId="7435689C" w14:textId="77777777" w:rsidR="00B504DC" w:rsidRPr="0053135D" w:rsidRDefault="00B504DC" w:rsidP="0071444F">
            <w:pPr>
              <w:widowControl w:val="0"/>
              <w:tabs>
                <w:tab w:val="left" w:pos="4395"/>
              </w:tabs>
              <w:spacing w:line="240" w:lineRule="auto"/>
              <w:jc w:val="center"/>
              <w:rPr>
                <w:rFonts w:eastAsia="Times New Roman" w:cs="Times New Roman"/>
                <w:b/>
                <w:szCs w:val="26"/>
              </w:rPr>
            </w:pPr>
            <w:r w:rsidRPr="0053135D">
              <w:rPr>
                <w:rFonts w:eastAsia="Times New Roman" w:cs="Times New Roman"/>
                <w:b/>
                <w:szCs w:val="26"/>
              </w:rPr>
              <w:t>Должность</w:t>
            </w:r>
          </w:p>
        </w:tc>
        <w:tc>
          <w:tcPr>
            <w:tcW w:w="6387" w:type="dxa"/>
          </w:tcPr>
          <w:p w14:paraId="3FFB0F19" w14:textId="77777777" w:rsidR="00B504DC" w:rsidRPr="0053135D" w:rsidRDefault="00B504DC" w:rsidP="0071444F">
            <w:pPr>
              <w:widowControl w:val="0"/>
              <w:tabs>
                <w:tab w:val="left" w:pos="4395"/>
              </w:tabs>
              <w:jc w:val="center"/>
              <w:rPr>
                <w:rFonts w:eastAsia="Times New Roman" w:cs="Times New Roman"/>
                <w:b/>
                <w:szCs w:val="26"/>
              </w:rPr>
            </w:pPr>
            <w:r w:rsidRPr="0053135D">
              <w:rPr>
                <w:rFonts w:eastAsia="Times New Roman" w:cs="Times New Roman"/>
                <w:b/>
                <w:szCs w:val="26"/>
              </w:rPr>
              <w:t>Рекомендуемые требования</w:t>
            </w:r>
          </w:p>
        </w:tc>
      </w:tr>
      <w:tr w:rsidR="00B504DC" w:rsidRPr="0053135D" w14:paraId="62DD5A94" w14:textId="77777777" w:rsidTr="009D0728">
        <w:tc>
          <w:tcPr>
            <w:tcW w:w="3184" w:type="dxa"/>
          </w:tcPr>
          <w:p w14:paraId="2FB99A3C" w14:textId="77777777" w:rsidR="00B504DC" w:rsidRPr="0053135D" w:rsidRDefault="00B504DC" w:rsidP="0071444F">
            <w:pPr>
              <w:widowControl w:val="0"/>
              <w:tabs>
                <w:tab w:val="left" w:pos="4395"/>
              </w:tabs>
              <w:rPr>
                <w:rFonts w:eastAsia="Times New Roman" w:cs="Times New Roman"/>
                <w:szCs w:val="26"/>
              </w:rPr>
            </w:pPr>
            <w:r w:rsidRPr="0053135D">
              <w:rPr>
                <w:rFonts w:eastAsia="Times New Roman" w:cs="Times New Roman"/>
                <w:szCs w:val="26"/>
              </w:rPr>
              <w:t>Член ГЭК</w:t>
            </w:r>
          </w:p>
          <w:p w14:paraId="7E5EAC1C" w14:textId="77777777" w:rsidR="00B504DC" w:rsidRPr="0053135D" w:rsidRDefault="00B504DC" w:rsidP="0071444F">
            <w:pPr>
              <w:widowControl w:val="0"/>
              <w:tabs>
                <w:tab w:val="left" w:pos="4395"/>
              </w:tabs>
              <w:spacing w:line="240" w:lineRule="auto"/>
              <w:rPr>
                <w:rFonts w:eastAsia="Times New Roman" w:cs="Times New Roman"/>
                <w:szCs w:val="26"/>
              </w:rPr>
            </w:pPr>
            <w:r w:rsidRPr="0053135D">
              <w:rPr>
                <w:rFonts w:eastAsia="Times New Roman" w:cs="Times New Roman"/>
                <w:szCs w:val="26"/>
              </w:rPr>
              <w:t>Руководитель ППЭ</w:t>
            </w:r>
          </w:p>
          <w:p w14:paraId="10FDB6D8" w14:textId="77777777" w:rsidR="00B504DC" w:rsidRPr="0053135D" w:rsidRDefault="00B504DC" w:rsidP="0071444F">
            <w:pPr>
              <w:widowControl w:val="0"/>
              <w:tabs>
                <w:tab w:val="left" w:pos="4395"/>
              </w:tabs>
              <w:spacing w:line="240" w:lineRule="auto"/>
              <w:rPr>
                <w:rFonts w:eastAsia="Times New Roman" w:cs="Times New Roman"/>
                <w:szCs w:val="26"/>
              </w:rPr>
            </w:pPr>
          </w:p>
          <w:p w14:paraId="705C3BEE" w14:textId="77777777" w:rsidR="00B504DC" w:rsidRPr="0053135D" w:rsidRDefault="00B504DC" w:rsidP="0071444F">
            <w:pPr>
              <w:widowControl w:val="0"/>
              <w:tabs>
                <w:tab w:val="left" w:pos="4395"/>
              </w:tabs>
              <w:spacing w:line="240" w:lineRule="auto"/>
              <w:rPr>
                <w:rFonts w:eastAsia="Times New Roman" w:cs="Times New Roman"/>
                <w:szCs w:val="26"/>
              </w:rPr>
            </w:pPr>
            <w:r w:rsidRPr="0053135D">
              <w:rPr>
                <w:rFonts w:eastAsia="Times New Roman" w:cs="Times New Roman"/>
                <w:szCs w:val="26"/>
              </w:rPr>
              <w:t>Организатор в аудитории</w:t>
            </w:r>
          </w:p>
        </w:tc>
        <w:tc>
          <w:tcPr>
            <w:tcW w:w="6387" w:type="dxa"/>
          </w:tcPr>
          <w:p w14:paraId="1D7413E5" w14:textId="77777777" w:rsidR="00B504DC" w:rsidRPr="0053135D" w:rsidRDefault="00B504DC" w:rsidP="0071444F">
            <w:pPr>
              <w:widowControl w:val="0"/>
              <w:tabs>
                <w:tab w:val="left" w:pos="4395"/>
              </w:tabs>
              <w:spacing w:line="240" w:lineRule="auto"/>
              <w:rPr>
                <w:rFonts w:eastAsia="Times New Roman" w:cs="Times New Roman"/>
                <w:szCs w:val="26"/>
              </w:rPr>
            </w:pPr>
            <w:r w:rsidRPr="0053135D">
              <w:rPr>
                <w:rFonts w:eastAsia="Times New Roman" w:cs="Times New Roman"/>
                <w:szCs w:val="26"/>
              </w:rPr>
              <w:t>Высшее или среднее профессиональное образование.</w:t>
            </w:r>
          </w:p>
          <w:p w14:paraId="092C0A8B" w14:textId="77777777" w:rsidR="00B504DC" w:rsidRPr="0053135D" w:rsidRDefault="00B504DC" w:rsidP="0071444F">
            <w:pPr>
              <w:widowControl w:val="0"/>
              <w:tabs>
                <w:tab w:val="left" w:pos="4395"/>
              </w:tabs>
              <w:spacing w:line="240" w:lineRule="auto"/>
              <w:rPr>
                <w:rFonts w:eastAsia="Times New Roman" w:cs="Times New Roman"/>
                <w:i/>
                <w:szCs w:val="26"/>
              </w:rPr>
            </w:pPr>
            <w:r w:rsidRPr="0053135D">
              <w:rPr>
                <w:rFonts w:eastAsia="Times New Roman" w:cs="Times New Roman"/>
                <w:i/>
                <w:szCs w:val="26"/>
              </w:rPr>
              <w:t>Должен знать:</w:t>
            </w:r>
          </w:p>
          <w:p w14:paraId="799D1B82" w14:textId="77777777" w:rsidR="00B504DC" w:rsidRPr="0053135D" w:rsidRDefault="00B504DC" w:rsidP="0071444F">
            <w:pPr>
              <w:widowControl w:val="0"/>
              <w:tabs>
                <w:tab w:val="left" w:pos="4395"/>
              </w:tabs>
              <w:spacing w:line="240" w:lineRule="auto"/>
              <w:rPr>
                <w:rFonts w:eastAsia="Times New Roman" w:cs="Times New Roman"/>
                <w:szCs w:val="26"/>
              </w:rPr>
            </w:pPr>
            <w:r w:rsidRPr="0053135D">
              <w:rPr>
                <w:rFonts w:eastAsia="Times New Roman" w:cs="Times New Roman"/>
                <w:szCs w:val="26"/>
              </w:rPr>
              <w:t>нормативные правовые акты, регламентирующие проведение ЕГЭ;</w:t>
            </w:r>
          </w:p>
          <w:p w14:paraId="1B354017" w14:textId="77777777" w:rsidR="00B504DC" w:rsidRPr="0053135D" w:rsidRDefault="00B504DC" w:rsidP="0071444F">
            <w:pPr>
              <w:widowControl w:val="0"/>
              <w:tabs>
                <w:tab w:val="left" w:pos="4395"/>
              </w:tabs>
              <w:spacing w:line="240" w:lineRule="auto"/>
              <w:rPr>
                <w:rFonts w:eastAsia="Times New Roman" w:cs="Times New Roman"/>
                <w:szCs w:val="26"/>
              </w:rPr>
            </w:pPr>
            <w:r w:rsidRPr="0053135D">
              <w:rPr>
                <w:rFonts w:eastAsia="Times New Roman" w:cs="Times New Roman"/>
                <w:szCs w:val="26"/>
              </w:rPr>
              <w:t>основные нормы и правила пожарной безопасности, охраны труда;</w:t>
            </w:r>
          </w:p>
          <w:p w14:paraId="64E8818E" w14:textId="77777777" w:rsidR="00B504DC" w:rsidRPr="0053135D" w:rsidRDefault="00B504DC" w:rsidP="0071444F">
            <w:pPr>
              <w:widowControl w:val="0"/>
              <w:tabs>
                <w:tab w:val="left" w:pos="4395"/>
              </w:tabs>
              <w:spacing w:line="240" w:lineRule="auto"/>
              <w:rPr>
                <w:rFonts w:eastAsia="Times New Roman" w:cs="Times New Roman"/>
                <w:szCs w:val="26"/>
              </w:rPr>
            </w:pPr>
            <w:r w:rsidRPr="0053135D">
              <w:rPr>
                <w:rFonts w:eastAsia="Times New Roman" w:cs="Times New Roman"/>
                <w:szCs w:val="26"/>
              </w:rPr>
              <w:t>основы работы на компьютере (уровень пользователя).</w:t>
            </w:r>
          </w:p>
          <w:p w14:paraId="46BEFE33" w14:textId="77777777" w:rsidR="00B504DC" w:rsidRPr="0053135D" w:rsidRDefault="00B504DC" w:rsidP="0071444F">
            <w:pPr>
              <w:tabs>
                <w:tab w:val="left" w:pos="4395"/>
              </w:tabs>
              <w:spacing w:line="240" w:lineRule="auto"/>
              <w:rPr>
                <w:rFonts w:eastAsia="Times New Roman" w:cs="Times New Roman"/>
                <w:i/>
                <w:szCs w:val="26"/>
              </w:rPr>
            </w:pPr>
            <w:r w:rsidRPr="0053135D">
              <w:rPr>
                <w:rFonts w:eastAsia="Times New Roman" w:cs="Times New Roman"/>
                <w:i/>
                <w:szCs w:val="26"/>
              </w:rPr>
              <w:t>Должен владеть:</w:t>
            </w:r>
          </w:p>
          <w:p w14:paraId="282ACDA9" w14:textId="77777777" w:rsidR="00B504DC" w:rsidRPr="0053135D" w:rsidRDefault="00B504DC" w:rsidP="0071444F">
            <w:pPr>
              <w:widowControl w:val="0"/>
              <w:tabs>
                <w:tab w:val="left" w:pos="4395"/>
              </w:tabs>
              <w:spacing w:line="240" w:lineRule="auto"/>
              <w:rPr>
                <w:rFonts w:eastAsia="Times New Roman" w:cs="Times New Roman"/>
                <w:szCs w:val="26"/>
              </w:rPr>
            </w:pPr>
            <w:r w:rsidRPr="0053135D">
              <w:rPr>
                <w:rFonts w:eastAsia="Times New Roman" w:cs="Times New Roman"/>
                <w:szCs w:val="26"/>
              </w:rPr>
              <w:t xml:space="preserve">этическими нормами поведения при общении с участниками ЕГЭ, лицами, привлекаемыми </w:t>
            </w:r>
            <w:r w:rsidRPr="0053135D">
              <w:rPr>
                <w:rFonts w:eastAsia="Times New Roman" w:cs="Times New Roman"/>
                <w:szCs w:val="26"/>
              </w:rPr>
              <w:lastRenderedPageBreak/>
              <w:t>к проведению ЕГЭ в ППЭ, и др.</w:t>
            </w:r>
          </w:p>
          <w:p w14:paraId="0D208BCA" w14:textId="77777777" w:rsidR="00B504DC" w:rsidRPr="0053135D" w:rsidRDefault="00B504DC" w:rsidP="0071444F">
            <w:pPr>
              <w:widowControl w:val="0"/>
              <w:tabs>
                <w:tab w:val="left" w:pos="4395"/>
              </w:tabs>
              <w:spacing w:line="240" w:lineRule="auto"/>
              <w:rPr>
                <w:rFonts w:eastAsia="Times New Roman" w:cs="Times New Roman"/>
                <w:szCs w:val="26"/>
              </w:rPr>
            </w:pPr>
            <w:r w:rsidRPr="0053135D">
              <w:rPr>
                <w:rFonts w:eastAsia="Times New Roman" w:cs="Times New Roman"/>
                <w:i/>
                <w:szCs w:val="26"/>
              </w:rPr>
              <w:t>Должен пройти</w:t>
            </w:r>
            <w:r w:rsidRPr="0053135D">
              <w:rPr>
                <w:rFonts w:eastAsia="Times New Roman" w:cs="Times New Roman"/>
                <w:szCs w:val="26"/>
              </w:rPr>
              <w:t>:</w:t>
            </w:r>
          </w:p>
          <w:p w14:paraId="349F6B1F" w14:textId="77777777" w:rsidR="00B504DC" w:rsidRPr="0053135D" w:rsidRDefault="00B504DC" w:rsidP="0071444F">
            <w:pPr>
              <w:widowControl w:val="0"/>
              <w:tabs>
                <w:tab w:val="left" w:pos="4395"/>
              </w:tabs>
              <w:spacing w:line="240" w:lineRule="auto"/>
              <w:rPr>
                <w:rFonts w:eastAsia="Times New Roman" w:cs="Times New Roman"/>
                <w:szCs w:val="26"/>
              </w:rPr>
            </w:pPr>
            <w:r w:rsidRPr="0053135D">
              <w:rPr>
                <w:rFonts w:eastAsia="Times New Roman" w:cs="Times New Roman"/>
                <w:szCs w:val="26"/>
              </w:rPr>
              <w:t>подготовку по проведению ЕГЭ в ППЭ</w:t>
            </w:r>
          </w:p>
        </w:tc>
      </w:tr>
      <w:tr w:rsidR="00B504DC" w:rsidRPr="0053135D" w14:paraId="53651194" w14:textId="77777777" w:rsidTr="009D0728">
        <w:trPr>
          <w:trHeight w:val="418"/>
        </w:trPr>
        <w:tc>
          <w:tcPr>
            <w:tcW w:w="3184" w:type="dxa"/>
          </w:tcPr>
          <w:p w14:paraId="60E8C332" w14:textId="77777777" w:rsidR="00B504DC" w:rsidRPr="0053135D" w:rsidRDefault="00B504DC" w:rsidP="0071444F">
            <w:pPr>
              <w:widowControl w:val="0"/>
              <w:tabs>
                <w:tab w:val="left" w:pos="4395"/>
              </w:tabs>
              <w:spacing w:line="240" w:lineRule="auto"/>
              <w:rPr>
                <w:rFonts w:eastAsia="Times New Roman" w:cs="Times New Roman"/>
                <w:szCs w:val="26"/>
              </w:rPr>
            </w:pPr>
            <w:r w:rsidRPr="0053135D">
              <w:rPr>
                <w:rFonts w:eastAsia="Times New Roman" w:cs="Times New Roman"/>
                <w:szCs w:val="26"/>
              </w:rPr>
              <w:lastRenderedPageBreak/>
              <w:t>Организатор вне аудитории</w:t>
            </w:r>
          </w:p>
        </w:tc>
        <w:tc>
          <w:tcPr>
            <w:tcW w:w="6387" w:type="dxa"/>
          </w:tcPr>
          <w:p w14:paraId="5C95306D" w14:textId="77777777" w:rsidR="00B504DC" w:rsidRPr="0053135D" w:rsidRDefault="00B504DC" w:rsidP="0071444F">
            <w:pPr>
              <w:widowControl w:val="0"/>
              <w:tabs>
                <w:tab w:val="left" w:pos="4395"/>
              </w:tabs>
              <w:spacing w:line="240" w:lineRule="auto"/>
              <w:rPr>
                <w:rFonts w:eastAsia="Times New Roman" w:cs="Times New Roman"/>
                <w:szCs w:val="26"/>
              </w:rPr>
            </w:pPr>
            <w:r w:rsidRPr="0053135D">
              <w:rPr>
                <w:rFonts w:eastAsia="Times New Roman" w:cs="Times New Roman"/>
                <w:szCs w:val="26"/>
              </w:rPr>
              <w:t>Требований к образованию нет.</w:t>
            </w:r>
          </w:p>
          <w:p w14:paraId="626FA893" w14:textId="77777777" w:rsidR="00B504DC" w:rsidRPr="0053135D" w:rsidRDefault="00B504DC" w:rsidP="0071444F">
            <w:pPr>
              <w:widowControl w:val="0"/>
              <w:tabs>
                <w:tab w:val="left" w:pos="4395"/>
              </w:tabs>
              <w:spacing w:line="240" w:lineRule="auto"/>
              <w:rPr>
                <w:rFonts w:eastAsia="Times New Roman" w:cs="Times New Roman"/>
                <w:i/>
                <w:szCs w:val="26"/>
              </w:rPr>
            </w:pPr>
            <w:r w:rsidRPr="0053135D">
              <w:rPr>
                <w:rFonts w:eastAsia="Times New Roman" w:cs="Times New Roman"/>
                <w:i/>
                <w:szCs w:val="26"/>
              </w:rPr>
              <w:t>Должен знать:</w:t>
            </w:r>
          </w:p>
          <w:p w14:paraId="70A30D94" w14:textId="77777777" w:rsidR="00B504DC" w:rsidRPr="0053135D" w:rsidRDefault="00B504DC" w:rsidP="0071444F">
            <w:pPr>
              <w:widowControl w:val="0"/>
              <w:tabs>
                <w:tab w:val="left" w:pos="4395"/>
              </w:tabs>
              <w:spacing w:line="240" w:lineRule="auto"/>
              <w:rPr>
                <w:rFonts w:eastAsia="Times New Roman" w:cs="Times New Roman"/>
                <w:szCs w:val="26"/>
              </w:rPr>
            </w:pPr>
            <w:r w:rsidRPr="0053135D">
              <w:rPr>
                <w:rFonts w:eastAsia="Times New Roman" w:cs="Times New Roman"/>
                <w:szCs w:val="26"/>
              </w:rPr>
              <w:t>нормативные правовые акты, регламентирующие проведение ЕГЭ;</w:t>
            </w:r>
          </w:p>
          <w:p w14:paraId="3A4CE279" w14:textId="77777777" w:rsidR="00B504DC" w:rsidRPr="0053135D" w:rsidRDefault="00B504DC" w:rsidP="0071444F">
            <w:pPr>
              <w:widowControl w:val="0"/>
              <w:tabs>
                <w:tab w:val="left" w:pos="4395"/>
              </w:tabs>
              <w:spacing w:line="240" w:lineRule="auto"/>
              <w:rPr>
                <w:rFonts w:eastAsia="Times New Roman" w:cs="Times New Roman"/>
                <w:szCs w:val="26"/>
              </w:rPr>
            </w:pPr>
            <w:r w:rsidRPr="0053135D">
              <w:rPr>
                <w:rFonts w:eastAsia="Times New Roman" w:cs="Times New Roman"/>
                <w:szCs w:val="26"/>
              </w:rPr>
              <w:t>основные нормы и правила пожарной безопасности, охраны труда.</w:t>
            </w:r>
          </w:p>
          <w:p w14:paraId="3299119A" w14:textId="77777777" w:rsidR="00B504DC" w:rsidRPr="0053135D" w:rsidRDefault="00B504DC" w:rsidP="0071444F">
            <w:pPr>
              <w:widowControl w:val="0"/>
              <w:tabs>
                <w:tab w:val="left" w:pos="4395"/>
              </w:tabs>
              <w:spacing w:line="240" w:lineRule="auto"/>
              <w:rPr>
                <w:rFonts w:eastAsia="Times New Roman" w:cs="Times New Roman"/>
                <w:i/>
                <w:szCs w:val="26"/>
              </w:rPr>
            </w:pPr>
            <w:r w:rsidRPr="0053135D">
              <w:rPr>
                <w:rFonts w:eastAsia="Times New Roman" w:cs="Times New Roman"/>
                <w:i/>
                <w:szCs w:val="26"/>
              </w:rPr>
              <w:t>Должен владеть:</w:t>
            </w:r>
          </w:p>
          <w:p w14:paraId="35450C06" w14:textId="77777777" w:rsidR="00B504DC" w:rsidRPr="0053135D" w:rsidRDefault="00B504DC" w:rsidP="0071444F">
            <w:pPr>
              <w:widowControl w:val="0"/>
              <w:tabs>
                <w:tab w:val="left" w:pos="4395"/>
              </w:tabs>
              <w:spacing w:line="240" w:lineRule="auto"/>
              <w:rPr>
                <w:rFonts w:eastAsia="Times New Roman" w:cs="Times New Roman"/>
                <w:szCs w:val="26"/>
              </w:rPr>
            </w:pPr>
            <w:r w:rsidRPr="0053135D">
              <w:rPr>
                <w:rFonts w:eastAsia="Times New Roman" w:cs="Times New Roman"/>
                <w:szCs w:val="26"/>
              </w:rPr>
              <w:t>этическими нормами поведения при общении с участниками ЕГЭ, лицами, привлекаемыми к проведению ЕГЭ в ППЭ, и др.</w:t>
            </w:r>
          </w:p>
          <w:p w14:paraId="34EB1C2B" w14:textId="77777777" w:rsidR="00B504DC" w:rsidRPr="0053135D" w:rsidRDefault="00B504DC" w:rsidP="0071444F">
            <w:pPr>
              <w:widowControl w:val="0"/>
              <w:tabs>
                <w:tab w:val="left" w:pos="4216"/>
                <w:tab w:val="left" w:pos="4395"/>
                <w:tab w:val="right" w:pos="6127"/>
              </w:tabs>
              <w:spacing w:line="240" w:lineRule="auto"/>
              <w:rPr>
                <w:rFonts w:eastAsia="Times New Roman" w:cs="Times New Roman"/>
                <w:i/>
                <w:szCs w:val="26"/>
              </w:rPr>
            </w:pPr>
            <w:r w:rsidRPr="0053135D">
              <w:rPr>
                <w:rFonts w:eastAsia="Times New Roman" w:cs="Times New Roman"/>
                <w:i/>
                <w:szCs w:val="26"/>
              </w:rPr>
              <w:t>Должен пройти:</w:t>
            </w:r>
          </w:p>
          <w:p w14:paraId="3AA47D3B" w14:textId="77777777" w:rsidR="00B504DC" w:rsidRPr="0053135D" w:rsidRDefault="00B504DC" w:rsidP="0071444F">
            <w:pPr>
              <w:widowControl w:val="0"/>
              <w:tabs>
                <w:tab w:val="left" w:pos="4395"/>
              </w:tabs>
              <w:spacing w:line="240" w:lineRule="auto"/>
              <w:rPr>
                <w:rFonts w:eastAsia="Times New Roman" w:cs="Times New Roman"/>
                <w:szCs w:val="26"/>
              </w:rPr>
            </w:pPr>
            <w:r w:rsidRPr="0053135D">
              <w:rPr>
                <w:rFonts w:eastAsia="Times New Roman" w:cs="Times New Roman"/>
                <w:szCs w:val="26"/>
              </w:rPr>
              <w:t>подготовку по проведению ЕГЭ в ППЭ</w:t>
            </w:r>
          </w:p>
        </w:tc>
      </w:tr>
      <w:tr w:rsidR="00B504DC" w:rsidRPr="0053135D" w14:paraId="691E8361" w14:textId="77777777" w:rsidTr="009D0728">
        <w:tc>
          <w:tcPr>
            <w:tcW w:w="3184" w:type="dxa"/>
          </w:tcPr>
          <w:p w14:paraId="6760501A" w14:textId="77777777" w:rsidR="00B504DC" w:rsidRPr="0053135D" w:rsidRDefault="00B504DC" w:rsidP="0071444F">
            <w:pPr>
              <w:widowControl w:val="0"/>
              <w:tabs>
                <w:tab w:val="left" w:pos="4395"/>
              </w:tabs>
              <w:spacing w:line="240" w:lineRule="auto"/>
              <w:rPr>
                <w:rFonts w:eastAsia="Times New Roman" w:cs="Times New Roman"/>
                <w:szCs w:val="26"/>
              </w:rPr>
            </w:pPr>
            <w:r w:rsidRPr="0053135D">
              <w:rPr>
                <w:rFonts w:eastAsia="Times New Roman" w:cs="Times New Roman"/>
                <w:szCs w:val="26"/>
              </w:rPr>
              <w:t>Технический специалист</w:t>
            </w:r>
          </w:p>
        </w:tc>
        <w:tc>
          <w:tcPr>
            <w:tcW w:w="6387" w:type="dxa"/>
          </w:tcPr>
          <w:p w14:paraId="74EDE084" w14:textId="77777777" w:rsidR="00B504DC" w:rsidRPr="0053135D" w:rsidRDefault="00B504DC" w:rsidP="0071444F">
            <w:pPr>
              <w:widowControl w:val="0"/>
              <w:tabs>
                <w:tab w:val="left" w:pos="4395"/>
              </w:tabs>
              <w:spacing w:line="240" w:lineRule="auto"/>
              <w:rPr>
                <w:rFonts w:eastAsia="Times New Roman" w:cs="Times New Roman"/>
                <w:szCs w:val="26"/>
              </w:rPr>
            </w:pPr>
            <w:r w:rsidRPr="0053135D">
              <w:rPr>
                <w:rFonts w:eastAsia="Times New Roman" w:cs="Times New Roman"/>
                <w:szCs w:val="26"/>
              </w:rPr>
              <w:t xml:space="preserve">Высшее или среднее профессиональное образование. </w:t>
            </w:r>
          </w:p>
          <w:p w14:paraId="64CB1772" w14:textId="77777777" w:rsidR="00B504DC" w:rsidRPr="0053135D" w:rsidRDefault="00B504DC" w:rsidP="0071444F">
            <w:pPr>
              <w:widowControl w:val="0"/>
              <w:tabs>
                <w:tab w:val="left" w:pos="4395"/>
              </w:tabs>
              <w:spacing w:line="240" w:lineRule="auto"/>
              <w:rPr>
                <w:rFonts w:eastAsia="Times New Roman" w:cs="Times New Roman"/>
                <w:i/>
                <w:szCs w:val="26"/>
              </w:rPr>
            </w:pPr>
            <w:r w:rsidRPr="0053135D">
              <w:rPr>
                <w:rFonts w:eastAsia="Times New Roman" w:cs="Times New Roman"/>
                <w:i/>
                <w:szCs w:val="26"/>
              </w:rPr>
              <w:t>Должен знать:</w:t>
            </w:r>
          </w:p>
          <w:p w14:paraId="5E4F550B" w14:textId="77777777" w:rsidR="00B504DC" w:rsidRPr="0053135D" w:rsidRDefault="00B504DC" w:rsidP="0071444F">
            <w:pPr>
              <w:widowControl w:val="0"/>
              <w:tabs>
                <w:tab w:val="left" w:pos="4395"/>
              </w:tabs>
              <w:spacing w:line="240" w:lineRule="auto"/>
              <w:rPr>
                <w:rFonts w:eastAsia="Times New Roman" w:cs="Times New Roman"/>
                <w:szCs w:val="26"/>
              </w:rPr>
            </w:pPr>
            <w:r w:rsidRPr="0053135D">
              <w:rPr>
                <w:rFonts w:eastAsia="Times New Roman" w:cs="Times New Roman"/>
                <w:szCs w:val="26"/>
              </w:rPr>
              <w:t>нормативные правовые акты, регламентирующие проведение ЕГЭ;</w:t>
            </w:r>
          </w:p>
          <w:p w14:paraId="247E5EAA" w14:textId="77777777" w:rsidR="00B504DC" w:rsidRPr="0053135D" w:rsidRDefault="00B504DC" w:rsidP="0071444F">
            <w:pPr>
              <w:widowControl w:val="0"/>
              <w:tabs>
                <w:tab w:val="left" w:pos="4395"/>
              </w:tabs>
              <w:spacing w:line="240" w:lineRule="auto"/>
              <w:rPr>
                <w:rFonts w:eastAsia="Times New Roman" w:cs="Times New Roman"/>
                <w:szCs w:val="26"/>
              </w:rPr>
            </w:pPr>
            <w:r w:rsidRPr="0053135D">
              <w:rPr>
                <w:rFonts w:eastAsia="Times New Roman" w:cs="Times New Roman"/>
                <w:szCs w:val="26"/>
              </w:rPr>
              <w:t>технику безопасности и противопожарной защиты;</w:t>
            </w:r>
          </w:p>
          <w:p w14:paraId="1F02672B" w14:textId="77777777" w:rsidR="00B504DC" w:rsidRPr="0053135D" w:rsidRDefault="00B504DC" w:rsidP="0071444F">
            <w:pPr>
              <w:widowControl w:val="0"/>
              <w:tabs>
                <w:tab w:val="left" w:pos="4395"/>
              </w:tabs>
              <w:spacing w:line="240" w:lineRule="auto"/>
              <w:rPr>
                <w:rFonts w:eastAsia="Times New Roman" w:cs="Times New Roman"/>
                <w:szCs w:val="26"/>
              </w:rPr>
            </w:pPr>
            <w:r w:rsidRPr="0053135D">
              <w:rPr>
                <w:rFonts w:eastAsia="Times New Roman" w:cs="Times New Roman"/>
                <w:szCs w:val="26"/>
              </w:rPr>
              <w:t>инструкции по использованию программного обеспечения, необходимого для проведения ЕГЭ;</w:t>
            </w:r>
          </w:p>
          <w:p w14:paraId="3A3C9412" w14:textId="77777777" w:rsidR="00B504DC" w:rsidRPr="0053135D" w:rsidRDefault="00B504DC" w:rsidP="0071444F">
            <w:pPr>
              <w:widowControl w:val="0"/>
              <w:tabs>
                <w:tab w:val="left" w:pos="4395"/>
              </w:tabs>
              <w:spacing w:line="240" w:lineRule="auto"/>
              <w:rPr>
                <w:rFonts w:eastAsia="Times New Roman" w:cs="Times New Roman"/>
                <w:szCs w:val="26"/>
              </w:rPr>
            </w:pPr>
            <w:r w:rsidRPr="0053135D">
              <w:rPr>
                <w:rFonts w:eastAsia="Times New Roman" w:cs="Times New Roman"/>
                <w:szCs w:val="26"/>
              </w:rPr>
              <w:t>инструкции по использованию и работе средств видеонаблюдения в ППЭ.</w:t>
            </w:r>
          </w:p>
          <w:p w14:paraId="410939E6" w14:textId="77777777" w:rsidR="00B504DC" w:rsidRPr="0053135D" w:rsidRDefault="00B504DC" w:rsidP="0071444F">
            <w:pPr>
              <w:widowControl w:val="0"/>
              <w:tabs>
                <w:tab w:val="left" w:pos="4395"/>
              </w:tabs>
              <w:spacing w:line="240" w:lineRule="auto"/>
              <w:rPr>
                <w:rFonts w:eastAsia="Times New Roman" w:cs="Times New Roman"/>
                <w:i/>
                <w:szCs w:val="26"/>
              </w:rPr>
            </w:pPr>
            <w:r w:rsidRPr="0053135D">
              <w:rPr>
                <w:rFonts w:eastAsia="Times New Roman" w:cs="Times New Roman"/>
                <w:i/>
                <w:szCs w:val="26"/>
              </w:rPr>
              <w:t>Должен владеть:</w:t>
            </w:r>
          </w:p>
          <w:p w14:paraId="19FF11B6" w14:textId="77777777" w:rsidR="00B504DC" w:rsidRPr="0053135D" w:rsidRDefault="00B504DC" w:rsidP="0071444F">
            <w:pPr>
              <w:widowControl w:val="0"/>
              <w:tabs>
                <w:tab w:val="left" w:pos="4395"/>
              </w:tabs>
              <w:spacing w:line="240" w:lineRule="auto"/>
              <w:rPr>
                <w:rFonts w:eastAsia="Times New Roman" w:cs="Times New Roman"/>
                <w:szCs w:val="26"/>
              </w:rPr>
            </w:pPr>
            <w:r w:rsidRPr="0053135D">
              <w:rPr>
                <w:rFonts w:eastAsia="Times New Roman" w:cs="Times New Roman"/>
                <w:szCs w:val="26"/>
              </w:rPr>
              <w:t>навыками работы с антивирусным программным обеспечением (на уровне уверенного пользователя);</w:t>
            </w:r>
          </w:p>
          <w:p w14:paraId="69572ED5" w14:textId="77777777" w:rsidR="00B504DC" w:rsidRPr="0053135D" w:rsidRDefault="00B504DC" w:rsidP="0071444F">
            <w:pPr>
              <w:widowControl w:val="0"/>
              <w:tabs>
                <w:tab w:val="left" w:pos="4395"/>
              </w:tabs>
              <w:spacing w:line="240" w:lineRule="auto"/>
              <w:rPr>
                <w:rFonts w:eastAsia="Times New Roman" w:cs="Times New Roman"/>
                <w:szCs w:val="26"/>
              </w:rPr>
            </w:pPr>
            <w:r w:rsidRPr="0053135D">
              <w:rPr>
                <w:rFonts w:eastAsia="Times New Roman" w:cs="Times New Roman"/>
                <w:szCs w:val="26"/>
              </w:rPr>
              <w:t>установкой, настройкой и сопровождением прикладного программного обеспечения;</w:t>
            </w:r>
          </w:p>
          <w:p w14:paraId="50AC98AA" w14:textId="36ED77EB" w:rsidR="00B504DC" w:rsidRPr="0053135D" w:rsidRDefault="00B504DC" w:rsidP="0071444F">
            <w:pPr>
              <w:widowControl w:val="0"/>
              <w:tabs>
                <w:tab w:val="left" w:pos="4395"/>
              </w:tabs>
              <w:spacing w:line="240" w:lineRule="auto"/>
              <w:rPr>
                <w:rFonts w:eastAsia="Times New Roman" w:cs="Times New Roman"/>
                <w:szCs w:val="26"/>
              </w:rPr>
            </w:pPr>
            <w:r w:rsidRPr="0053135D">
              <w:rPr>
                <w:rFonts w:eastAsia="Times New Roman" w:cs="Times New Roman"/>
                <w:szCs w:val="26"/>
              </w:rPr>
              <w:t>навыками работы c ЛВС, TCP/IP, DNS, DHCP</w:t>
            </w:r>
            <w:r w:rsidR="00F1247F">
              <w:rPr>
                <w:rFonts w:eastAsia="Times New Roman" w:cs="Times New Roman"/>
                <w:szCs w:val="26"/>
              </w:rPr>
              <w:t xml:space="preserve"> </w:t>
            </w:r>
            <w:r w:rsidRPr="0053135D">
              <w:rPr>
                <w:rFonts w:eastAsia="Times New Roman" w:cs="Times New Roman"/>
                <w:szCs w:val="26"/>
              </w:rPr>
              <w:t>(на уровне уверенного пользователя)</w:t>
            </w:r>
          </w:p>
          <w:p w14:paraId="08699232" w14:textId="77777777" w:rsidR="00B504DC" w:rsidRPr="0053135D" w:rsidRDefault="00B504DC" w:rsidP="0071444F">
            <w:pPr>
              <w:widowControl w:val="0"/>
              <w:tabs>
                <w:tab w:val="left" w:pos="4395"/>
              </w:tabs>
              <w:spacing w:line="240" w:lineRule="auto"/>
              <w:rPr>
                <w:rFonts w:eastAsia="Times New Roman" w:cs="Times New Roman"/>
                <w:i/>
                <w:szCs w:val="26"/>
              </w:rPr>
            </w:pPr>
            <w:r w:rsidRPr="0053135D">
              <w:rPr>
                <w:rFonts w:eastAsia="Times New Roman" w:cs="Times New Roman"/>
                <w:i/>
                <w:szCs w:val="26"/>
              </w:rPr>
              <w:t>Должен пройти:</w:t>
            </w:r>
          </w:p>
          <w:p w14:paraId="551A32DF" w14:textId="77777777" w:rsidR="00B504DC" w:rsidRPr="0053135D" w:rsidRDefault="00B504DC" w:rsidP="0071444F">
            <w:pPr>
              <w:widowControl w:val="0"/>
              <w:tabs>
                <w:tab w:val="left" w:pos="4395"/>
              </w:tabs>
              <w:spacing w:line="240" w:lineRule="auto"/>
              <w:rPr>
                <w:rFonts w:eastAsia="Times New Roman" w:cs="Times New Roman"/>
                <w:szCs w:val="26"/>
              </w:rPr>
            </w:pPr>
            <w:r w:rsidRPr="0053135D">
              <w:rPr>
                <w:rFonts w:eastAsia="Times New Roman" w:cs="Times New Roman"/>
                <w:szCs w:val="26"/>
              </w:rPr>
              <w:t>подготовку по проведению ЕГЭ в ППЭ</w:t>
            </w:r>
          </w:p>
        </w:tc>
      </w:tr>
      <w:tr w:rsidR="00B504DC" w:rsidRPr="0053135D" w14:paraId="5707A73F" w14:textId="77777777" w:rsidTr="009D0728">
        <w:tc>
          <w:tcPr>
            <w:tcW w:w="3184" w:type="dxa"/>
          </w:tcPr>
          <w:p w14:paraId="52A30F6E" w14:textId="77777777" w:rsidR="00B504DC" w:rsidRPr="0053135D" w:rsidRDefault="00B504DC" w:rsidP="0071444F">
            <w:pPr>
              <w:widowControl w:val="0"/>
              <w:tabs>
                <w:tab w:val="left" w:pos="4395"/>
              </w:tabs>
              <w:spacing w:line="240" w:lineRule="auto"/>
              <w:jc w:val="left"/>
              <w:rPr>
                <w:rFonts w:eastAsia="Times New Roman" w:cs="Times New Roman"/>
                <w:szCs w:val="26"/>
              </w:rPr>
            </w:pPr>
            <w:r w:rsidRPr="0053135D">
              <w:rPr>
                <w:rFonts w:eastAsia="Times New Roman" w:cs="Times New Roman"/>
                <w:szCs w:val="26"/>
              </w:rPr>
              <w:t>Ассистенты (в том числе тифло- и сурдопереводчики)</w:t>
            </w:r>
          </w:p>
        </w:tc>
        <w:tc>
          <w:tcPr>
            <w:tcW w:w="6387" w:type="dxa"/>
          </w:tcPr>
          <w:p w14:paraId="5493DE14" w14:textId="77777777" w:rsidR="00B504DC" w:rsidRPr="00AA7FA0" w:rsidRDefault="00B504DC" w:rsidP="0071444F">
            <w:pPr>
              <w:widowControl w:val="0"/>
              <w:tabs>
                <w:tab w:val="left" w:pos="4395"/>
              </w:tabs>
              <w:spacing w:line="240" w:lineRule="auto"/>
              <w:rPr>
                <w:rFonts w:eastAsia="Times New Roman" w:cs="Times New Roman"/>
                <w:szCs w:val="26"/>
              </w:rPr>
            </w:pPr>
            <w:r w:rsidRPr="0053135D">
              <w:rPr>
                <w:rFonts w:eastAsia="Times New Roman" w:cs="Times New Roman"/>
                <w:szCs w:val="26"/>
              </w:rPr>
              <w:t xml:space="preserve">Высшее или среднее профессиональное образование в сфере коррекционной педагогики или медицины (за </w:t>
            </w:r>
            <w:r w:rsidRPr="00AA7FA0">
              <w:rPr>
                <w:rFonts w:eastAsia="Times New Roman" w:cs="Times New Roman"/>
                <w:szCs w:val="26"/>
              </w:rPr>
              <w:t>исключение</w:t>
            </w:r>
            <w:r w:rsidRPr="00387AC8">
              <w:rPr>
                <w:rFonts w:eastAsia="Times New Roman" w:cs="Times New Roman"/>
                <w:szCs w:val="26"/>
              </w:rPr>
              <w:t>м</w:t>
            </w:r>
            <w:r w:rsidRPr="00AA7FA0">
              <w:rPr>
                <w:rFonts w:eastAsia="Times New Roman" w:cs="Times New Roman"/>
                <w:szCs w:val="26"/>
              </w:rPr>
              <w:t xml:space="preserve"> случаев, когда в качестве ассистентов привлекаются родители (законные представители) участников экзаменов).</w:t>
            </w:r>
          </w:p>
          <w:p w14:paraId="47BB8D6A" w14:textId="77777777" w:rsidR="00B504DC" w:rsidRPr="00AA7FA0" w:rsidRDefault="00B504DC" w:rsidP="0071444F">
            <w:pPr>
              <w:widowControl w:val="0"/>
              <w:tabs>
                <w:tab w:val="left" w:pos="4395"/>
              </w:tabs>
              <w:spacing w:line="240" w:lineRule="auto"/>
              <w:rPr>
                <w:rFonts w:eastAsia="Times New Roman" w:cs="Times New Roman"/>
                <w:i/>
                <w:szCs w:val="26"/>
              </w:rPr>
            </w:pPr>
            <w:r w:rsidRPr="00AA7FA0">
              <w:rPr>
                <w:rFonts w:eastAsia="Times New Roman" w:cs="Times New Roman"/>
                <w:i/>
                <w:szCs w:val="26"/>
              </w:rPr>
              <w:t>Должен знать:</w:t>
            </w:r>
          </w:p>
          <w:p w14:paraId="012D07C9" w14:textId="77777777" w:rsidR="00B504DC" w:rsidRPr="0053135D" w:rsidRDefault="00B504DC" w:rsidP="0071444F">
            <w:pPr>
              <w:widowControl w:val="0"/>
              <w:tabs>
                <w:tab w:val="left" w:pos="4395"/>
              </w:tabs>
              <w:spacing w:line="240" w:lineRule="auto"/>
              <w:rPr>
                <w:rFonts w:eastAsia="Times New Roman" w:cs="Times New Roman"/>
                <w:szCs w:val="26"/>
              </w:rPr>
            </w:pPr>
            <w:r w:rsidRPr="00AA7FA0">
              <w:rPr>
                <w:rFonts w:eastAsia="Times New Roman" w:cs="Times New Roman"/>
                <w:szCs w:val="26"/>
              </w:rPr>
              <w:t>нормативные правовые акты, регламентирующие</w:t>
            </w:r>
            <w:r w:rsidRPr="0053135D">
              <w:rPr>
                <w:rFonts w:eastAsia="Times New Roman" w:cs="Times New Roman"/>
                <w:szCs w:val="26"/>
              </w:rPr>
              <w:t xml:space="preserve"> проведение ЕГЭ;</w:t>
            </w:r>
          </w:p>
          <w:p w14:paraId="37904931" w14:textId="77777777" w:rsidR="00B504DC" w:rsidRPr="0053135D" w:rsidRDefault="00B504DC" w:rsidP="0071444F">
            <w:pPr>
              <w:widowControl w:val="0"/>
              <w:tabs>
                <w:tab w:val="left" w:pos="4395"/>
              </w:tabs>
              <w:spacing w:line="240" w:lineRule="auto"/>
              <w:rPr>
                <w:rFonts w:eastAsia="Times New Roman" w:cs="Times New Roman"/>
                <w:szCs w:val="26"/>
              </w:rPr>
            </w:pPr>
            <w:r w:rsidRPr="0053135D">
              <w:rPr>
                <w:rFonts w:eastAsia="Times New Roman" w:cs="Times New Roman"/>
                <w:szCs w:val="26"/>
              </w:rPr>
              <w:lastRenderedPageBreak/>
              <w:t>основные нормы и правила пожарной безопасности, охраны труда.</w:t>
            </w:r>
          </w:p>
          <w:p w14:paraId="3554A5DC" w14:textId="77777777" w:rsidR="00B504DC" w:rsidRPr="0053135D" w:rsidRDefault="00B504DC" w:rsidP="0071444F">
            <w:pPr>
              <w:widowControl w:val="0"/>
              <w:tabs>
                <w:tab w:val="left" w:pos="4395"/>
              </w:tabs>
              <w:spacing w:line="240" w:lineRule="auto"/>
              <w:rPr>
                <w:rFonts w:eastAsia="Times New Roman" w:cs="Times New Roman"/>
                <w:i/>
                <w:szCs w:val="26"/>
              </w:rPr>
            </w:pPr>
            <w:r w:rsidRPr="0053135D">
              <w:rPr>
                <w:rFonts w:eastAsia="Times New Roman" w:cs="Times New Roman"/>
                <w:i/>
                <w:szCs w:val="26"/>
              </w:rPr>
              <w:t>Должен владеть:</w:t>
            </w:r>
          </w:p>
          <w:p w14:paraId="0B6BABB0" w14:textId="77777777" w:rsidR="00B504DC" w:rsidRPr="0053135D" w:rsidRDefault="00B504DC" w:rsidP="0071444F">
            <w:pPr>
              <w:widowControl w:val="0"/>
              <w:tabs>
                <w:tab w:val="left" w:pos="4395"/>
              </w:tabs>
              <w:spacing w:line="240" w:lineRule="auto"/>
              <w:rPr>
                <w:rFonts w:eastAsia="Times New Roman" w:cs="Times New Roman"/>
                <w:szCs w:val="26"/>
              </w:rPr>
            </w:pPr>
            <w:r w:rsidRPr="0053135D">
              <w:rPr>
                <w:rFonts w:eastAsia="Times New Roman" w:cs="Times New Roman"/>
                <w:szCs w:val="26"/>
              </w:rPr>
              <w:t>этическими нормами поведения при общении с участниками ЕГЭ, лицами, привлекаемыми к проведению ЕГЭ в ППЭ, и др.</w:t>
            </w:r>
          </w:p>
          <w:p w14:paraId="3CA62C58" w14:textId="77777777" w:rsidR="00B504DC" w:rsidRPr="0053135D" w:rsidRDefault="00B504DC" w:rsidP="0071444F">
            <w:pPr>
              <w:widowControl w:val="0"/>
              <w:tabs>
                <w:tab w:val="left" w:pos="4395"/>
              </w:tabs>
              <w:spacing w:line="240" w:lineRule="auto"/>
              <w:rPr>
                <w:rFonts w:eastAsia="Times New Roman" w:cs="Times New Roman"/>
                <w:szCs w:val="26"/>
              </w:rPr>
            </w:pPr>
            <w:r w:rsidRPr="0053135D">
              <w:rPr>
                <w:rFonts w:eastAsia="Times New Roman" w:cs="Times New Roman"/>
                <w:szCs w:val="26"/>
              </w:rPr>
              <w:t>навыками работы с инвалидами, детьми-инвалидами, лицами с ОВЗ.</w:t>
            </w:r>
          </w:p>
          <w:p w14:paraId="4E0008A8" w14:textId="77777777" w:rsidR="00B504DC" w:rsidRPr="0053135D" w:rsidRDefault="00B504DC" w:rsidP="0071444F">
            <w:pPr>
              <w:widowControl w:val="0"/>
              <w:tabs>
                <w:tab w:val="left" w:pos="4216"/>
                <w:tab w:val="left" w:pos="4395"/>
                <w:tab w:val="right" w:pos="6127"/>
              </w:tabs>
              <w:spacing w:line="240" w:lineRule="auto"/>
              <w:rPr>
                <w:rFonts w:eastAsia="Times New Roman" w:cs="Times New Roman"/>
                <w:szCs w:val="26"/>
              </w:rPr>
            </w:pPr>
            <w:r w:rsidRPr="0053135D">
              <w:rPr>
                <w:rFonts w:eastAsia="Times New Roman" w:cs="Times New Roman"/>
                <w:i/>
                <w:szCs w:val="26"/>
              </w:rPr>
              <w:t>Должен пройти</w:t>
            </w:r>
            <w:r w:rsidRPr="0053135D">
              <w:rPr>
                <w:rFonts w:eastAsia="Times New Roman" w:cs="Times New Roman"/>
                <w:szCs w:val="26"/>
              </w:rPr>
              <w:t>:</w:t>
            </w:r>
          </w:p>
          <w:p w14:paraId="7258E2F4" w14:textId="77777777" w:rsidR="00B504DC" w:rsidRPr="0053135D" w:rsidRDefault="00B504DC" w:rsidP="0071444F">
            <w:pPr>
              <w:widowControl w:val="0"/>
              <w:tabs>
                <w:tab w:val="left" w:pos="4395"/>
              </w:tabs>
              <w:spacing w:line="240" w:lineRule="auto"/>
              <w:rPr>
                <w:rFonts w:eastAsia="Times New Roman" w:cs="Times New Roman"/>
                <w:szCs w:val="26"/>
              </w:rPr>
            </w:pPr>
            <w:r w:rsidRPr="0053135D">
              <w:rPr>
                <w:rFonts w:eastAsia="Times New Roman" w:cs="Times New Roman"/>
                <w:szCs w:val="26"/>
              </w:rPr>
              <w:t>подготовку по проведению ЕГЭ в ППЭ</w:t>
            </w:r>
          </w:p>
        </w:tc>
      </w:tr>
    </w:tbl>
    <w:p w14:paraId="5BA7F86C" w14:textId="77777777" w:rsidR="00B504DC" w:rsidRPr="00453745" w:rsidRDefault="00B504DC" w:rsidP="0071444F">
      <w:pPr>
        <w:tabs>
          <w:tab w:val="left" w:pos="4395"/>
        </w:tabs>
        <w:rPr>
          <w:rFonts w:eastAsia="Calibri"/>
          <w:szCs w:val="26"/>
        </w:rPr>
      </w:pPr>
      <w:r w:rsidRPr="00A55B84">
        <w:rPr>
          <w:rFonts w:eastAsia="Calibri" w:cs="Times New Roman"/>
          <w:szCs w:val="26"/>
        </w:rPr>
        <w:lastRenderedPageBreak/>
        <w:t>Не допускается привлекать в качестве руководителей и организаторов ППЭ, а также ассистентов и технических специалистов педагогических работников, являющихся учителями обучающихся, сдающих экзамен в данном ППЭ</w:t>
      </w:r>
      <w:r>
        <w:rPr>
          <w:rFonts w:eastAsia="Calibri" w:cs="Times New Roman"/>
          <w:szCs w:val="26"/>
        </w:rPr>
        <w:t>.</w:t>
      </w:r>
    </w:p>
    <w:p w14:paraId="55F22D96" w14:textId="77777777" w:rsidR="00B504DC" w:rsidRPr="0053135D" w:rsidRDefault="00B504DC" w:rsidP="0071444F">
      <w:pPr>
        <w:pStyle w:val="20"/>
        <w:tabs>
          <w:tab w:val="left" w:pos="4395"/>
        </w:tabs>
        <w:spacing w:line="360" w:lineRule="auto"/>
      </w:pPr>
      <w:bookmarkStart w:id="18" w:name="_Toc502151591"/>
      <w:bookmarkStart w:id="19" w:name="_Toc508880485"/>
      <w:r w:rsidRPr="0053135D">
        <w:t>Общие требования к ППЭ</w:t>
      </w:r>
      <w:bookmarkEnd w:id="18"/>
      <w:bookmarkEnd w:id="19"/>
    </w:p>
    <w:p w14:paraId="46CBB1FA" w14:textId="77777777" w:rsidR="00B504DC" w:rsidRPr="0053135D" w:rsidRDefault="00B504DC" w:rsidP="0071444F">
      <w:pPr>
        <w:tabs>
          <w:tab w:val="left" w:pos="4395"/>
        </w:tabs>
        <w:rPr>
          <w:rFonts w:eastAsia="Times New Roman" w:cs="Times New Roman"/>
          <w:szCs w:val="26"/>
        </w:rPr>
      </w:pPr>
      <w:r w:rsidRPr="0053135D">
        <w:rPr>
          <w:rFonts w:eastAsia="Times New Roman" w:cs="Times New Roman"/>
          <w:szCs w:val="26"/>
        </w:rPr>
        <w:t>ППЭ – здание (сооружение), которое используется для проведения ЕГЭ.</w:t>
      </w:r>
    </w:p>
    <w:p w14:paraId="0F779F89" w14:textId="77777777" w:rsidR="00B504DC" w:rsidRPr="0053135D" w:rsidRDefault="00B504DC" w:rsidP="0071444F">
      <w:pPr>
        <w:tabs>
          <w:tab w:val="left" w:pos="4395"/>
        </w:tabs>
        <w:rPr>
          <w:rFonts w:eastAsia="Calibri" w:cs="Times New Roman"/>
          <w:szCs w:val="26"/>
        </w:rPr>
      </w:pPr>
      <w:r w:rsidRPr="0053135D">
        <w:rPr>
          <w:rFonts w:eastAsia="Calibri" w:cs="Times New Roman"/>
          <w:szCs w:val="26"/>
        </w:rPr>
        <w:t>Территорией ППЭ является площадь внутри здания (сооружения) либо части здания, отведенная для проведения ЕГЭ. Территория ППЭ включает в себя вход, обозначенный стационарным металлоискателем.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w:t>
      </w:r>
    </w:p>
    <w:p w14:paraId="7B300AD4" w14:textId="3CE8BA63" w:rsidR="00B504DC" w:rsidRPr="0053135D" w:rsidRDefault="00B504DC" w:rsidP="0071444F">
      <w:pPr>
        <w:tabs>
          <w:tab w:val="left" w:pos="4395"/>
        </w:tabs>
        <w:rPr>
          <w:rFonts w:eastAsia="Times New Roman" w:cs="Times New Roman"/>
          <w:szCs w:val="26"/>
        </w:rPr>
      </w:pPr>
      <w:r w:rsidRPr="0053135D">
        <w:rPr>
          <w:rFonts w:eastAsia="Times New Roman" w:cs="Times New Roman"/>
          <w:szCs w:val="26"/>
        </w:rPr>
        <w:t xml:space="preserve">Определение мест расположения ППЭ и распределение между ними участников ЕГЭ, составов руководителей и организаторов ППЭ, технических специалистов и ассистентов для участников ЕГЭ с ОВЗ, детей-инвалидов и инвалидов осуществляется </w:t>
      </w:r>
      <w:r>
        <w:rPr>
          <w:rFonts w:eastAsia="Times New Roman" w:cs="Times New Roman"/>
          <w:szCs w:val="26"/>
        </w:rPr>
        <w:t>КО</w:t>
      </w:r>
      <w:r w:rsidRPr="0053135D">
        <w:rPr>
          <w:rFonts w:eastAsia="Times New Roman" w:cs="Times New Roman"/>
          <w:szCs w:val="26"/>
        </w:rPr>
        <w:t xml:space="preserve"> по согласованию с ГЭК.</w:t>
      </w:r>
      <w:r w:rsidRPr="0053135D" w:rsidDel="00D8032A">
        <w:rPr>
          <w:rFonts w:eastAsia="Times New Roman" w:cs="Times New Roman"/>
          <w:szCs w:val="26"/>
        </w:rPr>
        <w:t xml:space="preserve"> </w:t>
      </w:r>
    </w:p>
    <w:p w14:paraId="7D1C72D4" w14:textId="77777777" w:rsidR="00B504DC" w:rsidRPr="0053135D" w:rsidRDefault="00B504DC" w:rsidP="0071444F">
      <w:pPr>
        <w:tabs>
          <w:tab w:val="left" w:pos="4395"/>
        </w:tabs>
        <w:rPr>
          <w:rFonts w:eastAsia="Times New Roman" w:cs="Times New Roman"/>
          <w:szCs w:val="26"/>
        </w:rPr>
      </w:pPr>
      <w:r w:rsidRPr="0053135D">
        <w:rPr>
          <w:rFonts w:eastAsia="Times New Roman" w:cs="Times New Roman"/>
          <w:szCs w:val="26"/>
        </w:rPr>
        <w:t>Количество, общая площадь и состояние помещений, предоставляемых для проведения ЕГЭ (далее – аудитории), обеспечивают проведение экзаменов в условиях, соответствующих требованиям санитарно-эпидемиологических правил и нормативов.</w:t>
      </w:r>
    </w:p>
    <w:p w14:paraId="476E2D1F" w14:textId="77777777" w:rsidR="00B504DC" w:rsidRPr="0053135D" w:rsidRDefault="00B504DC" w:rsidP="0071444F">
      <w:pPr>
        <w:tabs>
          <w:tab w:val="left" w:pos="4395"/>
        </w:tabs>
        <w:autoSpaceDE w:val="0"/>
        <w:autoSpaceDN w:val="0"/>
        <w:adjustRightInd w:val="0"/>
        <w:rPr>
          <w:rFonts w:eastAsia="Times New Roman" w:cs="Times New Roman"/>
          <w:szCs w:val="26"/>
        </w:rPr>
      </w:pPr>
      <w:r w:rsidRPr="0053135D">
        <w:rPr>
          <w:rFonts w:eastAsia="Times New Roman" w:cs="Times New Roman"/>
          <w:szCs w:val="26"/>
        </w:rPr>
        <w:t xml:space="preserve">Количество и места расположения ППЭ определяется исходя из общей численности участников ЕГЭ, территориальной доступности и вместимости аудиторного фонда. Количество ППЭ должно формироваться с учетом максимально </w:t>
      </w:r>
      <w:r w:rsidRPr="0053135D">
        <w:rPr>
          <w:rFonts w:eastAsia="Times New Roman" w:cs="Times New Roman"/>
          <w:szCs w:val="26"/>
        </w:rPr>
        <w:lastRenderedPageBreak/>
        <w:t xml:space="preserve">возможного наполнения ППЭ и оптимальной схемы организованного прибытия участников ЕГЭ в ППЭ (время в пути, транспортная доступность и др.). </w:t>
      </w:r>
    </w:p>
    <w:p w14:paraId="68C5CCB6" w14:textId="77777777" w:rsidR="00B504DC" w:rsidRPr="0053135D" w:rsidRDefault="00B504DC" w:rsidP="0071444F">
      <w:pPr>
        <w:tabs>
          <w:tab w:val="left" w:pos="4395"/>
        </w:tabs>
        <w:autoSpaceDE w:val="0"/>
        <w:autoSpaceDN w:val="0"/>
        <w:adjustRightInd w:val="0"/>
        <w:rPr>
          <w:rFonts w:eastAsia="Times New Roman" w:cs="Times New Roman"/>
          <w:szCs w:val="26"/>
        </w:rPr>
      </w:pPr>
      <w:r w:rsidRPr="0053135D">
        <w:rPr>
          <w:rFonts w:eastAsia="Times New Roman" w:cs="Times New Roman"/>
          <w:szCs w:val="26"/>
        </w:rPr>
        <w:t>Исходя из этого, формируются следующие типы ППЭ:</w:t>
      </w:r>
    </w:p>
    <w:p w14:paraId="074B42C7" w14:textId="77777777" w:rsidR="00B504DC" w:rsidRPr="0053135D" w:rsidRDefault="00B504DC" w:rsidP="0071444F">
      <w:pPr>
        <w:tabs>
          <w:tab w:val="left" w:pos="4395"/>
        </w:tabs>
        <w:autoSpaceDE w:val="0"/>
        <w:autoSpaceDN w:val="0"/>
        <w:adjustRightInd w:val="0"/>
        <w:rPr>
          <w:rFonts w:eastAsia="Times New Roman" w:cs="Times New Roman"/>
          <w:szCs w:val="26"/>
        </w:rPr>
      </w:pPr>
      <w:r w:rsidRPr="0053135D">
        <w:rPr>
          <w:rFonts w:eastAsia="Times New Roman" w:cs="Times New Roman"/>
          <w:szCs w:val="26"/>
        </w:rPr>
        <w:t>крупный ППЭ – количество участников от 200 до 350. При создании необходимой организационной схемы и наличии необходимых ресурсов возможно создание ППЭ на большее число участников;</w:t>
      </w:r>
    </w:p>
    <w:p w14:paraId="6D4D8BE8" w14:textId="77777777" w:rsidR="00B504DC" w:rsidRPr="0053135D" w:rsidRDefault="00B504DC" w:rsidP="0071444F">
      <w:pPr>
        <w:tabs>
          <w:tab w:val="left" w:pos="4395"/>
        </w:tabs>
        <w:autoSpaceDE w:val="0"/>
        <w:autoSpaceDN w:val="0"/>
        <w:adjustRightInd w:val="0"/>
        <w:rPr>
          <w:rFonts w:eastAsia="Times New Roman" w:cs="Times New Roman"/>
          <w:szCs w:val="26"/>
        </w:rPr>
      </w:pPr>
      <w:r w:rsidRPr="0053135D">
        <w:rPr>
          <w:rFonts w:eastAsia="Times New Roman" w:cs="Times New Roman"/>
          <w:szCs w:val="26"/>
        </w:rPr>
        <w:t xml:space="preserve">средний ППЭ – количество участников от 100 до 200; </w:t>
      </w:r>
    </w:p>
    <w:p w14:paraId="52FD2549" w14:textId="77777777" w:rsidR="00B504DC" w:rsidRPr="0053135D" w:rsidRDefault="00B504DC" w:rsidP="0071444F">
      <w:pPr>
        <w:tabs>
          <w:tab w:val="left" w:pos="4395"/>
        </w:tabs>
        <w:autoSpaceDE w:val="0"/>
        <w:autoSpaceDN w:val="0"/>
        <w:adjustRightInd w:val="0"/>
        <w:rPr>
          <w:rFonts w:eastAsia="Times New Roman" w:cs="Times New Roman"/>
          <w:szCs w:val="26"/>
        </w:rPr>
      </w:pPr>
      <w:r w:rsidRPr="0053135D">
        <w:rPr>
          <w:rFonts w:eastAsia="Times New Roman" w:cs="Times New Roman"/>
          <w:szCs w:val="26"/>
        </w:rPr>
        <w:t>малый ППЭ – количество участников до 100.</w:t>
      </w:r>
    </w:p>
    <w:p w14:paraId="262C634C" w14:textId="418936D9" w:rsidR="00B504DC" w:rsidRPr="00AA7FA0" w:rsidRDefault="00B504DC" w:rsidP="0071444F">
      <w:pPr>
        <w:tabs>
          <w:tab w:val="left" w:pos="4395"/>
        </w:tabs>
        <w:autoSpaceDE w:val="0"/>
        <w:autoSpaceDN w:val="0"/>
        <w:adjustRightInd w:val="0"/>
        <w:rPr>
          <w:rFonts w:eastAsia="Times New Roman" w:cs="Times New Roman"/>
          <w:szCs w:val="26"/>
        </w:rPr>
      </w:pPr>
      <w:r w:rsidRPr="0053135D">
        <w:rPr>
          <w:rFonts w:eastAsia="Times New Roman" w:cs="Times New Roman"/>
          <w:szCs w:val="26"/>
        </w:rPr>
        <w:t>Количество и места расположения ППЭ определяются исходя из того, что в ППЭ должно присутствовать не менее 15 участников ЕГЭ (за исключением ППЭ, организованных для участников ЕГЭ с ОВЗ, детей-инвалидов и инвалидов, в том чи</w:t>
      </w:r>
      <w:r>
        <w:rPr>
          <w:rFonts w:eastAsia="Times New Roman" w:cs="Times New Roman"/>
          <w:szCs w:val="26"/>
        </w:rPr>
        <w:t>сле ППЭ, организованных на дому</w:t>
      </w:r>
      <w:r w:rsidRPr="0053135D">
        <w:rPr>
          <w:rFonts w:eastAsia="Times New Roman" w:cs="Times New Roman"/>
          <w:szCs w:val="26"/>
        </w:rPr>
        <w:t xml:space="preserve">), в специальных учебно-воспитательных учреждениях закрытого типа, в учреждениях, исполняющих наказание в виде лишения свободы, а также расположенных за пределами территории Российской Федерации, в том числе в загранучреждениях). </w:t>
      </w:r>
      <w:r w:rsidRPr="00453745">
        <w:rPr>
          <w:rFonts w:eastAsia="Times New Roman" w:cs="Times New Roman"/>
          <w:szCs w:val="26"/>
        </w:rPr>
        <w:t>При отсутствии возможности организации ППЭ в соответствии с указанным требованием предусматриваются дополнительные меры контроля за соблюдением Порядка.</w:t>
      </w:r>
    </w:p>
    <w:p w14:paraId="0FEA2B4F" w14:textId="6B4F1D36" w:rsidR="00B504DC" w:rsidRPr="0053135D" w:rsidRDefault="00B504DC" w:rsidP="0071444F">
      <w:pPr>
        <w:tabs>
          <w:tab w:val="left" w:pos="4395"/>
        </w:tabs>
        <w:autoSpaceDE w:val="0"/>
        <w:autoSpaceDN w:val="0"/>
        <w:adjustRightInd w:val="0"/>
        <w:rPr>
          <w:rFonts w:eastAsia="Times New Roman" w:cs="Times New Roman"/>
          <w:szCs w:val="26"/>
        </w:rPr>
      </w:pPr>
      <w:r w:rsidRPr="00387AC8">
        <w:rPr>
          <w:rFonts w:eastAsia="Times New Roman" w:cs="Times New Roman"/>
          <w:szCs w:val="26"/>
        </w:rPr>
        <w:t>В случае угрозы возникновения чрезвычайной ситуации</w:t>
      </w:r>
      <w:r w:rsidRPr="0053135D">
        <w:rPr>
          <w:rFonts w:eastAsia="Times New Roman" w:cs="Times New Roman"/>
          <w:szCs w:val="26"/>
        </w:rPr>
        <w:t xml:space="preserve"> </w:t>
      </w:r>
      <w:r>
        <w:rPr>
          <w:rFonts w:eastAsia="Times New Roman" w:cs="Times New Roman"/>
          <w:szCs w:val="26"/>
        </w:rPr>
        <w:t>КО</w:t>
      </w:r>
      <w:r w:rsidRPr="0053135D">
        <w:rPr>
          <w:rFonts w:eastAsia="Times New Roman" w:cs="Times New Roman"/>
          <w:szCs w:val="26"/>
        </w:rPr>
        <w:t xml:space="preserve"> по согласованию с ГЭК принимает решение о переносе сдачи экзамена в другой ППЭ или на другой день, предусмотренный единым расписанием проведения ЕГЭ.</w:t>
      </w:r>
    </w:p>
    <w:p w14:paraId="258C413B" w14:textId="77777777" w:rsidR="00B504DC" w:rsidRPr="0053135D" w:rsidRDefault="00B504DC" w:rsidP="0071444F">
      <w:pPr>
        <w:tabs>
          <w:tab w:val="left" w:pos="4395"/>
        </w:tabs>
        <w:autoSpaceDE w:val="0"/>
        <w:autoSpaceDN w:val="0"/>
        <w:adjustRightInd w:val="0"/>
        <w:rPr>
          <w:rFonts w:eastAsia="Times New Roman" w:cs="Times New Roman"/>
          <w:b/>
          <w:szCs w:val="26"/>
        </w:rPr>
      </w:pPr>
      <w:r w:rsidRPr="0053135D">
        <w:rPr>
          <w:rFonts w:eastAsia="Times New Roman" w:cs="Times New Roman"/>
          <w:b/>
          <w:szCs w:val="26"/>
        </w:rPr>
        <w:t>В здании (комплексе зданий), где расположен ППЭ, до входа в ППЭ</w:t>
      </w:r>
      <w:r w:rsidRPr="0053135D">
        <w:rPr>
          <w:rFonts w:eastAsia="Times New Roman" w:cs="Times New Roman"/>
          <w:szCs w:val="26"/>
        </w:rPr>
        <w:t xml:space="preserve"> </w:t>
      </w:r>
      <w:r w:rsidRPr="0053135D">
        <w:rPr>
          <w:rFonts w:eastAsia="Times New Roman" w:cs="Times New Roman"/>
          <w:b/>
          <w:szCs w:val="26"/>
        </w:rPr>
        <w:t>выделяются:</w:t>
      </w:r>
    </w:p>
    <w:p w14:paraId="10AF2B82" w14:textId="77777777" w:rsidR="00B504DC" w:rsidRPr="0053135D" w:rsidRDefault="00B504DC" w:rsidP="0071444F">
      <w:pPr>
        <w:tabs>
          <w:tab w:val="left" w:pos="4395"/>
        </w:tabs>
        <w:autoSpaceDE w:val="0"/>
        <w:autoSpaceDN w:val="0"/>
        <w:adjustRightInd w:val="0"/>
        <w:rPr>
          <w:rFonts w:eastAsia="Times New Roman" w:cs="Times New Roman"/>
          <w:szCs w:val="26"/>
        </w:rPr>
      </w:pPr>
      <w:r w:rsidRPr="0053135D">
        <w:rPr>
          <w:rFonts w:eastAsia="Times New Roman" w:cs="Times New Roman"/>
          <w:szCs w:val="26"/>
        </w:rPr>
        <w:t>а) места для хранения личных вещей участников ЕГЭ, организаторов, медицинских работников, технических специалистов и ассистентов, оказывающих необходимую техническую помощь участникам ЕГЭ с ОВЗ, детям-инвалидам, инвалидам;</w:t>
      </w:r>
    </w:p>
    <w:p w14:paraId="2B24E11C" w14:textId="77777777" w:rsidR="00B504DC" w:rsidRPr="0053135D" w:rsidRDefault="00B504DC" w:rsidP="0071444F">
      <w:pPr>
        <w:tabs>
          <w:tab w:val="left" w:pos="4395"/>
        </w:tabs>
        <w:autoSpaceDE w:val="0"/>
        <w:autoSpaceDN w:val="0"/>
        <w:adjustRightInd w:val="0"/>
        <w:rPr>
          <w:rFonts w:eastAsia="Times New Roman" w:cs="Times New Roman"/>
          <w:szCs w:val="26"/>
        </w:rPr>
      </w:pPr>
      <w:r w:rsidRPr="0053135D">
        <w:rPr>
          <w:rFonts w:eastAsia="Times New Roman" w:cs="Times New Roman"/>
          <w:szCs w:val="26"/>
        </w:rPr>
        <w:t>б) помещение для представителей организаций, осуществляющих образовательную деятельность, сопровождающих обучающихся (далее - сопровождающие).</w:t>
      </w:r>
    </w:p>
    <w:p w14:paraId="40DCC291" w14:textId="77777777" w:rsidR="00B504DC" w:rsidRPr="0053135D" w:rsidRDefault="00B504DC" w:rsidP="0071444F">
      <w:pPr>
        <w:tabs>
          <w:tab w:val="left" w:pos="4395"/>
        </w:tabs>
        <w:autoSpaceDE w:val="0"/>
        <w:autoSpaceDN w:val="0"/>
        <w:adjustRightInd w:val="0"/>
        <w:rPr>
          <w:rFonts w:eastAsia="Times New Roman" w:cs="Times New Roman"/>
          <w:szCs w:val="26"/>
        </w:rPr>
      </w:pPr>
    </w:p>
    <w:p w14:paraId="702114E2" w14:textId="77777777" w:rsidR="00B504DC" w:rsidRPr="0053135D" w:rsidRDefault="00B504DC" w:rsidP="0071444F">
      <w:pPr>
        <w:tabs>
          <w:tab w:val="left" w:pos="4395"/>
        </w:tabs>
        <w:autoSpaceDE w:val="0"/>
        <w:autoSpaceDN w:val="0"/>
        <w:adjustRightInd w:val="0"/>
        <w:jc w:val="center"/>
        <w:rPr>
          <w:rFonts w:eastAsia="Times New Roman" w:cs="Times New Roman"/>
          <w:b/>
          <w:szCs w:val="26"/>
        </w:rPr>
      </w:pPr>
      <w:r w:rsidRPr="0053135D">
        <w:rPr>
          <w:rFonts w:eastAsia="Times New Roman" w:cs="Times New Roman"/>
          <w:b/>
          <w:szCs w:val="26"/>
        </w:rPr>
        <w:lastRenderedPageBreak/>
        <w:t>Организация помещений и техническое оснащение ППЭ</w:t>
      </w:r>
    </w:p>
    <w:p w14:paraId="402B04A2" w14:textId="77777777" w:rsidR="00B504DC" w:rsidRPr="0053135D" w:rsidRDefault="00B504DC" w:rsidP="0071444F">
      <w:pPr>
        <w:tabs>
          <w:tab w:val="left" w:pos="4395"/>
        </w:tabs>
        <w:autoSpaceDE w:val="0"/>
        <w:autoSpaceDN w:val="0"/>
        <w:adjustRightInd w:val="0"/>
        <w:rPr>
          <w:rFonts w:eastAsia="Times New Roman" w:cs="Times New Roman"/>
          <w:szCs w:val="26"/>
        </w:rPr>
      </w:pPr>
      <w:r w:rsidRPr="0053135D">
        <w:rPr>
          <w:rFonts w:eastAsia="Times New Roman" w:cs="Times New Roman"/>
          <w:szCs w:val="26"/>
        </w:rPr>
        <w:t>В ППЭ должны быть организованы:</w:t>
      </w:r>
    </w:p>
    <w:p w14:paraId="4D5D8F4C" w14:textId="77777777" w:rsidR="00B504DC" w:rsidRPr="0053135D" w:rsidRDefault="00B504DC" w:rsidP="0071444F">
      <w:pPr>
        <w:tabs>
          <w:tab w:val="left" w:pos="4395"/>
        </w:tabs>
        <w:autoSpaceDE w:val="0"/>
        <w:autoSpaceDN w:val="0"/>
        <w:adjustRightInd w:val="0"/>
        <w:rPr>
          <w:rFonts w:eastAsia="Times New Roman" w:cs="Times New Roman"/>
          <w:szCs w:val="26"/>
        </w:rPr>
      </w:pPr>
      <w:r w:rsidRPr="0053135D">
        <w:rPr>
          <w:rFonts w:eastAsia="Times New Roman" w:cs="Times New Roman"/>
          <w:b/>
          <w:szCs w:val="26"/>
        </w:rPr>
        <w:t>а) Аудитории для участников ЕГЭ.</w:t>
      </w:r>
      <w:r w:rsidRPr="0053135D">
        <w:rPr>
          <w:rFonts w:eastAsia="Times New Roman" w:cs="Times New Roman"/>
          <w:szCs w:val="26"/>
        </w:rPr>
        <w:t xml:space="preserve"> Количество аудиторий определяется исходя из того, что в каждой аудитории присутствует не более 25 участников ЕГЭ с соблюдением соответствующих требований санитарно-эпидемиологических правил и нормативов. Для каждого участника ЕГЭ должно быть выделено отдельное рабочее место (индивидуальный стол и стул). </w:t>
      </w:r>
    </w:p>
    <w:p w14:paraId="194F2549" w14:textId="77777777" w:rsidR="00B504DC" w:rsidRPr="0053135D" w:rsidRDefault="00B504DC" w:rsidP="0071444F">
      <w:pPr>
        <w:tabs>
          <w:tab w:val="left" w:pos="4395"/>
        </w:tabs>
        <w:autoSpaceDE w:val="0"/>
        <w:autoSpaceDN w:val="0"/>
        <w:adjustRightInd w:val="0"/>
        <w:rPr>
          <w:rFonts w:eastAsia="Times New Roman" w:cs="Times New Roman"/>
          <w:szCs w:val="26"/>
        </w:rPr>
      </w:pPr>
      <w:r w:rsidRPr="0053135D">
        <w:rPr>
          <w:rFonts w:eastAsia="Times New Roman" w:cs="Times New Roman"/>
          <w:szCs w:val="26"/>
        </w:rPr>
        <w:t>В день проведения экзамена запрещено оборудовать аудитории ППЭ техническими средствами (компьютерами, принтерами, сканерами и др.), кроме перечисленных ниже случаев, предусмотренных Порядком:</w:t>
      </w:r>
    </w:p>
    <w:p w14:paraId="0C5630B9" w14:textId="77777777" w:rsidR="00B504DC" w:rsidRPr="0053135D" w:rsidRDefault="00B504DC" w:rsidP="0071444F">
      <w:pPr>
        <w:widowControl w:val="0"/>
        <w:tabs>
          <w:tab w:val="left" w:pos="4395"/>
        </w:tabs>
        <w:rPr>
          <w:rFonts w:eastAsia="Times New Roman" w:cs="Times New Roman"/>
          <w:szCs w:val="26"/>
        </w:rPr>
      </w:pPr>
      <w:r w:rsidRPr="0053135D">
        <w:rPr>
          <w:rFonts w:eastAsia="Times New Roman" w:cs="Times New Roman"/>
          <w:szCs w:val="26"/>
        </w:rPr>
        <w:t>аудитории должны быть оборудованы средствами видеонаблюдения и другими техническими средствами, позволяющими обеспечивать работоспособность средств видеонаблюдения</w:t>
      </w:r>
      <w:r w:rsidRPr="0053135D">
        <w:rPr>
          <w:rFonts w:eastAsia="Times New Roman" w:cs="Times New Roman"/>
          <w:szCs w:val="26"/>
          <w:vertAlign w:val="superscript"/>
        </w:rPr>
        <w:footnoteReference w:id="2"/>
      </w:r>
      <w:r w:rsidRPr="0053135D">
        <w:rPr>
          <w:rFonts w:eastAsia="Times New Roman" w:cs="Times New Roman"/>
          <w:szCs w:val="26"/>
        </w:rPr>
        <w:t>;</w:t>
      </w:r>
    </w:p>
    <w:p w14:paraId="6197DC75" w14:textId="77777777" w:rsidR="00B504DC" w:rsidRPr="0053135D" w:rsidRDefault="00B504DC" w:rsidP="0071444F">
      <w:pPr>
        <w:tabs>
          <w:tab w:val="left" w:pos="4395"/>
        </w:tabs>
        <w:autoSpaceDE w:val="0"/>
        <w:autoSpaceDN w:val="0"/>
        <w:adjustRightInd w:val="0"/>
        <w:rPr>
          <w:rFonts w:eastAsia="Times New Roman" w:cs="Times New Roman"/>
          <w:szCs w:val="26"/>
        </w:rPr>
      </w:pPr>
      <w:r w:rsidRPr="0053135D">
        <w:rPr>
          <w:rFonts w:eastAsia="Times New Roman" w:cs="Times New Roman"/>
          <w:szCs w:val="26"/>
        </w:rPr>
        <w:t xml:space="preserve">для обеспечения печати ЭМ аудитории оборудуются специализированным аппаратно-программным комплексом для проведения печати ЭМ </w:t>
      </w:r>
      <w:r>
        <w:rPr>
          <w:rFonts w:eastAsia="Times New Roman" w:cs="Times New Roman"/>
          <w:szCs w:val="26"/>
        </w:rPr>
        <w:t>в зоне видимости камер видеонаблюдения</w:t>
      </w:r>
      <w:r w:rsidRPr="0053135D">
        <w:rPr>
          <w:rStyle w:val="afc"/>
          <w:rFonts w:eastAsia="Times New Roman"/>
          <w:szCs w:val="26"/>
        </w:rPr>
        <w:footnoteReference w:id="3"/>
      </w:r>
      <w:r w:rsidRPr="0053135D">
        <w:rPr>
          <w:rFonts w:eastAsia="Times New Roman" w:cs="Times New Roman"/>
          <w:szCs w:val="26"/>
        </w:rPr>
        <w:t>;</w:t>
      </w:r>
    </w:p>
    <w:p w14:paraId="19F157A3" w14:textId="77777777" w:rsidR="00B504DC" w:rsidRPr="0053135D" w:rsidRDefault="00B504DC" w:rsidP="0071444F">
      <w:pPr>
        <w:tabs>
          <w:tab w:val="left" w:pos="4395"/>
        </w:tabs>
        <w:autoSpaceDE w:val="0"/>
        <w:autoSpaceDN w:val="0"/>
        <w:adjustRightInd w:val="0"/>
        <w:rPr>
          <w:rFonts w:eastAsia="Times New Roman" w:cs="Times New Roman"/>
          <w:szCs w:val="26"/>
        </w:rPr>
      </w:pPr>
      <w:r w:rsidRPr="0053135D">
        <w:rPr>
          <w:rFonts w:eastAsia="Times New Roman" w:cs="Times New Roman"/>
          <w:szCs w:val="26"/>
        </w:rPr>
        <w:t>аудитории оборудуются специальными техническими средствами при проведении ЕГЭ для участников ЕГЭ с ОВЗ, детей-инвалидов и инвалидов (при необходимости);</w:t>
      </w:r>
    </w:p>
    <w:p w14:paraId="5ABBC79A" w14:textId="77777777" w:rsidR="00B504DC" w:rsidRPr="0053135D" w:rsidRDefault="00B504DC" w:rsidP="0071444F">
      <w:pPr>
        <w:tabs>
          <w:tab w:val="left" w:pos="4395"/>
        </w:tabs>
        <w:autoSpaceDE w:val="0"/>
        <w:autoSpaceDN w:val="0"/>
        <w:adjustRightInd w:val="0"/>
        <w:rPr>
          <w:rFonts w:eastAsia="Times New Roman" w:cs="Times New Roman"/>
          <w:szCs w:val="26"/>
        </w:rPr>
      </w:pPr>
      <w:r w:rsidRPr="0053135D">
        <w:rPr>
          <w:rFonts w:eastAsia="Times New Roman" w:cs="Times New Roman"/>
          <w:szCs w:val="26"/>
        </w:rPr>
        <w:t>при проведении ЕГЭ по иностранным языкам (раздел «Говорение») аудитории оборудуются компьютерами (ноутбуками) с установленным программным обеспечением и подключенной гарнитурой (наушники с микрофоном), средствами цифровой аудиозаписи;</w:t>
      </w:r>
    </w:p>
    <w:p w14:paraId="70E55268" w14:textId="77777777" w:rsidR="00B504DC" w:rsidRDefault="00B504DC" w:rsidP="0071444F">
      <w:pPr>
        <w:tabs>
          <w:tab w:val="left" w:pos="4395"/>
        </w:tabs>
        <w:autoSpaceDE w:val="0"/>
        <w:autoSpaceDN w:val="0"/>
        <w:adjustRightInd w:val="0"/>
        <w:rPr>
          <w:rFonts w:eastAsia="Times New Roman" w:cs="Times New Roman"/>
          <w:szCs w:val="26"/>
        </w:rPr>
      </w:pPr>
      <w:r w:rsidRPr="0053135D">
        <w:rPr>
          <w:rFonts w:eastAsia="Times New Roman" w:cs="Times New Roman"/>
          <w:szCs w:val="26"/>
        </w:rPr>
        <w:lastRenderedPageBreak/>
        <w:t xml:space="preserve">аудитории, </w:t>
      </w:r>
      <w:r>
        <w:rPr>
          <w:rFonts w:eastAsia="Times New Roman" w:cs="Times New Roman"/>
          <w:szCs w:val="26"/>
        </w:rPr>
        <w:t xml:space="preserve">в которых будет проводиться экзамен, включающий </w:t>
      </w:r>
      <w:r w:rsidRPr="0053135D">
        <w:rPr>
          <w:rFonts w:eastAsia="Times New Roman" w:cs="Times New Roman"/>
          <w:szCs w:val="26"/>
        </w:rPr>
        <w:t>раздел «Аудирование», оборудуются средствами воспроизведения аудионосителей</w:t>
      </w:r>
      <w:r>
        <w:rPr>
          <w:rFonts w:eastAsia="Times New Roman" w:cs="Times New Roman"/>
          <w:szCs w:val="26"/>
        </w:rPr>
        <w:t>;</w:t>
      </w:r>
    </w:p>
    <w:p w14:paraId="28975C77" w14:textId="77777777" w:rsidR="00B504DC" w:rsidRPr="0053135D" w:rsidRDefault="00B504DC" w:rsidP="0071444F">
      <w:pPr>
        <w:tabs>
          <w:tab w:val="left" w:pos="4395"/>
        </w:tabs>
        <w:autoSpaceDE w:val="0"/>
        <w:autoSpaceDN w:val="0"/>
        <w:adjustRightInd w:val="0"/>
        <w:rPr>
          <w:rFonts w:eastAsia="Times New Roman" w:cs="Times New Roman"/>
          <w:szCs w:val="26"/>
        </w:rPr>
      </w:pPr>
      <w:r>
        <w:rPr>
          <w:rFonts w:eastAsia="Times New Roman" w:cs="Times New Roman"/>
          <w:szCs w:val="26"/>
        </w:rPr>
        <w:t>аудитории, где будут сдавать экзамен участники ЕГЭ, которым требуются увеличенные ЭМ (слабовидящие), оборудуются средствами масштабирования документов до формата А3 (копировальными аппаратами)</w:t>
      </w:r>
      <w:r w:rsidRPr="0053135D">
        <w:rPr>
          <w:rFonts w:eastAsia="Times New Roman" w:cs="Times New Roman"/>
          <w:szCs w:val="26"/>
        </w:rPr>
        <w:t>.</w:t>
      </w:r>
    </w:p>
    <w:p w14:paraId="51C2FE4C" w14:textId="77777777" w:rsidR="00B504DC" w:rsidRPr="0053135D" w:rsidRDefault="00B504DC" w:rsidP="0071444F">
      <w:pPr>
        <w:widowControl w:val="0"/>
        <w:tabs>
          <w:tab w:val="left" w:pos="4395"/>
        </w:tabs>
        <w:rPr>
          <w:rFonts w:eastAsia="Times New Roman" w:cs="Times New Roman"/>
          <w:color w:val="000000"/>
          <w:szCs w:val="26"/>
        </w:rPr>
      </w:pPr>
      <w:r w:rsidRPr="0053135D">
        <w:rPr>
          <w:rFonts w:eastAsia="Times New Roman" w:cs="Times New Roman"/>
          <w:b/>
          <w:color w:val="000000"/>
          <w:szCs w:val="26"/>
        </w:rPr>
        <w:t>В аудиториях ППЭ должны быть:</w:t>
      </w:r>
      <w:r w:rsidRPr="0053135D">
        <w:rPr>
          <w:rFonts w:eastAsia="Times New Roman" w:cs="Times New Roman"/>
          <w:color w:val="000000"/>
          <w:szCs w:val="26"/>
        </w:rPr>
        <w:t xml:space="preserve"> </w:t>
      </w:r>
    </w:p>
    <w:p w14:paraId="40A284DF" w14:textId="77777777" w:rsidR="00B504DC" w:rsidRPr="0053135D" w:rsidRDefault="00B504DC" w:rsidP="0071444F">
      <w:pPr>
        <w:widowControl w:val="0"/>
        <w:tabs>
          <w:tab w:val="left" w:pos="4395"/>
        </w:tabs>
        <w:rPr>
          <w:rFonts w:eastAsia="Times New Roman" w:cs="Times New Roman"/>
          <w:color w:val="000000"/>
          <w:szCs w:val="26"/>
        </w:rPr>
      </w:pPr>
      <w:r w:rsidRPr="0053135D">
        <w:rPr>
          <w:rFonts w:eastAsia="Times New Roman" w:cs="Times New Roman"/>
          <w:color w:val="000000"/>
          <w:szCs w:val="26"/>
        </w:rPr>
        <w:t>подготовлены функционирующие часы, находящиеся в поле зрения участников ЕГЭ;</w:t>
      </w:r>
    </w:p>
    <w:p w14:paraId="35D041FE" w14:textId="77777777" w:rsidR="00B504DC" w:rsidRPr="0053135D" w:rsidRDefault="00B504DC" w:rsidP="0071444F">
      <w:pPr>
        <w:widowControl w:val="0"/>
        <w:tabs>
          <w:tab w:val="left" w:pos="4395"/>
        </w:tabs>
        <w:rPr>
          <w:rFonts w:eastAsia="Times New Roman" w:cs="Times New Roman"/>
          <w:color w:val="000000"/>
          <w:szCs w:val="26"/>
        </w:rPr>
      </w:pPr>
      <w:r w:rsidRPr="0053135D">
        <w:rPr>
          <w:rFonts w:eastAsia="Times New Roman" w:cs="Times New Roman"/>
          <w:color w:val="000000"/>
          <w:szCs w:val="26"/>
        </w:rPr>
        <w:t>закрыты стенды, плакаты и иные материалы со справочно-познавательной информацией по соответствующим учебным предметам;</w:t>
      </w:r>
    </w:p>
    <w:p w14:paraId="11808518" w14:textId="77777777" w:rsidR="00B504DC" w:rsidRDefault="00B504DC" w:rsidP="0071444F">
      <w:pPr>
        <w:widowControl w:val="0"/>
        <w:tabs>
          <w:tab w:val="left" w:pos="4395"/>
        </w:tabs>
        <w:rPr>
          <w:rFonts w:eastAsia="Times New Roman" w:cs="Times New Roman"/>
          <w:color w:val="000000"/>
          <w:szCs w:val="26"/>
        </w:rPr>
      </w:pPr>
      <w:r w:rsidRPr="0053135D">
        <w:rPr>
          <w:rFonts w:eastAsia="Times New Roman" w:cs="Times New Roman"/>
          <w:color w:val="000000"/>
          <w:szCs w:val="26"/>
        </w:rPr>
        <w:t>подготовлены рабочие места для участников ЕГЭ, обозначенные заметным номером;</w:t>
      </w:r>
    </w:p>
    <w:p w14:paraId="0A7E98B4" w14:textId="77777777" w:rsidR="00B504DC" w:rsidRPr="0053135D" w:rsidRDefault="00B504DC" w:rsidP="0071444F">
      <w:pPr>
        <w:widowControl w:val="0"/>
        <w:tabs>
          <w:tab w:val="left" w:pos="4395"/>
        </w:tabs>
        <w:rPr>
          <w:rFonts w:eastAsia="Times New Roman" w:cs="Times New Roman"/>
          <w:color w:val="000000"/>
          <w:szCs w:val="26"/>
        </w:rPr>
      </w:pPr>
      <w:r>
        <w:rPr>
          <w:rFonts w:eastAsia="Times New Roman" w:cs="Times New Roman"/>
          <w:color w:val="000000"/>
          <w:szCs w:val="26"/>
        </w:rPr>
        <w:t>подготовлены места для организаторов и общественного наблюдателя;</w:t>
      </w:r>
    </w:p>
    <w:p w14:paraId="35B4E099" w14:textId="77777777" w:rsidR="00B504DC" w:rsidRPr="0053135D" w:rsidRDefault="00B504DC" w:rsidP="0071444F">
      <w:pPr>
        <w:widowControl w:val="0"/>
        <w:tabs>
          <w:tab w:val="left" w:pos="4395"/>
        </w:tabs>
        <w:rPr>
          <w:rFonts w:eastAsia="Times New Roman" w:cs="Times New Roman"/>
          <w:color w:val="000000"/>
          <w:szCs w:val="26"/>
        </w:rPr>
      </w:pPr>
      <w:r w:rsidRPr="0053135D">
        <w:rPr>
          <w:rFonts w:eastAsia="Times New Roman" w:cs="Times New Roman"/>
          <w:color w:val="000000"/>
          <w:szCs w:val="26"/>
        </w:rPr>
        <w:t xml:space="preserve">подготовлен стол, находящийся в зоне видимости камер видеонаблюдения, для осуществления </w:t>
      </w:r>
      <w:r>
        <w:rPr>
          <w:rFonts w:eastAsia="Times New Roman" w:cs="Times New Roman"/>
          <w:color w:val="000000"/>
          <w:szCs w:val="26"/>
        </w:rPr>
        <w:t xml:space="preserve">раскладки ЭМ в процессе их печати в начале экзамена и </w:t>
      </w:r>
      <w:r w:rsidRPr="0053135D">
        <w:rPr>
          <w:rFonts w:eastAsia="Times New Roman" w:cs="Times New Roman"/>
          <w:color w:val="000000"/>
          <w:szCs w:val="26"/>
        </w:rPr>
        <w:t>раскладки и последующей упаковки ЭМ, собранных организаторами у участников ЕГЭ</w:t>
      </w:r>
      <w:r>
        <w:rPr>
          <w:rFonts w:eastAsia="Times New Roman" w:cs="Times New Roman"/>
          <w:color w:val="000000"/>
          <w:szCs w:val="26"/>
        </w:rPr>
        <w:t xml:space="preserve"> после окончания экзамена</w:t>
      </w:r>
      <w:r w:rsidRPr="0053135D">
        <w:rPr>
          <w:rFonts w:eastAsia="Times New Roman" w:cs="Times New Roman"/>
          <w:color w:val="000000"/>
          <w:szCs w:val="26"/>
        </w:rPr>
        <w:t>;</w:t>
      </w:r>
    </w:p>
    <w:p w14:paraId="771911B0" w14:textId="77777777" w:rsidR="00B504DC" w:rsidRPr="0053135D" w:rsidRDefault="00B504DC" w:rsidP="0071444F">
      <w:pPr>
        <w:tabs>
          <w:tab w:val="left" w:pos="4395"/>
        </w:tabs>
        <w:autoSpaceDE w:val="0"/>
        <w:autoSpaceDN w:val="0"/>
        <w:adjustRightInd w:val="0"/>
        <w:rPr>
          <w:rFonts w:eastAsia="Times New Roman" w:cs="Times New Roman"/>
          <w:color w:val="000000"/>
          <w:szCs w:val="26"/>
        </w:rPr>
      </w:pPr>
      <w:r w:rsidRPr="0053135D">
        <w:rPr>
          <w:rFonts w:eastAsia="Times New Roman" w:cs="Times New Roman"/>
          <w:color w:val="000000"/>
          <w:szCs w:val="26"/>
        </w:rPr>
        <w:t>подготовлена бумага для черновиков со штампом образовательной организации, на базе которой организован ППЭ, из расчета по два листа на каждого участника ЕГЭ (в случае проведения ЕГЭ по иностранным языкам (раздел «Говорение») черновики не выдаются).</w:t>
      </w:r>
    </w:p>
    <w:p w14:paraId="17C8916A" w14:textId="77777777" w:rsidR="00B504DC" w:rsidRPr="0053135D" w:rsidRDefault="00B504DC" w:rsidP="0071444F">
      <w:pPr>
        <w:tabs>
          <w:tab w:val="left" w:pos="4395"/>
        </w:tabs>
        <w:autoSpaceDE w:val="0"/>
        <w:autoSpaceDN w:val="0"/>
        <w:adjustRightInd w:val="0"/>
        <w:rPr>
          <w:rFonts w:eastAsia="Times New Roman" w:cs="Times New Roman"/>
          <w:b/>
          <w:szCs w:val="26"/>
        </w:rPr>
      </w:pPr>
      <w:r w:rsidRPr="0053135D">
        <w:rPr>
          <w:rFonts w:eastAsia="Times New Roman" w:cs="Times New Roman"/>
          <w:b/>
          <w:szCs w:val="26"/>
        </w:rPr>
        <w:t>б) Помещение (аудитория) для руководителя ППЭ (</w:t>
      </w:r>
      <w:r>
        <w:rPr>
          <w:rFonts w:eastAsia="Times New Roman" w:cs="Times New Roman"/>
          <w:b/>
          <w:szCs w:val="26"/>
        </w:rPr>
        <w:t>Штаб</w:t>
      </w:r>
      <w:r w:rsidRPr="0053135D">
        <w:rPr>
          <w:rFonts w:eastAsia="Times New Roman" w:cs="Times New Roman"/>
          <w:b/>
          <w:szCs w:val="26"/>
        </w:rPr>
        <w:t xml:space="preserve"> ППЭ).</w:t>
      </w:r>
    </w:p>
    <w:p w14:paraId="047F4862" w14:textId="3B045115" w:rsidR="00B504DC" w:rsidRPr="0053135D" w:rsidRDefault="00B504DC" w:rsidP="0071444F">
      <w:pPr>
        <w:pStyle w:val="aff1"/>
        <w:tabs>
          <w:tab w:val="left" w:pos="4395"/>
        </w:tabs>
        <w:spacing w:line="360" w:lineRule="auto"/>
        <w:rPr>
          <w:sz w:val="26"/>
          <w:szCs w:val="26"/>
        </w:rPr>
      </w:pPr>
      <w:r w:rsidRPr="0053135D">
        <w:rPr>
          <w:sz w:val="26"/>
          <w:szCs w:val="26"/>
        </w:rPr>
        <w:t>В ППЭ выделяется помещение (аудитория) для руководителя ППЭ (</w:t>
      </w:r>
      <w:r>
        <w:rPr>
          <w:sz w:val="26"/>
          <w:szCs w:val="26"/>
        </w:rPr>
        <w:t>Штаб</w:t>
      </w:r>
      <w:r w:rsidRPr="0053135D">
        <w:rPr>
          <w:sz w:val="26"/>
          <w:szCs w:val="26"/>
        </w:rPr>
        <w:t xml:space="preserve"> ППЭ), оборудованное телефонной связью и видеонаблюдением, принтером и персональным</w:t>
      </w:r>
      <w:r>
        <w:rPr>
          <w:sz w:val="26"/>
          <w:szCs w:val="26"/>
        </w:rPr>
        <w:t>и</w:t>
      </w:r>
      <w:r w:rsidRPr="0053135D">
        <w:rPr>
          <w:sz w:val="26"/>
          <w:szCs w:val="26"/>
        </w:rPr>
        <w:t xml:space="preserve"> компьютер</w:t>
      </w:r>
      <w:r>
        <w:rPr>
          <w:sz w:val="26"/>
          <w:szCs w:val="26"/>
        </w:rPr>
        <w:t>а</w:t>
      </w:r>
      <w:r w:rsidRPr="0053135D">
        <w:rPr>
          <w:sz w:val="26"/>
          <w:szCs w:val="26"/>
        </w:rPr>
        <w:t>м</w:t>
      </w:r>
      <w:r>
        <w:rPr>
          <w:sz w:val="26"/>
          <w:szCs w:val="26"/>
        </w:rPr>
        <w:t>и</w:t>
      </w:r>
      <w:r w:rsidRPr="0053135D">
        <w:rPr>
          <w:sz w:val="26"/>
          <w:szCs w:val="26"/>
        </w:rPr>
        <w:t xml:space="preserve"> с необходимым программным обеспечением и средствами защиты информации для проведения экзаменов по технологии печати ЭМ в ППЭ, раздела «Говорение» по иностранным языкам, сканирования бланков в ППЭ (при использовании технологии перевода бланков участников в электронный вид в ППЭ), печати ДБО № 2 в </w:t>
      </w:r>
      <w:r>
        <w:rPr>
          <w:sz w:val="26"/>
          <w:szCs w:val="26"/>
        </w:rPr>
        <w:t>Штаб</w:t>
      </w:r>
      <w:r w:rsidRPr="0053135D">
        <w:rPr>
          <w:sz w:val="26"/>
          <w:szCs w:val="26"/>
        </w:rPr>
        <w:t>е ППЭ</w:t>
      </w:r>
      <w:r>
        <w:rPr>
          <w:sz w:val="26"/>
          <w:szCs w:val="26"/>
        </w:rPr>
        <w:t xml:space="preserve">. Рекомендуется использовать в Штабе ППЭ </w:t>
      </w:r>
      <w:r w:rsidRPr="00453745">
        <w:rPr>
          <w:sz w:val="26"/>
          <w:szCs w:val="26"/>
        </w:rPr>
        <w:t>специальное программное обеспечение – CCTV-приложение (CCTV-клиент</w:t>
      </w:r>
      <w:r>
        <w:rPr>
          <w:sz w:val="26"/>
          <w:szCs w:val="26"/>
        </w:rPr>
        <w:t xml:space="preserve">) </w:t>
      </w:r>
      <w:r>
        <w:rPr>
          <w:sz w:val="26"/>
          <w:szCs w:val="26"/>
        </w:rPr>
        <w:lastRenderedPageBreak/>
        <w:t>д</w:t>
      </w:r>
      <w:r w:rsidRPr="00453745">
        <w:rPr>
          <w:sz w:val="26"/>
          <w:szCs w:val="26"/>
        </w:rPr>
        <w:t xml:space="preserve">ля </w:t>
      </w:r>
      <w:r>
        <w:rPr>
          <w:sz w:val="26"/>
          <w:szCs w:val="26"/>
        </w:rPr>
        <w:t xml:space="preserve">осуществления видеонаблюдения и </w:t>
      </w:r>
      <w:r w:rsidRPr="00453745">
        <w:rPr>
          <w:sz w:val="26"/>
          <w:szCs w:val="26"/>
        </w:rPr>
        <w:t>получения оперативной информации о нарушениях, зафиксированных в ППЭ</w:t>
      </w:r>
      <w:r>
        <w:rPr>
          <w:sz w:val="26"/>
          <w:szCs w:val="26"/>
        </w:rPr>
        <w:t xml:space="preserve"> посредством онлайн наблюдения, либо использовать для указанных целей портал </w:t>
      </w:r>
      <w:r>
        <w:rPr>
          <w:sz w:val="26"/>
          <w:szCs w:val="26"/>
          <w:lang w:val="en-US"/>
        </w:rPr>
        <w:t>smotriege</w:t>
      </w:r>
      <w:r w:rsidRPr="00453745">
        <w:rPr>
          <w:sz w:val="26"/>
          <w:szCs w:val="26"/>
        </w:rPr>
        <w:t>.</w:t>
      </w:r>
      <w:r>
        <w:rPr>
          <w:sz w:val="26"/>
          <w:szCs w:val="26"/>
          <w:lang w:val="en-US"/>
        </w:rPr>
        <w:t>ru</w:t>
      </w:r>
      <w:r>
        <w:rPr>
          <w:sz w:val="26"/>
          <w:szCs w:val="26"/>
        </w:rPr>
        <w:t xml:space="preserve"> авторизовавшись на портале. </w:t>
      </w:r>
    </w:p>
    <w:p w14:paraId="220885E9" w14:textId="77777777" w:rsidR="00B504DC" w:rsidRPr="0053135D" w:rsidRDefault="00B504DC" w:rsidP="0071444F">
      <w:pPr>
        <w:tabs>
          <w:tab w:val="left" w:pos="4395"/>
        </w:tabs>
        <w:autoSpaceDE w:val="0"/>
        <w:autoSpaceDN w:val="0"/>
        <w:adjustRightInd w:val="0"/>
        <w:rPr>
          <w:rFonts w:eastAsia="Times New Roman" w:cs="Times New Roman"/>
          <w:szCs w:val="26"/>
        </w:rPr>
      </w:pPr>
      <w:r>
        <w:rPr>
          <w:rFonts w:eastAsia="Times New Roman" w:cs="Times New Roman"/>
          <w:szCs w:val="26"/>
        </w:rPr>
        <w:t>Штаб</w:t>
      </w:r>
      <w:r w:rsidRPr="0053135D">
        <w:rPr>
          <w:rFonts w:eastAsia="Times New Roman" w:cs="Times New Roman"/>
          <w:szCs w:val="26"/>
        </w:rPr>
        <w:t xml:space="preserve"> ППЭ должен быть оборудован сейфом или металлическим шкафом, находящимся в зоне видимости камер видеонаблюдения, для осуществления безопасного хранения ЭМ.</w:t>
      </w:r>
    </w:p>
    <w:p w14:paraId="3C05F8DD" w14:textId="5AF26B7D" w:rsidR="00B504DC" w:rsidRPr="0053135D" w:rsidRDefault="00B504DC" w:rsidP="0071444F">
      <w:pPr>
        <w:tabs>
          <w:tab w:val="left" w:pos="4395"/>
        </w:tabs>
        <w:autoSpaceDE w:val="0"/>
        <w:autoSpaceDN w:val="0"/>
        <w:adjustRightInd w:val="0"/>
        <w:rPr>
          <w:rFonts w:eastAsia="Times New Roman" w:cs="Times New Roman"/>
          <w:szCs w:val="26"/>
        </w:rPr>
      </w:pPr>
      <w:r w:rsidRPr="0053135D">
        <w:rPr>
          <w:rFonts w:eastAsia="Times New Roman" w:cs="Times New Roman"/>
          <w:szCs w:val="26"/>
        </w:rPr>
        <w:t xml:space="preserve">В </w:t>
      </w:r>
      <w:r>
        <w:rPr>
          <w:rFonts w:eastAsia="Times New Roman" w:cs="Times New Roman"/>
          <w:szCs w:val="26"/>
        </w:rPr>
        <w:t>Штаб</w:t>
      </w:r>
      <w:r w:rsidRPr="0053135D">
        <w:rPr>
          <w:rFonts w:eastAsia="Times New Roman" w:cs="Times New Roman"/>
          <w:szCs w:val="26"/>
        </w:rPr>
        <w:t xml:space="preserve">е ППЭ должен быть подготовлен стол, находящийся в зоне видимости камер видеонаблюдения, для осуществления приема руководителем ППЭ ЭМ от организаторов в аудиториях после завершения экзамена, </w:t>
      </w:r>
      <w:r>
        <w:rPr>
          <w:rFonts w:eastAsia="Times New Roman" w:cs="Times New Roman"/>
          <w:szCs w:val="26"/>
        </w:rPr>
        <w:t xml:space="preserve">вскрытия и передачи на сканирование (при использовании технологии </w:t>
      </w:r>
      <w:r w:rsidRPr="008A0B51">
        <w:rPr>
          <w:rFonts w:eastAsia="Times New Roman" w:cs="Times New Roman"/>
          <w:szCs w:val="26"/>
        </w:rPr>
        <w:t>перевода бланков участников в электронный вид в ППЭ</w:t>
      </w:r>
      <w:r>
        <w:rPr>
          <w:rFonts w:eastAsia="Times New Roman" w:cs="Times New Roman"/>
          <w:szCs w:val="26"/>
        </w:rPr>
        <w:t xml:space="preserve">), </w:t>
      </w:r>
      <w:r w:rsidRPr="0053135D">
        <w:rPr>
          <w:rFonts w:eastAsia="Times New Roman" w:cs="Times New Roman"/>
          <w:szCs w:val="26"/>
        </w:rPr>
        <w:t>а также для осуществления упаковки</w:t>
      </w:r>
      <w:r>
        <w:rPr>
          <w:rFonts w:eastAsia="Times New Roman" w:cs="Times New Roman"/>
          <w:szCs w:val="26"/>
        </w:rPr>
        <w:t xml:space="preserve"> </w:t>
      </w:r>
      <w:r w:rsidRPr="0053135D">
        <w:rPr>
          <w:rFonts w:eastAsia="Times New Roman" w:cs="Times New Roman"/>
          <w:szCs w:val="26"/>
        </w:rPr>
        <w:t xml:space="preserve">и запечатывания ЭМ членом ГЭК в целях передачи их в РЦОИ. </w:t>
      </w:r>
    </w:p>
    <w:p w14:paraId="4C28F91F" w14:textId="77777777" w:rsidR="00B504DC" w:rsidRPr="0053135D" w:rsidRDefault="00B504DC" w:rsidP="0071444F">
      <w:pPr>
        <w:tabs>
          <w:tab w:val="left" w:pos="4395"/>
        </w:tabs>
        <w:autoSpaceDE w:val="0"/>
        <w:autoSpaceDN w:val="0"/>
        <w:adjustRightInd w:val="0"/>
        <w:rPr>
          <w:rFonts w:eastAsia="Times New Roman" w:cs="Times New Roman"/>
          <w:szCs w:val="26"/>
        </w:rPr>
      </w:pPr>
      <w:r w:rsidRPr="00453745">
        <w:rPr>
          <w:rFonts w:eastAsia="Times New Roman" w:cs="Times New Roman"/>
          <w:szCs w:val="26"/>
        </w:rPr>
        <w:t>При использовании технологии перевода бланков участников в электронный вид в ППЭ</w:t>
      </w:r>
      <w:r>
        <w:rPr>
          <w:rFonts w:eastAsia="Times New Roman" w:cs="Times New Roman"/>
          <w:szCs w:val="26"/>
        </w:rPr>
        <w:t xml:space="preserve"> Штаб</w:t>
      </w:r>
      <w:r w:rsidRPr="0053135D">
        <w:rPr>
          <w:rFonts w:eastAsia="Times New Roman" w:cs="Times New Roman"/>
          <w:szCs w:val="26"/>
        </w:rPr>
        <w:t xml:space="preserve"> ППЭ также обеспечивается сканерами, соответствующими установленным техническим требованиям.</w:t>
      </w:r>
    </w:p>
    <w:p w14:paraId="5AE9F500" w14:textId="77777777" w:rsidR="00B504DC" w:rsidRPr="0053135D" w:rsidRDefault="00B504DC" w:rsidP="0071444F">
      <w:pPr>
        <w:tabs>
          <w:tab w:val="left" w:pos="4395"/>
        </w:tabs>
        <w:autoSpaceDE w:val="0"/>
        <w:autoSpaceDN w:val="0"/>
        <w:adjustRightInd w:val="0"/>
        <w:rPr>
          <w:rFonts w:eastAsia="Times New Roman" w:cs="Times New Roman"/>
          <w:b/>
          <w:szCs w:val="26"/>
        </w:rPr>
      </w:pPr>
      <w:r w:rsidRPr="0053135D">
        <w:rPr>
          <w:rFonts w:eastAsia="Times New Roman" w:cs="Times New Roman"/>
          <w:b/>
          <w:szCs w:val="26"/>
        </w:rPr>
        <w:t>в) Медицинский кабинет либо отдельное помещение для медицинских работников.</w:t>
      </w:r>
    </w:p>
    <w:p w14:paraId="5C68D990" w14:textId="77777777" w:rsidR="00B504DC" w:rsidRPr="0053135D" w:rsidRDefault="00B504DC" w:rsidP="0071444F">
      <w:pPr>
        <w:tabs>
          <w:tab w:val="left" w:pos="4395"/>
        </w:tabs>
        <w:autoSpaceDE w:val="0"/>
        <w:autoSpaceDN w:val="0"/>
        <w:adjustRightInd w:val="0"/>
        <w:rPr>
          <w:rFonts w:eastAsia="Times New Roman" w:cs="Times New Roman"/>
          <w:szCs w:val="26"/>
        </w:rPr>
      </w:pPr>
      <w:r w:rsidRPr="0053135D">
        <w:rPr>
          <w:rFonts w:eastAsia="Times New Roman" w:cs="Times New Roman"/>
          <w:szCs w:val="26"/>
        </w:rPr>
        <w:t>г) Рабочие места (столы, стулья) для организаторов вне аудитории.</w:t>
      </w:r>
    </w:p>
    <w:p w14:paraId="3D6F5DFA" w14:textId="77777777" w:rsidR="00B504DC" w:rsidRPr="0053135D" w:rsidRDefault="00B504DC" w:rsidP="0071444F">
      <w:pPr>
        <w:tabs>
          <w:tab w:val="left" w:pos="4395"/>
        </w:tabs>
        <w:autoSpaceDE w:val="0"/>
        <w:autoSpaceDN w:val="0"/>
        <w:adjustRightInd w:val="0"/>
        <w:rPr>
          <w:rFonts w:eastAsia="Times New Roman" w:cs="Times New Roman"/>
          <w:szCs w:val="26"/>
        </w:rPr>
      </w:pPr>
      <w:r w:rsidRPr="0053135D">
        <w:rPr>
          <w:rFonts w:eastAsia="Times New Roman" w:cs="Times New Roman"/>
          <w:szCs w:val="26"/>
        </w:rPr>
        <w:t>д) Помещения для общественных наблюдателей, представителей средств массовой информации и иных лиц, имеющих право присутствовать в ППЭ в день экзамена. Указанные помещения должны быть изолированы от аудиторий для проведения экзамена.</w:t>
      </w:r>
    </w:p>
    <w:p w14:paraId="7475128A" w14:textId="77777777" w:rsidR="00B504DC" w:rsidRPr="0053135D" w:rsidRDefault="00B504DC" w:rsidP="0071444F">
      <w:pPr>
        <w:widowControl w:val="0"/>
        <w:tabs>
          <w:tab w:val="left" w:pos="4395"/>
        </w:tabs>
        <w:rPr>
          <w:rFonts w:eastAsia="Times New Roman" w:cs="Times New Roman"/>
          <w:color w:val="000000"/>
          <w:szCs w:val="26"/>
        </w:rPr>
      </w:pPr>
      <w:r w:rsidRPr="0053135D">
        <w:rPr>
          <w:rFonts w:eastAsia="Times New Roman" w:cs="Times New Roman"/>
          <w:szCs w:val="26"/>
        </w:rPr>
        <w:t xml:space="preserve">е) </w:t>
      </w:r>
      <w:r w:rsidRPr="0053135D">
        <w:rPr>
          <w:rFonts w:eastAsia="Times New Roman" w:cs="Times New Roman"/>
          <w:color w:val="000000"/>
          <w:szCs w:val="26"/>
        </w:rPr>
        <w:t xml:space="preserve">Для сотрудников, осуществляющих охрану правопорядка, и (или) сотрудников органов внутренних дел (полиции), а также организаторов вне аудитории, обеспечивающих вход участников ЕГЭ в ППЭ, должно быть оборудовано рабочее место с наличием стационарного и (или) переносного металлоискателя. </w:t>
      </w:r>
    </w:p>
    <w:p w14:paraId="4A55265A" w14:textId="77777777" w:rsidR="00B504DC" w:rsidRPr="0053135D" w:rsidRDefault="00B504DC" w:rsidP="0071444F">
      <w:pPr>
        <w:widowControl w:val="0"/>
        <w:tabs>
          <w:tab w:val="left" w:pos="4395"/>
        </w:tabs>
        <w:rPr>
          <w:rFonts w:eastAsia="Times New Roman" w:cs="Times New Roman"/>
          <w:color w:val="000000"/>
          <w:szCs w:val="26"/>
        </w:rPr>
      </w:pPr>
      <w:r w:rsidRPr="0053135D">
        <w:rPr>
          <w:rFonts w:eastAsia="Times New Roman" w:cs="Times New Roman"/>
          <w:szCs w:val="26"/>
        </w:rPr>
        <w:t>Помещения, не использующиеся для проведения экзамена, в день проведения экзамена должны быть заперты и опечатаны.</w:t>
      </w:r>
      <w:r w:rsidRPr="0053135D">
        <w:rPr>
          <w:rFonts w:eastAsia="Times New Roman" w:cs="Times New Roman"/>
          <w:color w:val="000000"/>
          <w:szCs w:val="26"/>
        </w:rPr>
        <w:t xml:space="preserve"> </w:t>
      </w:r>
    </w:p>
    <w:p w14:paraId="3FAD2C07" w14:textId="77777777" w:rsidR="00B504DC" w:rsidRPr="0053135D" w:rsidRDefault="00B504DC" w:rsidP="0071444F">
      <w:pPr>
        <w:widowControl w:val="0"/>
        <w:tabs>
          <w:tab w:val="left" w:pos="4395"/>
        </w:tabs>
        <w:rPr>
          <w:rFonts w:eastAsia="Times New Roman" w:cs="Times New Roman"/>
          <w:szCs w:val="26"/>
        </w:rPr>
      </w:pPr>
      <w:r w:rsidRPr="0053135D">
        <w:rPr>
          <w:rFonts w:eastAsia="Times New Roman" w:cs="Times New Roman"/>
          <w:szCs w:val="26"/>
        </w:rPr>
        <w:t xml:space="preserve">По решению ГЭК ППЭ также могут быть оборудованы системами подавления </w:t>
      </w:r>
      <w:r w:rsidRPr="0053135D">
        <w:rPr>
          <w:rFonts w:eastAsia="Times New Roman" w:cs="Times New Roman"/>
          <w:szCs w:val="26"/>
        </w:rPr>
        <w:lastRenderedPageBreak/>
        <w:t>сигналов подвижной связи.</w:t>
      </w:r>
    </w:p>
    <w:p w14:paraId="61725964" w14:textId="77777777" w:rsidR="00B504DC" w:rsidRPr="0053135D" w:rsidRDefault="00B504DC" w:rsidP="0071444F">
      <w:pPr>
        <w:pStyle w:val="20"/>
        <w:tabs>
          <w:tab w:val="left" w:pos="4395"/>
        </w:tabs>
        <w:spacing w:line="360" w:lineRule="auto"/>
      </w:pPr>
      <w:bookmarkStart w:id="20" w:name="_Toc502151592"/>
      <w:bookmarkStart w:id="21" w:name="_Toc508880486"/>
      <w:r w:rsidRPr="0053135D">
        <w:t>Особенности организации и проведения ЕГЭ для участников ЕГЭ с ОВЗ, детей-инвалидов и инвалидов</w:t>
      </w:r>
      <w:bookmarkEnd w:id="20"/>
      <w:bookmarkEnd w:id="21"/>
    </w:p>
    <w:p w14:paraId="4CE27FDE" w14:textId="331E82AA" w:rsidR="00861A76" w:rsidRPr="00D82595" w:rsidRDefault="00861A76" w:rsidP="0071444F">
      <w:pPr>
        <w:tabs>
          <w:tab w:val="left" w:pos="4395"/>
        </w:tabs>
      </w:pPr>
      <w:r w:rsidRPr="00D82595">
        <w:t xml:space="preserve">Для участников ЕГЭ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w:t>
      </w:r>
      <w:r w:rsidR="009B3550">
        <w:t>КО</w:t>
      </w:r>
      <w:r w:rsidRPr="00D82595">
        <w:t xml:space="preserve"> организует проведение ЕГЭ в условиях, учитывающих состояние их здоровья, особенности психофизического развития. </w:t>
      </w:r>
    </w:p>
    <w:p w14:paraId="28503F9E" w14:textId="77777777" w:rsidR="00861A76" w:rsidRPr="00D82595" w:rsidRDefault="00861A76" w:rsidP="0071444F">
      <w:pPr>
        <w:tabs>
          <w:tab w:val="left" w:pos="4395"/>
        </w:tabs>
      </w:pPr>
      <w:r w:rsidRPr="00D82595">
        <w:t xml:space="preserve">Материально-технические условия проведения экзамена обеспечивают возможность беспрепятственного доступа таких участников ЕГЭ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 </w:t>
      </w:r>
    </w:p>
    <w:p w14:paraId="29A54D51" w14:textId="4B53862A" w:rsidR="00861A76" w:rsidRPr="00D82595" w:rsidRDefault="00861A76" w:rsidP="0071444F">
      <w:pPr>
        <w:tabs>
          <w:tab w:val="left" w:pos="4395"/>
        </w:tabs>
        <w:rPr>
          <w:rFonts w:eastAsia="Times New Roman" w:cs="Times New Roman"/>
        </w:rPr>
      </w:pPr>
      <w:r w:rsidRPr="00D82595">
        <w:rPr>
          <w:rFonts w:eastAsia="Times New Roman" w:cs="Times New Roman"/>
        </w:rPr>
        <w:t xml:space="preserve">Информация о количестве указанных участников ЕГЭ в ППЭ и о необходимости организации проведения ЕГЭ в условиях, учитывающих состояние их здоровья, особенности психофизического развития, направляется </w:t>
      </w:r>
      <w:r w:rsidR="009B3550">
        <w:rPr>
          <w:rFonts w:eastAsia="Times New Roman" w:cs="Times New Roman"/>
        </w:rPr>
        <w:t>КО</w:t>
      </w:r>
      <w:r w:rsidRPr="00D82595">
        <w:rPr>
          <w:rFonts w:eastAsia="Times New Roman" w:cs="Times New Roman"/>
        </w:rPr>
        <w:t xml:space="preserve"> (по согласованию с ГЭК) в ППЭ</w:t>
      </w:r>
      <w:r w:rsidR="00EA1497" w:rsidRPr="00D82595">
        <w:rPr>
          <w:rFonts w:eastAsia="Times New Roman" w:cs="Times New Roman"/>
        </w:rPr>
        <w:t xml:space="preserve"> </w:t>
      </w:r>
      <w:r w:rsidRPr="00D82595">
        <w:rPr>
          <w:rFonts w:eastAsia="Times New Roman" w:cs="Times New Roman"/>
          <w:b/>
        </w:rPr>
        <w:t>не</w:t>
      </w:r>
      <w:r w:rsidRPr="00D82595">
        <w:rPr>
          <w:rFonts w:eastAsia="Times New Roman" w:cs="Times New Roman"/>
        </w:rPr>
        <w:t> </w:t>
      </w:r>
      <w:r w:rsidRPr="00D82595">
        <w:rPr>
          <w:rFonts w:eastAsia="Times New Roman" w:cs="Times New Roman"/>
          <w:b/>
        </w:rPr>
        <w:t>позднее двух рабочих дней</w:t>
      </w:r>
      <w:r w:rsidRPr="00D82595">
        <w:rPr>
          <w:rFonts w:eastAsia="Times New Roman" w:cs="Times New Roman"/>
        </w:rPr>
        <w:t xml:space="preserve"> до проведения экзамена по соответствующему учебному предмету. </w:t>
      </w:r>
    </w:p>
    <w:p w14:paraId="4593E9C0" w14:textId="77777777" w:rsidR="00861A76" w:rsidRPr="00D82595" w:rsidRDefault="00861A76" w:rsidP="0071444F">
      <w:pPr>
        <w:tabs>
          <w:tab w:val="left" w:pos="4395"/>
        </w:tabs>
        <w:rPr>
          <w:rFonts w:eastAsia="Times New Roman" w:cs="Times New Roman"/>
        </w:rPr>
      </w:pPr>
      <w:r w:rsidRPr="00D82595">
        <w:rPr>
          <w:rFonts w:eastAsia="Times New Roman" w:cs="Times New Roman"/>
        </w:rPr>
        <w:t>Количество рабочих мест в каждой аудитории не должно превышать 12 человек.</w:t>
      </w:r>
    </w:p>
    <w:p w14:paraId="567B55F9" w14:textId="77777777" w:rsidR="00861A76" w:rsidRPr="00D82595" w:rsidRDefault="00EA1497" w:rsidP="0071444F">
      <w:pPr>
        <w:tabs>
          <w:tab w:val="left" w:pos="4395"/>
        </w:tabs>
        <w:rPr>
          <w:rFonts w:eastAsia="Times New Roman" w:cs="Times New Roman"/>
        </w:rPr>
      </w:pPr>
      <w:r w:rsidRPr="00D82595">
        <w:rPr>
          <w:rFonts w:eastAsia="Times New Roman" w:cs="Times New Roman"/>
          <w:szCs w:val="26"/>
        </w:rPr>
        <w:t xml:space="preserve">При продолжительности экзамена 4 и более часа организуется питание обучающихся. </w:t>
      </w:r>
      <w:r w:rsidR="00861A76" w:rsidRPr="00D82595">
        <w:rPr>
          <w:rFonts w:eastAsia="Times New Roman" w:cs="Times New Roman"/>
        </w:rPr>
        <w:t xml:space="preserve">В ППЭ выделяется помещение для организации питания и перерывов для проведения необходимых </w:t>
      </w:r>
      <w:r w:rsidRPr="00D82595">
        <w:rPr>
          <w:rFonts w:eastAsia="Times New Roman" w:cs="Times New Roman"/>
          <w:szCs w:val="26"/>
        </w:rPr>
        <w:t>лечебных и профилактических мероприятий</w:t>
      </w:r>
      <w:r w:rsidR="00861A76" w:rsidRPr="00D82595">
        <w:rPr>
          <w:rFonts w:eastAsia="Times New Roman" w:cs="Times New Roman"/>
        </w:rPr>
        <w:t>.</w:t>
      </w:r>
    </w:p>
    <w:p w14:paraId="549E0886" w14:textId="77777777" w:rsidR="00861A76" w:rsidRPr="00D82595" w:rsidRDefault="00861A76" w:rsidP="0071444F">
      <w:pPr>
        <w:tabs>
          <w:tab w:val="left" w:pos="4395"/>
        </w:tabs>
        <w:rPr>
          <w:rFonts w:eastAsia="Times New Roman" w:cs="Times New Roman"/>
        </w:rPr>
      </w:pPr>
      <w:r w:rsidRPr="00D82595">
        <w:rPr>
          <w:rFonts w:eastAsia="Times New Roman" w:cs="Times New Roman"/>
        </w:rPr>
        <w:t xml:space="preserve">При проведении ЕГЭ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 помогающие им занять рабочее место, передвигаться, прочитать задание и др. </w:t>
      </w:r>
    </w:p>
    <w:p w14:paraId="4DB9D911" w14:textId="77777777" w:rsidR="00861A76" w:rsidRPr="00D82595" w:rsidRDefault="00861A76" w:rsidP="0071444F">
      <w:pPr>
        <w:tabs>
          <w:tab w:val="left" w:pos="4395"/>
        </w:tabs>
        <w:rPr>
          <w:rFonts w:eastAsia="Times New Roman" w:cs="Times New Roman"/>
        </w:rPr>
      </w:pPr>
      <w:r w:rsidRPr="00D82595">
        <w:rPr>
          <w:rFonts w:eastAsia="Times New Roman" w:cs="Times New Roman"/>
        </w:rPr>
        <w:lastRenderedPageBreak/>
        <w:t>Участники ЕГЭ с ОВЗ, дети-инвалиды и инвалиды с учетом их индивидуальных возможностей пользуются в процессе выполнения экзаменационной работы необходимыми им техническими средствами.</w:t>
      </w:r>
    </w:p>
    <w:p w14:paraId="6DC93997" w14:textId="77777777" w:rsidR="00861A76" w:rsidRPr="00D82595" w:rsidRDefault="00861A76" w:rsidP="0071444F">
      <w:pPr>
        <w:tabs>
          <w:tab w:val="left" w:pos="4395"/>
        </w:tabs>
        <w:rPr>
          <w:rFonts w:eastAsia="Times New Roman" w:cs="Times New Roman"/>
        </w:rPr>
      </w:pPr>
      <w:r w:rsidRPr="00D82595">
        <w:rPr>
          <w:rFonts w:eastAsia="Times New Roman" w:cs="Times New Roman"/>
          <w:b/>
        </w:rPr>
        <w:t>Для слабослышащих участников ЕГЭ</w:t>
      </w:r>
      <w:r w:rsidRPr="00D82595">
        <w:rPr>
          <w:rFonts w:eastAsia="Times New Roman" w:cs="Times New Roman"/>
        </w:rPr>
        <w:t xml:space="preserve"> аудитории для проведения экзамена оборудуются звукоусиливающей аппаратурой как коллективного, так и индивидуального пользования.</w:t>
      </w:r>
    </w:p>
    <w:p w14:paraId="5BB33C95" w14:textId="77777777" w:rsidR="00861A76" w:rsidRPr="00D82595" w:rsidRDefault="00861A76" w:rsidP="0071444F">
      <w:pPr>
        <w:tabs>
          <w:tab w:val="left" w:pos="4395"/>
        </w:tabs>
        <w:rPr>
          <w:rFonts w:eastAsia="Times New Roman" w:cs="Times New Roman"/>
        </w:rPr>
      </w:pPr>
      <w:r w:rsidRPr="00D82595">
        <w:rPr>
          <w:rFonts w:eastAsia="Times New Roman" w:cs="Times New Roman"/>
          <w:b/>
        </w:rPr>
        <w:t>Для глухих и слабослышащих участников ЕГЭ</w:t>
      </w:r>
      <w:r w:rsidRPr="00D82595">
        <w:rPr>
          <w:rFonts w:eastAsia="Times New Roman" w:cs="Times New Roman"/>
        </w:rPr>
        <w:t xml:space="preserve"> при необходимости привлекается ассистент-сурдопереводчик.</w:t>
      </w:r>
    </w:p>
    <w:p w14:paraId="0627FB2C" w14:textId="77777777" w:rsidR="00861A76" w:rsidRPr="00D82595" w:rsidRDefault="00861A76" w:rsidP="0071444F">
      <w:pPr>
        <w:tabs>
          <w:tab w:val="left" w:pos="4395"/>
        </w:tabs>
        <w:rPr>
          <w:rFonts w:eastAsia="Times New Roman" w:cs="Times New Roman"/>
        </w:rPr>
      </w:pPr>
      <w:r w:rsidRPr="00D82595">
        <w:rPr>
          <w:rFonts w:eastAsia="Times New Roman" w:cs="Times New Roman"/>
          <w:b/>
        </w:rPr>
        <w:t>Для участников ЕГЭ с нарушением опорно-двигательного аппарата</w:t>
      </w:r>
      <w:r w:rsidRPr="00D82595">
        <w:rPr>
          <w:rFonts w:eastAsia="Times New Roman" w:cs="Times New Roman"/>
        </w:rPr>
        <w:t xml:space="preserve"> письменная экзаменационная работа может выполняться на компьютере. В аудиториях ППЭ устанавливаются компьютеры, не имеющие выхода в информационно-телекоммуникационную сеть «Интернет» и не содержащие информации по сдаваемому учебному предмету. </w:t>
      </w:r>
    </w:p>
    <w:p w14:paraId="46DB6EB2" w14:textId="4C640667" w:rsidR="00126631" w:rsidRPr="00D82595" w:rsidRDefault="00126631" w:rsidP="0071444F">
      <w:pPr>
        <w:tabs>
          <w:tab w:val="left" w:pos="4395"/>
        </w:tabs>
      </w:pPr>
      <w:r w:rsidRPr="00D82595">
        <w:t xml:space="preserve">В случае выполнения заданий участником ЕГЭ на компьютере, </w:t>
      </w:r>
      <w:r w:rsidR="001E5445" w:rsidRPr="00D82595">
        <w:t>(</w:t>
      </w:r>
      <w:r w:rsidR="00F60766" w:rsidRPr="00D82595">
        <w:t xml:space="preserve">Инструкция для участника - </w:t>
      </w:r>
      <w:r w:rsidR="001E5445" w:rsidRPr="00D82595">
        <w:t xml:space="preserve">см. </w:t>
      </w:r>
      <w:r w:rsidR="001E5445" w:rsidRPr="003D083C">
        <w:t xml:space="preserve">Приложение </w:t>
      </w:r>
      <w:r w:rsidR="003D083C" w:rsidRPr="003D083C">
        <w:t>5.3</w:t>
      </w:r>
      <w:r w:rsidR="001E5445" w:rsidRPr="00D82595">
        <w:t xml:space="preserve">), </w:t>
      </w:r>
      <w:r w:rsidRPr="00D82595">
        <w:t>по окончании экзамена ответы распечатываются, участник экзамена подписывает лист (листы) с ответами</w:t>
      </w:r>
      <w:r w:rsidR="0070561D" w:rsidRPr="00D82595">
        <w:t xml:space="preserve"> (участник или организатор указывает общее количество листов)</w:t>
      </w:r>
      <w:r w:rsidRPr="00D82595">
        <w:t xml:space="preserve">. К распечатанным листам с ответами могут быть приложены рукописные листы с ответами на задания, оформить ответы на которые участник не может с помощью ПК. Перенос ответов на стандартные бланки производится </w:t>
      </w:r>
      <w:r w:rsidR="007E7663" w:rsidRPr="00D82595">
        <w:t>ассистентами</w:t>
      </w:r>
      <w:r w:rsidR="003D083C">
        <w:t xml:space="preserve"> или организаторами</w:t>
      </w:r>
      <w:r w:rsidRPr="00D82595">
        <w:t xml:space="preserve"> в аудитории под контролем члена ГЭК</w:t>
      </w:r>
      <w:r w:rsidR="0070561D" w:rsidRPr="00D82595">
        <w:t xml:space="preserve"> после ухода участника экзамена</w:t>
      </w:r>
      <w:r w:rsidRPr="00D82595">
        <w:t xml:space="preserve">. </w:t>
      </w:r>
      <w:r w:rsidR="006D7D31" w:rsidRPr="00D82595">
        <w:t xml:space="preserve">В поле «Подпись участника» </w:t>
      </w:r>
      <w:r w:rsidR="007E7663" w:rsidRPr="00D82595">
        <w:t>ассистент</w:t>
      </w:r>
      <w:r w:rsidR="003D083C">
        <w:t xml:space="preserve"> или организатор</w:t>
      </w:r>
      <w:r w:rsidR="00F1247F">
        <w:t xml:space="preserve"> </w:t>
      </w:r>
      <w:r w:rsidR="006D7D31" w:rsidRPr="00D82595">
        <w:t xml:space="preserve">делает запись «Копия верна» и ставит свою подпись. </w:t>
      </w:r>
      <w:r w:rsidRPr="00D82595">
        <w:t>В ВДП с напечатанной формой ППЭ-11 упаковываются стандартные бланки ответов и все листы с ответами, с которых осуществлялся перенос на стандартные бланки.</w:t>
      </w:r>
    </w:p>
    <w:p w14:paraId="6B3286D7" w14:textId="77777777" w:rsidR="00861A76" w:rsidRPr="00D82595" w:rsidRDefault="00861A76" w:rsidP="0071444F">
      <w:pPr>
        <w:tabs>
          <w:tab w:val="left" w:pos="4395"/>
        </w:tabs>
        <w:rPr>
          <w:rFonts w:eastAsia="Times New Roman" w:cs="Times New Roman"/>
          <w:b/>
        </w:rPr>
      </w:pPr>
      <w:r w:rsidRPr="00D82595">
        <w:rPr>
          <w:rFonts w:eastAsia="Times New Roman" w:cs="Times New Roman"/>
          <w:b/>
        </w:rPr>
        <w:t>Для слепых участников ЕГЭ:</w:t>
      </w:r>
    </w:p>
    <w:p w14:paraId="0C6BE0B1" w14:textId="77777777" w:rsidR="00861A76" w:rsidRPr="00D82595" w:rsidRDefault="00861A76" w:rsidP="0071444F">
      <w:pPr>
        <w:tabs>
          <w:tab w:val="left" w:pos="4395"/>
        </w:tabs>
        <w:rPr>
          <w:rFonts w:eastAsia="Times New Roman" w:cs="Times New Roman"/>
        </w:rPr>
      </w:pPr>
      <w:r w:rsidRPr="00D82595">
        <w:rPr>
          <w:rFonts w:eastAsia="Times New Roman" w:cs="Times New Roman"/>
        </w:rPr>
        <w:t>ЭМ оформляются рельефно-точечным шрифтом Брайля или в виде электронного документа, доступного с помощью компьютера;</w:t>
      </w:r>
    </w:p>
    <w:p w14:paraId="2197A013" w14:textId="77777777" w:rsidR="00861A76" w:rsidRPr="00D82595" w:rsidRDefault="00861A76" w:rsidP="0071444F">
      <w:pPr>
        <w:tabs>
          <w:tab w:val="left" w:pos="4395"/>
        </w:tabs>
        <w:rPr>
          <w:rFonts w:eastAsia="Times New Roman" w:cs="Times New Roman"/>
        </w:rPr>
      </w:pPr>
      <w:r w:rsidRPr="00D82595">
        <w:rPr>
          <w:rFonts w:eastAsia="Times New Roman" w:cs="Times New Roman"/>
        </w:rPr>
        <w:t>письменная экзаменационная работа выполняется рельефно-точечным шрифтом Брайля или на компьютере.</w:t>
      </w:r>
    </w:p>
    <w:p w14:paraId="50E4AE1A" w14:textId="12935E20" w:rsidR="00861A76" w:rsidRPr="00D82595" w:rsidRDefault="00861A76" w:rsidP="0071444F">
      <w:pPr>
        <w:tabs>
          <w:tab w:val="left" w:pos="4395"/>
        </w:tabs>
        <w:rPr>
          <w:rFonts w:eastAsia="Times New Roman" w:cs="Times New Roman"/>
        </w:rPr>
      </w:pPr>
      <w:r w:rsidRPr="00D82595">
        <w:rPr>
          <w:rFonts w:eastAsia="Times New Roman" w:cs="Times New Roman"/>
          <w:b/>
        </w:rPr>
        <w:lastRenderedPageBreak/>
        <w:t>Для слабовидящих участников ЕГЭ</w:t>
      </w:r>
      <w:r w:rsidRPr="00D82595">
        <w:rPr>
          <w:rFonts w:eastAsia="Times New Roman" w:cs="Times New Roman"/>
        </w:rPr>
        <w:t xml:space="preserve"> ЭМ копируются в увеличенном размере (не менее 16 pt), в аудиториях для проведения экзаменов предусматривается наличие увеличительных устройств и индивидуальное равномерное освещение не менее 300 люкс. Копирование ЭМ происходит в день проведения экзамена </w:t>
      </w:r>
      <w:r w:rsidR="00EA1497" w:rsidRPr="00D82595">
        <w:rPr>
          <w:rFonts w:eastAsia="Times New Roman" w:cs="Times New Roman"/>
        </w:rPr>
        <w:t>в аудиториях проведения</w:t>
      </w:r>
      <w:r w:rsidRPr="00D82595">
        <w:rPr>
          <w:rFonts w:eastAsia="Times New Roman" w:cs="Times New Roman"/>
        </w:rPr>
        <w:t xml:space="preserve">. </w:t>
      </w:r>
    </w:p>
    <w:p w14:paraId="6FF7F3EF" w14:textId="21CD429A" w:rsidR="00861A76" w:rsidRPr="00D82595" w:rsidRDefault="00861A76" w:rsidP="0071444F">
      <w:pPr>
        <w:tabs>
          <w:tab w:val="left" w:pos="4395"/>
        </w:tabs>
        <w:rPr>
          <w:rFonts w:eastAsia="Times New Roman" w:cs="Times New Roman"/>
        </w:rPr>
      </w:pPr>
      <w:r w:rsidRPr="00D82595">
        <w:rPr>
          <w:rFonts w:eastAsia="Times New Roman" w:cs="Times New Roman"/>
        </w:rPr>
        <w:t xml:space="preserve">Ответы на задания экзаменационной работы, выполненные </w:t>
      </w:r>
      <w:r w:rsidRPr="00D82595">
        <w:rPr>
          <w:rFonts w:eastAsia="Times New Roman" w:cs="Times New Roman"/>
          <w:b/>
        </w:rPr>
        <w:t>слепыми и слабовидящими участниками ЕГЭ</w:t>
      </w:r>
      <w:r w:rsidRPr="00D82595">
        <w:rPr>
          <w:rFonts w:eastAsia="Times New Roman" w:cs="Times New Roman"/>
        </w:rPr>
        <w:t xml:space="preserve"> в специально предусмотренных тетрадях и </w:t>
      </w:r>
      <w:r w:rsidR="00EA1497" w:rsidRPr="00D82595">
        <w:rPr>
          <w:rFonts w:eastAsia="Times New Roman" w:cs="Times New Roman"/>
        </w:rPr>
        <w:t xml:space="preserve">на </w:t>
      </w:r>
      <w:r w:rsidRPr="00D82595">
        <w:rPr>
          <w:rFonts w:eastAsia="Times New Roman" w:cs="Times New Roman"/>
        </w:rPr>
        <w:t xml:space="preserve">бланках увеличенного размера, а также экзаменационные работы, выполненные </w:t>
      </w:r>
      <w:r w:rsidRPr="00D82595">
        <w:rPr>
          <w:rFonts w:eastAsia="Times New Roman" w:cs="Times New Roman"/>
          <w:b/>
        </w:rPr>
        <w:t>слепыми участниками ЕГЭ</w:t>
      </w:r>
      <w:r w:rsidRPr="00D82595">
        <w:rPr>
          <w:rFonts w:eastAsia="Times New Roman" w:cs="Times New Roman"/>
        </w:rPr>
        <w:t xml:space="preserve"> и </w:t>
      </w:r>
      <w:r w:rsidRPr="00D82595">
        <w:rPr>
          <w:rFonts w:eastAsia="Times New Roman" w:cs="Times New Roman"/>
          <w:b/>
        </w:rPr>
        <w:t>участниками ЕГЭ с нарушением опорно-двигательного аппарата</w:t>
      </w:r>
      <w:r w:rsidRPr="00D82595">
        <w:rPr>
          <w:rFonts w:eastAsia="Times New Roman" w:cs="Times New Roman"/>
        </w:rPr>
        <w:t xml:space="preserve"> на компьютере, в присутствии членов ГЭК переносятся ассистентами </w:t>
      </w:r>
      <w:r w:rsidR="009D0728">
        <w:rPr>
          <w:rFonts w:eastAsia="Times New Roman" w:cs="Times New Roman"/>
        </w:rPr>
        <w:t xml:space="preserve">или организаторами в аудитории </w:t>
      </w:r>
      <w:r w:rsidRPr="00D82595">
        <w:rPr>
          <w:rFonts w:eastAsia="Times New Roman" w:cs="Times New Roman"/>
        </w:rPr>
        <w:t>в </w:t>
      </w:r>
      <w:r w:rsidR="009D0728">
        <w:rPr>
          <w:rFonts w:eastAsia="Times New Roman" w:cs="Times New Roman"/>
        </w:rPr>
        <w:t xml:space="preserve">стандартные </w:t>
      </w:r>
      <w:r w:rsidRPr="00D82595">
        <w:rPr>
          <w:rFonts w:eastAsia="Times New Roman" w:cs="Times New Roman"/>
        </w:rPr>
        <w:t>бланки ЕГЭ.</w:t>
      </w:r>
    </w:p>
    <w:p w14:paraId="6717417A" w14:textId="77777777" w:rsidR="009D0728" w:rsidRPr="0053135D" w:rsidRDefault="009D0728" w:rsidP="0071444F">
      <w:pPr>
        <w:pStyle w:val="20"/>
        <w:tabs>
          <w:tab w:val="left" w:pos="4395"/>
        </w:tabs>
      </w:pPr>
      <w:bookmarkStart w:id="22" w:name="_Toc502151593"/>
      <w:bookmarkStart w:id="23" w:name="_Toc508880487"/>
      <w:r w:rsidRPr="0053135D">
        <w:t xml:space="preserve">Особенности организации ППЭ на дому, </w:t>
      </w:r>
      <w:r>
        <w:t>на базе</w:t>
      </w:r>
      <w:r w:rsidRPr="0053135D">
        <w:t> медицинско</w:t>
      </w:r>
      <w:r>
        <w:t>го</w:t>
      </w:r>
      <w:r w:rsidRPr="0053135D">
        <w:t xml:space="preserve"> учреждени</w:t>
      </w:r>
      <w:r>
        <w:t>я</w:t>
      </w:r>
      <w:bookmarkEnd w:id="22"/>
      <w:bookmarkEnd w:id="23"/>
      <w:r w:rsidRPr="0053135D">
        <w:t xml:space="preserve"> </w:t>
      </w:r>
    </w:p>
    <w:p w14:paraId="4BB0CF42" w14:textId="77777777" w:rsidR="003D083C" w:rsidRDefault="003D083C" w:rsidP="0071444F">
      <w:pPr>
        <w:tabs>
          <w:tab w:val="left" w:pos="4395"/>
        </w:tabs>
        <w:rPr>
          <w:rFonts w:eastAsia="Times New Roman"/>
        </w:rPr>
      </w:pPr>
      <w:r w:rsidRPr="003D083C">
        <w:rPr>
          <w:rFonts w:eastAsia="Times New Roman"/>
        </w:rPr>
        <w:t>Для лиц, имеющих медицинские показания для обучения на дому и соответствующие рекомендации психолого-медико-педагогической комиссии, экзамен организуется на дому (или в медицинском учреждении).</w:t>
      </w:r>
    </w:p>
    <w:p w14:paraId="43D122FB" w14:textId="72BCE112" w:rsidR="009D0728" w:rsidRDefault="00861A76" w:rsidP="0071444F">
      <w:pPr>
        <w:tabs>
          <w:tab w:val="left" w:pos="4395"/>
        </w:tabs>
        <w:rPr>
          <w:rFonts w:eastAsia="Times New Roman"/>
        </w:rPr>
      </w:pPr>
      <w:r w:rsidRPr="00D82595">
        <w:rPr>
          <w:rFonts w:eastAsia="Times New Roman"/>
        </w:rPr>
        <w:t>ППЭ на дому организуется по месту жительства участника ЕГЭ, по месту нахождения</w:t>
      </w:r>
      <w:r w:rsidR="00EA1497" w:rsidRPr="00D82595">
        <w:rPr>
          <w:rFonts w:eastAsia="Times New Roman"/>
        </w:rPr>
        <w:t xml:space="preserve"> </w:t>
      </w:r>
      <w:r w:rsidRPr="00D82595">
        <w:rPr>
          <w:rFonts w:eastAsia="Times New Roman"/>
        </w:rPr>
        <w:t>медицинского учреждения, (больницы), в котором участник ЕГЭ находится на длительном лечении, с выполнением минимальных требований к процедуре и технологии проведения ЕГЭ.</w:t>
      </w:r>
      <w:r w:rsidR="00F1247F">
        <w:rPr>
          <w:rFonts w:eastAsia="Times New Roman"/>
        </w:rPr>
        <w:t xml:space="preserve"> </w:t>
      </w:r>
    </w:p>
    <w:p w14:paraId="2334627C" w14:textId="77777777" w:rsidR="009D0728" w:rsidRPr="003D083C" w:rsidRDefault="009D0728" w:rsidP="0071444F">
      <w:pPr>
        <w:tabs>
          <w:tab w:val="left" w:pos="4395"/>
        </w:tabs>
        <w:rPr>
          <w:rFonts w:eastAsia="Times New Roman"/>
        </w:rPr>
      </w:pPr>
      <w:r w:rsidRPr="003D083C">
        <w:rPr>
          <w:rFonts w:eastAsia="Times New Roman"/>
        </w:rPr>
        <w:t>Экзамен организуется с использованием бумажной технологии, но при наличии технических и организационно-технологических возможностей допускается использование печати ЭМ в ППЭ.</w:t>
      </w:r>
    </w:p>
    <w:p w14:paraId="7BC4C9CD" w14:textId="6F9BB73A" w:rsidR="00EA1497" w:rsidRPr="00D82595" w:rsidRDefault="00861A76" w:rsidP="0071444F">
      <w:pPr>
        <w:tabs>
          <w:tab w:val="left" w:pos="4395"/>
        </w:tabs>
        <w:rPr>
          <w:rFonts w:eastAsia="Times New Roman"/>
        </w:rPr>
      </w:pPr>
      <w:r w:rsidRPr="00D82595">
        <w:rPr>
          <w:rFonts w:eastAsia="Times New Roman"/>
        </w:rPr>
        <w:t>В ППЭ на дому, медицинском учреждении (больнице)</w:t>
      </w:r>
      <w:r w:rsidR="00EA1497" w:rsidRPr="00D82595">
        <w:rPr>
          <w:rFonts w:eastAsia="Times New Roman"/>
        </w:rPr>
        <w:t xml:space="preserve"> </w:t>
      </w:r>
      <w:r w:rsidRPr="00D82595">
        <w:rPr>
          <w:rFonts w:eastAsia="Times New Roman"/>
        </w:rPr>
        <w:t xml:space="preserve">присутствуют руководитель ППЭ, не менее одного организатора, член ГЭК. </w:t>
      </w:r>
      <w:r w:rsidR="00EA1497" w:rsidRPr="00D82595">
        <w:rPr>
          <w:rFonts w:eastAsia="Times New Roman"/>
        </w:rPr>
        <w:t>Родители участников экзаменов вправе привлекаться в качестве ассистентов при проведении ГИА (с обязательным внесением их в региональную информационную систему и распределением их в указанный ППЭ на дому). Лица, привлекаемые к проведению ЕГЭ, прибывают в ППЭ на дому не ранее 09.00 по местному времени.</w:t>
      </w:r>
    </w:p>
    <w:p w14:paraId="477EB103" w14:textId="77777777" w:rsidR="00861A76" w:rsidRPr="00D82595" w:rsidRDefault="00861A76" w:rsidP="0071444F">
      <w:pPr>
        <w:tabs>
          <w:tab w:val="left" w:pos="4395"/>
        </w:tabs>
        <w:rPr>
          <w:rFonts w:eastAsia="Times New Roman"/>
        </w:rPr>
      </w:pPr>
      <w:r w:rsidRPr="00D82595">
        <w:rPr>
          <w:rFonts w:eastAsia="Times New Roman"/>
        </w:rPr>
        <w:lastRenderedPageBreak/>
        <w:t>Для участника ЕГЭ необходимо организовать рабочее место (с учетом состояния его здоровья), рабочие места для всех работников данного ППЭ. Непосредственно в помещении, где находится участник ЕГЭ, должно быть организовано видеонаблюдение без возможности трансляции в сети «Интернет» (в режиме «офлайн»).</w:t>
      </w:r>
    </w:p>
    <w:p w14:paraId="62599D86" w14:textId="77777777" w:rsidR="00EA1497" w:rsidRPr="00D82595" w:rsidRDefault="00EA1497" w:rsidP="0071444F">
      <w:pPr>
        <w:tabs>
          <w:tab w:val="left" w:pos="4395"/>
        </w:tabs>
        <w:rPr>
          <w:rFonts w:eastAsia="Times New Roman"/>
        </w:rPr>
      </w:pPr>
      <w:r w:rsidRPr="00D82595">
        <w:rPr>
          <w:rFonts w:eastAsia="Times New Roman"/>
        </w:rPr>
        <w:t>В случае проведения в ППЭ на дому ЕГЭ по иностранному языку с включённым разделом «Говорение» организуется только одна аудитория, которая является аудиторией проведения и аудиторией подготовки одновременно.</w:t>
      </w:r>
    </w:p>
    <w:p w14:paraId="22FD0AED" w14:textId="77777777" w:rsidR="00861A76" w:rsidRPr="00D82595" w:rsidRDefault="00861A76" w:rsidP="0071444F">
      <w:pPr>
        <w:tabs>
          <w:tab w:val="left" w:pos="4395"/>
        </w:tabs>
        <w:rPr>
          <w:rFonts w:eastAsia="Times New Roman"/>
        </w:rPr>
      </w:pPr>
      <w:r w:rsidRPr="00D82595">
        <w:rPr>
          <w:rFonts w:eastAsia="Times New Roman"/>
        </w:rPr>
        <w:t>В случае сдачи ЕГЭ участником в медицинском учреждении другого субъекта Российской Федерации соответствующая информация вносится в РИС указанного субъекта Российской Федерации.</w:t>
      </w:r>
    </w:p>
    <w:p w14:paraId="4AB77211" w14:textId="2667409D" w:rsidR="00DA2206" w:rsidRPr="0053135D" w:rsidRDefault="00861A76" w:rsidP="0071444F">
      <w:pPr>
        <w:tabs>
          <w:tab w:val="left" w:pos="4395"/>
        </w:tabs>
        <w:autoSpaceDE w:val="0"/>
        <w:autoSpaceDN w:val="0"/>
        <w:adjustRightInd w:val="0"/>
        <w:rPr>
          <w:rFonts w:eastAsia="Times New Roman" w:cs="Times New Roman"/>
          <w:szCs w:val="26"/>
        </w:rPr>
      </w:pPr>
      <w:r w:rsidRPr="00D82595">
        <w:rPr>
          <w:rFonts w:eastAsia="Times New Roman"/>
        </w:rPr>
        <w:t>Конкретные особенности организации ППЭ для различных категорий участников ЕГЭ с ОВЗ представлены в </w:t>
      </w:r>
      <w:r w:rsidR="00DA2206" w:rsidRPr="0053135D">
        <w:rPr>
          <w:rFonts w:eastAsia="Times New Roman" w:cs="Times New Roman"/>
          <w:szCs w:val="26"/>
        </w:rPr>
        <w:t>Методических рекомендациях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w:t>
      </w:r>
    </w:p>
    <w:p w14:paraId="67A836FB" w14:textId="0D492906" w:rsidR="00861A76" w:rsidRPr="00D82595" w:rsidRDefault="00861A76" w:rsidP="0071444F">
      <w:pPr>
        <w:tabs>
          <w:tab w:val="left" w:pos="4395"/>
        </w:tabs>
        <w:rPr>
          <w:rFonts w:eastAsia="Times New Roman" w:cs="Times New Roman"/>
          <w:szCs w:val="26"/>
        </w:rPr>
      </w:pPr>
    </w:p>
    <w:p w14:paraId="2FB35241" w14:textId="77777777" w:rsidR="00AB5D05" w:rsidRPr="0053135D" w:rsidRDefault="00AB5D05" w:rsidP="0071444F">
      <w:pPr>
        <w:pStyle w:val="1"/>
        <w:tabs>
          <w:tab w:val="left" w:pos="4395"/>
        </w:tabs>
        <w:spacing w:line="360" w:lineRule="auto"/>
      </w:pPr>
      <w:bookmarkStart w:id="24" w:name="_Toc502151595"/>
      <w:bookmarkStart w:id="25" w:name="_Toc508880488"/>
      <w:r w:rsidRPr="0053135D">
        <w:lastRenderedPageBreak/>
        <w:t>Подготовительный этап: организационно-технологические мероприятия, проводимые в ППЭ накануне экзамена</w:t>
      </w:r>
      <w:bookmarkEnd w:id="24"/>
      <w:bookmarkEnd w:id="25"/>
    </w:p>
    <w:p w14:paraId="0D676653" w14:textId="77777777" w:rsidR="00AB5D05" w:rsidRPr="0053135D" w:rsidRDefault="00AB5D05" w:rsidP="0071444F">
      <w:pPr>
        <w:pStyle w:val="20"/>
        <w:tabs>
          <w:tab w:val="left" w:pos="4395"/>
        </w:tabs>
        <w:spacing w:line="360" w:lineRule="auto"/>
      </w:pPr>
      <w:bookmarkStart w:id="26" w:name="_Toc502151596"/>
      <w:bookmarkStart w:id="27" w:name="_Toc508880489"/>
      <w:r w:rsidRPr="0053135D">
        <w:t>Готовность ППЭ</w:t>
      </w:r>
      <w:bookmarkEnd w:id="26"/>
      <w:bookmarkEnd w:id="27"/>
    </w:p>
    <w:p w14:paraId="584AC9D9" w14:textId="77777777" w:rsidR="00861A76" w:rsidRPr="00D82595" w:rsidRDefault="00861A76" w:rsidP="0071444F">
      <w:pPr>
        <w:tabs>
          <w:tab w:val="left" w:pos="4395"/>
        </w:tabs>
        <w:rPr>
          <w:rFonts w:eastAsia="Times New Roman"/>
          <w:color w:val="000000"/>
        </w:rPr>
      </w:pPr>
      <w:r w:rsidRPr="00D82595">
        <w:rPr>
          <w:rFonts w:eastAsia="Times New Roman"/>
          <w:color w:val="000000"/>
        </w:rPr>
        <w:t>Проверка готовности ППЭ проводится в 2 этапа:</w:t>
      </w:r>
    </w:p>
    <w:p w14:paraId="482E77E7" w14:textId="6C277A9F" w:rsidR="00861A76" w:rsidRPr="0001740F" w:rsidRDefault="00861A76" w:rsidP="00482FD9">
      <w:pPr>
        <w:pStyle w:val="a3"/>
        <w:numPr>
          <w:ilvl w:val="0"/>
          <w:numId w:val="21"/>
        </w:numPr>
        <w:tabs>
          <w:tab w:val="clear" w:pos="1134"/>
        </w:tabs>
        <w:ind w:left="0" w:firstLine="709"/>
        <w:rPr>
          <w:rFonts w:eastAsia="Times New Roman"/>
        </w:rPr>
      </w:pPr>
      <w:r w:rsidRPr="0001740F">
        <w:rPr>
          <w:rFonts w:eastAsia="Times New Roman"/>
          <w:color w:val="000000"/>
        </w:rPr>
        <w:t xml:space="preserve">Не позднее чем за две недели до начала экзаменов по решению председателя ГЭК - членами ГЭК. </w:t>
      </w:r>
      <w:r w:rsidRPr="0001740F">
        <w:rPr>
          <w:rFonts w:eastAsia="Times New Roman"/>
        </w:rPr>
        <w:t xml:space="preserve">При проверке готовности указанные лица проверяют соответствие ППЭ требованиям, установленным Порядком, готовность (работоспособность, сохранность) оборудования ППЭ. </w:t>
      </w:r>
    </w:p>
    <w:p w14:paraId="39BAAC3D" w14:textId="58EDC76B" w:rsidR="00861A76" w:rsidRPr="0001740F" w:rsidRDefault="00861A76" w:rsidP="00482FD9">
      <w:pPr>
        <w:pStyle w:val="a3"/>
        <w:numPr>
          <w:ilvl w:val="0"/>
          <w:numId w:val="21"/>
        </w:numPr>
        <w:tabs>
          <w:tab w:val="clear" w:pos="1134"/>
        </w:tabs>
        <w:ind w:left="0" w:firstLine="709"/>
        <w:rPr>
          <w:rFonts w:eastAsia="Times New Roman"/>
        </w:rPr>
      </w:pPr>
      <w:r w:rsidRPr="0001740F">
        <w:rPr>
          <w:rFonts w:eastAsia="Times New Roman"/>
        </w:rPr>
        <w:t>Не позднее чем за один день до начала экзамена - руководителем ППЭ и руководителем организации,</w:t>
      </w:r>
      <w:r w:rsidR="00903A3B" w:rsidRPr="0001740F">
        <w:rPr>
          <w:rFonts w:eastAsia="Times New Roman"/>
        </w:rPr>
        <w:t xml:space="preserve"> </w:t>
      </w:r>
      <w:r w:rsidRPr="0001740F">
        <w:rPr>
          <w:rFonts w:eastAsia="Times New Roman"/>
        </w:rPr>
        <w:t>на базе которого организован ППЭ. По итогам проверки заполняется форма ППЭ-01 «Акт готовности ППЭ».</w:t>
      </w:r>
    </w:p>
    <w:p w14:paraId="1CB01858" w14:textId="77777777" w:rsidR="0001740F" w:rsidRDefault="0001740F" w:rsidP="0071444F">
      <w:pPr>
        <w:tabs>
          <w:tab w:val="left" w:pos="4395"/>
        </w:tabs>
        <w:autoSpaceDE w:val="0"/>
        <w:autoSpaceDN w:val="0"/>
        <w:adjustRightInd w:val="0"/>
        <w:contextualSpacing/>
        <w:rPr>
          <w:rFonts w:cs="Times New Roman"/>
          <w:szCs w:val="26"/>
        </w:rPr>
      </w:pPr>
      <w:r w:rsidRPr="0053135D">
        <w:rPr>
          <w:rFonts w:cs="Times New Roman"/>
          <w:szCs w:val="26"/>
        </w:rPr>
        <w:t>кроме того, проводится</w:t>
      </w:r>
      <w:r>
        <w:rPr>
          <w:rFonts w:cs="Times New Roman"/>
          <w:szCs w:val="26"/>
        </w:rPr>
        <w:t xml:space="preserve">: </w:t>
      </w:r>
    </w:p>
    <w:p w14:paraId="2AA2B991" w14:textId="59434427" w:rsidR="0001740F" w:rsidRPr="00387AC8" w:rsidRDefault="0001740F" w:rsidP="0071444F">
      <w:pPr>
        <w:tabs>
          <w:tab w:val="left" w:pos="4395"/>
        </w:tabs>
        <w:autoSpaceDE w:val="0"/>
        <w:autoSpaceDN w:val="0"/>
        <w:adjustRightInd w:val="0"/>
        <w:contextualSpacing/>
        <w:rPr>
          <w:rFonts w:cs="Times New Roman"/>
          <w:szCs w:val="26"/>
        </w:rPr>
      </w:pPr>
      <w:r w:rsidRPr="00453745">
        <w:rPr>
          <w:rFonts w:cs="Times New Roman"/>
          <w:szCs w:val="26"/>
        </w:rPr>
        <w:t>техническая подготовка, которая включает в себя организационно-технологические действия по подготовке к предстоящим экзаменам. Техническая подготовка проводится техническим специалистом до контроля технической готовности. По завершении технической подготовки технический специалист передает статус в системе мониторинга готовности ППЭ на станции авторизации</w:t>
      </w:r>
      <w:r>
        <w:rPr>
          <w:rFonts w:cs="Times New Roman"/>
          <w:szCs w:val="26"/>
        </w:rPr>
        <w:t xml:space="preserve"> </w:t>
      </w:r>
      <w:r w:rsidRPr="00453745">
        <w:rPr>
          <w:rFonts w:cs="Times New Roman"/>
          <w:szCs w:val="26"/>
        </w:rPr>
        <w:t>в Штабе ППЭ;</w:t>
      </w:r>
    </w:p>
    <w:p w14:paraId="3FB5C219" w14:textId="1D7A725B" w:rsidR="0001740F" w:rsidRPr="00387AC8" w:rsidRDefault="0001740F" w:rsidP="0071444F">
      <w:pPr>
        <w:tabs>
          <w:tab w:val="left" w:pos="4395"/>
        </w:tabs>
        <w:autoSpaceDE w:val="0"/>
        <w:autoSpaceDN w:val="0"/>
        <w:adjustRightInd w:val="0"/>
        <w:contextualSpacing/>
        <w:rPr>
          <w:rFonts w:cs="Times New Roman"/>
          <w:szCs w:val="26"/>
        </w:rPr>
      </w:pPr>
      <w:r w:rsidRPr="00387AC8">
        <w:rPr>
          <w:rFonts w:cs="Times New Roman"/>
          <w:b/>
          <w:szCs w:val="26"/>
        </w:rPr>
        <w:t>контроль технической готовности</w:t>
      </w:r>
      <w:r w:rsidRPr="00453745">
        <w:rPr>
          <w:rFonts w:cs="Times New Roman"/>
          <w:szCs w:val="26"/>
        </w:rPr>
        <w:t xml:space="preserve"> ППЭ, который выполняется совместно техническим специалистом, членом ГЭК и руководителем ППЭ. По завершению контроля технической готовности технический специалист передает </w:t>
      </w:r>
      <w:r w:rsidRPr="00453745">
        <w:rPr>
          <w:rFonts w:eastAsia="Calibri" w:cs="Times New Roman"/>
          <w:szCs w:val="26"/>
        </w:rPr>
        <w:t>статус</w:t>
      </w:r>
      <w:r>
        <w:rPr>
          <w:rFonts w:eastAsia="Calibri" w:cs="Times New Roman"/>
          <w:szCs w:val="26"/>
        </w:rPr>
        <w:t xml:space="preserve"> </w:t>
      </w:r>
      <w:r w:rsidRPr="00453745">
        <w:rPr>
          <w:rFonts w:eastAsia="Calibri" w:cs="Times New Roman"/>
          <w:szCs w:val="26"/>
        </w:rPr>
        <w:t>о проведении контроля технической готовности в систему мониторинга готовности ППЭ с помощью станции авторизации в Штабе ППЭ с приложением протоколов технической готовности со всех подготовленных станций, включая резервные:</w:t>
      </w:r>
    </w:p>
    <w:p w14:paraId="3AE40B6E" w14:textId="434D0DEE" w:rsidR="0001740F" w:rsidRPr="0053135D" w:rsidRDefault="0001740F" w:rsidP="0071444F">
      <w:pPr>
        <w:tabs>
          <w:tab w:val="left" w:pos="4395"/>
        </w:tabs>
        <w:autoSpaceDE w:val="0"/>
        <w:autoSpaceDN w:val="0"/>
        <w:adjustRightInd w:val="0"/>
        <w:contextualSpacing/>
        <w:rPr>
          <w:rFonts w:cs="Times New Roman"/>
          <w:szCs w:val="26"/>
        </w:rPr>
      </w:pPr>
      <w:r w:rsidRPr="00453745">
        <w:rPr>
          <w:rFonts w:cs="Times New Roman"/>
          <w:szCs w:val="26"/>
        </w:rPr>
        <w:t>руководителем ППЭ, членом ГЭК</w:t>
      </w:r>
      <w:r w:rsidRPr="00453745">
        <w:t xml:space="preserve">, </w:t>
      </w:r>
      <w:r w:rsidRPr="00453745">
        <w:rPr>
          <w:rFonts w:cs="Times New Roman"/>
          <w:szCs w:val="26"/>
        </w:rPr>
        <w:t>техническим специалистом по итогам контроля технической готовности заполняется форма ППЭ-01-01 «Протокол технической готовности аудитории</w:t>
      </w:r>
      <w:r w:rsidRPr="00453745">
        <w:t xml:space="preserve"> </w:t>
      </w:r>
      <w:r w:rsidRPr="00453745">
        <w:rPr>
          <w:rFonts w:cs="Times New Roman"/>
          <w:szCs w:val="26"/>
        </w:rPr>
        <w:t>для печати ЭМ в аудитории ППЭ»</w:t>
      </w:r>
      <w:r>
        <w:rPr>
          <w:rFonts w:cs="Times New Roman"/>
          <w:szCs w:val="26"/>
        </w:rPr>
        <w:t xml:space="preserve"> </w:t>
      </w:r>
      <w:r w:rsidRPr="0053135D">
        <w:rPr>
          <w:rFonts w:cs="Times New Roman"/>
          <w:szCs w:val="26"/>
        </w:rPr>
        <w:t>(при использовании бумажной технологии данная проверка не проводится, форма ППЭ-01-01 не заполняется);</w:t>
      </w:r>
    </w:p>
    <w:p w14:paraId="59974656" w14:textId="3A1E0558" w:rsidR="0001740F" w:rsidRPr="0053135D" w:rsidRDefault="0001740F" w:rsidP="0071444F">
      <w:pPr>
        <w:tabs>
          <w:tab w:val="left" w:pos="4395"/>
        </w:tabs>
        <w:autoSpaceDE w:val="0"/>
        <w:autoSpaceDN w:val="0"/>
        <w:adjustRightInd w:val="0"/>
        <w:contextualSpacing/>
        <w:rPr>
          <w:rFonts w:cs="Times New Roman"/>
          <w:szCs w:val="26"/>
        </w:rPr>
      </w:pPr>
      <w:r w:rsidRPr="0053135D">
        <w:rPr>
          <w:rFonts w:cs="Times New Roman"/>
          <w:szCs w:val="26"/>
        </w:rPr>
        <w:lastRenderedPageBreak/>
        <w:t xml:space="preserve">руководителем ППЭ, членом ГЭК, техническим специалистом для ППЭ, в которых проводится ЕГЭ по иностранным языкам (раздел «Говорение»). По итогам </w:t>
      </w:r>
      <w:r>
        <w:rPr>
          <w:rFonts w:cs="Times New Roman"/>
          <w:szCs w:val="26"/>
        </w:rPr>
        <w:t xml:space="preserve">контроля технической готовности </w:t>
      </w:r>
      <w:r w:rsidRPr="0053135D">
        <w:rPr>
          <w:rFonts w:cs="Times New Roman"/>
          <w:szCs w:val="26"/>
        </w:rPr>
        <w:t>заполняется форма ППЭ-01-01-У «Протокол технической готовности ППЭ к экзамену в устной форме» и форма ППЭ-01-01 «Протокол технической готовности аудитории</w:t>
      </w:r>
      <w:r w:rsidRPr="0053135D">
        <w:t xml:space="preserve"> </w:t>
      </w:r>
      <w:r w:rsidRPr="0053135D">
        <w:rPr>
          <w:rFonts w:cs="Times New Roman"/>
          <w:szCs w:val="26"/>
        </w:rPr>
        <w:t>для печати ЭМ</w:t>
      </w:r>
      <w:r>
        <w:rPr>
          <w:rFonts w:cs="Times New Roman"/>
          <w:szCs w:val="26"/>
        </w:rPr>
        <w:t xml:space="preserve"> </w:t>
      </w:r>
      <w:r w:rsidRPr="0053135D">
        <w:rPr>
          <w:rFonts w:cs="Times New Roman"/>
          <w:szCs w:val="26"/>
        </w:rPr>
        <w:t>в аудитории ППЭ»;</w:t>
      </w:r>
    </w:p>
    <w:p w14:paraId="1B72471B" w14:textId="57EA3E14" w:rsidR="0001740F" w:rsidRPr="00AA7FA0" w:rsidRDefault="0001740F" w:rsidP="0071444F">
      <w:pPr>
        <w:tabs>
          <w:tab w:val="left" w:pos="4395"/>
        </w:tabs>
        <w:autoSpaceDE w:val="0"/>
        <w:autoSpaceDN w:val="0"/>
        <w:adjustRightInd w:val="0"/>
        <w:contextualSpacing/>
        <w:rPr>
          <w:rFonts w:cs="Times New Roman"/>
          <w:szCs w:val="26"/>
        </w:rPr>
      </w:pPr>
      <w:r w:rsidRPr="0053135D">
        <w:rPr>
          <w:rFonts w:cs="Times New Roman"/>
          <w:szCs w:val="26"/>
        </w:rPr>
        <w:t>руководителем ППЭ, членом ГЭК, техническим специалистом для ППЭ,</w:t>
      </w:r>
      <w:r>
        <w:rPr>
          <w:rFonts w:cs="Times New Roman"/>
          <w:szCs w:val="26"/>
        </w:rPr>
        <w:t xml:space="preserve"> </w:t>
      </w:r>
      <w:r w:rsidRPr="0053135D">
        <w:rPr>
          <w:rFonts w:cs="Times New Roman"/>
          <w:szCs w:val="26"/>
        </w:rPr>
        <w:t>в которых осуществляется перевод бланков участников ЕГЭ в электронный вид</w:t>
      </w:r>
      <w:r>
        <w:rPr>
          <w:rFonts w:cs="Times New Roman"/>
          <w:szCs w:val="26"/>
        </w:rPr>
        <w:t xml:space="preserve"> </w:t>
      </w:r>
      <w:r w:rsidRPr="0053135D">
        <w:rPr>
          <w:rFonts w:cs="Times New Roman"/>
          <w:szCs w:val="26"/>
        </w:rPr>
        <w:t xml:space="preserve">в ППЭ </w:t>
      </w:r>
      <w:r>
        <w:rPr>
          <w:rFonts w:cs="Times New Roman"/>
          <w:szCs w:val="26"/>
        </w:rPr>
        <w:t>п</w:t>
      </w:r>
      <w:r w:rsidRPr="0053135D">
        <w:rPr>
          <w:rFonts w:cs="Times New Roman"/>
          <w:szCs w:val="26"/>
        </w:rPr>
        <w:t xml:space="preserve">о итогам </w:t>
      </w:r>
      <w:r>
        <w:rPr>
          <w:rFonts w:cs="Times New Roman"/>
          <w:szCs w:val="26"/>
        </w:rPr>
        <w:t>контроля технической готовности</w:t>
      </w:r>
      <w:r w:rsidRPr="0053135D">
        <w:rPr>
          <w:rFonts w:cs="Times New Roman"/>
          <w:szCs w:val="26"/>
        </w:rPr>
        <w:t xml:space="preserve"> дополнительно заполняется форма ППЭ-01-02 «Протокол технической готовности </w:t>
      </w:r>
      <w:r>
        <w:rPr>
          <w:rFonts w:cs="Times New Roman"/>
          <w:szCs w:val="26"/>
        </w:rPr>
        <w:t>Штаб</w:t>
      </w:r>
      <w:r w:rsidRPr="0053135D">
        <w:rPr>
          <w:rFonts w:cs="Times New Roman"/>
          <w:szCs w:val="26"/>
        </w:rPr>
        <w:t>а ППЭ</w:t>
      </w:r>
      <w:r w:rsidRPr="0053135D">
        <w:t xml:space="preserve"> </w:t>
      </w:r>
      <w:r w:rsidRPr="0053135D">
        <w:rPr>
          <w:rFonts w:cs="Times New Roman"/>
          <w:szCs w:val="26"/>
        </w:rPr>
        <w:t xml:space="preserve">для </w:t>
      </w:r>
      <w:r w:rsidRPr="00387AC8">
        <w:rPr>
          <w:rFonts w:cs="Times New Roman"/>
          <w:szCs w:val="26"/>
        </w:rPr>
        <w:t>сканирования бланков в ППЭ».</w:t>
      </w:r>
    </w:p>
    <w:p w14:paraId="0A1EA5F0" w14:textId="55FA40D6" w:rsidR="0001740F" w:rsidRPr="00387AC8" w:rsidRDefault="0001740F" w:rsidP="0071444F">
      <w:pPr>
        <w:tabs>
          <w:tab w:val="left" w:pos="4395"/>
        </w:tabs>
        <w:autoSpaceDE w:val="0"/>
        <w:autoSpaceDN w:val="0"/>
        <w:adjustRightInd w:val="0"/>
        <w:contextualSpacing/>
        <w:rPr>
          <w:rFonts w:cs="Times New Roman"/>
          <w:szCs w:val="26"/>
        </w:rPr>
      </w:pPr>
      <w:r w:rsidRPr="00453745">
        <w:rPr>
          <w:rFonts w:cs="Times New Roman"/>
          <w:szCs w:val="26"/>
        </w:rPr>
        <w:t>Техническая подготовка и контроль технической готовности проводятся</w:t>
      </w:r>
      <w:r w:rsidR="00F1247F">
        <w:rPr>
          <w:rFonts w:cs="Times New Roman"/>
          <w:szCs w:val="26"/>
        </w:rPr>
        <w:t xml:space="preserve"> </w:t>
      </w:r>
      <w:r w:rsidRPr="00453745">
        <w:rPr>
          <w:rFonts w:cs="Times New Roman"/>
          <w:szCs w:val="26"/>
        </w:rPr>
        <w:t xml:space="preserve">не ранее </w:t>
      </w:r>
      <w:r>
        <w:rPr>
          <w:rFonts w:cs="Times New Roman"/>
          <w:szCs w:val="26"/>
        </w:rPr>
        <w:t>пяти</w:t>
      </w:r>
      <w:r w:rsidRPr="00453745">
        <w:rPr>
          <w:rFonts w:cs="Times New Roman"/>
          <w:szCs w:val="26"/>
        </w:rPr>
        <w:t xml:space="preserve"> и не позднее </w:t>
      </w:r>
      <w:r>
        <w:rPr>
          <w:rFonts w:cs="Times New Roman"/>
          <w:szCs w:val="26"/>
        </w:rPr>
        <w:t>одного</w:t>
      </w:r>
      <w:r w:rsidRPr="00453745">
        <w:rPr>
          <w:rFonts w:cs="Times New Roman"/>
          <w:szCs w:val="26"/>
        </w:rPr>
        <w:t xml:space="preserve"> календарн</w:t>
      </w:r>
      <w:r>
        <w:rPr>
          <w:rFonts w:cs="Times New Roman"/>
          <w:szCs w:val="26"/>
        </w:rPr>
        <w:t>ого</w:t>
      </w:r>
      <w:r w:rsidRPr="00453745">
        <w:rPr>
          <w:rFonts w:cs="Times New Roman"/>
          <w:szCs w:val="26"/>
        </w:rPr>
        <w:t xml:space="preserve"> дн</w:t>
      </w:r>
      <w:r>
        <w:rPr>
          <w:rFonts w:cs="Times New Roman"/>
          <w:szCs w:val="26"/>
        </w:rPr>
        <w:t>я</w:t>
      </w:r>
      <w:r w:rsidRPr="00453745">
        <w:rPr>
          <w:rFonts w:cs="Times New Roman"/>
          <w:szCs w:val="26"/>
        </w:rPr>
        <w:t xml:space="preserve"> до дня проведения экзамена. </w:t>
      </w:r>
    </w:p>
    <w:p w14:paraId="54D09478" w14:textId="77777777" w:rsidR="0001740F" w:rsidRPr="00387AC8" w:rsidRDefault="0001740F" w:rsidP="0071444F">
      <w:pPr>
        <w:tabs>
          <w:tab w:val="left" w:pos="4395"/>
        </w:tabs>
        <w:autoSpaceDE w:val="0"/>
        <w:autoSpaceDN w:val="0"/>
        <w:adjustRightInd w:val="0"/>
        <w:contextualSpacing/>
        <w:rPr>
          <w:rFonts w:cs="Times New Roman"/>
          <w:szCs w:val="26"/>
        </w:rPr>
      </w:pPr>
      <w:r w:rsidRPr="00AA7FA0">
        <w:rPr>
          <w:rFonts w:cs="Times New Roman"/>
          <w:b/>
          <w:szCs w:val="26"/>
        </w:rPr>
        <w:t>Важно!</w:t>
      </w:r>
      <w:r w:rsidRPr="00453745">
        <w:rPr>
          <w:rFonts w:cs="Times New Roman"/>
          <w:szCs w:val="26"/>
        </w:rPr>
        <w:t xml:space="preserve"> Все Члены ГЭК, назначенные на экзамен, должны пройти авторизацию в ППЭ, в который они назначены, не ранее 2 рабочих дней до дня проведения экзамена и не позднее 18:00 календарного дня, предшествующего дню экзамена. Если после авторизации члена ГЭК он был переназначен в другой ППЭ, ему необходимо пройти повторную авторизацию в новом ППЭ.</w:t>
      </w:r>
    </w:p>
    <w:p w14:paraId="0BF991DA" w14:textId="77777777" w:rsidR="0001740F" w:rsidRPr="0053135D" w:rsidRDefault="0001740F" w:rsidP="0071444F">
      <w:pPr>
        <w:tabs>
          <w:tab w:val="left" w:pos="4395"/>
        </w:tabs>
        <w:rPr>
          <w:rFonts w:eastAsia="Calibri" w:cs="Times New Roman"/>
          <w:szCs w:val="26"/>
        </w:rPr>
      </w:pPr>
    </w:p>
    <w:p w14:paraId="005D0276" w14:textId="10EDE8EF" w:rsidR="0001740F" w:rsidRPr="0053135D" w:rsidRDefault="0001740F" w:rsidP="0071444F">
      <w:pPr>
        <w:tabs>
          <w:tab w:val="left" w:pos="4395"/>
        </w:tabs>
        <w:rPr>
          <w:rFonts w:eastAsia="Calibri" w:cs="Times New Roman"/>
          <w:szCs w:val="26"/>
        </w:rPr>
      </w:pPr>
      <w:r w:rsidRPr="0053135D">
        <w:rPr>
          <w:rFonts w:eastAsia="Calibri" w:cs="Times New Roman"/>
          <w:szCs w:val="26"/>
        </w:rPr>
        <w:t xml:space="preserve">Подробное описание технической подготовки представлено в инструкции для технического </w:t>
      </w:r>
      <w:r w:rsidRPr="00E1373D">
        <w:rPr>
          <w:rFonts w:eastAsia="Calibri" w:cs="Times New Roman"/>
          <w:szCs w:val="26"/>
        </w:rPr>
        <w:t xml:space="preserve">специалиста </w:t>
      </w:r>
      <w:r w:rsidR="00E1373D">
        <w:rPr>
          <w:rFonts w:eastAsia="Calibri" w:cs="Times New Roman"/>
          <w:szCs w:val="26"/>
        </w:rPr>
        <w:t>(П</w:t>
      </w:r>
      <w:r w:rsidRPr="00E1373D">
        <w:rPr>
          <w:rFonts w:eastAsia="Calibri" w:cs="Times New Roman"/>
          <w:szCs w:val="26"/>
        </w:rPr>
        <w:t>риложение 1.3).</w:t>
      </w:r>
    </w:p>
    <w:p w14:paraId="0B340711" w14:textId="77777777" w:rsidR="0001740F" w:rsidRDefault="0001740F" w:rsidP="0071444F">
      <w:pPr>
        <w:tabs>
          <w:tab w:val="left" w:pos="4395"/>
        </w:tabs>
        <w:rPr>
          <w:rFonts w:eastAsia="Calibri" w:cs="Times New Roman"/>
          <w:b/>
          <w:szCs w:val="26"/>
        </w:rPr>
      </w:pPr>
    </w:p>
    <w:p w14:paraId="65FFD25E" w14:textId="77777777" w:rsidR="0001740F" w:rsidRPr="0053135D" w:rsidRDefault="0001740F" w:rsidP="0071444F">
      <w:pPr>
        <w:tabs>
          <w:tab w:val="left" w:pos="4395"/>
        </w:tabs>
        <w:rPr>
          <w:rFonts w:eastAsia="Calibri" w:cs="Times New Roman"/>
          <w:szCs w:val="26"/>
        </w:rPr>
      </w:pPr>
      <w:r w:rsidRPr="0053135D">
        <w:rPr>
          <w:rFonts w:eastAsia="Calibri" w:cs="Times New Roman"/>
          <w:b/>
          <w:szCs w:val="26"/>
        </w:rPr>
        <w:t xml:space="preserve">При проведении </w:t>
      </w:r>
      <w:r w:rsidRPr="00E73313">
        <w:rPr>
          <w:rFonts w:eastAsia="Calibri" w:cs="Times New Roman"/>
          <w:b/>
          <w:szCs w:val="26"/>
        </w:rPr>
        <w:t>к</w:t>
      </w:r>
      <w:r w:rsidRPr="00996701">
        <w:rPr>
          <w:rFonts w:eastAsia="Calibri" w:cs="Times New Roman"/>
          <w:b/>
          <w:szCs w:val="26"/>
        </w:rPr>
        <w:t>онтрол</w:t>
      </w:r>
      <w:r w:rsidRPr="005F32CA">
        <w:rPr>
          <w:rFonts w:eastAsia="Calibri" w:cs="Times New Roman"/>
          <w:b/>
          <w:szCs w:val="26"/>
        </w:rPr>
        <w:t>я технической готовности</w:t>
      </w:r>
      <w:r w:rsidRPr="005F32CA">
        <w:rPr>
          <w:rFonts w:eastAsia="Calibri" w:cs="Times New Roman"/>
          <w:szCs w:val="26"/>
        </w:rPr>
        <w:t xml:space="preserve"> ППЭ</w:t>
      </w:r>
      <w:r w:rsidRPr="0053135D">
        <w:rPr>
          <w:rFonts w:eastAsia="Calibri" w:cs="Times New Roman"/>
          <w:szCs w:val="26"/>
        </w:rPr>
        <w:t xml:space="preserve"> необходимо:</w:t>
      </w:r>
    </w:p>
    <w:p w14:paraId="22365B66" w14:textId="77777777" w:rsidR="0001740F" w:rsidRDefault="0001740F" w:rsidP="0071444F">
      <w:pPr>
        <w:tabs>
          <w:tab w:val="left" w:pos="4395"/>
        </w:tabs>
        <w:rPr>
          <w:rFonts w:eastAsia="Calibri" w:cs="Times New Roman"/>
          <w:szCs w:val="26"/>
        </w:rPr>
      </w:pPr>
      <w:r w:rsidRPr="00453745">
        <w:rPr>
          <w:rFonts w:eastAsia="Calibri" w:cs="Times New Roman"/>
          <w:szCs w:val="26"/>
        </w:rPr>
        <w:t>выполнить тестовую печать границ, убедиться в качестве печати;</w:t>
      </w:r>
    </w:p>
    <w:p w14:paraId="1A5D1AE5" w14:textId="20E93B20" w:rsidR="0001740F" w:rsidRPr="0053135D" w:rsidRDefault="0001740F" w:rsidP="0071444F">
      <w:pPr>
        <w:tabs>
          <w:tab w:val="left" w:pos="4395"/>
        </w:tabs>
        <w:rPr>
          <w:rFonts w:eastAsia="Calibri" w:cs="Times New Roman"/>
          <w:szCs w:val="26"/>
        </w:rPr>
      </w:pPr>
      <w:r>
        <w:rPr>
          <w:rFonts w:eastAsia="Calibri" w:cs="Times New Roman"/>
          <w:szCs w:val="26"/>
        </w:rPr>
        <w:t>оценить</w:t>
      </w:r>
      <w:r w:rsidRPr="0053135D">
        <w:rPr>
          <w:rFonts w:eastAsia="Calibri" w:cs="Times New Roman"/>
          <w:szCs w:val="26"/>
        </w:rPr>
        <w:t xml:space="preserve"> качество тестовой печати ЭМ</w:t>
      </w:r>
      <w:r w:rsidRPr="0053135D">
        <w:t xml:space="preserve"> </w:t>
      </w:r>
      <w:r w:rsidRPr="0053135D">
        <w:rPr>
          <w:rFonts w:eastAsia="Calibri" w:cs="Times New Roman"/>
          <w:szCs w:val="26"/>
        </w:rPr>
        <w:t xml:space="preserve">на всех рабочих станциях печати ЭМ в </w:t>
      </w:r>
      <w:r w:rsidRPr="005857F4">
        <w:rPr>
          <w:rFonts w:eastAsia="Calibri" w:cs="Times New Roman"/>
          <w:b/>
          <w:szCs w:val="26"/>
        </w:rPr>
        <w:t>каждой</w:t>
      </w:r>
      <w:r w:rsidRPr="0053135D">
        <w:rPr>
          <w:rFonts w:eastAsia="Calibri" w:cs="Times New Roman"/>
          <w:szCs w:val="26"/>
        </w:rPr>
        <w:t xml:space="preserve"> аудитории, а также на всех резервных станциях печати</w:t>
      </w:r>
      <w:r>
        <w:rPr>
          <w:rFonts w:eastAsia="Calibri" w:cs="Times New Roman"/>
          <w:szCs w:val="26"/>
        </w:rPr>
        <w:t xml:space="preserve"> (по усмотрению члена ГЭК тестовый комплект ЭМ может быть напечатан в его присутствии)</w:t>
      </w:r>
      <w:r w:rsidRPr="0053135D">
        <w:rPr>
          <w:rFonts w:eastAsia="Calibri" w:cs="Times New Roman"/>
          <w:szCs w:val="26"/>
        </w:rPr>
        <w:t>;</w:t>
      </w:r>
    </w:p>
    <w:p w14:paraId="00DD7792" w14:textId="77777777" w:rsidR="0001740F" w:rsidRPr="0053135D" w:rsidRDefault="0001740F" w:rsidP="0071444F">
      <w:pPr>
        <w:tabs>
          <w:tab w:val="left" w:pos="4395"/>
        </w:tabs>
        <w:rPr>
          <w:rFonts w:eastAsia="Calibri" w:cs="Times New Roman"/>
          <w:szCs w:val="26"/>
        </w:rPr>
      </w:pPr>
      <w:r w:rsidRPr="0053135D">
        <w:rPr>
          <w:rFonts w:eastAsia="Calibri" w:cs="Times New Roman"/>
          <w:szCs w:val="26"/>
        </w:rPr>
        <w:t>проверить средства криптозащиты с использованием токена члена ГЭК на всех рабочих станциях печати ЭМ в каждой аудитории, а также на всех резервных станциях печати;</w:t>
      </w:r>
    </w:p>
    <w:p w14:paraId="4B40CE3E" w14:textId="77777777" w:rsidR="0001740F" w:rsidRPr="0053135D" w:rsidRDefault="0001740F" w:rsidP="0071444F">
      <w:pPr>
        <w:tabs>
          <w:tab w:val="left" w:pos="4395"/>
        </w:tabs>
        <w:rPr>
          <w:rFonts w:eastAsia="Calibri" w:cs="Times New Roman"/>
          <w:szCs w:val="26"/>
        </w:rPr>
      </w:pPr>
      <w:r w:rsidRPr="0053135D">
        <w:rPr>
          <w:rFonts w:eastAsia="Calibri" w:cs="Times New Roman"/>
          <w:szCs w:val="26"/>
        </w:rPr>
        <w:lastRenderedPageBreak/>
        <w:t>подписать протокол технической готовности аудитории (форма ППЭ-01-01) и сохранить на флеш-накопитель электронный акт технической готовности для передачи в систему мониторинга готовности ППЭ на всех рабочих станциях печати ЭМ в каждой аудитории и на всех резервных станциях печати. В форме ППЭ-01-01 указывается номер каждой станции печати (совпадающий с номером аудитории), для резервных станций устанавливается признак «Р</w:t>
      </w:r>
      <w:r>
        <w:rPr>
          <w:rFonts w:eastAsia="Calibri" w:cs="Times New Roman"/>
          <w:szCs w:val="26"/>
        </w:rPr>
        <w:t>езерв</w:t>
      </w:r>
      <w:r w:rsidRPr="0053135D">
        <w:rPr>
          <w:rFonts w:eastAsia="Calibri" w:cs="Times New Roman"/>
          <w:szCs w:val="26"/>
        </w:rPr>
        <w:t xml:space="preserve">», номер аудитории для них </w:t>
      </w:r>
      <w:r>
        <w:rPr>
          <w:rFonts w:eastAsia="Calibri" w:cs="Times New Roman"/>
          <w:szCs w:val="26"/>
        </w:rPr>
        <w:t xml:space="preserve">может </w:t>
      </w:r>
      <w:r w:rsidRPr="0053135D">
        <w:rPr>
          <w:rFonts w:eastAsia="Calibri" w:cs="Times New Roman"/>
          <w:szCs w:val="26"/>
        </w:rPr>
        <w:t>не указыват</w:t>
      </w:r>
      <w:r>
        <w:rPr>
          <w:rFonts w:eastAsia="Calibri" w:cs="Times New Roman"/>
          <w:szCs w:val="26"/>
        </w:rPr>
        <w:t>ь</w:t>
      </w:r>
      <w:r w:rsidRPr="0053135D">
        <w:rPr>
          <w:rFonts w:eastAsia="Calibri" w:cs="Times New Roman"/>
          <w:szCs w:val="26"/>
        </w:rPr>
        <w:t>ся.</w:t>
      </w:r>
    </w:p>
    <w:p w14:paraId="1034EED4" w14:textId="77777777" w:rsidR="0001740F" w:rsidRPr="0053135D" w:rsidRDefault="0001740F" w:rsidP="0071444F">
      <w:pPr>
        <w:tabs>
          <w:tab w:val="left" w:pos="4395"/>
        </w:tabs>
        <w:rPr>
          <w:rFonts w:eastAsia="Calibri" w:cs="Times New Roman"/>
          <w:szCs w:val="26"/>
        </w:rPr>
      </w:pPr>
      <w:r w:rsidRPr="0053135D">
        <w:rPr>
          <w:rFonts w:eastAsia="Calibri" w:cs="Times New Roman"/>
          <w:szCs w:val="26"/>
        </w:rPr>
        <w:t>удостовериться, что в аудитории ППЭ подготовлено достаточное количество бумаги для печати ЭМ;</w:t>
      </w:r>
    </w:p>
    <w:p w14:paraId="59BAF2D6" w14:textId="77777777" w:rsidR="0001740F" w:rsidRDefault="0001740F" w:rsidP="0071444F">
      <w:pPr>
        <w:tabs>
          <w:tab w:val="left" w:pos="4395"/>
        </w:tabs>
        <w:rPr>
          <w:rFonts w:eastAsia="Calibri" w:cs="Times New Roman"/>
          <w:szCs w:val="26"/>
        </w:rPr>
      </w:pPr>
      <w:r w:rsidRPr="0053135D">
        <w:rPr>
          <w:rFonts w:eastAsia="Calibri" w:cs="Times New Roman"/>
          <w:szCs w:val="26"/>
        </w:rPr>
        <w:t>проверить в </w:t>
      </w:r>
      <w:r>
        <w:rPr>
          <w:rFonts w:eastAsia="Calibri" w:cs="Times New Roman"/>
          <w:szCs w:val="26"/>
        </w:rPr>
        <w:t>Штаб</w:t>
      </w:r>
      <w:r w:rsidRPr="0053135D">
        <w:rPr>
          <w:rFonts w:eastAsia="Calibri" w:cs="Times New Roman"/>
          <w:szCs w:val="26"/>
        </w:rPr>
        <w:t xml:space="preserve">е ППЭ наличие и работоспособность станции авторизации, имеющей надёжный канал связи с выходом в информационно-телекоммуникационную сеть </w:t>
      </w:r>
      <w:r>
        <w:rPr>
          <w:rFonts w:eastAsia="Calibri" w:cs="Times New Roman"/>
          <w:szCs w:val="26"/>
        </w:rPr>
        <w:t>«</w:t>
      </w:r>
      <w:r w:rsidRPr="0053135D">
        <w:rPr>
          <w:rFonts w:eastAsia="Calibri" w:cs="Times New Roman"/>
          <w:szCs w:val="26"/>
        </w:rPr>
        <w:t>Интернет</w:t>
      </w:r>
      <w:r>
        <w:rPr>
          <w:rFonts w:eastAsia="Calibri" w:cs="Times New Roman"/>
          <w:szCs w:val="26"/>
        </w:rPr>
        <w:t>»</w:t>
      </w:r>
      <w:r w:rsidRPr="0053135D">
        <w:rPr>
          <w:rFonts w:eastAsia="Calibri" w:cs="Times New Roman"/>
          <w:szCs w:val="26"/>
        </w:rPr>
        <w:t xml:space="preserve"> и установленным специализированным программным обеспечением для получения ключа доступа к ЭМ;</w:t>
      </w:r>
    </w:p>
    <w:p w14:paraId="7402E1F1" w14:textId="19475659" w:rsidR="0001740F" w:rsidRDefault="0001740F" w:rsidP="0071444F">
      <w:pPr>
        <w:tabs>
          <w:tab w:val="left" w:pos="4395"/>
        </w:tabs>
        <w:rPr>
          <w:rFonts w:eastAsia="Calibri" w:cs="Times New Roman"/>
          <w:szCs w:val="26"/>
        </w:rPr>
      </w:pPr>
      <w:r>
        <w:rPr>
          <w:rFonts w:eastAsia="Calibri" w:cs="Times New Roman"/>
          <w:szCs w:val="26"/>
        </w:rPr>
        <w:t xml:space="preserve">проверить в Штабе ППЭ работоспособность станции авторизации по резервному каналу связи с выходом в информационно-телекоммуникационную сеть «Интернет», </w:t>
      </w:r>
      <w:r w:rsidRPr="0053135D">
        <w:rPr>
          <w:rFonts w:eastAsia="Calibri" w:cs="Times New Roman"/>
          <w:szCs w:val="26"/>
        </w:rPr>
        <w:t xml:space="preserve">и наличие </w:t>
      </w:r>
      <w:r>
        <w:rPr>
          <w:rFonts w:eastAsia="Calibri" w:cs="Times New Roman"/>
          <w:szCs w:val="26"/>
        </w:rPr>
        <w:t xml:space="preserve">доступа к </w:t>
      </w:r>
      <w:r w:rsidRPr="0053135D">
        <w:rPr>
          <w:rFonts w:eastAsia="Calibri" w:cs="Times New Roman"/>
          <w:szCs w:val="26"/>
        </w:rPr>
        <w:t>специализированном</w:t>
      </w:r>
      <w:r>
        <w:rPr>
          <w:rFonts w:eastAsia="Calibri" w:cs="Times New Roman"/>
          <w:szCs w:val="26"/>
        </w:rPr>
        <w:t>у</w:t>
      </w:r>
      <w:r w:rsidRPr="0053135D">
        <w:rPr>
          <w:rFonts w:eastAsia="Calibri" w:cs="Times New Roman"/>
          <w:szCs w:val="26"/>
        </w:rPr>
        <w:t xml:space="preserve"> федеральном</w:t>
      </w:r>
      <w:r>
        <w:rPr>
          <w:rFonts w:eastAsia="Calibri" w:cs="Times New Roman"/>
          <w:szCs w:val="26"/>
        </w:rPr>
        <w:t>у</w:t>
      </w:r>
      <w:r w:rsidRPr="0053135D">
        <w:rPr>
          <w:rFonts w:eastAsia="Calibri" w:cs="Times New Roman"/>
          <w:szCs w:val="26"/>
        </w:rPr>
        <w:t xml:space="preserve"> портал</w:t>
      </w:r>
      <w:r>
        <w:rPr>
          <w:rFonts w:eastAsia="Calibri" w:cs="Times New Roman"/>
          <w:szCs w:val="26"/>
        </w:rPr>
        <w:t>у;</w:t>
      </w:r>
    </w:p>
    <w:p w14:paraId="2DA2D177" w14:textId="77777777" w:rsidR="0001740F" w:rsidRPr="0053135D" w:rsidRDefault="0001740F" w:rsidP="0071444F">
      <w:pPr>
        <w:tabs>
          <w:tab w:val="left" w:pos="4395"/>
        </w:tabs>
        <w:rPr>
          <w:rFonts w:eastAsia="Calibri" w:cs="Times New Roman"/>
          <w:szCs w:val="26"/>
        </w:rPr>
      </w:pPr>
      <w:r>
        <w:rPr>
          <w:rFonts w:eastAsia="Calibri" w:cs="Times New Roman"/>
          <w:szCs w:val="26"/>
        </w:rPr>
        <w:t>выполнить и проверить результат печати тестового ДБО № 2 на станции авторизации в штабе ППЭ;</w:t>
      </w:r>
    </w:p>
    <w:p w14:paraId="5A4A7FE5" w14:textId="77777777" w:rsidR="0001740F" w:rsidRPr="0053135D" w:rsidRDefault="0001740F" w:rsidP="0071444F">
      <w:pPr>
        <w:tabs>
          <w:tab w:val="left" w:pos="4395"/>
        </w:tabs>
        <w:rPr>
          <w:rFonts w:eastAsia="Calibri" w:cs="Times New Roman"/>
          <w:szCs w:val="26"/>
        </w:rPr>
      </w:pPr>
      <w:r w:rsidRPr="0053135D">
        <w:rPr>
          <w:rFonts w:eastAsia="Calibri" w:cs="Times New Roman"/>
          <w:szCs w:val="26"/>
        </w:rPr>
        <w:t>проверить средства криптозащиты на станции авторизации в </w:t>
      </w:r>
      <w:r>
        <w:rPr>
          <w:rFonts w:eastAsia="Calibri" w:cs="Times New Roman"/>
          <w:szCs w:val="26"/>
        </w:rPr>
        <w:t>Штаб</w:t>
      </w:r>
      <w:r w:rsidRPr="0053135D">
        <w:rPr>
          <w:rFonts w:eastAsia="Calibri" w:cs="Times New Roman"/>
          <w:szCs w:val="26"/>
        </w:rPr>
        <w:t>е ППЭ и провести тестовую авторизацию каждого члена ГЭК, назначенного на экзамен, на специализированном федеральном портале с использованием токена члена ГЭК;</w:t>
      </w:r>
    </w:p>
    <w:p w14:paraId="771960D6" w14:textId="77777777" w:rsidR="0001740F" w:rsidRPr="0053135D" w:rsidRDefault="0001740F" w:rsidP="0071444F">
      <w:pPr>
        <w:tabs>
          <w:tab w:val="left" w:pos="4395"/>
        </w:tabs>
        <w:rPr>
          <w:rFonts w:eastAsia="Calibri" w:cs="Times New Roman"/>
          <w:szCs w:val="26"/>
        </w:rPr>
      </w:pPr>
      <w:r w:rsidRPr="0053135D">
        <w:rPr>
          <w:rFonts w:eastAsia="Calibri" w:cs="Times New Roman"/>
          <w:szCs w:val="26"/>
        </w:rPr>
        <w:t>проверить наличие дополнительного (резервного) оборудования;</w:t>
      </w:r>
    </w:p>
    <w:p w14:paraId="23A4DA1F" w14:textId="1D4F8541" w:rsidR="0001740F" w:rsidRPr="0053135D" w:rsidRDefault="0001740F" w:rsidP="0071444F">
      <w:pPr>
        <w:tabs>
          <w:tab w:val="left" w:pos="4395"/>
        </w:tabs>
        <w:rPr>
          <w:rFonts w:eastAsia="Calibri" w:cs="Times New Roman"/>
          <w:szCs w:val="26"/>
        </w:rPr>
      </w:pPr>
      <w:r w:rsidRPr="0053135D">
        <w:rPr>
          <w:rFonts w:eastAsia="Calibri" w:cs="Times New Roman"/>
          <w:szCs w:val="26"/>
        </w:rPr>
        <w:t>передать акт технической готовности со всех станций печати всех аудиторий и всех резервных станций печати</w:t>
      </w:r>
      <w:r>
        <w:rPr>
          <w:rFonts w:eastAsia="Calibri" w:cs="Times New Roman"/>
          <w:szCs w:val="26"/>
        </w:rPr>
        <w:t>, станции авторизации</w:t>
      </w:r>
      <w:r w:rsidR="00F1247F">
        <w:rPr>
          <w:rFonts w:eastAsia="Calibri" w:cs="Times New Roman"/>
          <w:szCs w:val="26"/>
        </w:rPr>
        <w:t xml:space="preserve"> </w:t>
      </w:r>
      <w:r w:rsidRPr="0053135D">
        <w:rPr>
          <w:rFonts w:eastAsia="Calibri" w:cs="Times New Roman"/>
          <w:szCs w:val="26"/>
        </w:rPr>
        <w:t xml:space="preserve">и статус о завершении контроля технической готовности в систему мониторинга готовности ППЭ с помощью станции авторизации в </w:t>
      </w:r>
      <w:r>
        <w:rPr>
          <w:rFonts w:eastAsia="Calibri" w:cs="Times New Roman"/>
          <w:szCs w:val="26"/>
        </w:rPr>
        <w:t>Штаб</w:t>
      </w:r>
      <w:r w:rsidRPr="0053135D">
        <w:rPr>
          <w:rFonts w:eastAsia="Calibri" w:cs="Times New Roman"/>
          <w:szCs w:val="26"/>
        </w:rPr>
        <w:t>е ППЭ в случае, если в ППЭ не проводится сканирование бланков участников ЕГЭ. Если сканирование проводится,</w:t>
      </w:r>
      <w:r>
        <w:rPr>
          <w:rFonts w:eastAsia="Calibri" w:cs="Times New Roman"/>
          <w:szCs w:val="26"/>
        </w:rPr>
        <w:t xml:space="preserve"> </w:t>
      </w:r>
      <w:r w:rsidRPr="0053135D">
        <w:rPr>
          <w:rFonts w:eastAsia="Calibri" w:cs="Times New Roman"/>
          <w:szCs w:val="26"/>
        </w:rPr>
        <w:t>то продолжить контроль технической готовности (см. ниже).</w:t>
      </w:r>
    </w:p>
    <w:p w14:paraId="06508BCA" w14:textId="3D805C03" w:rsidR="0001740F" w:rsidRPr="0053135D" w:rsidRDefault="0001740F" w:rsidP="0071444F">
      <w:pPr>
        <w:tabs>
          <w:tab w:val="left" w:pos="4395"/>
        </w:tabs>
        <w:rPr>
          <w:rFonts w:eastAsia="Calibri" w:cs="Times New Roman"/>
          <w:szCs w:val="26"/>
        </w:rPr>
      </w:pPr>
      <w:r w:rsidRPr="0053135D">
        <w:rPr>
          <w:rFonts w:eastAsia="Calibri" w:cs="Times New Roman"/>
          <w:szCs w:val="26"/>
        </w:rPr>
        <w:t xml:space="preserve">Кроме того, накануне экзамена </w:t>
      </w:r>
      <w:r>
        <w:rPr>
          <w:rFonts w:eastAsia="Calibri" w:cs="Times New Roman"/>
          <w:szCs w:val="26"/>
        </w:rPr>
        <w:t xml:space="preserve">следует убедиться в достаточно количестве распечатанных ДБО № 2 и в случае необходимости выполнить печать </w:t>
      </w:r>
      <w:r w:rsidRPr="0053135D">
        <w:rPr>
          <w:rFonts w:eastAsia="Calibri" w:cs="Times New Roman"/>
          <w:szCs w:val="26"/>
        </w:rPr>
        <w:t>ДБО</w:t>
      </w:r>
      <w:r>
        <w:rPr>
          <w:rFonts w:eastAsia="Calibri" w:cs="Times New Roman"/>
          <w:szCs w:val="26"/>
        </w:rPr>
        <w:t> </w:t>
      </w:r>
      <w:r w:rsidRPr="0053135D">
        <w:rPr>
          <w:rFonts w:eastAsia="Calibri" w:cs="Times New Roman"/>
          <w:szCs w:val="26"/>
        </w:rPr>
        <w:t>№</w:t>
      </w:r>
      <w:r>
        <w:rPr>
          <w:rFonts w:eastAsia="Calibri" w:cs="Times New Roman"/>
          <w:szCs w:val="26"/>
        </w:rPr>
        <w:t> </w:t>
      </w:r>
      <w:r w:rsidRPr="0053135D">
        <w:rPr>
          <w:rFonts w:eastAsia="Calibri" w:cs="Times New Roman"/>
          <w:szCs w:val="26"/>
        </w:rPr>
        <w:t>2</w:t>
      </w:r>
      <w:r>
        <w:rPr>
          <w:rFonts w:eastAsia="Calibri" w:cs="Times New Roman"/>
          <w:szCs w:val="26"/>
        </w:rPr>
        <w:t xml:space="preserve"> </w:t>
      </w:r>
      <w:r w:rsidRPr="0053135D">
        <w:rPr>
          <w:rFonts w:eastAsia="Calibri" w:cs="Times New Roman"/>
          <w:szCs w:val="26"/>
        </w:rPr>
        <w:t xml:space="preserve">в </w:t>
      </w:r>
      <w:r>
        <w:rPr>
          <w:rFonts w:eastAsia="Calibri" w:cs="Times New Roman"/>
          <w:szCs w:val="26"/>
        </w:rPr>
        <w:lastRenderedPageBreak/>
        <w:t>Штаб</w:t>
      </w:r>
      <w:r w:rsidRPr="0053135D">
        <w:rPr>
          <w:rFonts w:eastAsia="Calibri" w:cs="Times New Roman"/>
          <w:szCs w:val="26"/>
        </w:rPr>
        <w:t xml:space="preserve">е </w:t>
      </w:r>
      <w:r>
        <w:rPr>
          <w:rFonts w:eastAsia="Calibri" w:cs="Times New Roman"/>
          <w:szCs w:val="26"/>
        </w:rPr>
        <w:t>ППЭ с помощью</w:t>
      </w:r>
      <w:r w:rsidRPr="0053135D">
        <w:rPr>
          <w:rFonts w:eastAsia="Calibri" w:cs="Times New Roman"/>
          <w:szCs w:val="26"/>
        </w:rPr>
        <w:t xml:space="preserve"> </w:t>
      </w:r>
      <w:r>
        <w:rPr>
          <w:rFonts w:eastAsia="Calibri" w:cs="Times New Roman"/>
          <w:szCs w:val="26"/>
        </w:rPr>
        <w:t>станции авторизации,</w:t>
      </w:r>
      <w:r w:rsidRPr="0053135D">
        <w:rPr>
          <w:rFonts w:eastAsia="Calibri" w:cs="Times New Roman"/>
          <w:szCs w:val="26"/>
        </w:rPr>
        <w:t xml:space="preserve"> получив их номера на специализированном федеральном портале</w:t>
      </w:r>
      <w:r>
        <w:rPr>
          <w:rFonts w:eastAsia="Calibri" w:cs="Times New Roman"/>
          <w:szCs w:val="26"/>
        </w:rPr>
        <w:t>.</w:t>
      </w:r>
      <w:r w:rsidRPr="0053135D">
        <w:rPr>
          <w:rFonts w:eastAsia="Calibri" w:cs="Times New Roman"/>
          <w:szCs w:val="26"/>
        </w:rPr>
        <w:t xml:space="preserve"> Порядок печати ДБО</w:t>
      </w:r>
      <w:r>
        <w:rPr>
          <w:rFonts w:eastAsia="Calibri" w:cs="Times New Roman"/>
          <w:szCs w:val="26"/>
        </w:rPr>
        <w:t> </w:t>
      </w:r>
      <w:r w:rsidRPr="0053135D">
        <w:rPr>
          <w:rFonts w:eastAsia="Calibri" w:cs="Times New Roman"/>
          <w:szCs w:val="26"/>
        </w:rPr>
        <w:t>№</w:t>
      </w:r>
      <w:r>
        <w:rPr>
          <w:rFonts w:eastAsia="Calibri" w:cs="Times New Roman"/>
          <w:szCs w:val="26"/>
        </w:rPr>
        <w:t> </w:t>
      </w:r>
      <w:r w:rsidRPr="0053135D">
        <w:rPr>
          <w:rFonts w:eastAsia="Calibri" w:cs="Times New Roman"/>
          <w:szCs w:val="26"/>
        </w:rPr>
        <w:t>2 представлен ниже.</w:t>
      </w:r>
      <w:r>
        <w:rPr>
          <w:rFonts w:eastAsia="Calibri" w:cs="Times New Roman"/>
          <w:szCs w:val="26"/>
        </w:rPr>
        <w:t xml:space="preserve"> </w:t>
      </w:r>
    </w:p>
    <w:p w14:paraId="5B0F8485" w14:textId="4C8C689E" w:rsidR="0001740F" w:rsidRPr="0053135D" w:rsidRDefault="0001740F" w:rsidP="0071444F">
      <w:pPr>
        <w:tabs>
          <w:tab w:val="left" w:pos="4395"/>
        </w:tabs>
        <w:rPr>
          <w:rFonts w:eastAsia="Calibri" w:cs="Times New Roman"/>
          <w:szCs w:val="26"/>
        </w:rPr>
      </w:pPr>
      <w:r w:rsidRPr="0053135D">
        <w:rPr>
          <w:rFonts w:eastAsia="Calibri" w:cs="Times New Roman"/>
          <w:szCs w:val="26"/>
        </w:rPr>
        <w:t xml:space="preserve">При осуществлении </w:t>
      </w:r>
      <w:r w:rsidRPr="0053135D">
        <w:rPr>
          <w:rFonts w:eastAsia="Calibri" w:cs="Times New Roman"/>
          <w:b/>
          <w:szCs w:val="26"/>
        </w:rPr>
        <w:t xml:space="preserve">перевода бланков ответов участников ЕГЭ </w:t>
      </w:r>
      <w:r>
        <w:rPr>
          <w:rFonts w:eastAsia="Calibri" w:cs="Times New Roman"/>
          <w:b/>
          <w:szCs w:val="26"/>
        </w:rPr>
        <w:t xml:space="preserve">в </w:t>
      </w:r>
      <w:r w:rsidRPr="0053135D">
        <w:rPr>
          <w:rFonts w:eastAsia="Calibri" w:cs="Times New Roman"/>
          <w:b/>
          <w:szCs w:val="26"/>
        </w:rPr>
        <w:t xml:space="preserve">электронный вид в ППЭ (сканирования в </w:t>
      </w:r>
      <w:r>
        <w:rPr>
          <w:rFonts w:eastAsia="Calibri" w:cs="Times New Roman"/>
          <w:b/>
          <w:szCs w:val="26"/>
        </w:rPr>
        <w:t>Штаб</w:t>
      </w:r>
      <w:r w:rsidRPr="0053135D">
        <w:rPr>
          <w:rFonts w:eastAsia="Calibri" w:cs="Times New Roman"/>
          <w:b/>
          <w:szCs w:val="26"/>
        </w:rPr>
        <w:t>е ППЭ)</w:t>
      </w:r>
      <w:r w:rsidRPr="0053135D">
        <w:rPr>
          <w:rFonts w:eastAsia="Calibri" w:cs="Times New Roman"/>
          <w:szCs w:val="26"/>
        </w:rPr>
        <w:t xml:space="preserve"> контроль технической готовности включа</w:t>
      </w:r>
      <w:r>
        <w:rPr>
          <w:rFonts w:eastAsia="Calibri" w:cs="Times New Roman"/>
          <w:szCs w:val="26"/>
        </w:rPr>
        <w:t>е</w:t>
      </w:r>
      <w:r w:rsidRPr="0053135D">
        <w:rPr>
          <w:rFonts w:eastAsia="Calibri" w:cs="Times New Roman"/>
          <w:szCs w:val="26"/>
        </w:rPr>
        <w:t xml:space="preserve">т </w:t>
      </w:r>
      <w:r>
        <w:rPr>
          <w:rFonts w:eastAsia="Calibri" w:cs="Times New Roman"/>
          <w:szCs w:val="26"/>
        </w:rPr>
        <w:t xml:space="preserve">также </w:t>
      </w:r>
      <w:r w:rsidRPr="0053135D">
        <w:rPr>
          <w:rFonts w:eastAsia="Calibri" w:cs="Times New Roman"/>
          <w:szCs w:val="26"/>
        </w:rPr>
        <w:t>и контроль готовности по процедуре сканирования. В этом случае необходимо:</w:t>
      </w:r>
    </w:p>
    <w:p w14:paraId="7D5BCEBC" w14:textId="1BBBC682" w:rsidR="0001740F" w:rsidRDefault="0001740F" w:rsidP="0071444F">
      <w:pPr>
        <w:tabs>
          <w:tab w:val="left" w:pos="4395"/>
        </w:tabs>
        <w:rPr>
          <w:rFonts w:eastAsia="Calibri" w:cs="Times New Roman"/>
          <w:szCs w:val="26"/>
        </w:rPr>
      </w:pPr>
      <w:r w:rsidRPr="0053135D">
        <w:rPr>
          <w:rFonts w:eastAsia="Calibri" w:cs="Times New Roman"/>
          <w:szCs w:val="26"/>
        </w:rPr>
        <w:t xml:space="preserve">проконтролировать качество тестового сканирования рабочей и резервной станций сканирования в </w:t>
      </w:r>
      <w:r>
        <w:rPr>
          <w:rFonts w:eastAsia="Calibri" w:cs="Times New Roman"/>
          <w:szCs w:val="26"/>
        </w:rPr>
        <w:t>Штаб</w:t>
      </w:r>
      <w:r w:rsidRPr="0053135D">
        <w:rPr>
          <w:rFonts w:eastAsia="Calibri" w:cs="Times New Roman"/>
          <w:szCs w:val="26"/>
        </w:rPr>
        <w:t xml:space="preserve">е ППЭ. Важно: для тестового сканирования </w:t>
      </w:r>
      <w:r>
        <w:rPr>
          <w:rFonts w:eastAsia="Calibri" w:cs="Times New Roman"/>
          <w:szCs w:val="26"/>
        </w:rPr>
        <w:t>используются</w:t>
      </w:r>
      <w:r w:rsidRPr="0053135D">
        <w:rPr>
          <w:rFonts w:eastAsia="Calibri" w:cs="Times New Roman"/>
          <w:szCs w:val="26"/>
        </w:rPr>
        <w:t xml:space="preserve"> </w:t>
      </w:r>
      <w:r w:rsidRPr="0053135D">
        <w:rPr>
          <w:rFonts w:eastAsia="Calibri" w:cs="Times New Roman"/>
          <w:b/>
          <w:szCs w:val="26"/>
        </w:rPr>
        <w:t>комплекты бланков, распечатанные в рамках тестовой печати со всех рабочих станций печати</w:t>
      </w:r>
      <w:r>
        <w:rPr>
          <w:rFonts w:eastAsia="Calibri" w:cs="Times New Roman"/>
          <w:b/>
          <w:szCs w:val="26"/>
        </w:rPr>
        <w:t>, включая резервные</w:t>
      </w:r>
      <w:r w:rsidRPr="0053135D">
        <w:rPr>
          <w:rFonts w:eastAsia="Calibri" w:cs="Times New Roman"/>
          <w:szCs w:val="26"/>
        </w:rPr>
        <w:t xml:space="preserve"> при проведении технической </w:t>
      </w:r>
      <w:r>
        <w:rPr>
          <w:rFonts w:eastAsia="Calibri" w:cs="Times New Roman"/>
          <w:szCs w:val="26"/>
        </w:rPr>
        <w:t>подготовки</w:t>
      </w:r>
      <w:r w:rsidRPr="0053135D">
        <w:rPr>
          <w:rFonts w:eastAsia="Calibri" w:cs="Times New Roman"/>
          <w:szCs w:val="26"/>
        </w:rPr>
        <w:t xml:space="preserve"> аудиторий</w:t>
      </w:r>
      <w:r>
        <w:rPr>
          <w:rFonts w:eastAsia="Calibri" w:cs="Times New Roman"/>
          <w:szCs w:val="26"/>
        </w:rPr>
        <w:t>, а также тестовые ДБО 2, распечатанные со станции авторизации. Один из комплектов ЭМ, распечатанных при тестовой печати в одной из аудиторий ППЭ, и тестовый ДБО № 2 необходимо отсканировать повторно в присутствии члена ГЭК при проведении контроля технической готовности</w:t>
      </w:r>
      <w:r w:rsidRPr="0053135D">
        <w:rPr>
          <w:rFonts w:eastAsia="Calibri" w:cs="Times New Roman"/>
          <w:szCs w:val="26"/>
        </w:rPr>
        <w:t>;</w:t>
      </w:r>
    </w:p>
    <w:p w14:paraId="4616FC21" w14:textId="77777777" w:rsidR="0001740F" w:rsidRPr="0053135D" w:rsidRDefault="0001740F" w:rsidP="0071444F">
      <w:pPr>
        <w:tabs>
          <w:tab w:val="left" w:pos="4395"/>
        </w:tabs>
        <w:rPr>
          <w:rFonts w:eastAsia="Calibri" w:cs="Times New Roman"/>
          <w:szCs w:val="26"/>
        </w:rPr>
      </w:pPr>
      <w:r>
        <w:rPr>
          <w:rFonts w:eastAsia="Calibri" w:cs="Times New Roman"/>
          <w:szCs w:val="26"/>
        </w:rPr>
        <w:t>проконтролировать загрузку и состав пакета сертификатов специалистов РЦОИ</w:t>
      </w:r>
      <w:r w:rsidRPr="008A0B51">
        <w:rPr>
          <w:rFonts w:eastAsia="Calibri" w:cs="Times New Roman"/>
          <w:szCs w:val="26"/>
        </w:rPr>
        <w:t>;</w:t>
      </w:r>
    </w:p>
    <w:p w14:paraId="7AD36550" w14:textId="77777777" w:rsidR="0001740F" w:rsidRPr="0053135D" w:rsidRDefault="0001740F" w:rsidP="0071444F">
      <w:pPr>
        <w:tabs>
          <w:tab w:val="left" w:pos="4395"/>
        </w:tabs>
        <w:rPr>
          <w:rFonts w:eastAsia="Calibri" w:cs="Times New Roman"/>
          <w:szCs w:val="26"/>
        </w:rPr>
      </w:pPr>
      <w:r w:rsidRPr="0053135D">
        <w:rPr>
          <w:rFonts w:eastAsia="Calibri" w:cs="Times New Roman"/>
          <w:szCs w:val="26"/>
        </w:rPr>
        <w:t xml:space="preserve">проверить средства криптозащиты с использованием токена члена ГЭК рабочей и резервной станций сканирования в </w:t>
      </w:r>
      <w:r>
        <w:rPr>
          <w:rFonts w:eastAsia="Calibri" w:cs="Times New Roman"/>
          <w:szCs w:val="26"/>
        </w:rPr>
        <w:t>Штаб</w:t>
      </w:r>
      <w:r w:rsidRPr="0053135D">
        <w:rPr>
          <w:rFonts w:eastAsia="Calibri" w:cs="Times New Roman"/>
          <w:szCs w:val="26"/>
        </w:rPr>
        <w:t>е ППЭ;</w:t>
      </w:r>
    </w:p>
    <w:p w14:paraId="1AE29A69" w14:textId="77777777" w:rsidR="0001740F" w:rsidRPr="0053135D" w:rsidRDefault="0001740F" w:rsidP="0071444F">
      <w:pPr>
        <w:tabs>
          <w:tab w:val="left" w:pos="4395"/>
        </w:tabs>
        <w:rPr>
          <w:rFonts w:eastAsia="Calibri" w:cs="Times New Roman"/>
          <w:szCs w:val="26"/>
        </w:rPr>
      </w:pPr>
      <w:r w:rsidRPr="0053135D">
        <w:rPr>
          <w:rFonts w:eastAsia="Times New Roman" w:cs="Times New Roman"/>
          <w:szCs w:val="26"/>
        </w:rPr>
        <w:t>сохранить</w:t>
      </w:r>
      <w:r w:rsidRPr="0053135D">
        <w:rPr>
          <w:rFonts w:eastAsia="Calibri" w:cs="Times New Roman"/>
          <w:szCs w:val="26"/>
        </w:rPr>
        <w:t xml:space="preserve"> на флеш-накопитель электронный акт технической готовности с рабочей и резервной станций сканирования для передачи в систему мониторинга готовности ППЭ;</w:t>
      </w:r>
    </w:p>
    <w:p w14:paraId="024A7ACD" w14:textId="18888B11" w:rsidR="0001740F" w:rsidRDefault="0001740F" w:rsidP="0071444F">
      <w:pPr>
        <w:tabs>
          <w:tab w:val="left" w:pos="4395"/>
          <w:tab w:val="left" w:pos="7655"/>
        </w:tabs>
        <w:rPr>
          <w:rFonts w:eastAsia="Calibri" w:cs="Times New Roman"/>
          <w:szCs w:val="26"/>
        </w:rPr>
      </w:pPr>
      <w:r w:rsidRPr="0053135D">
        <w:rPr>
          <w:rFonts w:eastAsia="Calibri" w:cs="Times New Roman"/>
          <w:szCs w:val="26"/>
        </w:rPr>
        <w:t>проверить в </w:t>
      </w:r>
      <w:r>
        <w:rPr>
          <w:rFonts w:eastAsia="Calibri" w:cs="Times New Roman"/>
          <w:szCs w:val="26"/>
        </w:rPr>
        <w:t>Штаб</w:t>
      </w:r>
      <w:r w:rsidRPr="0053135D">
        <w:rPr>
          <w:rFonts w:eastAsia="Calibri" w:cs="Times New Roman"/>
          <w:szCs w:val="26"/>
        </w:rPr>
        <w:t>е ППЭ</w:t>
      </w:r>
      <w:r w:rsidR="00F1247F">
        <w:rPr>
          <w:rFonts w:eastAsia="Calibri" w:cs="Times New Roman"/>
          <w:szCs w:val="26"/>
        </w:rPr>
        <w:t xml:space="preserve"> </w:t>
      </w:r>
      <w:r w:rsidRPr="0053135D">
        <w:rPr>
          <w:rFonts w:eastAsia="Calibri" w:cs="Times New Roman"/>
          <w:szCs w:val="26"/>
        </w:rPr>
        <w:t>работоспособность станции авторизации, имеющей надёжный канал связи с выходом в информационно-телекоммуникационную сеть Интернет</w:t>
      </w:r>
      <w:r>
        <w:rPr>
          <w:rFonts w:eastAsia="Calibri" w:cs="Times New Roman"/>
          <w:szCs w:val="26"/>
        </w:rPr>
        <w:t>,</w:t>
      </w:r>
      <w:r w:rsidRPr="0053135D">
        <w:rPr>
          <w:rFonts w:eastAsia="Calibri" w:cs="Times New Roman"/>
          <w:szCs w:val="26"/>
        </w:rPr>
        <w:t xml:space="preserve"> и</w:t>
      </w:r>
      <w:r w:rsidRPr="0053135D" w:rsidDel="00845BA6">
        <w:rPr>
          <w:rFonts w:eastAsia="Calibri" w:cs="Times New Roman"/>
          <w:szCs w:val="26"/>
        </w:rPr>
        <w:t xml:space="preserve"> </w:t>
      </w:r>
      <w:r w:rsidRPr="0053135D">
        <w:rPr>
          <w:rFonts w:eastAsia="Calibri" w:cs="Times New Roman"/>
          <w:szCs w:val="26"/>
        </w:rPr>
        <w:t xml:space="preserve">наличие </w:t>
      </w:r>
      <w:r>
        <w:rPr>
          <w:rFonts w:eastAsia="Calibri" w:cs="Times New Roman"/>
          <w:szCs w:val="26"/>
        </w:rPr>
        <w:t>доступа к серверу</w:t>
      </w:r>
      <w:r w:rsidR="00F1247F">
        <w:rPr>
          <w:rFonts w:eastAsia="Calibri" w:cs="Times New Roman"/>
          <w:szCs w:val="26"/>
        </w:rPr>
        <w:t xml:space="preserve"> </w:t>
      </w:r>
      <w:r w:rsidRPr="0053135D">
        <w:rPr>
          <w:rFonts w:eastAsia="Times New Roman" w:cs="Times New Roman"/>
          <w:szCs w:val="26"/>
        </w:rPr>
        <w:t>РЦОИ</w:t>
      </w:r>
      <w:r w:rsidRPr="0053135D">
        <w:rPr>
          <w:rFonts w:eastAsia="Calibri" w:cs="Times New Roman"/>
          <w:szCs w:val="26"/>
        </w:rPr>
        <w:t>;</w:t>
      </w:r>
    </w:p>
    <w:p w14:paraId="7E55B6FA" w14:textId="2C398FC6" w:rsidR="0001740F" w:rsidRPr="0053135D" w:rsidRDefault="0001740F" w:rsidP="0071444F">
      <w:pPr>
        <w:tabs>
          <w:tab w:val="left" w:pos="4395"/>
          <w:tab w:val="left" w:pos="7655"/>
        </w:tabs>
        <w:rPr>
          <w:rFonts w:eastAsia="Calibri" w:cs="Times New Roman"/>
          <w:szCs w:val="26"/>
        </w:rPr>
      </w:pPr>
      <w:r>
        <w:rPr>
          <w:rFonts w:eastAsia="Calibri" w:cs="Times New Roman"/>
          <w:szCs w:val="26"/>
        </w:rPr>
        <w:t>проверить в Штабе ППЭ работоспособность станции авторизации по резервному каналу связи с выходом в информационно-телекоммуникационную сеть «Интернет»,</w:t>
      </w:r>
      <w:r w:rsidRPr="0053135D">
        <w:rPr>
          <w:rFonts w:eastAsia="Calibri" w:cs="Times New Roman"/>
          <w:szCs w:val="26"/>
        </w:rPr>
        <w:t xml:space="preserve"> и</w:t>
      </w:r>
      <w:r w:rsidRPr="0053135D" w:rsidDel="00845BA6">
        <w:rPr>
          <w:rFonts w:eastAsia="Calibri" w:cs="Times New Roman"/>
          <w:szCs w:val="26"/>
        </w:rPr>
        <w:t xml:space="preserve"> </w:t>
      </w:r>
      <w:r w:rsidRPr="0053135D">
        <w:rPr>
          <w:rFonts w:eastAsia="Calibri" w:cs="Times New Roman"/>
          <w:szCs w:val="26"/>
        </w:rPr>
        <w:t xml:space="preserve">наличие </w:t>
      </w:r>
      <w:r>
        <w:rPr>
          <w:rFonts w:eastAsia="Calibri" w:cs="Times New Roman"/>
          <w:szCs w:val="26"/>
        </w:rPr>
        <w:t xml:space="preserve">доступа к серверу </w:t>
      </w:r>
      <w:r w:rsidRPr="0053135D">
        <w:rPr>
          <w:rFonts w:eastAsia="Times New Roman" w:cs="Times New Roman"/>
          <w:szCs w:val="26"/>
        </w:rPr>
        <w:t>РЦОИ</w:t>
      </w:r>
      <w:r>
        <w:rPr>
          <w:rFonts w:eastAsia="Calibri" w:cs="Times New Roman"/>
          <w:szCs w:val="26"/>
        </w:rPr>
        <w:t>;</w:t>
      </w:r>
    </w:p>
    <w:p w14:paraId="395990FB" w14:textId="075AAE2D" w:rsidR="0001740F" w:rsidRPr="0053135D" w:rsidRDefault="0001740F" w:rsidP="0071444F">
      <w:pPr>
        <w:tabs>
          <w:tab w:val="left" w:pos="4395"/>
          <w:tab w:val="left" w:pos="7655"/>
        </w:tabs>
        <w:rPr>
          <w:rFonts w:eastAsia="Calibri" w:cs="Times New Roman"/>
          <w:szCs w:val="26"/>
        </w:rPr>
      </w:pPr>
      <w:r>
        <w:rPr>
          <w:rFonts w:eastAsia="Calibri" w:cs="Times New Roman"/>
          <w:szCs w:val="26"/>
        </w:rPr>
        <w:t>проверить</w:t>
      </w:r>
      <w:r w:rsidRPr="008A0B51">
        <w:rPr>
          <w:rFonts w:eastAsia="Calibri" w:cs="Times New Roman"/>
          <w:szCs w:val="26"/>
        </w:rPr>
        <w:t xml:space="preserve"> </w:t>
      </w:r>
      <w:r w:rsidRPr="00A757C3">
        <w:rPr>
          <w:rFonts w:eastAsia="Calibri" w:cs="Times New Roman"/>
          <w:szCs w:val="26"/>
        </w:rPr>
        <w:t>получ</w:t>
      </w:r>
      <w:r>
        <w:rPr>
          <w:rFonts w:eastAsia="Calibri" w:cs="Times New Roman"/>
          <w:szCs w:val="26"/>
        </w:rPr>
        <w:t>ение</w:t>
      </w:r>
      <w:r w:rsidRPr="00A757C3">
        <w:rPr>
          <w:rFonts w:eastAsia="Calibri" w:cs="Times New Roman"/>
          <w:szCs w:val="26"/>
        </w:rPr>
        <w:t xml:space="preserve"> статус</w:t>
      </w:r>
      <w:r>
        <w:rPr>
          <w:rFonts w:eastAsia="Calibri" w:cs="Times New Roman"/>
          <w:szCs w:val="26"/>
        </w:rPr>
        <w:t>а</w:t>
      </w:r>
      <w:r w:rsidRPr="00A757C3">
        <w:rPr>
          <w:rFonts w:eastAsia="Calibri" w:cs="Times New Roman"/>
          <w:szCs w:val="26"/>
        </w:rPr>
        <w:t xml:space="preserve"> «подтвержден»</w:t>
      </w:r>
      <w:r>
        <w:rPr>
          <w:rFonts w:eastAsia="Calibri" w:cs="Times New Roman"/>
          <w:szCs w:val="26"/>
        </w:rPr>
        <w:t xml:space="preserve"> для </w:t>
      </w:r>
      <w:r w:rsidRPr="008A0B51">
        <w:rPr>
          <w:rFonts w:eastAsia="Calibri" w:cs="Times New Roman"/>
          <w:szCs w:val="26"/>
        </w:rPr>
        <w:t>тестов</w:t>
      </w:r>
      <w:r>
        <w:rPr>
          <w:rFonts w:eastAsia="Calibri" w:cs="Times New Roman"/>
          <w:szCs w:val="26"/>
        </w:rPr>
        <w:t>ой</w:t>
      </w:r>
      <w:r w:rsidRPr="008A0B51">
        <w:rPr>
          <w:rFonts w:eastAsia="Calibri" w:cs="Times New Roman"/>
          <w:szCs w:val="26"/>
        </w:rPr>
        <w:t xml:space="preserve"> передач</w:t>
      </w:r>
      <w:r>
        <w:rPr>
          <w:rFonts w:eastAsia="Calibri" w:cs="Times New Roman"/>
          <w:szCs w:val="26"/>
        </w:rPr>
        <w:t>и</w:t>
      </w:r>
      <w:r w:rsidRPr="008A0B51">
        <w:rPr>
          <w:rFonts w:eastAsia="Calibri" w:cs="Times New Roman"/>
          <w:szCs w:val="26"/>
        </w:rPr>
        <w:t xml:space="preserve"> </w:t>
      </w:r>
      <w:r>
        <w:rPr>
          <w:rFonts w:eastAsia="Calibri" w:cs="Times New Roman"/>
          <w:szCs w:val="26"/>
        </w:rPr>
        <w:t>пакета</w:t>
      </w:r>
      <w:r w:rsidRPr="008A0B51">
        <w:rPr>
          <w:rFonts w:eastAsia="Calibri" w:cs="Times New Roman"/>
          <w:szCs w:val="26"/>
        </w:rPr>
        <w:t xml:space="preserve"> с результатами тестового сканирования на сервер РЦОИ </w:t>
      </w:r>
      <w:r>
        <w:rPr>
          <w:rFonts w:eastAsia="Calibri" w:cs="Times New Roman"/>
          <w:szCs w:val="26"/>
        </w:rPr>
        <w:t xml:space="preserve">при проведении </w:t>
      </w:r>
      <w:r w:rsidRPr="00E73313">
        <w:rPr>
          <w:rFonts w:eastAsia="Calibri" w:cs="Times New Roman"/>
          <w:szCs w:val="26"/>
        </w:rPr>
        <w:t xml:space="preserve">технической </w:t>
      </w:r>
      <w:r w:rsidRPr="00E73313">
        <w:rPr>
          <w:rFonts w:eastAsia="Calibri" w:cs="Times New Roman"/>
          <w:szCs w:val="26"/>
        </w:rPr>
        <w:lastRenderedPageBreak/>
        <w:t>подготовки</w:t>
      </w:r>
      <w:r w:rsidRPr="006853A4">
        <w:rPr>
          <w:rFonts w:eastAsia="Calibri" w:cs="Times New Roman"/>
          <w:szCs w:val="26"/>
        </w:rPr>
        <w:t>,</w:t>
      </w:r>
      <w:r>
        <w:rPr>
          <w:rFonts w:eastAsia="Calibri" w:cs="Times New Roman"/>
          <w:szCs w:val="26"/>
        </w:rPr>
        <w:t xml:space="preserve"> по согласованию с РЦОИ и по усмотрению члена ГЭК в его присутствии</w:t>
      </w:r>
      <w:r w:rsidRPr="002A55FC" w:rsidDel="00F568BB">
        <w:rPr>
          <w:rFonts w:eastAsia="Calibri" w:cs="Times New Roman"/>
          <w:szCs w:val="26"/>
        </w:rPr>
        <w:t xml:space="preserve"> </w:t>
      </w:r>
      <w:r>
        <w:rPr>
          <w:rFonts w:eastAsia="Calibri" w:cs="Times New Roman"/>
          <w:szCs w:val="26"/>
        </w:rPr>
        <w:t xml:space="preserve">может быть сформирован и передан новый пакет с результатами тестового сканирования </w:t>
      </w:r>
      <w:r w:rsidRPr="008A0B51">
        <w:rPr>
          <w:rFonts w:eastAsia="Calibri" w:cs="Times New Roman"/>
          <w:szCs w:val="26"/>
        </w:rPr>
        <w:t>и получ</w:t>
      </w:r>
      <w:r>
        <w:rPr>
          <w:rFonts w:eastAsia="Calibri" w:cs="Times New Roman"/>
          <w:szCs w:val="26"/>
        </w:rPr>
        <w:t>ен от РЦОИ</w:t>
      </w:r>
      <w:r w:rsidRPr="008A0B51">
        <w:rPr>
          <w:rFonts w:eastAsia="Calibri" w:cs="Times New Roman"/>
          <w:szCs w:val="26"/>
        </w:rPr>
        <w:t xml:space="preserve"> статус «подтвержден»;</w:t>
      </w:r>
    </w:p>
    <w:p w14:paraId="3C1BB6D7" w14:textId="77777777" w:rsidR="0001740F" w:rsidRPr="0053135D" w:rsidRDefault="0001740F" w:rsidP="0071444F">
      <w:pPr>
        <w:tabs>
          <w:tab w:val="left" w:pos="4395"/>
        </w:tabs>
        <w:rPr>
          <w:rFonts w:eastAsia="Calibri" w:cs="Times New Roman"/>
          <w:szCs w:val="26"/>
        </w:rPr>
      </w:pPr>
      <w:r w:rsidRPr="0053135D">
        <w:rPr>
          <w:rFonts w:eastAsia="Calibri" w:cs="Times New Roman"/>
          <w:szCs w:val="26"/>
        </w:rPr>
        <w:t xml:space="preserve">подписать сформированный на станции сканирования </w:t>
      </w:r>
      <w:r w:rsidRPr="0053135D">
        <w:rPr>
          <w:rFonts w:eastAsia="Times New Roman" w:cs="Times New Roman"/>
          <w:szCs w:val="26"/>
        </w:rPr>
        <w:t>(форма ППЭ-01-02)</w:t>
      </w:r>
      <w:r w:rsidRPr="0053135D">
        <w:rPr>
          <w:rFonts w:eastAsia="Calibri" w:cs="Times New Roman"/>
          <w:szCs w:val="26"/>
        </w:rPr>
        <w:t xml:space="preserve"> </w:t>
      </w:r>
      <w:r w:rsidRPr="0053135D">
        <w:rPr>
          <w:rFonts w:eastAsia="Times New Roman" w:cs="Times New Roman"/>
          <w:szCs w:val="26"/>
        </w:rPr>
        <w:t xml:space="preserve">протокол технической готовности </w:t>
      </w:r>
      <w:r>
        <w:rPr>
          <w:rFonts w:eastAsia="Times New Roman" w:cs="Times New Roman"/>
          <w:szCs w:val="26"/>
        </w:rPr>
        <w:t>Штаб</w:t>
      </w:r>
      <w:r w:rsidRPr="0053135D">
        <w:rPr>
          <w:rFonts w:eastAsia="Times New Roman" w:cs="Times New Roman"/>
          <w:szCs w:val="26"/>
        </w:rPr>
        <w:t xml:space="preserve">а ППЭ для сканирования бланков в ППЭ для </w:t>
      </w:r>
      <w:r w:rsidRPr="0053135D">
        <w:rPr>
          <w:rFonts w:eastAsia="Calibri" w:cs="Times New Roman"/>
          <w:szCs w:val="26"/>
        </w:rPr>
        <w:t xml:space="preserve">рабочей и резервной станций сканирования в </w:t>
      </w:r>
      <w:r>
        <w:rPr>
          <w:rFonts w:eastAsia="Calibri" w:cs="Times New Roman"/>
          <w:szCs w:val="26"/>
        </w:rPr>
        <w:t>Штаб</w:t>
      </w:r>
      <w:r w:rsidRPr="0053135D">
        <w:rPr>
          <w:rFonts w:eastAsia="Calibri" w:cs="Times New Roman"/>
          <w:szCs w:val="26"/>
        </w:rPr>
        <w:t>е ППЭ;</w:t>
      </w:r>
    </w:p>
    <w:p w14:paraId="0E421ECA" w14:textId="77777777" w:rsidR="0001740F" w:rsidRPr="0053135D" w:rsidRDefault="0001740F" w:rsidP="0071444F">
      <w:pPr>
        <w:tabs>
          <w:tab w:val="left" w:pos="4395"/>
        </w:tabs>
        <w:rPr>
          <w:rFonts w:eastAsia="Calibri" w:cs="Times New Roman"/>
          <w:szCs w:val="26"/>
        </w:rPr>
      </w:pPr>
      <w:r w:rsidRPr="0053135D">
        <w:rPr>
          <w:rFonts w:eastAsia="Calibri" w:cs="Times New Roman"/>
          <w:szCs w:val="26"/>
        </w:rPr>
        <w:t>передать акт технической готовности с рабочей и резервной станций сканирования</w:t>
      </w:r>
      <w:r>
        <w:rPr>
          <w:rFonts w:eastAsia="Calibri" w:cs="Times New Roman"/>
          <w:szCs w:val="26"/>
        </w:rPr>
        <w:t>, станции авторизации</w:t>
      </w:r>
      <w:r w:rsidRPr="0053135D">
        <w:rPr>
          <w:rFonts w:eastAsia="Calibri" w:cs="Times New Roman"/>
          <w:szCs w:val="26"/>
        </w:rPr>
        <w:t xml:space="preserve"> и статус о завершении контроля технической готовности в систему мониторинга готовности ППЭ с помощью станции авторизации в </w:t>
      </w:r>
      <w:r>
        <w:rPr>
          <w:rFonts w:eastAsia="Calibri" w:cs="Times New Roman"/>
          <w:szCs w:val="26"/>
        </w:rPr>
        <w:t>Штаб</w:t>
      </w:r>
      <w:r w:rsidRPr="0053135D">
        <w:rPr>
          <w:rFonts w:eastAsia="Calibri" w:cs="Times New Roman"/>
          <w:szCs w:val="26"/>
        </w:rPr>
        <w:t>е ППЭ.</w:t>
      </w:r>
    </w:p>
    <w:p w14:paraId="19A3E634" w14:textId="77777777" w:rsidR="0001740F" w:rsidRPr="0053135D" w:rsidRDefault="0001740F" w:rsidP="0071444F">
      <w:pPr>
        <w:pStyle w:val="20"/>
        <w:tabs>
          <w:tab w:val="left" w:pos="4395"/>
        </w:tabs>
        <w:spacing w:line="360" w:lineRule="auto"/>
      </w:pPr>
      <w:r w:rsidRPr="0053135D">
        <w:rPr>
          <w:rStyle w:val="Hyperlink0"/>
        </w:rPr>
        <w:t xml:space="preserve"> </w:t>
      </w:r>
      <w:bookmarkStart w:id="28" w:name="_Toc502151597"/>
      <w:bookmarkStart w:id="29" w:name="_Toc508880490"/>
      <w:r w:rsidRPr="0053135D">
        <w:t>Печать ДБО № 2</w:t>
      </w:r>
      <w:bookmarkEnd w:id="28"/>
      <w:bookmarkEnd w:id="29"/>
    </w:p>
    <w:p w14:paraId="3FC322EC" w14:textId="77777777" w:rsidR="0001740F" w:rsidRDefault="0001740F" w:rsidP="0071444F">
      <w:pPr>
        <w:tabs>
          <w:tab w:val="left" w:pos="4395"/>
        </w:tabs>
        <w:ind w:firstLine="708"/>
        <w:rPr>
          <w:rFonts w:eastAsia="Times New Roman" w:cs="Times New Roman"/>
          <w:szCs w:val="26"/>
        </w:rPr>
      </w:pPr>
      <w:r w:rsidRPr="0053135D">
        <w:rPr>
          <w:rFonts w:eastAsia="Times New Roman" w:cs="Times New Roman"/>
          <w:szCs w:val="26"/>
        </w:rPr>
        <w:t xml:space="preserve">Печать ДБО № 2 выполняется в </w:t>
      </w:r>
      <w:r>
        <w:rPr>
          <w:rFonts w:eastAsia="Times New Roman" w:cs="Times New Roman"/>
          <w:szCs w:val="26"/>
        </w:rPr>
        <w:t>Штаб</w:t>
      </w:r>
      <w:r w:rsidRPr="0053135D">
        <w:rPr>
          <w:rFonts w:eastAsia="Times New Roman" w:cs="Times New Roman"/>
          <w:szCs w:val="26"/>
        </w:rPr>
        <w:t>е ППЭ с помощью станции авторизации,</w:t>
      </w:r>
      <w:r>
        <w:rPr>
          <w:rFonts w:eastAsia="Times New Roman" w:cs="Times New Roman"/>
          <w:szCs w:val="26"/>
        </w:rPr>
        <w:t xml:space="preserve"> </w:t>
      </w:r>
      <w:r w:rsidRPr="0053135D">
        <w:rPr>
          <w:rFonts w:eastAsia="Times New Roman" w:cs="Times New Roman"/>
          <w:szCs w:val="26"/>
        </w:rPr>
        <w:t xml:space="preserve">в присутствии руководителя ППЭ и члена ГЭК при проведении контроля технической готовности ППЭ. </w:t>
      </w:r>
    </w:p>
    <w:p w14:paraId="3C1F7CE5" w14:textId="77777777" w:rsidR="0001740F" w:rsidRDefault="0001740F" w:rsidP="0071444F">
      <w:pPr>
        <w:tabs>
          <w:tab w:val="left" w:pos="4395"/>
        </w:tabs>
        <w:ind w:firstLine="708"/>
        <w:rPr>
          <w:rFonts w:eastAsia="Times New Roman" w:cs="Times New Roman"/>
          <w:szCs w:val="26"/>
        </w:rPr>
      </w:pPr>
      <w:r>
        <w:rPr>
          <w:rFonts w:eastAsia="Times New Roman" w:cs="Times New Roman"/>
          <w:szCs w:val="26"/>
        </w:rPr>
        <w:t>Печать ДБО № 2 возможна после первой авторизации члена ГЭК.</w:t>
      </w:r>
    </w:p>
    <w:p w14:paraId="1F0729C5" w14:textId="77777777" w:rsidR="0001740F" w:rsidRPr="0053135D" w:rsidRDefault="0001740F" w:rsidP="0071444F">
      <w:pPr>
        <w:tabs>
          <w:tab w:val="left" w:pos="4395"/>
        </w:tabs>
        <w:ind w:firstLine="708"/>
        <w:rPr>
          <w:rFonts w:eastAsia="Times New Roman" w:cs="Times New Roman"/>
          <w:szCs w:val="26"/>
        </w:rPr>
      </w:pPr>
      <w:r w:rsidRPr="0053135D">
        <w:rPr>
          <w:rFonts w:eastAsia="Times New Roman" w:cs="Times New Roman"/>
          <w:szCs w:val="26"/>
        </w:rPr>
        <w:t>Диапазон номеров ДБО № 2 выделяется на ППЭ на весь экзаменационный период автоматически, на основе количества распределенных на экзамены участников. Напечатанные бланки могут использоваться на любом экзамене.</w:t>
      </w:r>
    </w:p>
    <w:p w14:paraId="70DA3677" w14:textId="77777777" w:rsidR="0001740F" w:rsidRPr="0053135D" w:rsidRDefault="0001740F" w:rsidP="0071444F">
      <w:pPr>
        <w:tabs>
          <w:tab w:val="left" w:pos="4395"/>
        </w:tabs>
        <w:ind w:firstLine="708"/>
        <w:rPr>
          <w:rFonts w:eastAsia="Times New Roman" w:cs="Times New Roman"/>
          <w:szCs w:val="26"/>
        </w:rPr>
      </w:pPr>
      <w:r w:rsidRPr="0053135D">
        <w:rPr>
          <w:rFonts w:eastAsia="Times New Roman" w:cs="Times New Roman"/>
          <w:szCs w:val="26"/>
        </w:rPr>
        <w:t>Печать ДБО № 2 доступна после авторизации и подтверждения настроек станции авторизации членом ГЭК</w:t>
      </w:r>
      <w:r>
        <w:rPr>
          <w:rFonts w:eastAsia="Times New Roman" w:cs="Times New Roman"/>
          <w:szCs w:val="26"/>
        </w:rPr>
        <w:t>.</w:t>
      </w:r>
      <w:r w:rsidRPr="0053135D">
        <w:rPr>
          <w:rFonts w:eastAsia="Times New Roman" w:cs="Times New Roman"/>
          <w:szCs w:val="26"/>
        </w:rPr>
        <w:t xml:space="preserve"> </w:t>
      </w:r>
      <w:r>
        <w:rPr>
          <w:rFonts w:eastAsia="Times New Roman" w:cs="Times New Roman"/>
          <w:szCs w:val="26"/>
        </w:rPr>
        <w:t>В</w:t>
      </w:r>
      <w:r w:rsidRPr="0053135D">
        <w:rPr>
          <w:rFonts w:eastAsia="Times New Roman" w:cs="Times New Roman"/>
          <w:szCs w:val="26"/>
        </w:rPr>
        <w:t>ыполняется печать пакетом от 1 до 20 бланков. Повторная печать ДБО № 2 с выделенным номером, в том числе по причине технического сбоя, не предусмотрена. Недостающее количество бланков следует указать при печати следующего пакета.</w:t>
      </w:r>
    </w:p>
    <w:p w14:paraId="7E687381" w14:textId="77777777" w:rsidR="0001740F" w:rsidRPr="0053135D" w:rsidRDefault="0001740F" w:rsidP="0071444F">
      <w:pPr>
        <w:tabs>
          <w:tab w:val="left" w:pos="4395"/>
        </w:tabs>
        <w:ind w:firstLine="708"/>
        <w:rPr>
          <w:rFonts w:eastAsia="Times New Roman" w:cs="Times New Roman"/>
          <w:szCs w:val="26"/>
        </w:rPr>
      </w:pPr>
      <w:r w:rsidRPr="0053135D">
        <w:rPr>
          <w:rFonts w:eastAsia="Times New Roman" w:cs="Times New Roman"/>
          <w:szCs w:val="26"/>
        </w:rPr>
        <w:t>В случае превышения выделенного лимита номеров руководитель ППЭ должен сообщить РЦОИ о причинах превышения. Увеличение лимита выполняется на основании заявки от РЦОИ.</w:t>
      </w:r>
    </w:p>
    <w:p w14:paraId="08241ADF" w14:textId="77777777" w:rsidR="0001740F" w:rsidRPr="0053135D" w:rsidRDefault="0001740F" w:rsidP="0071444F">
      <w:pPr>
        <w:tabs>
          <w:tab w:val="left" w:pos="4395"/>
        </w:tabs>
        <w:ind w:firstLine="708"/>
        <w:rPr>
          <w:rFonts w:eastAsia="Times New Roman" w:cs="Times New Roman"/>
          <w:szCs w:val="26"/>
        </w:rPr>
      </w:pPr>
      <w:r w:rsidRPr="0053135D">
        <w:rPr>
          <w:rFonts w:eastAsia="Times New Roman" w:cs="Times New Roman"/>
          <w:szCs w:val="26"/>
        </w:rPr>
        <w:t>Для обеспечения печати ДБО № 2:</w:t>
      </w:r>
    </w:p>
    <w:p w14:paraId="6C278BFD" w14:textId="627FA587" w:rsidR="0001740F" w:rsidRPr="0053135D" w:rsidRDefault="0001740F" w:rsidP="0071444F">
      <w:pPr>
        <w:tabs>
          <w:tab w:val="left" w:pos="4395"/>
        </w:tabs>
        <w:ind w:firstLine="708"/>
        <w:rPr>
          <w:rFonts w:eastAsia="Times New Roman" w:cs="Times New Roman"/>
          <w:szCs w:val="26"/>
        </w:rPr>
      </w:pPr>
      <w:r w:rsidRPr="0053135D">
        <w:rPr>
          <w:rFonts w:eastAsia="Times New Roman" w:cs="Times New Roman"/>
          <w:szCs w:val="26"/>
        </w:rPr>
        <w:t>при проведении технической подготовки технический специалист должен подключить локальный принтер к компьютеру</w:t>
      </w:r>
      <w:r>
        <w:rPr>
          <w:rFonts w:eastAsia="Times New Roman" w:cs="Times New Roman"/>
          <w:szCs w:val="26"/>
        </w:rPr>
        <w:t xml:space="preserve"> (станции авторизации)</w:t>
      </w:r>
      <w:r w:rsidRPr="0053135D">
        <w:rPr>
          <w:rFonts w:eastAsia="Times New Roman" w:cs="Times New Roman"/>
          <w:szCs w:val="26"/>
        </w:rPr>
        <w:t>, выполнить печать тестово</w:t>
      </w:r>
      <w:r>
        <w:rPr>
          <w:rFonts w:eastAsia="Times New Roman" w:cs="Times New Roman"/>
          <w:szCs w:val="26"/>
        </w:rPr>
        <w:t>го ДБО №2</w:t>
      </w:r>
      <w:r w:rsidRPr="0053135D">
        <w:rPr>
          <w:rFonts w:eastAsia="Times New Roman" w:cs="Times New Roman"/>
          <w:szCs w:val="26"/>
        </w:rPr>
        <w:t xml:space="preserve">, убедиться, что печать выполнена качественно: на </w:t>
      </w:r>
      <w:r w:rsidRPr="0053135D">
        <w:rPr>
          <w:rFonts w:eastAsia="Times New Roman" w:cs="Times New Roman"/>
          <w:szCs w:val="26"/>
        </w:rPr>
        <w:lastRenderedPageBreak/>
        <w:t>тестовом бланке отсутствуют белые и темные полосы; черные квадраты (реперы) напечатаны целиком, штрих</w:t>
      </w:r>
      <w:r>
        <w:rPr>
          <w:rFonts w:eastAsia="Times New Roman" w:cs="Times New Roman"/>
          <w:szCs w:val="26"/>
        </w:rPr>
        <w:t>-</w:t>
      </w:r>
      <w:r w:rsidRPr="0053135D">
        <w:rPr>
          <w:rFonts w:eastAsia="Times New Roman" w:cs="Times New Roman"/>
          <w:szCs w:val="26"/>
        </w:rPr>
        <w:t>коды и QR-код хорошо читаемы и четко пропечатаны;</w:t>
      </w:r>
    </w:p>
    <w:p w14:paraId="443264D7" w14:textId="2027ECF9" w:rsidR="0001740F" w:rsidRPr="0053135D" w:rsidRDefault="0001740F" w:rsidP="0071444F">
      <w:pPr>
        <w:tabs>
          <w:tab w:val="left" w:pos="4395"/>
        </w:tabs>
        <w:ind w:firstLine="708"/>
        <w:rPr>
          <w:rFonts w:eastAsia="Times New Roman" w:cs="Times New Roman"/>
          <w:szCs w:val="26"/>
        </w:rPr>
      </w:pPr>
      <w:r w:rsidRPr="0053135D">
        <w:rPr>
          <w:rFonts w:eastAsia="Times New Roman" w:cs="Times New Roman"/>
          <w:szCs w:val="26"/>
        </w:rPr>
        <w:t>при проведении контроля технической готовности член ГЭК должен проверить указанные в настройках станции авторизации код региона и код ППЭ и выполнить авторизацию с использованием токена члена ГЭК для подтверждения настроек.</w:t>
      </w:r>
    </w:p>
    <w:p w14:paraId="5C5376BA" w14:textId="0886DE11" w:rsidR="0001740F" w:rsidRPr="0053135D" w:rsidRDefault="0001740F" w:rsidP="0071444F">
      <w:pPr>
        <w:tabs>
          <w:tab w:val="left" w:pos="4395"/>
        </w:tabs>
        <w:ind w:firstLine="708"/>
        <w:rPr>
          <w:szCs w:val="26"/>
        </w:rPr>
      </w:pPr>
      <w:r w:rsidRPr="0053135D">
        <w:rPr>
          <w:rFonts w:eastAsia="Times New Roman" w:cs="Times New Roman"/>
          <w:szCs w:val="26"/>
        </w:rPr>
        <w:t xml:space="preserve">Для печати ДБО № 2 руководитель ППЭ с участием члена ГЭК определяет необходимое количество бланков на один или более экзаменов, технический специалист оценивает достаточность ресурса картриджа для печати заданного количества и выполняет печать ДБО </w:t>
      </w:r>
      <w:r>
        <w:rPr>
          <w:rFonts w:eastAsia="Times New Roman" w:cs="Times New Roman"/>
          <w:szCs w:val="26"/>
        </w:rPr>
        <w:t xml:space="preserve">№ 2 </w:t>
      </w:r>
      <w:r w:rsidRPr="0053135D">
        <w:rPr>
          <w:rFonts w:eastAsia="Times New Roman" w:cs="Times New Roman"/>
          <w:szCs w:val="26"/>
        </w:rPr>
        <w:t>пакетами от 1 до 20 бланков. По окончании печати каждого пакета руководитель ППЭ оценивает качество напечатанных бланков: отсутствуют белые и темные полосы; черные квадраты (реперы) напечатаны целиком, штрих</w:t>
      </w:r>
      <w:r>
        <w:rPr>
          <w:rFonts w:eastAsia="Times New Roman" w:cs="Times New Roman"/>
          <w:szCs w:val="26"/>
        </w:rPr>
        <w:t>-</w:t>
      </w:r>
      <w:r w:rsidRPr="0053135D">
        <w:rPr>
          <w:rFonts w:eastAsia="Times New Roman" w:cs="Times New Roman"/>
          <w:szCs w:val="26"/>
        </w:rPr>
        <w:t xml:space="preserve">коды и QR-код хорошо читаемы и четко пропечатаны. </w:t>
      </w:r>
    </w:p>
    <w:p w14:paraId="08FEA99F" w14:textId="77777777" w:rsidR="0001740F" w:rsidRPr="0053135D" w:rsidRDefault="0001740F" w:rsidP="0071444F">
      <w:pPr>
        <w:tabs>
          <w:tab w:val="left" w:pos="4395"/>
        </w:tabs>
        <w:ind w:firstLine="708"/>
        <w:rPr>
          <w:rFonts w:eastAsia="Times New Roman" w:cs="Times New Roman"/>
          <w:szCs w:val="26"/>
        </w:rPr>
      </w:pPr>
      <w:r w:rsidRPr="0053135D">
        <w:rPr>
          <w:rFonts w:eastAsia="Times New Roman" w:cs="Times New Roman"/>
          <w:szCs w:val="26"/>
        </w:rPr>
        <w:t>Качественные бланки остаются на хранение в ППЭ в сейфе, расположенном в </w:t>
      </w:r>
      <w:r>
        <w:rPr>
          <w:rFonts w:eastAsia="Times New Roman" w:cs="Times New Roman"/>
          <w:szCs w:val="26"/>
        </w:rPr>
        <w:t>Штаб</w:t>
      </w:r>
      <w:r w:rsidRPr="0053135D">
        <w:rPr>
          <w:rFonts w:eastAsia="Times New Roman" w:cs="Times New Roman"/>
          <w:szCs w:val="26"/>
        </w:rPr>
        <w:t>е ППЭ в зоне видимости камер видеонаблюдения, до дня проведения экзамена, некачественные бланки уничтожаются.</w:t>
      </w:r>
    </w:p>
    <w:p w14:paraId="2CBDE964" w14:textId="77777777" w:rsidR="0001740F" w:rsidRPr="0053135D" w:rsidRDefault="0001740F" w:rsidP="0071444F">
      <w:pPr>
        <w:tabs>
          <w:tab w:val="left" w:pos="4395"/>
        </w:tabs>
        <w:ind w:firstLine="708"/>
        <w:rPr>
          <w:rFonts w:eastAsia="Times New Roman" w:cs="Times New Roman"/>
          <w:szCs w:val="26"/>
        </w:rPr>
      </w:pPr>
      <w:r w:rsidRPr="0053135D">
        <w:rPr>
          <w:rFonts w:eastAsia="Times New Roman" w:cs="Times New Roman"/>
          <w:szCs w:val="26"/>
        </w:rPr>
        <w:t xml:space="preserve">В случае обнаружения нехватки ДБО № 2 в ППЭ во время проведения экзамена необходимо осуществить печать очередного пакета ДБО № 2 в </w:t>
      </w:r>
      <w:r>
        <w:rPr>
          <w:rFonts w:eastAsia="Times New Roman" w:cs="Times New Roman"/>
          <w:szCs w:val="26"/>
        </w:rPr>
        <w:t>Штаб</w:t>
      </w:r>
      <w:r w:rsidRPr="0053135D">
        <w:rPr>
          <w:rFonts w:eastAsia="Times New Roman" w:cs="Times New Roman"/>
          <w:szCs w:val="26"/>
        </w:rPr>
        <w:t>е ППЭ.</w:t>
      </w:r>
    </w:p>
    <w:p w14:paraId="0CAF76C0" w14:textId="7184D176" w:rsidR="0001740F" w:rsidRPr="0053135D" w:rsidRDefault="0001740F" w:rsidP="0071444F">
      <w:pPr>
        <w:tabs>
          <w:tab w:val="left" w:pos="4395"/>
        </w:tabs>
        <w:ind w:firstLine="708"/>
        <w:rPr>
          <w:b/>
          <w:szCs w:val="26"/>
        </w:rPr>
      </w:pPr>
      <w:r w:rsidRPr="0053135D">
        <w:rPr>
          <w:rFonts w:eastAsia="Times New Roman" w:cs="Times New Roman"/>
          <w:b/>
          <w:szCs w:val="26"/>
        </w:rPr>
        <w:t>Копирование ДБО № 2 недопустимо!</w:t>
      </w:r>
      <w:r w:rsidR="00F4395C">
        <w:rPr>
          <w:rFonts w:eastAsia="Times New Roman" w:cs="Times New Roman"/>
          <w:b/>
          <w:szCs w:val="26"/>
        </w:rPr>
        <w:t xml:space="preserve"> Передача ДБО в другие ППЭ запрещена.</w:t>
      </w:r>
    </w:p>
    <w:p w14:paraId="2308CFC1" w14:textId="77777777" w:rsidR="00861A76" w:rsidRPr="00D82595" w:rsidRDefault="00861A76" w:rsidP="0071444F">
      <w:pPr>
        <w:tabs>
          <w:tab w:val="left" w:pos="4395"/>
        </w:tabs>
        <w:rPr>
          <w:rFonts w:eastAsia="Times New Roman" w:cs="Times New Roman"/>
          <w:szCs w:val="26"/>
        </w:rPr>
      </w:pPr>
      <w:r w:rsidRPr="00D82595">
        <w:rPr>
          <w:rFonts w:eastAsia="Times New Roman" w:cs="Times New Roman"/>
          <w:szCs w:val="26"/>
        </w:rPr>
        <w:br w:type="page"/>
      </w:r>
    </w:p>
    <w:p w14:paraId="415479F5" w14:textId="77777777" w:rsidR="0001740F" w:rsidRPr="0053135D" w:rsidRDefault="0001740F" w:rsidP="0071444F">
      <w:pPr>
        <w:pStyle w:val="20"/>
        <w:tabs>
          <w:tab w:val="left" w:pos="4395"/>
        </w:tabs>
        <w:spacing w:line="360" w:lineRule="auto"/>
      </w:pPr>
      <w:bookmarkStart w:id="30" w:name="_Toc438199156"/>
      <w:bookmarkStart w:id="31" w:name="_Toc468456153"/>
      <w:bookmarkStart w:id="32" w:name="_Toc502151598"/>
      <w:bookmarkStart w:id="33" w:name="_Toc508880491"/>
      <w:bookmarkStart w:id="34" w:name="_Toc444595661"/>
      <w:r w:rsidRPr="0053135D">
        <w:lastRenderedPageBreak/>
        <w:t>Общий порядок подготовки и проведения ЕГЭ в ППЭ</w:t>
      </w:r>
      <w:bookmarkEnd w:id="30"/>
      <w:bookmarkEnd w:id="31"/>
      <w:bookmarkEnd w:id="32"/>
      <w:bookmarkEnd w:id="33"/>
    </w:p>
    <w:p w14:paraId="60D770DD" w14:textId="7FC2BBDC" w:rsidR="0001740F" w:rsidRPr="00E1373D" w:rsidRDefault="0001740F" w:rsidP="0071444F">
      <w:pPr>
        <w:widowControl w:val="0"/>
        <w:tabs>
          <w:tab w:val="left" w:pos="4395"/>
        </w:tabs>
        <w:rPr>
          <w:rFonts w:eastAsia="Times New Roman" w:cs="Times New Roman"/>
          <w:szCs w:val="26"/>
        </w:rPr>
      </w:pPr>
      <w:r w:rsidRPr="00E1373D">
        <w:rPr>
          <w:rFonts w:eastAsia="Times New Roman" w:cs="Times New Roman"/>
          <w:szCs w:val="26"/>
        </w:rPr>
        <w:t>Автоматизированное распределение участников ЕГЭ и организаторов по аудиториям осуществляет РЦОИ. Распределение участников ЕГЭ с ОВЗ, детей-инвалидов и инвалидов осуществляется индивидуально с учетом состояния их здоровья, особенностей психофизического развития.</w:t>
      </w:r>
    </w:p>
    <w:p w14:paraId="4411A55A" w14:textId="77777777" w:rsidR="0001740F" w:rsidRPr="00E1373D" w:rsidRDefault="0001740F" w:rsidP="0071444F">
      <w:pPr>
        <w:widowControl w:val="0"/>
        <w:tabs>
          <w:tab w:val="left" w:pos="4395"/>
        </w:tabs>
        <w:rPr>
          <w:rFonts w:eastAsia="Times New Roman" w:cs="Times New Roman"/>
          <w:szCs w:val="26"/>
        </w:rPr>
      </w:pPr>
      <w:r w:rsidRPr="00E1373D">
        <w:rPr>
          <w:rFonts w:eastAsia="Times New Roman" w:cs="Times New Roman"/>
          <w:szCs w:val="26"/>
        </w:rPr>
        <w:t xml:space="preserve">Списки распределения участников ЕГЭ по аудиториям передаются руководителем ППЭ организаторам, а также вывешиваются на информационном стенде при входе в ППЭ и у каждой аудитории, в которой будет проходить экзамен. </w:t>
      </w:r>
    </w:p>
    <w:p w14:paraId="74014A14" w14:textId="77777777" w:rsidR="0001740F" w:rsidRPr="00E1373D" w:rsidRDefault="0001740F" w:rsidP="0071444F">
      <w:pPr>
        <w:widowControl w:val="0"/>
        <w:tabs>
          <w:tab w:val="left" w:pos="4395"/>
        </w:tabs>
        <w:rPr>
          <w:rFonts w:cs="Times New Roman"/>
          <w:szCs w:val="26"/>
        </w:rPr>
      </w:pPr>
      <w:r w:rsidRPr="00E1373D">
        <w:rPr>
          <w:rFonts w:eastAsia="Times New Roman" w:cs="Times New Roman"/>
          <w:szCs w:val="26"/>
        </w:rPr>
        <w:t>За один день до начала экзамена в ППЭ технический специалист совместно с руководителем ППЭ</w:t>
      </w:r>
      <w:r w:rsidRPr="00E1373D">
        <w:rPr>
          <w:rFonts w:cs="Times New Roman"/>
          <w:szCs w:val="26"/>
        </w:rPr>
        <w:t xml:space="preserve"> проводят тестирование средств видеонаблюдения в соответствии с Методическими рекомендациями по организации систем видеонаблюдения при проведении государственной итоговой аттестации по образовательным программам среднего общего образования.</w:t>
      </w:r>
    </w:p>
    <w:p w14:paraId="7083E00B" w14:textId="6D1DE008" w:rsidR="0001740F" w:rsidRPr="00E1373D" w:rsidRDefault="0001740F" w:rsidP="0071444F">
      <w:pPr>
        <w:pStyle w:val="ConsPlusNormal"/>
        <w:tabs>
          <w:tab w:val="left" w:pos="4395"/>
        </w:tabs>
        <w:spacing w:line="360" w:lineRule="auto"/>
        <w:ind w:firstLine="540"/>
        <w:jc w:val="both"/>
        <w:rPr>
          <w:sz w:val="26"/>
          <w:szCs w:val="26"/>
        </w:rPr>
      </w:pPr>
      <w:r w:rsidRPr="00E1373D">
        <w:rPr>
          <w:b w:val="0"/>
          <w:sz w:val="26"/>
          <w:szCs w:val="26"/>
        </w:rPr>
        <w:t>Трансляция и видеозапись в помещении штаба ППЭ начинается не позднее</w:t>
      </w:r>
      <w:r w:rsidR="00527045" w:rsidRPr="00E1373D">
        <w:rPr>
          <w:b w:val="0"/>
          <w:sz w:val="26"/>
          <w:szCs w:val="26"/>
        </w:rPr>
        <w:t>,</w:t>
      </w:r>
      <w:r w:rsidRPr="00E1373D">
        <w:rPr>
          <w:b w:val="0"/>
          <w:sz w:val="26"/>
          <w:szCs w:val="26"/>
        </w:rPr>
        <w:t xml:space="preserve"> чем за 30 минут до момента доставки ЭМ в ППЭ и завершается после передачи всех материалов или члену ГЭК. В случае применения в ППЭ технологии сканирования ЭМ в ППЭ видеозапись завершается после получения информации из РЦОИ об успешном получении и расшифровке переданных пакетов с электронными образами ЭМ.</w:t>
      </w:r>
    </w:p>
    <w:p w14:paraId="0E36ECBA" w14:textId="6E35CA25" w:rsidR="0001740F" w:rsidRPr="00E1373D" w:rsidRDefault="0001740F" w:rsidP="0071444F">
      <w:pPr>
        <w:widowControl w:val="0"/>
        <w:tabs>
          <w:tab w:val="left" w:pos="4395"/>
        </w:tabs>
        <w:rPr>
          <w:rFonts w:eastAsia="Calibri" w:cs="Times New Roman"/>
          <w:bCs/>
          <w:szCs w:val="26"/>
        </w:rPr>
      </w:pPr>
      <w:r w:rsidRPr="00E1373D">
        <w:rPr>
          <w:rFonts w:eastAsia="Times New Roman" w:cs="Times New Roman"/>
          <w:szCs w:val="26"/>
        </w:rPr>
        <w:t xml:space="preserve">В день экзамена не позднее 08.00 по местному времени в аудиториях ППЭ технический </w:t>
      </w:r>
      <w:r w:rsidRPr="00E1373D">
        <w:rPr>
          <w:rFonts w:eastAsia="Calibri" w:cs="Times New Roman"/>
          <w:bCs/>
          <w:szCs w:val="26"/>
        </w:rPr>
        <w:t>специалист должен проверить работоспособность средств видеонаблюдения во всех аудиториях ППЭ и убедиться, что режим видеозаписи включен. Трансляция изображения осуществляется в режиме реального времени с 08.00 и завершается после того, как организатор зачитал данные протокола о проведении экзамена в аудитории (форма ППЭ-05-02) и продемонстрировал на камеру видеонаблюдения запечатанные возвратные доставочные пакеты с ЭМ участников ЕГЭ.</w:t>
      </w:r>
    </w:p>
    <w:p w14:paraId="43E9F070" w14:textId="77777777" w:rsidR="0017672B" w:rsidRPr="0053135D" w:rsidRDefault="0017672B" w:rsidP="0071444F">
      <w:pPr>
        <w:pStyle w:val="1"/>
        <w:tabs>
          <w:tab w:val="left" w:pos="4395"/>
        </w:tabs>
        <w:spacing w:line="360" w:lineRule="auto"/>
      </w:pPr>
      <w:bookmarkStart w:id="35" w:name="_Toc502151599"/>
      <w:bookmarkStart w:id="36" w:name="_Toc508880492"/>
      <w:bookmarkEnd w:id="34"/>
      <w:r w:rsidRPr="0053135D">
        <w:lastRenderedPageBreak/>
        <w:t>Проведение экзамена</w:t>
      </w:r>
      <w:bookmarkEnd w:id="35"/>
      <w:bookmarkEnd w:id="36"/>
    </w:p>
    <w:p w14:paraId="00B9E15E" w14:textId="77777777" w:rsidR="0017672B" w:rsidRPr="0053135D" w:rsidRDefault="0017672B" w:rsidP="0071444F">
      <w:pPr>
        <w:pStyle w:val="20"/>
        <w:tabs>
          <w:tab w:val="left" w:pos="4395"/>
        </w:tabs>
        <w:spacing w:line="360" w:lineRule="auto"/>
      </w:pPr>
      <w:bookmarkStart w:id="37" w:name="_Toc502151600"/>
      <w:bookmarkStart w:id="38" w:name="_Toc508880493"/>
      <w:r w:rsidRPr="0053135D">
        <w:t>Доставка ЭМ в ППЭ</w:t>
      </w:r>
      <w:bookmarkEnd w:id="37"/>
      <w:bookmarkEnd w:id="38"/>
    </w:p>
    <w:p w14:paraId="1126135B" w14:textId="77777777" w:rsidR="0017672B" w:rsidRDefault="0017672B" w:rsidP="0071444F">
      <w:pPr>
        <w:tabs>
          <w:tab w:val="left" w:pos="4395"/>
        </w:tabs>
        <w:rPr>
          <w:rFonts w:eastAsia="Calibri" w:cs="Times New Roman"/>
          <w:szCs w:val="26"/>
        </w:rPr>
      </w:pPr>
      <w:r w:rsidRPr="0053135D">
        <w:rPr>
          <w:rFonts w:eastAsia="Calibri" w:cs="Times New Roman"/>
          <w:szCs w:val="26"/>
        </w:rPr>
        <w:t xml:space="preserve">В день проведения экзамена не позднее 07.30 по местному времени члены ГЭК доставляют </w:t>
      </w:r>
      <w:r>
        <w:rPr>
          <w:rFonts w:eastAsia="Calibri" w:cs="Times New Roman"/>
          <w:szCs w:val="26"/>
        </w:rPr>
        <w:t>электронные носители</w:t>
      </w:r>
      <w:r w:rsidRPr="0053135D">
        <w:rPr>
          <w:rFonts w:eastAsia="Calibri" w:cs="Times New Roman"/>
          <w:szCs w:val="26"/>
        </w:rPr>
        <w:t xml:space="preserve"> с ЭМ в ППЭ и передают их руководителю ППЭ</w:t>
      </w:r>
      <w:r>
        <w:rPr>
          <w:rFonts w:eastAsia="Calibri" w:cs="Times New Roman"/>
          <w:szCs w:val="26"/>
        </w:rPr>
        <w:t xml:space="preserve"> при включённом режиме видеозаписи в соответствии с формой ППЭ-14-03 «Опись доставочного сейф-пакета»</w:t>
      </w:r>
      <w:r w:rsidRPr="0053135D">
        <w:rPr>
          <w:rFonts w:eastAsia="Calibri" w:cs="Times New Roman"/>
          <w:szCs w:val="26"/>
        </w:rPr>
        <w:t xml:space="preserve">. </w:t>
      </w:r>
    </w:p>
    <w:p w14:paraId="7CC142DA" w14:textId="77777777" w:rsidR="0017672B" w:rsidRDefault="0017672B" w:rsidP="0071444F">
      <w:pPr>
        <w:tabs>
          <w:tab w:val="left" w:pos="4395"/>
        </w:tabs>
        <w:rPr>
          <w:rFonts w:eastAsia="Calibri" w:cs="Times New Roman"/>
          <w:szCs w:val="26"/>
        </w:rPr>
      </w:pPr>
      <w:r>
        <w:rPr>
          <w:rFonts w:eastAsia="Calibri" w:cs="Times New Roman"/>
          <w:szCs w:val="26"/>
        </w:rPr>
        <w:t>Вместе с ЭМ член ГЭК доставляет в ППЭ:</w:t>
      </w:r>
    </w:p>
    <w:p w14:paraId="1D2E9943" w14:textId="77777777" w:rsidR="0017672B" w:rsidRPr="0053135D" w:rsidRDefault="0017672B" w:rsidP="0071444F">
      <w:pPr>
        <w:tabs>
          <w:tab w:val="left" w:pos="4395"/>
        </w:tabs>
        <w:rPr>
          <w:rFonts w:eastAsia="Calibri" w:cs="Times New Roman"/>
          <w:szCs w:val="26"/>
        </w:rPr>
      </w:pPr>
      <w:r w:rsidRPr="0053135D">
        <w:rPr>
          <w:rFonts w:eastAsia="Calibri" w:cs="Times New Roman"/>
          <w:szCs w:val="26"/>
        </w:rPr>
        <w:t>возвратные доставочные пакеты для упаковки бланков ЕГЭ после проведения экзамена (на возвратном доставочном пакете напечатан «Сопроводительный бланк к материалам ЕГЭ», обязательный к заполнению);</w:t>
      </w:r>
    </w:p>
    <w:p w14:paraId="1FBA60C1" w14:textId="7B43E878" w:rsidR="0017672B" w:rsidRDefault="0017672B" w:rsidP="0071444F">
      <w:pPr>
        <w:tabs>
          <w:tab w:val="left" w:pos="4395"/>
        </w:tabs>
        <w:rPr>
          <w:rFonts w:eastAsia="Calibri" w:cs="Times New Roman"/>
          <w:szCs w:val="26"/>
        </w:rPr>
      </w:pPr>
      <w:r w:rsidRPr="0053135D">
        <w:rPr>
          <w:rFonts w:eastAsia="Calibri" w:cs="Times New Roman"/>
          <w:szCs w:val="26"/>
        </w:rPr>
        <w:t xml:space="preserve">сейф-пакеты </w:t>
      </w:r>
      <w:r>
        <w:rPr>
          <w:rFonts w:eastAsia="Calibri" w:cs="Times New Roman"/>
          <w:szCs w:val="26"/>
        </w:rPr>
        <w:t xml:space="preserve">(стандартные) и сейф-пакеты (большие) </w:t>
      </w:r>
      <w:r w:rsidRPr="0053135D">
        <w:rPr>
          <w:rFonts w:eastAsia="Calibri" w:cs="Times New Roman"/>
          <w:szCs w:val="26"/>
        </w:rPr>
        <w:t>для упаковки ЭМ и последующей доставки в РЦОИ</w:t>
      </w:r>
      <w:r>
        <w:rPr>
          <w:rFonts w:eastAsia="Calibri" w:cs="Times New Roman"/>
          <w:szCs w:val="26"/>
        </w:rPr>
        <w:t xml:space="preserve"> («Сопроводительный бланк к материалам ЕГЭ» </w:t>
      </w:r>
      <w:r w:rsidR="00DA4E8D">
        <w:rPr>
          <w:rFonts w:eastAsia="Calibri" w:cs="Times New Roman"/>
          <w:szCs w:val="26"/>
        </w:rPr>
        <w:t>печатается в ППЭ</w:t>
      </w:r>
      <w:r w:rsidR="003E44B9">
        <w:rPr>
          <w:rFonts w:eastAsia="Calibri" w:cs="Times New Roman"/>
          <w:szCs w:val="26"/>
        </w:rPr>
        <w:t xml:space="preserve"> из Сборника форм</w:t>
      </w:r>
      <w:r w:rsidR="00DA4E8D">
        <w:rPr>
          <w:rFonts w:eastAsia="Calibri" w:cs="Times New Roman"/>
          <w:szCs w:val="26"/>
        </w:rPr>
        <w:t xml:space="preserve"> и </w:t>
      </w:r>
      <w:r>
        <w:rPr>
          <w:rFonts w:eastAsia="Calibri" w:cs="Times New Roman"/>
          <w:szCs w:val="26"/>
        </w:rPr>
        <w:t>вкладывается в карман сейф-пакета);</w:t>
      </w:r>
    </w:p>
    <w:p w14:paraId="4C1E958B" w14:textId="0E28FCE3" w:rsidR="0017672B" w:rsidRPr="0053135D" w:rsidRDefault="0017672B" w:rsidP="0071444F">
      <w:pPr>
        <w:tabs>
          <w:tab w:val="left" w:pos="4395"/>
        </w:tabs>
        <w:rPr>
          <w:rFonts w:eastAsia="Calibri" w:cs="Times New Roman"/>
          <w:szCs w:val="26"/>
        </w:rPr>
      </w:pPr>
      <w:r>
        <w:rPr>
          <w:rFonts w:eastAsia="Calibri" w:cs="Times New Roman"/>
          <w:szCs w:val="26"/>
        </w:rPr>
        <w:t>пакет руководителя ППЭ</w:t>
      </w:r>
      <w:r w:rsidRPr="0053135D">
        <w:rPr>
          <w:rFonts w:eastAsia="Calibri" w:cs="Times New Roman"/>
          <w:szCs w:val="26"/>
        </w:rPr>
        <w:t>.</w:t>
      </w:r>
    </w:p>
    <w:p w14:paraId="4C5BCFA2" w14:textId="1F8C3314" w:rsidR="0017672B" w:rsidRDefault="0017672B" w:rsidP="0071444F">
      <w:pPr>
        <w:widowControl w:val="0"/>
        <w:tabs>
          <w:tab w:val="left" w:pos="4395"/>
        </w:tabs>
        <w:rPr>
          <w:rFonts w:eastAsia="Times New Roman" w:cs="Times New Roman"/>
          <w:szCs w:val="26"/>
        </w:rPr>
      </w:pPr>
    </w:p>
    <w:p w14:paraId="6FC0D8D4" w14:textId="145EF51E" w:rsidR="00861A76" w:rsidRPr="00D82595" w:rsidRDefault="0017672B" w:rsidP="0071444F">
      <w:pPr>
        <w:tabs>
          <w:tab w:val="left" w:pos="4395"/>
        </w:tabs>
        <w:rPr>
          <w:rFonts w:eastAsia="Times New Roman"/>
        </w:rPr>
      </w:pPr>
      <w:r>
        <w:rPr>
          <w:rFonts w:eastAsia="Times New Roman"/>
        </w:rPr>
        <w:t xml:space="preserve">Бумажные </w:t>
      </w:r>
      <w:r w:rsidR="00861A76" w:rsidRPr="00D82595">
        <w:rPr>
          <w:rFonts w:eastAsia="Times New Roman"/>
        </w:rPr>
        <w:t xml:space="preserve">ЭМ доставляются в ППЭ Перевозчиком ЭМ в день проведения экзамена по соответствующему учебному предмету. </w:t>
      </w:r>
    </w:p>
    <w:p w14:paraId="544B3D84" w14:textId="77777777" w:rsidR="00861A76" w:rsidRPr="00D82595" w:rsidRDefault="00861A76" w:rsidP="0071444F">
      <w:pPr>
        <w:pStyle w:val="21"/>
        <w:tabs>
          <w:tab w:val="left" w:pos="4395"/>
        </w:tabs>
      </w:pPr>
      <w:bookmarkStart w:id="39" w:name="_Toc444595662"/>
      <w:bookmarkStart w:id="40" w:name="_Toc508880494"/>
      <w:r w:rsidRPr="00D82595">
        <w:t>Вход лиц, привлекаемых к проведению ЕГЭ, и участников ЕГЭ в ППЭ</w:t>
      </w:r>
      <w:bookmarkEnd w:id="39"/>
      <w:bookmarkEnd w:id="40"/>
    </w:p>
    <w:p w14:paraId="6583DE92" w14:textId="77777777" w:rsidR="00861A76" w:rsidRPr="00D82595" w:rsidRDefault="00861A76" w:rsidP="0071444F">
      <w:pPr>
        <w:tabs>
          <w:tab w:val="left" w:pos="4395"/>
        </w:tabs>
        <w:rPr>
          <w:rFonts w:eastAsia="Times New Roman"/>
        </w:rPr>
      </w:pPr>
      <w:r w:rsidRPr="00D82595">
        <w:rPr>
          <w:rFonts w:eastAsia="Times New Roman"/>
        </w:rPr>
        <w:t xml:space="preserve">В день проведения ЕГЭ руководитель ППЭ и руководитель образовательной организации, на базе которой организован ППЭ, должны явиться в ППЭ не позднее 07.30 по местному времени. </w:t>
      </w:r>
    </w:p>
    <w:p w14:paraId="07D355C2" w14:textId="77777777" w:rsidR="00235BB6" w:rsidRPr="0053135D" w:rsidRDefault="00235BB6" w:rsidP="0071444F">
      <w:pPr>
        <w:widowControl w:val="0"/>
        <w:tabs>
          <w:tab w:val="left" w:pos="4395"/>
        </w:tabs>
        <w:rPr>
          <w:rFonts w:eastAsia="Times New Roman" w:cs="Times New Roman"/>
          <w:szCs w:val="26"/>
        </w:rPr>
      </w:pPr>
      <w:r w:rsidRPr="0053135D">
        <w:rPr>
          <w:rFonts w:eastAsia="Times New Roman" w:cs="Times New Roman"/>
          <w:szCs w:val="26"/>
        </w:rPr>
        <w:t>Ответственный организатор вне аудитории, уполномоченный руководителем ППЭ на проведение регистрации лиц, привлекаемых к проведению ЕГЭ, должен явиться в ППЭ ранее, чем организаторы в аудитории.</w:t>
      </w:r>
    </w:p>
    <w:p w14:paraId="518D97F7" w14:textId="77777777" w:rsidR="00235BB6" w:rsidRPr="0053135D" w:rsidRDefault="00235BB6" w:rsidP="0071444F">
      <w:pPr>
        <w:widowControl w:val="0"/>
        <w:tabs>
          <w:tab w:val="left" w:pos="4395"/>
        </w:tabs>
        <w:rPr>
          <w:rFonts w:eastAsia="Times New Roman" w:cs="Times New Roman"/>
          <w:szCs w:val="26"/>
        </w:rPr>
      </w:pPr>
      <w:r w:rsidRPr="0053135D">
        <w:rPr>
          <w:rFonts w:eastAsia="Times New Roman" w:cs="Times New Roman"/>
          <w:szCs w:val="26"/>
        </w:rPr>
        <w:t xml:space="preserve">Не позднее 07.50 руководитель ППЭ назначает ответственного за регистрацию лиц, привлекаемых к проведению ЕГЭ в ППЭ, в соответствии с формой ППЭ-07 «Список работников </w:t>
      </w:r>
      <w:r w:rsidRPr="00B35176">
        <w:rPr>
          <w:rFonts w:eastAsia="Times New Roman" w:cs="Times New Roman"/>
          <w:szCs w:val="26"/>
        </w:rPr>
        <w:t>ППЭ</w:t>
      </w:r>
      <w:r w:rsidRPr="00B35176">
        <w:t xml:space="preserve"> </w:t>
      </w:r>
      <w:r w:rsidRPr="00B35176">
        <w:rPr>
          <w:rFonts w:eastAsia="Times New Roman" w:cs="Times New Roman"/>
          <w:szCs w:val="26"/>
        </w:rPr>
        <w:t>и общественных наблюдателей</w:t>
      </w:r>
      <w:r w:rsidRPr="0053135D">
        <w:rPr>
          <w:rFonts w:eastAsia="Times New Roman" w:cs="Times New Roman"/>
          <w:szCs w:val="26"/>
        </w:rPr>
        <w:t xml:space="preserve">» из числа организаторов вне аудитории. </w:t>
      </w:r>
    </w:p>
    <w:p w14:paraId="400BCA2E" w14:textId="0E38EE7B" w:rsidR="00235BB6" w:rsidRPr="0053135D" w:rsidRDefault="00235BB6" w:rsidP="0071444F">
      <w:pPr>
        <w:widowControl w:val="0"/>
        <w:tabs>
          <w:tab w:val="left" w:pos="4395"/>
        </w:tabs>
        <w:rPr>
          <w:rFonts w:eastAsia="Times New Roman" w:cs="Times New Roman"/>
          <w:szCs w:val="26"/>
        </w:rPr>
      </w:pPr>
      <w:r w:rsidRPr="0053135D">
        <w:rPr>
          <w:rFonts w:eastAsia="Times New Roman" w:cs="Times New Roman"/>
          <w:szCs w:val="26"/>
        </w:rPr>
        <w:lastRenderedPageBreak/>
        <w:t>Ответственный организатор вне аудитории, уполномоченный руководителем ППЭ на проведение регистрации лиц, привлекаемых к проведению ЕГЭ, начиная</w:t>
      </w:r>
      <w:r>
        <w:rPr>
          <w:rFonts w:eastAsia="Times New Roman" w:cs="Times New Roman"/>
          <w:szCs w:val="26"/>
        </w:rPr>
        <w:t xml:space="preserve"> </w:t>
      </w:r>
      <w:r w:rsidRPr="0053135D">
        <w:rPr>
          <w:rFonts w:eastAsia="Times New Roman" w:cs="Times New Roman"/>
          <w:szCs w:val="26"/>
        </w:rPr>
        <w:t>с 08.00 по местному времени, на входе в ППЭ совместно с сотрудниками, осуществляющими охрану правопорядка, и (или) сотрудниками органов внутренних дел (полиции) проверяет наличие документов у лиц, привлекаемых к проведению ЕГЭ в ППЭ, устанавливает соответствие их личности представленным документам, а также проверяет наличие указанных лиц в списках работников ППЭ.</w:t>
      </w:r>
      <w:r w:rsidRPr="0053135D">
        <w:rPr>
          <w:rFonts w:eastAsia="Times New Roman" w:cs="Times New Roman"/>
          <w:szCs w:val="26"/>
          <w:vertAlign w:val="superscript"/>
        </w:rPr>
        <w:footnoteReference w:id="4"/>
      </w:r>
    </w:p>
    <w:p w14:paraId="58327F18" w14:textId="77777777" w:rsidR="00861A76" w:rsidRPr="00D82595" w:rsidRDefault="00861A76" w:rsidP="0071444F">
      <w:pPr>
        <w:tabs>
          <w:tab w:val="left" w:pos="4395"/>
        </w:tabs>
        <w:rPr>
          <w:rFonts w:eastAsia="Times New Roman"/>
        </w:rPr>
      </w:pPr>
      <w:r w:rsidRPr="00D82595">
        <w:rPr>
          <w:rFonts w:eastAsia="Times New Roman"/>
        </w:rPr>
        <w:t>В случае неявки распределенных в ППЭ работников ППЭ руководителем ППЭ проводится замена работников ППЭ в соответствии с формой ППЭ-19 «Контроль изменения состава работников в день экзамена». Замена работников ППЭ проводится только из состава работников, распределенных в данный ППЭ в день экзамена.</w:t>
      </w:r>
    </w:p>
    <w:p w14:paraId="2442A4D8" w14:textId="77777777" w:rsidR="00861A76" w:rsidRPr="00D82595" w:rsidRDefault="00861A76" w:rsidP="0071444F">
      <w:pPr>
        <w:tabs>
          <w:tab w:val="left" w:pos="4395"/>
        </w:tabs>
        <w:rPr>
          <w:rFonts w:eastAsia="Times New Roman"/>
        </w:rPr>
      </w:pPr>
      <w:r w:rsidRPr="00D82595">
        <w:rPr>
          <w:rFonts w:eastAsia="Times New Roman"/>
        </w:rPr>
        <w:t>Организаторы, технические специалисты, медицинские работники, а также ассистенты для участников ЕГЭ с ОВЗ, детей-инвалидов и инвалидов должны оставить свои личные вещи в специально выделенном до входа в ППЭ месте для хранения личных вещей.</w:t>
      </w:r>
    </w:p>
    <w:p w14:paraId="2BBAC63D" w14:textId="77777777" w:rsidR="00861A76" w:rsidRPr="00D82595" w:rsidRDefault="00861A76" w:rsidP="0071444F">
      <w:pPr>
        <w:tabs>
          <w:tab w:val="left" w:pos="4395"/>
        </w:tabs>
        <w:rPr>
          <w:rFonts w:eastAsia="Times New Roman"/>
        </w:rPr>
      </w:pPr>
      <w:r w:rsidRPr="00D82595">
        <w:rPr>
          <w:rFonts w:eastAsia="Times New Roman"/>
        </w:rPr>
        <w:t xml:space="preserve">При входе в ППЭ на информационных стендах размещаются списки распределения участников ЕГЭ по аудиториям (форма ППЭ–06-01 «Список участников ГИА образовательной организации» и (или) форма ППЭ-06-02 «Список участников ЕГЭ в ППЭ по алфавиту»). </w:t>
      </w:r>
    </w:p>
    <w:p w14:paraId="3753EED9" w14:textId="77777777" w:rsidR="00861A76" w:rsidRPr="00D82595" w:rsidRDefault="00861A76" w:rsidP="0071444F">
      <w:pPr>
        <w:tabs>
          <w:tab w:val="left" w:pos="4395"/>
        </w:tabs>
        <w:rPr>
          <w:rFonts w:eastAsia="Times New Roman"/>
        </w:rPr>
      </w:pPr>
      <w:r w:rsidRPr="00D82595">
        <w:rPr>
          <w:rFonts w:eastAsia="Times New Roman"/>
        </w:rPr>
        <w:t>Допуск участников ЕГЭ в ППЭ осуществляется с 09.00 по местному времени при наличии у них документов, удостоверяющих их личность, и при наличии их в списках распределения</w:t>
      </w:r>
      <w:r w:rsidR="00C41F28" w:rsidRPr="00D82595">
        <w:rPr>
          <w:rFonts w:eastAsia="Times New Roman"/>
        </w:rPr>
        <w:t xml:space="preserve"> </w:t>
      </w:r>
      <w:r w:rsidRPr="00D82595">
        <w:rPr>
          <w:rFonts w:eastAsia="Times New Roman"/>
        </w:rPr>
        <w:t xml:space="preserve">в данный ППЭ. </w:t>
      </w:r>
    </w:p>
    <w:p w14:paraId="29FEC8C2" w14:textId="77777777" w:rsidR="00861A76" w:rsidRPr="00D82595" w:rsidRDefault="00861A76" w:rsidP="0071444F">
      <w:pPr>
        <w:tabs>
          <w:tab w:val="left" w:pos="4395"/>
        </w:tabs>
        <w:rPr>
          <w:rFonts w:eastAsia="Times New Roman"/>
        </w:rPr>
      </w:pPr>
      <w:r w:rsidRPr="00D82595">
        <w:rPr>
          <w:rFonts w:eastAsia="Times New Roman"/>
        </w:rPr>
        <w:t>Организаторы указывают участникам ЕГЭ на необходимость оставить личные вещи (уведомление о регистрации на ЕГЭ, средства связи и иные запрещенные средства и материалы и др.) в специально выделенном до входа в ППЭ месте для хранения личных вещей участников ЕГЭ.</w:t>
      </w:r>
    </w:p>
    <w:p w14:paraId="2E6890B8" w14:textId="77777777" w:rsidR="00861A76" w:rsidRPr="00D82595" w:rsidRDefault="00861A76" w:rsidP="0071444F">
      <w:pPr>
        <w:tabs>
          <w:tab w:val="left" w:pos="4395"/>
        </w:tabs>
        <w:rPr>
          <w:rFonts w:eastAsia="Times New Roman"/>
        </w:rPr>
      </w:pPr>
      <w:r w:rsidRPr="00D82595">
        <w:rPr>
          <w:rFonts w:eastAsia="Times New Roman"/>
        </w:rPr>
        <w:lastRenderedPageBreak/>
        <w:t>Член ГЭК присутствует при организации входа участников ЕГЭ в ППЭ и осуществляет контроль за соблюдением требования Порядка, в том числе осуществляет контроль за организацией сдачи иных вещей (не перечисленных в п. 45 Порядка) в специально выделенных до входа в ППЭ</w:t>
      </w:r>
      <w:r w:rsidR="00C41F28" w:rsidRPr="00D82595">
        <w:rPr>
          <w:rFonts w:eastAsia="Times New Roman"/>
        </w:rPr>
        <w:t xml:space="preserve"> </w:t>
      </w:r>
      <w:r w:rsidRPr="00D82595">
        <w:rPr>
          <w:rFonts w:eastAsia="Times New Roman"/>
        </w:rPr>
        <w:t>местах для хранения личных вещей участников ЕГЭ, работников ППЭ.</w:t>
      </w:r>
    </w:p>
    <w:p w14:paraId="7C84BF4D" w14:textId="77777777" w:rsidR="00861A76" w:rsidRPr="00D82595" w:rsidRDefault="00861A76" w:rsidP="0071444F">
      <w:pPr>
        <w:tabs>
          <w:tab w:val="left" w:pos="4395"/>
        </w:tabs>
        <w:rPr>
          <w:rFonts w:eastAsia="Times New Roman"/>
        </w:rPr>
      </w:pPr>
      <w:r w:rsidRPr="00D82595">
        <w:rPr>
          <w:rFonts w:eastAsia="Times New Roman"/>
        </w:rPr>
        <w:t>При входе в ППЭ организаторы совместно с сотрудниками, осуществляющими охрану правопорядка, и (или) сотрудниками органов внутренних дел (полиции) проверяют документы, удостоверяющие личность участников ЕГЭ и наличие их в списках распределения</w:t>
      </w:r>
      <w:r w:rsidR="00C41F28" w:rsidRPr="00D82595">
        <w:rPr>
          <w:rFonts w:eastAsia="Times New Roman"/>
        </w:rPr>
        <w:t xml:space="preserve"> </w:t>
      </w:r>
      <w:r w:rsidRPr="00D82595">
        <w:rPr>
          <w:rFonts w:eastAsia="Times New Roman"/>
        </w:rPr>
        <w:t xml:space="preserve">в данный ППЭ. </w:t>
      </w:r>
    </w:p>
    <w:p w14:paraId="0BABF2B9" w14:textId="77777777" w:rsidR="00861A76" w:rsidRPr="00D82595" w:rsidRDefault="00861A76" w:rsidP="0071444F">
      <w:pPr>
        <w:tabs>
          <w:tab w:val="left" w:pos="4395"/>
        </w:tabs>
        <w:rPr>
          <w:rFonts w:eastAsia="Times New Roman"/>
        </w:rPr>
      </w:pPr>
      <w:r w:rsidRPr="00D82595">
        <w:rPr>
          <w:rFonts w:eastAsia="Times New Roman"/>
        </w:rPr>
        <w:t>С помощью стационарных и (или) переносных металлоискателей организаторы (или совместно с сотрудниками, осуществляющими охрану правопорядка, и (или) сотрудниками органов внутренних дел (полиции) проверяют у участников ЕГЭ наличие запрещенных средств</w:t>
      </w:r>
      <w:r w:rsidRPr="00D82595">
        <w:rPr>
          <w:rFonts w:eastAsia="Times New Roman"/>
          <w:vertAlign w:val="superscript"/>
        </w:rPr>
        <w:footnoteReference w:id="5"/>
      </w:r>
      <w:r w:rsidRPr="00D82595">
        <w:rPr>
          <w:rFonts w:eastAsia="Times New Roman"/>
        </w:rPr>
        <w:t>. При появлении сигнала металлоискателя организаторы предлагают участнику ЕГЭ показать предмет, вызывающий сигнал</w:t>
      </w:r>
      <w:r w:rsidRPr="00D82595">
        <w:rPr>
          <w:rFonts w:eastAsia="Times New Roman"/>
          <w:vertAlign w:val="superscript"/>
        </w:rPr>
        <w:footnoteReference w:id="6"/>
      </w:r>
      <w:r w:rsidRPr="00D82595">
        <w:rPr>
          <w:rFonts w:eastAsia="Times New Roman"/>
        </w:rPr>
        <w:t xml:space="preserve">. </w:t>
      </w:r>
      <w:bookmarkStart w:id="41" w:name="OLE_LINK1"/>
      <w:r w:rsidRPr="00D82595">
        <w:rPr>
          <w:rFonts w:eastAsia="Times New Roman"/>
        </w:rPr>
        <w:t>Если этим предметом является запрещенное средство, в том числе средство связи, организаторы предлагают участнику ЕГЭ сдать данное средство в место хранения личных вещей участников ЕГЭ или сопровождающему.</w:t>
      </w:r>
      <w:bookmarkEnd w:id="41"/>
    </w:p>
    <w:p w14:paraId="5E8B5F86" w14:textId="77777777" w:rsidR="00861A76" w:rsidRPr="00D82595" w:rsidRDefault="00861A76" w:rsidP="0071444F">
      <w:pPr>
        <w:tabs>
          <w:tab w:val="left" w:pos="4395"/>
        </w:tabs>
        <w:rPr>
          <w:rFonts w:eastAsia="Times New Roman"/>
        </w:rPr>
      </w:pPr>
      <w:r w:rsidRPr="00D82595">
        <w:rPr>
          <w:rFonts w:eastAsia="Times New Roman"/>
        </w:rPr>
        <w:t>В случае отказа участника ЕГЭ сдать запрещенное средство, вызывающее сигнал металлоискателя, организаторы вне аудитории повторно разъясняют ему, что</w:t>
      </w:r>
      <w:r w:rsidR="00C41F28" w:rsidRPr="00D82595">
        <w:rPr>
          <w:rFonts w:eastAsia="Times New Roman"/>
        </w:rPr>
        <w:t xml:space="preserve"> </w:t>
      </w:r>
      <w:r w:rsidRPr="00D82595">
        <w:rPr>
          <w:rFonts w:eastAsia="Times New Roman"/>
        </w:rPr>
        <w:t xml:space="preserve">в соответствии с пунктом 45 Порядка в день проведения экзамена (в период с момента входа в ППЭ и до окончания экзамена) в ППЭ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Таким образом, такой участник ЕГЭ не может быть допущен в ППЭ. </w:t>
      </w:r>
    </w:p>
    <w:p w14:paraId="23DC79FD" w14:textId="77777777" w:rsidR="00861A76" w:rsidRPr="00D82595" w:rsidRDefault="00861A76" w:rsidP="0071444F">
      <w:pPr>
        <w:tabs>
          <w:tab w:val="left" w:pos="4395"/>
        </w:tabs>
        <w:rPr>
          <w:rFonts w:eastAsia="Calibri"/>
        </w:rPr>
      </w:pPr>
      <w:r w:rsidRPr="00D82595">
        <w:rPr>
          <w:rFonts w:eastAsia="Calibri"/>
        </w:rPr>
        <w:lastRenderedPageBreak/>
        <w:t>В этом случае организаторы вне аудитории приглашают руководителя ППЭ и члена ГЭК. Руководитель ППЭ в присутствии члена ГЭК составляет акт о недопуске участника ЕГЭ, отказавшегося от сдачи запрещенного средства. Указанный акт подписывают член ГЭК, руководитель ППЭ и участник ЕГЭ, отказавшийся от сдачи запрещенного средства. Акт составляется в двух экземплярах в соответствующей форме (см. Сборник форм). Первый экземпляр член ГЭК оставляет себе для передачи председателю ГЭК, второй отдает участнику ЕГЭ. Повторно к участию в ЕГЭ по данному учебному предмету в дополнительные сроки указанный участник ЕГЭ может быть допущен только по решению председателя ГЭК.</w:t>
      </w:r>
    </w:p>
    <w:p w14:paraId="5C409E5F" w14:textId="77777777" w:rsidR="00861A76" w:rsidRPr="00D82595" w:rsidRDefault="00861A76" w:rsidP="0071444F">
      <w:pPr>
        <w:tabs>
          <w:tab w:val="left" w:pos="4395"/>
        </w:tabs>
      </w:pPr>
      <w:r w:rsidRPr="00D82595">
        <w:t xml:space="preserve">В случае отсутствия по объективным </w:t>
      </w:r>
      <w:r w:rsidRPr="00D82595">
        <w:rPr>
          <w:rFonts w:eastAsia="Calibri"/>
          <w:lang w:eastAsia="en-US"/>
        </w:rPr>
        <w:t xml:space="preserve">причинам у обучающегося </w:t>
      </w:r>
      <w:r w:rsidR="00480304" w:rsidRPr="00D82595">
        <w:rPr>
          <w:rFonts w:eastAsia="Calibri"/>
          <w:lang w:eastAsia="en-US"/>
        </w:rPr>
        <w:t xml:space="preserve">(в том числе </w:t>
      </w:r>
      <w:r w:rsidR="00480304" w:rsidRPr="00D82595">
        <w:rPr>
          <w:rFonts w:eastAsia="Times New Roman"/>
        </w:rPr>
        <w:t xml:space="preserve">по образовательным программам среднего профессионального образования) </w:t>
      </w:r>
      <w:r w:rsidRPr="00D82595">
        <w:rPr>
          <w:rFonts w:eastAsia="Calibri"/>
          <w:lang w:eastAsia="en-US"/>
        </w:rPr>
        <w:t>документа</w:t>
      </w:r>
      <w:r w:rsidRPr="00D82595">
        <w:t xml:space="preserve">, удостоверяющего личность, он допускается в ППЭ после письменного подтверждения его личности сопровождающим (форма ППЭ-20 «Акт об идентификации личности участника ГИА»). </w:t>
      </w:r>
    </w:p>
    <w:p w14:paraId="36089CF2" w14:textId="119FC626" w:rsidR="00861A76" w:rsidRPr="00D82595" w:rsidRDefault="00861A76" w:rsidP="0071444F">
      <w:pPr>
        <w:tabs>
          <w:tab w:val="left" w:pos="4395"/>
        </w:tabs>
        <w:rPr>
          <w:rFonts w:eastAsia="Times New Roman"/>
        </w:rPr>
      </w:pPr>
      <w:r w:rsidRPr="00D82595">
        <w:rPr>
          <w:rFonts w:eastAsia="Times New Roman"/>
        </w:rPr>
        <w:t xml:space="preserve">В случае отсутствия документа, удостоверяющего личность, у выпускника прошлых лет, </w:t>
      </w:r>
      <w:r w:rsidR="00480304" w:rsidRPr="00D82595">
        <w:rPr>
          <w:rFonts w:eastAsia="Times New Roman"/>
        </w:rPr>
        <w:t xml:space="preserve">обучающегося по образовательным программам среднего общего образования (пришедшего без сопровождающего), </w:t>
      </w:r>
      <w:r w:rsidRPr="00D82595">
        <w:rPr>
          <w:rFonts w:eastAsia="Times New Roman"/>
        </w:rPr>
        <w:t>обучающегося по образовательным программам среднего профессионального образования</w:t>
      </w:r>
      <w:r w:rsidR="00480304" w:rsidRPr="00D82595">
        <w:rPr>
          <w:rFonts w:eastAsia="Times New Roman"/>
        </w:rPr>
        <w:t xml:space="preserve"> (пришедшего без сопровождающего)</w:t>
      </w:r>
      <w:r w:rsidRPr="00D82595">
        <w:rPr>
          <w:rFonts w:eastAsia="Times New Roman"/>
        </w:rPr>
        <w:t>,</w:t>
      </w:r>
      <w:r w:rsidR="00480304" w:rsidRPr="00D82595">
        <w:rPr>
          <w:rFonts w:eastAsia="Times New Roman"/>
        </w:rPr>
        <w:t xml:space="preserve"> </w:t>
      </w:r>
      <w:r w:rsidRPr="00D82595">
        <w:rPr>
          <w:rFonts w:eastAsia="Times New Roman"/>
        </w:rPr>
        <w:t xml:space="preserve">а также обучающегося, получающего среднее общее образование в иностранных образовательных организациях, он не допускается в ППЭ. </w:t>
      </w:r>
      <w:r w:rsidR="00480304" w:rsidRPr="00D82595">
        <w:rPr>
          <w:rFonts w:eastAsia="Times New Roman"/>
        </w:rPr>
        <w:t>При этом оформляется Акт о недопуске участнике в ППЭ.</w:t>
      </w:r>
    </w:p>
    <w:p w14:paraId="0379C21D" w14:textId="61ECCFF2" w:rsidR="00861A76" w:rsidRPr="00D82595" w:rsidRDefault="00861A76" w:rsidP="0071444F">
      <w:pPr>
        <w:tabs>
          <w:tab w:val="left" w:pos="4395"/>
        </w:tabs>
        <w:rPr>
          <w:rFonts w:eastAsia="Times New Roman"/>
        </w:rPr>
      </w:pPr>
      <w:r w:rsidRPr="00D82595">
        <w:rPr>
          <w:rFonts w:eastAsia="Times New Roman"/>
        </w:rPr>
        <w:t>Если участник ЕГЭ опоздал на экзамен, он допускается к сдаче ЕГЭ в установленном порядке, при этом время окончания экзамена не продлевается, о чем сообщается участнику ЕГЭ. Повторный общий инструктаж для опоздавших участников ЕГЭ не проводится. В этом случае организаторы предоставляют необходимую информацию для заполнения регистрационных полей бланков ЕГЭ. Рекомендуется составить акт в свободной форме. Указанный акт подписывает участник ЕГЭ, руководитель ППЭ и член ГЭК.</w:t>
      </w:r>
    </w:p>
    <w:p w14:paraId="71188FF9" w14:textId="77777777" w:rsidR="00C41F28" w:rsidRPr="00D82595" w:rsidRDefault="00C41F28" w:rsidP="0071444F">
      <w:pPr>
        <w:tabs>
          <w:tab w:val="left" w:pos="4395"/>
        </w:tabs>
        <w:rPr>
          <w:rFonts w:eastAsia="Times New Roman"/>
        </w:rPr>
      </w:pPr>
      <w:r w:rsidRPr="00D82595">
        <w:rPr>
          <w:rFonts w:eastAsia="Times New Roman"/>
        </w:rPr>
        <w:lastRenderedPageBreak/>
        <w:t>В случае проведения ЕГЭ по иностранным языкам (письменная часть, раздел «Аудирование»)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Персональное аудирование для опоздавших участников не проводится (за исключением, если в аудитории нет других участников экзамена).</w:t>
      </w:r>
    </w:p>
    <w:p w14:paraId="5658418F" w14:textId="77777777" w:rsidR="00861A76" w:rsidRPr="00D82595" w:rsidRDefault="00861A76" w:rsidP="0071444F">
      <w:pPr>
        <w:tabs>
          <w:tab w:val="left" w:pos="4395"/>
        </w:tabs>
        <w:rPr>
          <w:rFonts w:eastAsia="Times New Roman"/>
        </w:rPr>
      </w:pPr>
      <w:r w:rsidRPr="00D82595">
        <w:rPr>
          <w:rFonts w:eastAsia="Times New Roman"/>
        </w:rPr>
        <w:t>При отсутствии участника ЕГЭ в списках распределения в данный ППЭ, участник ЕГЭ в ППЭ не допускается, член ГЭК должен незамедлительно сообщить о данном факте в РЦОИ или районному координатору.</w:t>
      </w:r>
    </w:p>
    <w:p w14:paraId="12D7FFC4" w14:textId="77777777" w:rsidR="00861A76" w:rsidRPr="00D82595" w:rsidRDefault="00861A76" w:rsidP="0071444F">
      <w:pPr>
        <w:tabs>
          <w:tab w:val="left" w:pos="4395"/>
        </w:tabs>
        <w:rPr>
          <w:rFonts w:eastAsia="Times New Roman"/>
        </w:rPr>
      </w:pPr>
      <w:r w:rsidRPr="00D82595">
        <w:rPr>
          <w:rFonts w:eastAsia="Times New Roman"/>
        </w:rPr>
        <w:t>Руководитель ППЭ в присутствии члена ГЭК составляет акты о недопуске указанных выше участников ЕГЭ в ППЭ. Указанные акты подписываются членом ГЭК, руководителем ППЭ и участниками ЕГЭ. Акты составляются в двух экземплярах в установленной форме. Первые экземпляры член ГЭК оставляет себе для передачи председателю ГЭК, вторые отдает участникам ЕГЭ.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w:t>
      </w:r>
    </w:p>
    <w:p w14:paraId="0CF14C8B" w14:textId="77777777" w:rsidR="00861A76" w:rsidRPr="00D82595" w:rsidRDefault="00861A76" w:rsidP="0071444F">
      <w:pPr>
        <w:tabs>
          <w:tab w:val="left" w:pos="4395"/>
        </w:tabs>
        <w:rPr>
          <w:rFonts w:eastAsia="Times New Roman"/>
        </w:rPr>
      </w:pPr>
      <w:r w:rsidRPr="00D82595">
        <w:rPr>
          <w:rFonts w:eastAsia="Times New Roman"/>
        </w:rPr>
        <w:t>Организаторы вне аудитории оказывают содействие участникам ЕГЭ в перемещении по ППЭ. Организаторы сообщают участникам ЕГЭ номера аудиторий в соответствии с автоматизированным распределением и сопровождают участников экзамена до аудиторий.</w:t>
      </w:r>
    </w:p>
    <w:p w14:paraId="20123A74" w14:textId="77777777" w:rsidR="00861A76" w:rsidRPr="00D82595" w:rsidRDefault="00861A76" w:rsidP="0071444F">
      <w:pPr>
        <w:tabs>
          <w:tab w:val="left" w:pos="4395"/>
        </w:tabs>
        <w:rPr>
          <w:rFonts w:eastAsia="Times New Roman"/>
        </w:rPr>
      </w:pPr>
      <w:r w:rsidRPr="00D82595">
        <w:rPr>
          <w:rFonts w:eastAsia="Times New Roman"/>
        </w:rPr>
        <w:t>Организаторы в аудитории проверяют соответствие документа, удостоверяющего личность участника ЕГЭ, форме ППЭ-05-02 «Протокол проведения ЕГЭ в аудитории» и направляют участника ЕГЭ на рабочее место согласно спискам автоматизированного распределения.</w:t>
      </w:r>
    </w:p>
    <w:p w14:paraId="7D38B239" w14:textId="77777777" w:rsidR="000D7DD9" w:rsidRPr="0053135D" w:rsidRDefault="000D7DD9" w:rsidP="0071444F">
      <w:pPr>
        <w:pStyle w:val="20"/>
        <w:tabs>
          <w:tab w:val="left" w:pos="4395"/>
        </w:tabs>
        <w:spacing w:line="360" w:lineRule="auto"/>
      </w:pPr>
      <w:bookmarkStart w:id="42" w:name="_Toc502151602"/>
      <w:bookmarkStart w:id="43" w:name="_Toc508880495"/>
      <w:bookmarkStart w:id="44" w:name="_Toc444595663"/>
      <w:r w:rsidRPr="0053135D">
        <w:t>Действия лиц, привлекаемых к проведению ЕГЭ, до начала экзамена</w:t>
      </w:r>
      <w:bookmarkEnd w:id="42"/>
      <w:bookmarkEnd w:id="43"/>
    </w:p>
    <w:p w14:paraId="031A3A3C" w14:textId="77777777" w:rsidR="000D7DD9" w:rsidRPr="0053135D" w:rsidRDefault="000D7DD9" w:rsidP="0071444F">
      <w:pPr>
        <w:tabs>
          <w:tab w:val="left" w:pos="4395"/>
        </w:tabs>
        <w:rPr>
          <w:rFonts w:eastAsia="Calibri" w:cs="Times New Roman"/>
          <w:szCs w:val="26"/>
        </w:rPr>
      </w:pPr>
      <w:r w:rsidRPr="0053135D">
        <w:rPr>
          <w:rFonts w:eastAsia="Calibri" w:cs="Times New Roman"/>
          <w:szCs w:val="26"/>
        </w:rPr>
        <w:t xml:space="preserve">Член ГЭК должен прибыть в ППЭ с токеном члена ГЭК. В </w:t>
      </w:r>
      <w:r>
        <w:rPr>
          <w:rFonts w:eastAsia="Calibri" w:cs="Times New Roman"/>
          <w:szCs w:val="26"/>
        </w:rPr>
        <w:t>0</w:t>
      </w:r>
      <w:r w:rsidRPr="0053135D">
        <w:rPr>
          <w:rFonts w:eastAsia="Calibri" w:cs="Times New Roman"/>
          <w:szCs w:val="26"/>
        </w:rPr>
        <w:t>9</w:t>
      </w:r>
      <w:r>
        <w:rPr>
          <w:rFonts w:eastAsia="Calibri" w:cs="Times New Roman"/>
          <w:szCs w:val="26"/>
        </w:rPr>
        <w:t>.</w:t>
      </w:r>
      <w:r w:rsidRPr="0053135D">
        <w:rPr>
          <w:rFonts w:eastAsia="Calibri" w:cs="Times New Roman"/>
          <w:szCs w:val="26"/>
        </w:rPr>
        <w:t>30 по местному времени в </w:t>
      </w:r>
      <w:r>
        <w:rPr>
          <w:rFonts w:eastAsia="Calibri" w:cs="Times New Roman"/>
          <w:szCs w:val="26"/>
        </w:rPr>
        <w:t>Штаб</w:t>
      </w:r>
      <w:r w:rsidRPr="0053135D">
        <w:rPr>
          <w:rFonts w:eastAsia="Calibri" w:cs="Times New Roman"/>
          <w:szCs w:val="26"/>
        </w:rPr>
        <w:t>е ППЭ на рабочей станции, подключенной к информационно-телекоммуникационной сети Интернет, член ГЭК, используя свой токен</w:t>
      </w:r>
      <w:r>
        <w:rPr>
          <w:rFonts w:eastAsia="Calibri" w:cs="Times New Roman"/>
          <w:szCs w:val="26"/>
        </w:rPr>
        <w:t xml:space="preserve">, </w:t>
      </w:r>
      <w:r w:rsidRPr="0053135D">
        <w:rPr>
          <w:rFonts w:eastAsia="Calibri" w:cs="Times New Roman"/>
          <w:szCs w:val="26"/>
        </w:rPr>
        <w:t xml:space="preserve">с помощью </w:t>
      </w:r>
      <w:r>
        <w:rPr>
          <w:rFonts w:eastAsia="Calibri" w:cs="Times New Roman"/>
          <w:szCs w:val="26"/>
        </w:rPr>
        <w:lastRenderedPageBreak/>
        <w:t>станции авторизации</w:t>
      </w:r>
      <w:r w:rsidRPr="0053135D">
        <w:rPr>
          <w:rFonts w:eastAsia="Calibri" w:cs="Times New Roman"/>
          <w:szCs w:val="26"/>
        </w:rPr>
        <w:t xml:space="preserve"> получает ключ доступа к ЭМ, технический специалист ППЭ записывает его на обычный флеш-накопитель.</w:t>
      </w:r>
    </w:p>
    <w:p w14:paraId="2038B749" w14:textId="47749B6E" w:rsidR="000D7DD9" w:rsidRPr="0053135D" w:rsidRDefault="000D7DD9" w:rsidP="0071444F">
      <w:pPr>
        <w:tabs>
          <w:tab w:val="left" w:pos="4395"/>
        </w:tabs>
        <w:rPr>
          <w:rFonts w:eastAsia="Calibri" w:cs="Times New Roman"/>
          <w:szCs w:val="26"/>
        </w:rPr>
      </w:pPr>
      <w:r w:rsidRPr="0053135D">
        <w:rPr>
          <w:rFonts w:eastAsia="Calibri" w:cs="Times New Roman"/>
          <w:szCs w:val="26"/>
        </w:rPr>
        <w:t>Получив ключ доступа к ЭМ, технический специалист и член ГЭК обходят все аудитории ППЭ, где выполняется печать ЭМ. В каждой аудитории ППЭ технический специалист выполняет загрузку ключа доступа к ЭМ в специализированное программное обеспечение печати ЭМ (далее – Станция печати ЭМ). После загрузки ключа доступа к ЭМ член ГЭК выполняет его активацию. Для этого он подключает к Станции печати ЭМ токен члена ГЭК и вводит пароль. После этого он </w:t>
      </w:r>
      <w:r>
        <w:rPr>
          <w:rFonts w:eastAsia="Calibri" w:cs="Times New Roman"/>
          <w:szCs w:val="26"/>
        </w:rPr>
        <w:t xml:space="preserve">отключает от </w:t>
      </w:r>
      <w:r w:rsidRPr="0053135D">
        <w:rPr>
          <w:rFonts w:eastAsia="Calibri" w:cs="Times New Roman"/>
          <w:szCs w:val="26"/>
        </w:rPr>
        <w:t>компьютера токен члена ГЭК и направляется совместно с техническим специалистом в следующую аудиторию ППЭ.</w:t>
      </w:r>
    </w:p>
    <w:p w14:paraId="3ADC3ACC" w14:textId="27522D78" w:rsidR="000D7DD9" w:rsidRPr="0053135D" w:rsidRDefault="000D7DD9" w:rsidP="0071444F">
      <w:pPr>
        <w:tabs>
          <w:tab w:val="left" w:pos="4395"/>
        </w:tabs>
        <w:rPr>
          <w:rFonts w:eastAsia="Calibri" w:cs="Times New Roman"/>
          <w:szCs w:val="26"/>
        </w:rPr>
      </w:pPr>
      <w:r w:rsidRPr="0053135D">
        <w:rPr>
          <w:rFonts w:eastAsia="Calibri" w:cs="Times New Roman"/>
          <w:szCs w:val="26"/>
        </w:rPr>
        <w:t xml:space="preserve">Руководитель ППЭ должен </w:t>
      </w:r>
      <w:r>
        <w:rPr>
          <w:rFonts w:eastAsia="Calibri" w:cs="Times New Roman"/>
          <w:szCs w:val="26"/>
        </w:rPr>
        <w:t>предусмотреть</w:t>
      </w:r>
      <w:r w:rsidRPr="0053135D">
        <w:rPr>
          <w:rFonts w:eastAsia="Calibri" w:cs="Times New Roman"/>
          <w:szCs w:val="26"/>
        </w:rPr>
        <w:t xml:space="preserve"> необходимое количество листов формы ППЭ-12-04-МАШ на аудиторию и </w:t>
      </w:r>
      <w:r>
        <w:rPr>
          <w:rFonts w:eastAsia="Calibri" w:cs="Times New Roman"/>
          <w:szCs w:val="26"/>
        </w:rPr>
        <w:t xml:space="preserve">определить </w:t>
      </w:r>
      <w:r w:rsidRPr="0053135D">
        <w:rPr>
          <w:rFonts w:eastAsia="Calibri" w:cs="Times New Roman"/>
          <w:szCs w:val="26"/>
        </w:rPr>
        <w:t>схему передачи в аудитории дополнительных листов формы ППЭ-12-04-МАШ (например, организовать выдачу по 2 листа указанной формы ППЭ перед экзаменом либо организовать выдачу дополнительного листа по запросу организаторов в аудитории через организатора вне аудитории).</w:t>
      </w:r>
      <w:r>
        <w:rPr>
          <w:rFonts w:eastAsia="Calibri" w:cs="Times New Roman"/>
          <w:szCs w:val="26"/>
        </w:rPr>
        <w:t xml:space="preserve"> Общее количество листов формы ППЭ-12-04-МАШ определяется</w:t>
      </w:r>
      <w:r w:rsidR="00F1247F">
        <w:rPr>
          <w:rFonts w:eastAsia="Calibri" w:cs="Times New Roman"/>
          <w:szCs w:val="26"/>
        </w:rPr>
        <w:t xml:space="preserve"> </w:t>
      </w:r>
      <w:r>
        <w:rPr>
          <w:rFonts w:eastAsia="Calibri" w:cs="Times New Roman"/>
          <w:szCs w:val="26"/>
        </w:rPr>
        <w:t>в РЦОИ при формировании пакета руководителя.</w:t>
      </w:r>
    </w:p>
    <w:p w14:paraId="2DC87555" w14:textId="77777777" w:rsidR="000D7DD9" w:rsidRPr="00453745" w:rsidRDefault="000D7DD9" w:rsidP="0071444F">
      <w:pPr>
        <w:tabs>
          <w:tab w:val="left" w:pos="993"/>
          <w:tab w:val="left" w:pos="4395"/>
        </w:tabs>
        <w:contextualSpacing/>
        <w:rPr>
          <w:rFonts w:eastAsia="Times New Roman" w:cs="Times New Roman"/>
          <w:szCs w:val="26"/>
        </w:rPr>
      </w:pPr>
      <w:r>
        <w:rPr>
          <w:rFonts w:eastAsia="Times New Roman" w:cs="Times New Roman"/>
          <w:szCs w:val="26"/>
        </w:rPr>
        <w:t>С</w:t>
      </w:r>
      <w:r w:rsidRPr="00453745">
        <w:rPr>
          <w:rFonts w:eastAsia="Times New Roman" w:cs="Times New Roman"/>
          <w:szCs w:val="26"/>
        </w:rPr>
        <w:t xml:space="preserve"> 8</w:t>
      </w:r>
      <w:r>
        <w:rPr>
          <w:rFonts w:eastAsia="Times New Roman" w:cs="Times New Roman"/>
          <w:szCs w:val="26"/>
        </w:rPr>
        <w:t>.</w:t>
      </w:r>
      <w:r w:rsidRPr="00453745">
        <w:rPr>
          <w:rFonts w:eastAsia="Times New Roman" w:cs="Times New Roman"/>
          <w:szCs w:val="26"/>
        </w:rPr>
        <w:t xml:space="preserve">00 </w:t>
      </w:r>
      <w:r>
        <w:rPr>
          <w:rFonts w:eastAsia="Times New Roman" w:cs="Times New Roman"/>
          <w:szCs w:val="26"/>
        </w:rPr>
        <w:t xml:space="preserve">по местному времени </w:t>
      </w:r>
      <w:r w:rsidRPr="00453745">
        <w:rPr>
          <w:rFonts w:eastAsia="Times New Roman" w:cs="Times New Roman"/>
          <w:szCs w:val="26"/>
        </w:rPr>
        <w:t xml:space="preserve">обеспечить вход </w:t>
      </w:r>
      <w:r>
        <w:rPr>
          <w:rFonts w:eastAsia="Times New Roman" w:cs="Times New Roman"/>
          <w:szCs w:val="26"/>
        </w:rPr>
        <w:t>работников</w:t>
      </w:r>
      <w:r w:rsidRPr="00453745">
        <w:rPr>
          <w:rFonts w:eastAsia="Times New Roman" w:cs="Times New Roman"/>
          <w:szCs w:val="26"/>
        </w:rPr>
        <w:t xml:space="preserve"> ППЭ.</w:t>
      </w:r>
    </w:p>
    <w:p w14:paraId="7E4A13D1" w14:textId="77777777" w:rsidR="000D7DD9" w:rsidRPr="0053135D" w:rsidRDefault="000D7DD9" w:rsidP="0071444F">
      <w:pPr>
        <w:tabs>
          <w:tab w:val="left" w:pos="993"/>
          <w:tab w:val="left" w:pos="4395"/>
        </w:tabs>
        <w:contextualSpacing/>
        <w:rPr>
          <w:rFonts w:eastAsia="Times New Roman" w:cs="Times New Roman"/>
          <w:szCs w:val="26"/>
        </w:rPr>
      </w:pPr>
      <w:r w:rsidRPr="00387AC8">
        <w:rPr>
          <w:rFonts w:eastAsia="Times New Roman" w:cs="Times New Roman"/>
          <w:b/>
          <w:szCs w:val="26"/>
        </w:rPr>
        <w:t>Не ранее 8.15 по местному времени</w:t>
      </w:r>
      <w:r w:rsidRPr="00015CF5">
        <w:rPr>
          <w:rFonts w:eastAsia="Times New Roman" w:cs="Times New Roman"/>
          <w:szCs w:val="26"/>
        </w:rPr>
        <w:t xml:space="preserve"> начать проведение инструктажа по процедуре проведения экзамена для работников ППЭ (содержание инструктажа указано в </w:t>
      </w:r>
      <w:r w:rsidRPr="00AC1F39">
        <w:rPr>
          <w:rFonts w:eastAsia="Times New Roman" w:cs="Times New Roman"/>
          <w:szCs w:val="26"/>
        </w:rPr>
        <w:t>Приложении 1.9),</w:t>
      </w:r>
      <w:r w:rsidRPr="00015CF5">
        <w:rPr>
          <w:rFonts w:eastAsia="Times New Roman" w:cs="Times New Roman"/>
          <w:szCs w:val="26"/>
        </w:rPr>
        <w:t xml:space="preserve"> выдать ответственному организатору вне аудитории формы ППЭ-06-01 «Список участников ГИА образовательной организации» и ППЭ-06-02 «Список участников ГИА в ППЭ по алфавиту» для размещения на информационном стенде при входе в ППЭ.</w:t>
      </w:r>
    </w:p>
    <w:p w14:paraId="7AE7463D" w14:textId="77777777" w:rsidR="000D7DD9" w:rsidRPr="0053135D" w:rsidRDefault="000D7DD9" w:rsidP="0071444F">
      <w:pPr>
        <w:tabs>
          <w:tab w:val="left" w:pos="993"/>
          <w:tab w:val="left" w:pos="4395"/>
        </w:tabs>
        <w:contextualSpacing/>
        <w:rPr>
          <w:rFonts w:eastAsia="Times New Roman" w:cs="Times New Roman"/>
          <w:szCs w:val="26"/>
        </w:rPr>
      </w:pPr>
      <w:r w:rsidRPr="0053135D">
        <w:rPr>
          <w:rFonts w:eastAsia="Times New Roman" w:cs="Times New Roman"/>
          <w:szCs w:val="26"/>
        </w:rPr>
        <w:t>Назначить ответственного организатора в каждой аудитории и направить организаторов всех категорий на рабочие места в соответствии с формой ППЭ-07 «Список работников ППЭ».</w:t>
      </w:r>
    </w:p>
    <w:p w14:paraId="157E822E" w14:textId="77777777" w:rsidR="000D7DD9" w:rsidRPr="0053135D" w:rsidRDefault="000D7DD9" w:rsidP="0071444F">
      <w:pPr>
        <w:tabs>
          <w:tab w:val="left" w:pos="993"/>
          <w:tab w:val="left" w:pos="4395"/>
        </w:tabs>
        <w:contextualSpacing/>
        <w:rPr>
          <w:rFonts w:eastAsia="Times New Roman" w:cs="Times New Roman"/>
          <w:szCs w:val="26"/>
        </w:rPr>
      </w:pPr>
      <w:r w:rsidRPr="0053135D">
        <w:rPr>
          <w:rFonts w:eastAsia="Times New Roman" w:cs="Times New Roman"/>
          <w:szCs w:val="26"/>
        </w:rPr>
        <w:t>Выдать ответственным организаторам в аудитории:</w:t>
      </w:r>
    </w:p>
    <w:p w14:paraId="3154E778" w14:textId="00D0464E" w:rsidR="000D7DD9" w:rsidRPr="0053135D" w:rsidRDefault="000D7DD9" w:rsidP="0071444F">
      <w:pPr>
        <w:tabs>
          <w:tab w:val="left" w:pos="993"/>
          <w:tab w:val="left" w:pos="4395"/>
        </w:tabs>
        <w:rPr>
          <w:rFonts w:eastAsia="Times New Roman" w:cs="Times New Roman"/>
          <w:szCs w:val="26"/>
        </w:rPr>
      </w:pPr>
      <w:r w:rsidRPr="0053135D">
        <w:rPr>
          <w:rFonts w:eastAsia="Times New Roman" w:cs="Times New Roman"/>
          <w:szCs w:val="26"/>
        </w:rPr>
        <w:lastRenderedPageBreak/>
        <w:t xml:space="preserve">форму ППЭ-05-01 </w:t>
      </w:r>
      <w:r w:rsidRPr="0053135D">
        <w:rPr>
          <w:rFonts w:eastAsia="Times New Roman" w:cs="Times New Roman"/>
          <w:b/>
          <w:szCs w:val="26"/>
        </w:rPr>
        <w:t>«</w:t>
      </w:r>
      <w:r w:rsidRPr="0053135D">
        <w:rPr>
          <w:rFonts w:eastAsia="Times New Roman" w:cs="Times New Roman"/>
          <w:szCs w:val="26"/>
        </w:rPr>
        <w:t xml:space="preserve">Список участников ГИА в аудитории ППЭ» </w:t>
      </w:r>
      <w:r w:rsidR="00AC1F39">
        <w:rPr>
          <w:rFonts w:eastAsia="Times New Roman" w:cs="Times New Roman"/>
          <w:szCs w:val="26"/>
        </w:rPr>
        <w:t>(</w:t>
      </w:r>
      <w:r w:rsidRPr="0053135D">
        <w:rPr>
          <w:rFonts w:eastAsia="Times New Roman" w:cs="Times New Roman"/>
          <w:szCs w:val="26"/>
        </w:rPr>
        <w:t xml:space="preserve">2 экземпляра); </w:t>
      </w:r>
    </w:p>
    <w:p w14:paraId="2140A862" w14:textId="77777777" w:rsidR="000D7DD9" w:rsidRPr="0053135D" w:rsidRDefault="000D7DD9" w:rsidP="0071444F">
      <w:pPr>
        <w:tabs>
          <w:tab w:val="left" w:pos="993"/>
          <w:tab w:val="left" w:pos="4395"/>
        </w:tabs>
        <w:rPr>
          <w:rFonts w:eastAsia="Times New Roman" w:cs="Times New Roman"/>
          <w:spacing w:val="-4"/>
          <w:szCs w:val="26"/>
        </w:rPr>
      </w:pPr>
      <w:r w:rsidRPr="0053135D">
        <w:rPr>
          <w:rFonts w:eastAsia="Times New Roman" w:cs="Times New Roman"/>
          <w:spacing w:val="-4"/>
          <w:szCs w:val="26"/>
        </w:rPr>
        <w:t>форму ППЭ-05-02</w:t>
      </w:r>
      <w:r w:rsidRPr="0053135D">
        <w:rPr>
          <w:rFonts w:eastAsia="Times New Roman" w:cs="Times New Roman"/>
          <w:b/>
          <w:spacing w:val="-4"/>
          <w:szCs w:val="26"/>
        </w:rPr>
        <w:t xml:space="preserve"> </w:t>
      </w:r>
      <w:r w:rsidRPr="0053135D">
        <w:rPr>
          <w:rFonts w:eastAsia="Times New Roman" w:cs="Times New Roman"/>
          <w:spacing w:val="-4"/>
          <w:szCs w:val="26"/>
        </w:rPr>
        <w:t>«Протокол проведения ГИА в аудитории»;</w:t>
      </w:r>
    </w:p>
    <w:p w14:paraId="48887D82" w14:textId="77777777" w:rsidR="000D7DD9" w:rsidRPr="0053135D" w:rsidRDefault="000D7DD9" w:rsidP="0071444F">
      <w:pPr>
        <w:tabs>
          <w:tab w:val="left" w:pos="993"/>
          <w:tab w:val="left" w:pos="4395"/>
        </w:tabs>
        <w:rPr>
          <w:rFonts w:eastAsia="Times New Roman" w:cs="Times New Roman"/>
          <w:szCs w:val="26"/>
        </w:rPr>
      </w:pPr>
      <w:r w:rsidRPr="0053135D">
        <w:rPr>
          <w:rFonts w:eastAsia="Times New Roman" w:cs="Times New Roman"/>
          <w:szCs w:val="26"/>
        </w:rPr>
        <w:t>форму ППЭ-12-02 «Ведомость коррекции персональных данных участников ГИА в аудитории»;</w:t>
      </w:r>
    </w:p>
    <w:p w14:paraId="3743D020" w14:textId="77777777" w:rsidR="000D7DD9" w:rsidRPr="0053135D" w:rsidRDefault="000D7DD9" w:rsidP="0071444F">
      <w:pPr>
        <w:tabs>
          <w:tab w:val="left" w:pos="993"/>
          <w:tab w:val="left" w:pos="4395"/>
        </w:tabs>
        <w:rPr>
          <w:rFonts w:eastAsia="Times New Roman" w:cs="Times New Roman"/>
          <w:szCs w:val="26"/>
        </w:rPr>
      </w:pPr>
      <w:r w:rsidRPr="0053135D">
        <w:rPr>
          <w:rFonts w:eastAsia="Times New Roman" w:cs="Times New Roman"/>
          <w:szCs w:val="26"/>
        </w:rPr>
        <w:t>форму ППЭ-12-03 «Ведомость использования дополнительных бланков ответов № 2»;</w:t>
      </w:r>
    </w:p>
    <w:p w14:paraId="3F9424AE" w14:textId="77777777" w:rsidR="000D7DD9" w:rsidRPr="0053135D" w:rsidRDefault="000D7DD9" w:rsidP="0071444F">
      <w:pPr>
        <w:tabs>
          <w:tab w:val="left" w:pos="993"/>
          <w:tab w:val="left" w:pos="4395"/>
        </w:tabs>
        <w:rPr>
          <w:rFonts w:eastAsia="Times New Roman" w:cs="Times New Roman"/>
          <w:szCs w:val="26"/>
        </w:rPr>
      </w:pPr>
      <w:r w:rsidRPr="0053135D">
        <w:rPr>
          <w:rFonts w:eastAsia="Times New Roman" w:cs="Times New Roman"/>
          <w:szCs w:val="26"/>
        </w:rPr>
        <w:t>форму ППЭ-12-04-МАШ «Ведомость учета времени отсутствия участников ГИА в аудитории»;</w:t>
      </w:r>
    </w:p>
    <w:p w14:paraId="315004DF" w14:textId="77777777" w:rsidR="000D7DD9" w:rsidRPr="0053135D" w:rsidRDefault="000D7DD9" w:rsidP="0071444F">
      <w:pPr>
        <w:tabs>
          <w:tab w:val="left" w:pos="993"/>
          <w:tab w:val="left" w:pos="4395"/>
        </w:tabs>
        <w:rPr>
          <w:rFonts w:eastAsia="Times New Roman" w:cs="Times New Roman"/>
          <w:szCs w:val="26"/>
        </w:rPr>
      </w:pPr>
      <w:r w:rsidRPr="0053135D">
        <w:rPr>
          <w:rFonts w:eastAsia="Times New Roman" w:cs="Times New Roman"/>
          <w:szCs w:val="26"/>
        </w:rPr>
        <w:t>форму ППЭ-16</w:t>
      </w:r>
      <w:r w:rsidRPr="0053135D">
        <w:rPr>
          <w:rFonts w:eastAsia="Times New Roman" w:cs="Times New Roman"/>
          <w:b/>
          <w:szCs w:val="26"/>
        </w:rPr>
        <w:t xml:space="preserve"> «</w:t>
      </w:r>
      <w:r w:rsidRPr="0053135D">
        <w:rPr>
          <w:rFonts w:eastAsia="Times New Roman" w:cs="Times New Roman"/>
          <w:szCs w:val="26"/>
        </w:rPr>
        <w:t>Расшифровка кодов образовательных организаций ППЭ»;</w:t>
      </w:r>
    </w:p>
    <w:p w14:paraId="65D7BACC" w14:textId="77777777" w:rsidR="000D7DD9" w:rsidRPr="0053135D" w:rsidRDefault="000D7DD9" w:rsidP="0071444F">
      <w:pPr>
        <w:tabs>
          <w:tab w:val="left" w:pos="993"/>
          <w:tab w:val="left" w:pos="4395"/>
        </w:tabs>
        <w:rPr>
          <w:rFonts w:eastAsia="Times New Roman" w:cs="Times New Roman"/>
          <w:szCs w:val="26"/>
        </w:rPr>
      </w:pPr>
      <w:r w:rsidRPr="0053135D">
        <w:rPr>
          <w:rFonts w:eastAsia="Times New Roman" w:cs="Times New Roman"/>
          <w:szCs w:val="26"/>
        </w:rPr>
        <w:t xml:space="preserve">инструкцию для участников ЕГЭ, зачитываемую организатором в аудитории перед началом экзамена (одна инструкция на аудиторию); </w:t>
      </w:r>
    </w:p>
    <w:p w14:paraId="20261182" w14:textId="77777777" w:rsidR="000D7DD9" w:rsidRPr="0053135D" w:rsidRDefault="000D7DD9" w:rsidP="0071444F">
      <w:pPr>
        <w:tabs>
          <w:tab w:val="left" w:pos="993"/>
          <w:tab w:val="left" w:pos="4395"/>
        </w:tabs>
        <w:rPr>
          <w:rFonts w:eastAsia="Times New Roman" w:cs="Times New Roman"/>
          <w:szCs w:val="26"/>
        </w:rPr>
      </w:pPr>
      <w:r w:rsidRPr="0053135D">
        <w:rPr>
          <w:rFonts w:eastAsia="Times New Roman" w:cs="Times New Roman"/>
          <w:szCs w:val="26"/>
        </w:rPr>
        <w:t xml:space="preserve">ножницы для вскрытия </w:t>
      </w:r>
      <w:r w:rsidRPr="005E0285">
        <w:rPr>
          <w:rFonts w:eastAsia="Times New Roman" w:cs="Times New Roman"/>
          <w:szCs w:val="26"/>
        </w:rPr>
        <w:t xml:space="preserve">сейф-пакета с </w:t>
      </w:r>
      <w:r>
        <w:rPr>
          <w:rFonts w:eastAsia="Times New Roman" w:cs="Times New Roman"/>
          <w:szCs w:val="26"/>
        </w:rPr>
        <w:t>электронными носителями</w:t>
      </w:r>
      <w:r w:rsidRPr="0053135D">
        <w:rPr>
          <w:rFonts w:eastAsia="Times New Roman" w:cs="Times New Roman"/>
          <w:szCs w:val="26"/>
        </w:rPr>
        <w:t>;</w:t>
      </w:r>
    </w:p>
    <w:p w14:paraId="6F7A6331" w14:textId="77777777" w:rsidR="000D7DD9" w:rsidRPr="0053135D" w:rsidRDefault="000D7DD9" w:rsidP="0071444F">
      <w:pPr>
        <w:tabs>
          <w:tab w:val="left" w:pos="993"/>
          <w:tab w:val="left" w:pos="4395"/>
        </w:tabs>
        <w:rPr>
          <w:rFonts w:eastAsia="Times New Roman" w:cs="Times New Roman"/>
          <w:szCs w:val="26"/>
        </w:rPr>
      </w:pPr>
      <w:r w:rsidRPr="0053135D">
        <w:rPr>
          <w:rFonts w:eastAsia="Times New Roman" w:cs="Times New Roman"/>
          <w:szCs w:val="26"/>
        </w:rPr>
        <w:t xml:space="preserve">таблички с номерами аудиторий; </w:t>
      </w:r>
    </w:p>
    <w:p w14:paraId="453C4D21" w14:textId="77777777" w:rsidR="000D7DD9" w:rsidRPr="0053135D" w:rsidRDefault="000D7DD9" w:rsidP="0071444F">
      <w:pPr>
        <w:pStyle w:val="aff1"/>
        <w:tabs>
          <w:tab w:val="left" w:pos="4395"/>
        </w:tabs>
        <w:spacing w:line="360" w:lineRule="auto"/>
        <w:rPr>
          <w:i/>
          <w:sz w:val="26"/>
          <w:szCs w:val="26"/>
        </w:rPr>
      </w:pPr>
      <w:r w:rsidRPr="0053135D">
        <w:rPr>
          <w:sz w:val="26"/>
          <w:szCs w:val="26"/>
        </w:rPr>
        <w:t xml:space="preserve">черновики со штампом образовательной организации, на базе которой расположен ППЭ </w:t>
      </w:r>
      <w:r w:rsidRPr="0053135D">
        <w:rPr>
          <w:i/>
          <w:sz w:val="26"/>
          <w:szCs w:val="26"/>
        </w:rPr>
        <w:t>(в случае проведения ЕГЭ по иностранным языкам (раздел «Говорение») черновики не выдаются) (минимальное количество черновиков – два на одного участника ЕГЭ);</w:t>
      </w:r>
    </w:p>
    <w:p w14:paraId="3567CE6B" w14:textId="77777777" w:rsidR="000D7DD9" w:rsidRPr="0053135D" w:rsidRDefault="000D7DD9" w:rsidP="0071444F">
      <w:pPr>
        <w:tabs>
          <w:tab w:val="left" w:pos="993"/>
          <w:tab w:val="left" w:pos="4395"/>
        </w:tabs>
        <w:rPr>
          <w:rFonts w:eastAsia="Times New Roman" w:cs="Times New Roman"/>
          <w:szCs w:val="26"/>
        </w:rPr>
      </w:pPr>
      <w:r w:rsidRPr="0053135D">
        <w:rPr>
          <w:rFonts w:eastAsia="Times New Roman" w:cs="Times New Roman"/>
          <w:szCs w:val="26"/>
        </w:rPr>
        <w:t>конверт для упаковки использованных черновиков (один конверт на аудиторию).</w:t>
      </w:r>
    </w:p>
    <w:p w14:paraId="6A66BA22" w14:textId="77777777" w:rsidR="000D7DD9" w:rsidRPr="0053135D" w:rsidRDefault="000D7DD9" w:rsidP="0071444F">
      <w:pPr>
        <w:tabs>
          <w:tab w:val="left" w:pos="993"/>
          <w:tab w:val="left" w:pos="4395"/>
        </w:tabs>
        <w:contextualSpacing/>
        <w:rPr>
          <w:rFonts w:eastAsia="Times New Roman" w:cs="Times New Roman"/>
          <w:szCs w:val="26"/>
        </w:rPr>
      </w:pPr>
      <w:r w:rsidRPr="0053135D">
        <w:rPr>
          <w:rFonts w:eastAsia="Times New Roman" w:cs="Times New Roman"/>
          <w:b/>
          <w:szCs w:val="26"/>
        </w:rPr>
        <w:t>Не ранее 09.00 по местному времени</w:t>
      </w:r>
      <w:r w:rsidRPr="0053135D">
        <w:rPr>
          <w:rFonts w:eastAsia="Times New Roman" w:cs="Times New Roman"/>
          <w:szCs w:val="26"/>
        </w:rPr>
        <w:t xml:space="preserve"> обеспечить допуск:</w:t>
      </w:r>
    </w:p>
    <w:p w14:paraId="01FF8D56" w14:textId="77777777" w:rsidR="000D7DD9" w:rsidRPr="0053135D" w:rsidRDefault="000D7DD9" w:rsidP="0071444F">
      <w:pPr>
        <w:tabs>
          <w:tab w:val="left" w:pos="993"/>
          <w:tab w:val="left" w:pos="4395"/>
        </w:tabs>
        <w:contextualSpacing/>
        <w:rPr>
          <w:rFonts w:eastAsia="Times New Roman" w:cs="Times New Roman"/>
          <w:szCs w:val="26"/>
        </w:rPr>
      </w:pPr>
      <w:r w:rsidRPr="0053135D">
        <w:rPr>
          <w:rFonts w:eastAsia="Times New Roman" w:cs="Times New Roman"/>
          <w:szCs w:val="26"/>
        </w:rPr>
        <w:t xml:space="preserve">участников ЕГЭ согласно спискам распределения; </w:t>
      </w:r>
    </w:p>
    <w:p w14:paraId="43DDCDB2" w14:textId="77777777" w:rsidR="000D7DD9" w:rsidRPr="0053135D" w:rsidRDefault="000D7DD9" w:rsidP="0071444F">
      <w:pPr>
        <w:tabs>
          <w:tab w:val="left" w:pos="993"/>
          <w:tab w:val="left" w:pos="4395"/>
        </w:tabs>
        <w:contextualSpacing/>
        <w:rPr>
          <w:rFonts w:eastAsia="Times New Roman" w:cs="Times New Roman"/>
          <w:szCs w:val="26"/>
        </w:rPr>
      </w:pPr>
      <w:r w:rsidRPr="0053135D">
        <w:rPr>
          <w:rFonts w:eastAsia="Times New Roman" w:cs="Times New Roman"/>
          <w:szCs w:val="26"/>
        </w:rPr>
        <w:t>сопровождающих обучающихся (присутствуют в день экзамена в помещении, которое организуется до входа в ППЭ).</w:t>
      </w:r>
    </w:p>
    <w:p w14:paraId="2F28FB03" w14:textId="77777777" w:rsidR="000D7DD9" w:rsidRDefault="000D7DD9" w:rsidP="0071444F">
      <w:pPr>
        <w:tabs>
          <w:tab w:val="left" w:pos="993"/>
          <w:tab w:val="left" w:pos="4395"/>
        </w:tabs>
        <w:contextualSpacing/>
        <w:rPr>
          <w:rFonts w:cs="Times New Roman"/>
          <w:szCs w:val="26"/>
        </w:rPr>
      </w:pPr>
      <w:r w:rsidRPr="0053135D">
        <w:rPr>
          <w:rFonts w:cs="Times New Roman"/>
          <w:b/>
          <w:szCs w:val="26"/>
        </w:rPr>
        <w:t>Не позднее 09.45 по местному времени</w:t>
      </w:r>
      <w:r w:rsidRPr="0053135D">
        <w:rPr>
          <w:rFonts w:cs="Times New Roman"/>
          <w:szCs w:val="26"/>
        </w:rPr>
        <w:t xml:space="preserve"> выда</w:t>
      </w:r>
      <w:r>
        <w:rPr>
          <w:rFonts w:cs="Times New Roman"/>
          <w:szCs w:val="26"/>
        </w:rPr>
        <w:t>ё</w:t>
      </w:r>
      <w:r w:rsidRPr="0053135D">
        <w:rPr>
          <w:rFonts w:cs="Times New Roman"/>
          <w:szCs w:val="26"/>
        </w:rPr>
        <w:t xml:space="preserve">т </w:t>
      </w:r>
      <w:r>
        <w:rPr>
          <w:rFonts w:cs="Times New Roman"/>
          <w:color w:val="000000"/>
          <w:szCs w:val="26"/>
        </w:rPr>
        <w:t xml:space="preserve">по </w:t>
      </w:r>
      <w:r w:rsidRPr="005D6222">
        <w:rPr>
          <w:rFonts w:cs="Times New Roman"/>
          <w:color w:val="000000"/>
          <w:szCs w:val="26"/>
        </w:rPr>
        <w:t>форме ППЭ-14-02 «</w:t>
      </w:r>
      <w:r w:rsidRPr="003E4AE4">
        <w:rPr>
          <w:rFonts w:cs="Times New Roman"/>
          <w:color w:val="000000"/>
          <w:szCs w:val="26"/>
        </w:rPr>
        <w:t>Ведомость учета экзаменационных материалов</w:t>
      </w:r>
      <w:r w:rsidRPr="005D6222">
        <w:rPr>
          <w:rFonts w:cs="Times New Roman"/>
          <w:color w:val="000000"/>
          <w:szCs w:val="26"/>
        </w:rPr>
        <w:t>»</w:t>
      </w:r>
      <w:r>
        <w:rPr>
          <w:rFonts w:cs="Times New Roman"/>
          <w:color w:val="000000"/>
          <w:szCs w:val="26"/>
        </w:rPr>
        <w:t xml:space="preserve"> и по форме ППЭ-14-04 «</w:t>
      </w:r>
      <w:r>
        <w:rPr>
          <w:rFonts w:eastAsia="Times New Roman" w:cs="Times New Roman"/>
          <w:color w:val="000000"/>
          <w:szCs w:val="26"/>
        </w:rPr>
        <w:t>Ведомость материалов доставочного сейф-пакета</w:t>
      </w:r>
      <w:r>
        <w:rPr>
          <w:rFonts w:cs="Times New Roman"/>
          <w:color w:val="000000"/>
          <w:szCs w:val="26"/>
        </w:rPr>
        <w:t xml:space="preserve">» </w:t>
      </w:r>
      <w:r w:rsidRPr="0053135D">
        <w:rPr>
          <w:rFonts w:cs="Times New Roman"/>
          <w:szCs w:val="26"/>
        </w:rPr>
        <w:t>в </w:t>
      </w:r>
      <w:r>
        <w:rPr>
          <w:rFonts w:cs="Times New Roman"/>
          <w:szCs w:val="26"/>
        </w:rPr>
        <w:t>Штаб</w:t>
      </w:r>
      <w:r w:rsidRPr="0053135D">
        <w:rPr>
          <w:rFonts w:cs="Times New Roman"/>
          <w:szCs w:val="26"/>
        </w:rPr>
        <w:t>е ППЭ ответственным организаторам в аудиториях</w:t>
      </w:r>
      <w:r>
        <w:rPr>
          <w:rFonts w:cs="Times New Roman"/>
          <w:szCs w:val="26"/>
        </w:rPr>
        <w:t>:</w:t>
      </w:r>
      <w:r w:rsidRPr="0053135D">
        <w:rPr>
          <w:rFonts w:cs="Times New Roman"/>
          <w:szCs w:val="26"/>
        </w:rPr>
        <w:t xml:space="preserve"> </w:t>
      </w:r>
    </w:p>
    <w:p w14:paraId="5232684C" w14:textId="77777777" w:rsidR="000D7DD9" w:rsidRDefault="000D7DD9" w:rsidP="0071444F">
      <w:pPr>
        <w:tabs>
          <w:tab w:val="left" w:pos="993"/>
          <w:tab w:val="left" w:pos="4395"/>
        </w:tabs>
        <w:contextualSpacing/>
        <w:rPr>
          <w:rFonts w:cs="Times New Roman"/>
          <w:szCs w:val="26"/>
        </w:rPr>
      </w:pPr>
      <w:r w:rsidRPr="0053135D">
        <w:rPr>
          <w:rFonts w:cs="Times New Roman"/>
          <w:szCs w:val="26"/>
        </w:rPr>
        <w:t xml:space="preserve">сейф-пакеты с </w:t>
      </w:r>
      <w:r>
        <w:rPr>
          <w:rFonts w:cs="Times New Roman"/>
          <w:szCs w:val="26"/>
        </w:rPr>
        <w:t>электронными носителями</w:t>
      </w:r>
      <w:r w:rsidRPr="0053135D">
        <w:rPr>
          <w:rFonts w:cs="Times New Roman"/>
          <w:szCs w:val="26"/>
        </w:rPr>
        <w:t xml:space="preserve"> с ЭМ</w:t>
      </w:r>
      <w:r>
        <w:rPr>
          <w:rFonts w:cs="Times New Roman"/>
          <w:szCs w:val="26"/>
        </w:rPr>
        <w:t>;</w:t>
      </w:r>
      <w:r w:rsidRPr="0053135D">
        <w:rPr>
          <w:rFonts w:cs="Times New Roman"/>
          <w:szCs w:val="26"/>
        </w:rPr>
        <w:t xml:space="preserve"> </w:t>
      </w:r>
    </w:p>
    <w:p w14:paraId="72D80D03" w14:textId="77777777" w:rsidR="000D7DD9" w:rsidRDefault="000D7DD9" w:rsidP="0071444F">
      <w:pPr>
        <w:tabs>
          <w:tab w:val="left" w:pos="993"/>
          <w:tab w:val="left" w:pos="4395"/>
        </w:tabs>
        <w:contextualSpacing/>
        <w:rPr>
          <w:rFonts w:cs="Times New Roman"/>
          <w:szCs w:val="26"/>
        </w:rPr>
      </w:pPr>
      <w:r w:rsidRPr="0053135D">
        <w:rPr>
          <w:rFonts w:cs="Times New Roman"/>
          <w:szCs w:val="26"/>
        </w:rPr>
        <w:t>возвратны</w:t>
      </w:r>
      <w:r>
        <w:rPr>
          <w:rFonts w:cs="Times New Roman"/>
          <w:szCs w:val="26"/>
        </w:rPr>
        <w:t>е</w:t>
      </w:r>
      <w:r w:rsidRPr="0053135D">
        <w:rPr>
          <w:rFonts w:cs="Times New Roman"/>
          <w:szCs w:val="26"/>
        </w:rPr>
        <w:t xml:space="preserve"> доставочны</w:t>
      </w:r>
      <w:r>
        <w:rPr>
          <w:rFonts w:cs="Times New Roman"/>
          <w:szCs w:val="26"/>
        </w:rPr>
        <w:t>е</w:t>
      </w:r>
      <w:r w:rsidRPr="0053135D">
        <w:rPr>
          <w:rFonts w:cs="Times New Roman"/>
          <w:szCs w:val="26"/>
        </w:rPr>
        <w:t xml:space="preserve"> пакет</w:t>
      </w:r>
      <w:r>
        <w:rPr>
          <w:rFonts w:cs="Times New Roman"/>
          <w:szCs w:val="26"/>
        </w:rPr>
        <w:t>ы</w:t>
      </w:r>
      <w:r w:rsidRPr="0053135D">
        <w:rPr>
          <w:rFonts w:cs="Times New Roman"/>
          <w:szCs w:val="26"/>
        </w:rPr>
        <w:t xml:space="preserve"> для упаковки бланков ЕГЭ</w:t>
      </w:r>
      <w:r>
        <w:rPr>
          <w:rFonts w:cs="Times New Roman"/>
          <w:szCs w:val="26"/>
        </w:rPr>
        <w:t>;</w:t>
      </w:r>
      <w:r w:rsidRPr="0053135D">
        <w:rPr>
          <w:rFonts w:cs="Times New Roman"/>
          <w:szCs w:val="26"/>
        </w:rPr>
        <w:t xml:space="preserve"> </w:t>
      </w:r>
    </w:p>
    <w:p w14:paraId="65783163" w14:textId="581DEBE0" w:rsidR="000D7DD9" w:rsidRDefault="000D7DD9" w:rsidP="0071444F">
      <w:pPr>
        <w:tabs>
          <w:tab w:val="left" w:pos="993"/>
          <w:tab w:val="left" w:pos="4395"/>
        </w:tabs>
        <w:contextualSpacing/>
        <w:rPr>
          <w:rFonts w:cs="Times New Roman"/>
          <w:color w:val="000000"/>
          <w:szCs w:val="26"/>
        </w:rPr>
      </w:pPr>
      <w:r>
        <w:rPr>
          <w:rFonts w:cs="Times New Roman"/>
          <w:color w:val="000000"/>
          <w:szCs w:val="26"/>
        </w:rPr>
        <w:lastRenderedPageBreak/>
        <w:t>сейф-</w:t>
      </w:r>
      <w:r w:rsidRPr="005D6222">
        <w:rPr>
          <w:rFonts w:cs="Times New Roman"/>
          <w:color w:val="000000"/>
          <w:szCs w:val="26"/>
        </w:rPr>
        <w:t>пакеты для упаковки КИМ</w:t>
      </w:r>
      <w:r>
        <w:rPr>
          <w:rFonts w:cs="Times New Roman"/>
          <w:color w:val="000000"/>
          <w:szCs w:val="26"/>
        </w:rPr>
        <w:t xml:space="preserve">; </w:t>
      </w:r>
    </w:p>
    <w:p w14:paraId="4F0B8233" w14:textId="77777777" w:rsidR="000D7DD9" w:rsidRDefault="000D7DD9" w:rsidP="0071444F">
      <w:pPr>
        <w:tabs>
          <w:tab w:val="left" w:pos="993"/>
          <w:tab w:val="left" w:pos="4395"/>
        </w:tabs>
        <w:contextualSpacing/>
        <w:rPr>
          <w:rFonts w:cs="Times New Roman"/>
          <w:color w:val="000000"/>
          <w:szCs w:val="26"/>
        </w:rPr>
      </w:pPr>
      <w:r>
        <w:rPr>
          <w:rFonts w:cs="Times New Roman"/>
          <w:color w:val="000000"/>
          <w:szCs w:val="26"/>
        </w:rPr>
        <w:t xml:space="preserve">ДБО № 2 (за исключением проведения ЕГЭ по математике базового уровня); </w:t>
      </w:r>
    </w:p>
    <w:p w14:paraId="078EB333" w14:textId="77777777" w:rsidR="000D7DD9" w:rsidRDefault="000D7DD9" w:rsidP="0071444F">
      <w:pPr>
        <w:tabs>
          <w:tab w:val="left" w:pos="993"/>
          <w:tab w:val="left" w:pos="4395"/>
        </w:tabs>
        <w:contextualSpacing/>
        <w:rPr>
          <w:rFonts w:cs="Times New Roman"/>
          <w:color w:val="000000"/>
          <w:szCs w:val="26"/>
        </w:rPr>
      </w:pPr>
      <w:r w:rsidRPr="0053135D">
        <w:rPr>
          <w:rFonts w:cs="Times New Roman"/>
          <w:szCs w:val="26"/>
        </w:rPr>
        <w:t>возвратны</w:t>
      </w:r>
      <w:r>
        <w:rPr>
          <w:rFonts w:cs="Times New Roman"/>
          <w:szCs w:val="26"/>
        </w:rPr>
        <w:t>е</w:t>
      </w:r>
      <w:r w:rsidRPr="0053135D">
        <w:rPr>
          <w:rFonts w:cs="Times New Roman"/>
          <w:szCs w:val="26"/>
        </w:rPr>
        <w:t xml:space="preserve"> доставочны</w:t>
      </w:r>
      <w:r>
        <w:rPr>
          <w:rFonts w:cs="Times New Roman"/>
          <w:szCs w:val="26"/>
        </w:rPr>
        <w:t>е</w:t>
      </w:r>
      <w:r w:rsidRPr="0053135D">
        <w:rPr>
          <w:rFonts w:cs="Times New Roman"/>
          <w:szCs w:val="26"/>
        </w:rPr>
        <w:t xml:space="preserve"> пакет</w:t>
      </w:r>
      <w:r>
        <w:rPr>
          <w:rFonts w:cs="Times New Roman"/>
          <w:szCs w:val="26"/>
        </w:rPr>
        <w:t>ы</w:t>
      </w:r>
      <w:r w:rsidRPr="0053135D">
        <w:rPr>
          <w:rFonts w:cs="Times New Roman"/>
          <w:szCs w:val="26"/>
        </w:rPr>
        <w:t xml:space="preserve"> </w:t>
      </w:r>
      <w:r>
        <w:rPr>
          <w:rFonts w:cs="Times New Roman"/>
          <w:color w:val="000000"/>
          <w:szCs w:val="26"/>
        </w:rPr>
        <w:t>для упаковки испорченных ЭМ.</w:t>
      </w:r>
    </w:p>
    <w:p w14:paraId="087D68BF" w14:textId="77777777" w:rsidR="000D7DD9" w:rsidRDefault="000D7DD9" w:rsidP="0071444F">
      <w:pPr>
        <w:tabs>
          <w:tab w:val="left" w:pos="993"/>
          <w:tab w:val="left" w:pos="4395"/>
        </w:tabs>
        <w:rPr>
          <w:rFonts w:eastAsia="Times New Roman" w:cs="Times New Roman"/>
          <w:i/>
          <w:szCs w:val="26"/>
        </w:rPr>
      </w:pPr>
      <w:r w:rsidRPr="00453745">
        <w:rPr>
          <w:rFonts w:cs="Times New Roman"/>
          <w:color w:val="000000"/>
          <w:szCs w:val="26"/>
        </w:rPr>
        <w:t>К сейф-пакетам выдаёт соответствующее число форм ППЭ-11 «Сопроводительный бланк к материалам ЕГЭ»</w:t>
      </w:r>
    </w:p>
    <w:p w14:paraId="4E282A39" w14:textId="77777777" w:rsidR="000D7DD9" w:rsidRDefault="000D7DD9" w:rsidP="0071444F">
      <w:pPr>
        <w:tabs>
          <w:tab w:val="left" w:pos="4395"/>
        </w:tabs>
        <w:rPr>
          <w:rFonts w:eastAsia="Calibri" w:cs="Times New Roman"/>
          <w:b/>
          <w:szCs w:val="26"/>
        </w:rPr>
      </w:pPr>
    </w:p>
    <w:p w14:paraId="75E8A771" w14:textId="77777777" w:rsidR="000D7DD9" w:rsidRPr="00453745" w:rsidRDefault="000D7DD9" w:rsidP="0071444F">
      <w:pPr>
        <w:tabs>
          <w:tab w:val="left" w:pos="4395"/>
        </w:tabs>
        <w:rPr>
          <w:rFonts w:eastAsia="Calibri" w:cs="Times New Roman"/>
          <w:b/>
          <w:szCs w:val="26"/>
        </w:rPr>
      </w:pPr>
      <w:r w:rsidRPr="00453745">
        <w:rPr>
          <w:rFonts w:eastAsia="Calibri" w:cs="Times New Roman"/>
          <w:b/>
          <w:szCs w:val="26"/>
        </w:rPr>
        <w:t>Организатор в аудитории:</w:t>
      </w:r>
    </w:p>
    <w:p w14:paraId="796C98FA" w14:textId="77777777" w:rsidR="000D7DD9" w:rsidRPr="0053135D" w:rsidRDefault="000D7DD9" w:rsidP="0071444F">
      <w:pPr>
        <w:tabs>
          <w:tab w:val="left" w:pos="4395"/>
        </w:tabs>
        <w:rPr>
          <w:rFonts w:eastAsia="Times New Roman" w:cs="Times New Roman"/>
          <w:color w:val="000000"/>
          <w:szCs w:val="26"/>
        </w:rPr>
      </w:pPr>
      <w:r w:rsidRPr="0053135D">
        <w:rPr>
          <w:rFonts w:eastAsia="Times New Roman" w:cs="Times New Roman"/>
          <w:color w:val="000000"/>
          <w:szCs w:val="26"/>
        </w:rPr>
        <w:t xml:space="preserve">Не позднее 08.45 по местному времени </w:t>
      </w:r>
      <w:r>
        <w:rPr>
          <w:rFonts w:eastAsia="Times New Roman" w:cs="Times New Roman"/>
          <w:color w:val="000000"/>
          <w:szCs w:val="26"/>
        </w:rPr>
        <w:t>проходит</w:t>
      </w:r>
      <w:r w:rsidRPr="0053135D">
        <w:rPr>
          <w:rFonts w:eastAsia="Times New Roman" w:cs="Times New Roman"/>
          <w:color w:val="000000"/>
          <w:szCs w:val="26"/>
        </w:rPr>
        <w:t xml:space="preserve"> в свою аудиторию, провер</w:t>
      </w:r>
      <w:r>
        <w:rPr>
          <w:rFonts w:eastAsia="Times New Roman" w:cs="Times New Roman"/>
          <w:color w:val="000000"/>
          <w:szCs w:val="26"/>
        </w:rPr>
        <w:t>яе</w:t>
      </w:r>
      <w:r w:rsidRPr="0053135D">
        <w:rPr>
          <w:rFonts w:eastAsia="Times New Roman" w:cs="Times New Roman"/>
          <w:color w:val="000000"/>
          <w:szCs w:val="26"/>
        </w:rPr>
        <w:t>т ее готовность к экзамену (в том числе готовность средств видеонаблюдения), проветрить аудиторию (при необходимости) и приступ</w:t>
      </w:r>
      <w:r>
        <w:rPr>
          <w:rFonts w:eastAsia="Times New Roman" w:cs="Times New Roman"/>
          <w:color w:val="000000"/>
          <w:szCs w:val="26"/>
        </w:rPr>
        <w:t>ае</w:t>
      </w:r>
      <w:r w:rsidRPr="0053135D">
        <w:rPr>
          <w:rFonts w:eastAsia="Times New Roman" w:cs="Times New Roman"/>
          <w:color w:val="000000"/>
          <w:szCs w:val="26"/>
        </w:rPr>
        <w:t>т к выполнению своих обязанностей.</w:t>
      </w:r>
    </w:p>
    <w:p w14:paraId="5635A3A2" w14:textId="77777777" w:rsidR="000D7DD9" w:rsidRPr="0053135D" w:rsidRDefault="000D7DD9" w:rsidP="0071444F">
      <w:pPr>
        <w:tabs>
          <w:tab w:val="left" w:pos="4395"/>
        </w:tabs>
        <w:rPr>
          <w:rFonts w:eastAsia="Times New Roman" w:cs="Times New Roman"/>
          <w:color w:val="000000"/>
          <w:szCs w:val="26"/>
        </w:rPr>
      </w:pPr>
      <w:r>
        <w:rPr>
          <w:rFonts w:eastAsia="Times New Roman" w:cs="Times New Roman"/>
          <w:szCs w:val="26"/>
        </w:rPr>
        <w:t xml:space="preserve">Размещает </w:t>
      </w:r>
      <w:r w:rsidRPr="0053135D">
        <w:rPr>
          <w:rFonts w:eastAsia="Times New Roman" w:cs="Times New Roman"/>
          <w:szCs w:val="26"/>
        </w:rPr>
        <w:t xml:space="preserve">у входа в аудиторию один экземпляр формы ППЭ-05-01 </w:t>
      </w:r>
      <w:r w:rsidRPr="0053135D">
        <w:rPr>
          <w:rFonts w:eastAsia="Times New Roman" w:cs="Times New Roman"/>
          <w:color w:val="000000"/>
          <w:szCs w:val="26"/>
        </w:rPr>
        <w:t>«Список участников ГИА в аудитории ППЭ»</w:t>
      </w:r>
      <w:r w:rsidRPr="0053135D">
        <w:rPr>
          <w:rFonts w:eastAsia="Times New Roman" w:cs="Times New Roman"/>
          <w:szCs w:val="26"/>
        </w:rPr>
        <w:t>.</w:t>
      </w:r>
    </w:p>
    <w:p w14:paraId="62D35E95" w14:textId="77777777" w:rsidR="000D7DD9" w:rsidRPr="0053135D" w:rsidRDefault="000D7DD9" w:rsidP="0071444F">
      <w:pPr>
        <w:tabs>
          <w:tab w:val="left" w:pos="4395"/>
        </w:tabs>
        <w:rPr>
          <w:rFonts w:eastAsia="Times New Roman" w:cs="Times New Roman"/>
          <w:szCs w:val="26"/>
        </w:rPr>
      </w:pPr>
      <w:r w:rsidRPr="0053135D">
        <w:rPr>
          <w:rFonts w:eastAsia="Times New Roman" w:cs="Times New Roman"/>
          <w:szCs w:val="26"/>
        </w:rPr>
        <w:t>Ра</w:t>
      </w:r>
      <w:r>
        <w:rPr>
          <w:rFonts w:eastAsia="Times New Roman" w:cs="Times New Roman"/>
          <w:szCs w:val="26"/>
        </w:rPr>
        <w:t>складывает</w:t>
      </w:r>
      <w:r w:rsidRPr="0053135D">
        <w:rPr>
          <w:rFonts w:eastAsia="Times New Roman" w:cs="Times New Roman"/>
          <w:szCs w:val="26"/>
        </w:rPr>
        <w:t xml:space="preserve"> на рабочие места участников ЕГЭ черновики со штампом образовательной организации, на базе которой расположен ППЭ, на каждого участника ЕГЭ (минимальное количество - два листа).</w:t>
      </w:r>
    </w:p>
    <w:p w14:paraId="61E06713" w14:textId="77777777" w:rsidR="000D7DD9" w:rsidRPr="0053135D" w:rsidRDefault="000D7DD9" w:rsidP="0071444F">
      <w:pPr>
        <w:tabs>
          <w:tab w:val="left" w:pos="4395"/>
        </w:tabs>
        <w:rPr>
          <w:rFonts w:eastAsia="Times New Roman" w:cs="Times New Roman"/>
          <w:color w:val="000000"/>
          <w:szCs w:val="26"/>
        </w:rPr>
      </w:pPr>
      <w:r w:rsidRPr="0053135D">
        <w:rPr>
          <w:rFonts w:eastAsia="Times New Roman" w:cs="Times New Roman"/>
          <w:color w:val="000000"/>
          <w:szCs w:val="26"/>
        </w:rPr>
        <w:t>Оформ</w:t>
      </w:r>
      <w:r>
        <w:rPr>
          <w:rFonts w:eastAsia="Times New Roman" w:cs="Times New Roman"/>
          <w:color w:val="000000"/>
          <w:szCs w:val="26"/>
        </w:rPr>
        <w:t>ляет</w:t>
      </w:r>
      <w:r w:rsidRPr="0053135D">
        <w:rPr>
          <w:rFonts w:eastAsia="Times New Roman" w:cs="Times New Roman"/>
          <w:color w:val="000000"/>
          <w:szCs w:val="26"/>
        </w:rPr>
        <w:t xml:space="preserve"> на доске образец регистрационных полей бланка регистрации участника ЕГЭ </w:t>
      </w:r>
      <w:r w:rsidRPr="0053135D">
        <w:rPr>
          <w:rFonts w:eastAsia="Times New Roman" w:cs="Times New Roman"/>
          <w:szCs w:val="26"/>
        </w:rPr>
        <w:t>(оформление на доске регистрационных полей бланка регистрации участника ЕГЭ может быть произведено за день до проведения экзамена),</w:t>
      </w:r>
      <w:r w:rsidRPr="0053135D">
        <w:rPr>
          <w:rFonts w:eastAsia="Times New Roman" w:cs="Times New Roman"/>
          <w:color w:val="000000"/>
          <w:szCs w:val="26"/>
        </w:rPr>
        <w:t xml:space="preserve"> а также готовит необходимую информацию для заполнения бланков регистрации с использованием полученной у руководителя формы ППЭ-16 «Расшифровка кодов образовательных организаций ППЭ».</w:t>
      </w:r>
    </w:p>
    <w:p w14:paraId="78DF21C9" w14:textId="77777777" w:rsidR="000D7DD9" w:rsidRDefault="000D7DD9" w:rsidP="0071444F">
      <w:pPr>
        <w:tabs>
          <w:tab w:val="left" w:pos="4395"/>
        </w:tabs>
        <w:rPr>
          <w:rFonts w:eastAsia="Calibri" w:cs="Times New Roman"/>
          <w:szCs w:val="26"/>
        </w:rPr>
      </w:pPr>
    </w:p>
    <w:p w14:paraId="23200CB7" w14:textId="77777777" w:rsidR="000D7DD9" w:rsidRPr="0053135D" w:rsidRDefault="000D7DD9" w:rsidP="0071444F">
      <w:pPr>
        <w:pStyle w:val="20"/>
        <w:tabs>
          <w:tab w:val="left" w:pos="4395"/>
        </w:tabs>
        <w:spacing w:line="360" w:lineRule="auto"/>
      </w:pPr>
      <w:bookmarkStart w:id="45" w:name="_Toc500513369"/>
      <w:bookmarkStart w:id="46" w:name="_Toc501462789"/>
      <w:bookmarkStart w:id="47" w:name="_Toc502151603"/>
      <w:bookmarkStart w:id="48" w:name="_Toc508880496"/>
      <w:bookmarkEnd w:id="45"/>
      <w:bookmarkEnd w:id="46"/>
      <w:r w:rsidRPr="0053135D">
        <w:t>Требования к соблюдению порядка проведения ЕГЭ в ППЭ</w:t>
      </w:r>
      <w:bookmarkEnd w:id="47"/>
      <w:bookmarkEnd w:id="48"/>
    </w:p>
    <w:p w14:paraId="1F948327" w14:textId="6AE500B4" w:rsidR="000D7DD9" w:rsidRPr="0053135D" w:rsidRDefault="000D7DD9" w:rsidP="0071444F">
      <w:pPr>
        <w:widowControl w:val="0"/>
        <w:tabs>
          <w:tab w:val="left" w:pos="4395"/>
        </w:tabs>
        <w:contextualSpacing/>
        <w:rPr>
          <w:rFonts w:eastAsia="Times New Roman" w:cs="Times New Roman"/>
          <w:szCs w:val="26"/>
        </w:rPr>
      </w:pPr>
      <w:r w:rsidRPr="0053135D">
        <w:rPr>
          <w:rFonts w:eastAsia="Times New Roman" w:cs="Times New Roman"/>
          <w:szCs w:val="26"/>
        </w:rPr>
        <w:t xml:space="preserve">В день проведения экзамена (в период с момента входа в ППЭ и до окончания экзамена) запрещается: </w:t>
      </w:r>
    </w:p>
    <w:p w14:paraId="1F782B43" w14:textId="77777777" w:rsidR="000D7DD9" w:rsidRPr="0053135D" w:rsidRDefault="000D7DD9" w:rsidP="0071444F">
      <w:pPr>
        <w:widowControl w:val="0"/>
        <w:tabs>
          <w:tab w:val="left" w:pos="4395"/>
        </w:tabs>
        <w:contextualSpacing/>
        <w:rPr>
          <w:rFonts w:eastAsia="Times New Roman" w:cs="Times New Roman"/>
          <w:szCs w:val="26"/>
        </w:rPr>
      </w:pPr>
      <w:r w:rsidRPr="0053135D">
        <w:rPr>
          <w:rFonts w:eastAsia="Times New Roman" w:cs="Times New Roman"/>
          <w:szCs w:val="26"/>
        </w:rPr>
        <w:t xml:space="preserve">участникам ЕГЭ – иметь при себе уведомление о регистрации на экзамены,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и ППЭ ЭМ на бумажном </w:t>
      </w:r>
      <w:r w:rsidRPr="0053135D">
        <w:rPr>
          <w:rFonts w:eastAsia="Times New Roman" w:cs="Times New Roman"/>
          <w:szCs w:val="26"/>
        </w:rPr>
        <w:lastRenderedPageBreak/>
        <w:t>или электронном носителях</w:t>
      </w:r>
      <w:r>
        <w:rPr>
          <w:rFonts w:eastAsia="Times New Roman" w:cs="Times New Roman"/>
          <w:szCs w:val="26"/>
        </w:rPr>
        <w:t xml:space="preserve"> (за исключением случая перехода из аудитории подготовки в аудиторию проведения при проведении экзамена по иностранным языкам раздел «Говорение»)</w:t>
      </w:r>
      <w:r w:rsidRPr="0053135D">
        <w:rPr>
          <w:rFonts w:eastAsia="Times New Roman" w:cs="Times New Roman"/>
          <w:szCs w:val="26"/>
        </w:rPr>
        <w:t>, фотографировать или переписывать задания ЭМ;</w:t>
      </w:r>
    </w:p>
    <w:p w14:paraId="602076BD" w14:textId="19708BDF" w:rsidR="000D7DD9" w:rsidRPr="0053135D" w:rsidRDefault="000D7DD9" w:rsidP="0071444F">
      <w:pPr>
        <w:widowControl w:val="0"/>
        <w:tabs>
          <w:tab w:val="left" w:pos="4395"/>
        </w:tabs>
        <w:contextualSpacing/>
        <w:rPr>
          <w:rFonts w:eastAsia="Times New Roman" w:cs="Times New Roman"/>
          <w:szCs w:val="26"/>
        </w:rPr>
      </w:pPr>
      <w:r w:rsidRPr="0053135D">
        <w:rPr>
          <w:rFonts w:eastAsia="Times New Roman" w:cs="Times New Roman"/>
          <w:szCs w:val="26"/>
        </w:rPr>
        <w:t>организаторам, медицинским работникам, ассистентам, оказывающим необходимую помощь участникам ЕГЭ с ОВЗ, детям-инвалидам и инвалидам,</w:t>
      </w:r>
      <w:r w:rsidR="00753E3D" w:rsidRPr="00753E3D">
        <w:rPr>
          <w:rFonts w:eastAsia="Times New Roman" w:cs="Times New Roman"/>
          <w:szCs w:val="26"/>
        </w:rPr>
        <w:t xml:space="preserve"> </w:t>
      </w:r>
      <w:r w:rsidRPr="0053135D">
        <w:rPr>
          <w:rFonts w:eastAsia="Times New Roman" w:cs="Times New Roman"/>
          <w:szCs w:val="26"/>
        </w:rPr>
        <w:t>– иметь при себе средства связи и выносить из аудиторий и ППЭ ЭМ на бумажном или электронном носителях</w:t>
      </w:r>
      <w:r>
        <w:rPr>
          <w:rFonts w:eastAsia="Times New Roman" w:cs="Times New Roman"/>
          <w:szCs w:val="26"/>
        </w:rPr>
        <w:t xml:space="preserve"> (за исключение случая перемещения ЭМ из аудитории подготовки в аудиторию проведения при проведении экзамена по иностранным языкам раздел «Говорение»)</w:t>
      </w:r>
      <w:r w:rsidRPr="0053135D">
        <w:rPr>
          <w:rFonts w:eastAsia="Times New Roman" w:cs="Times New Roman"/>
          <w:szCs w:val="26"/>
        </w:rPr>
        <w:t>, фотографировать или переписывать задания ЭМ;</w:t>
      </w:r>
    </w:p>
    <w:p w14:paraId="587822DA" w14:textId="77777777" w:rsidR="000D7DD9" w:rsidRDefault="000D7DD9" w:rsidP="0071444F">
      <w:pPr>
        <w:widowControl w:val="0"/>
        <w:tabs>
          <w:tab w:val="left" w:pos="4395"/>
        </w:tabs>
        <w:contextualSpacing/>
        <w:rPr>
          <w:rFonts w:eastAsia="Times New Roman" w:cs="Times New Roman"/>
          <w:szCs w:val="26"/>
        </w:rPr>
      </w:pPr>
      <w:r w:rsidRPr="0053135D">
        <w:rPr>
          <w:rFonts w:eastAsia="Times New Roman" w:cs="Times New Roman"/>
          <w:szCs w:val="26"/>
        </w:rPr>
        <w:t>всем лицам, находящимся в ППЭ – оказывать содействие участникам ЕГЭ,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r>
        <w:rPr>
          <w:rFonts w:eastAsia="Times New Roman" w:cs="Times New Roman"/>
          <w:szCs w:val="26"/>
        </w:rPr>
        <w:t>.</w:t>
      </w:r>
    </w:p>
    <w:p w14:paraId="13DDD825" w14:textId="77777777" w:rsidR="000D7DD9" w:rsidRPr="006B0ED3" w:rsidRDefault="000D7DD9" w:rsidP="0071444F">
      <w:pPr>
        <w:widowControl w:val="0"/>
        <w:tabs>
          <w:tab w:val="left" w:pos="4395"/>
        </w:tabs>
        <w:contextualSpacing/>
        <w:rPr>
          <w:rFonts w:eastAsia="Times New Roman" w:cs="Times New Roman"/>
          <w:szCs w:val="26"/>
        </w:rPr>
      </w:pPr>
      <w:r w:rsidRPr="006B0ED3">
        <w:rPr>
          <w:rFonts w:eastAsia="Times New Roman" w:cs="Times New Roman"/>
          <w:szCs w:val="26"/>
        </w:rPr>
        <w:t xml:space="preserve">В день проведения экзамена </w:t>
      </w:r>
      <w:r w:rsidRPr="006B0ED3">
        <w:rPr>
          <w:rFonts w:eastAsia="Times New Roman" w:cs="Times New Roman"/>
          <w:b/>
          <w:szCs w:val="26"/>
        </w:rPr>
        <w:t xml:space="preserve">в ППЭ вправе </w:t>
      </w:r>
      <w:r>
        <w:rPr>
          <w:rFonts w:eastAsia="Times New Roman" w:cs="Times New Roman"/>
          <w:b/>
          <w:szCs w:val="26"/>
        </w:rPr>
        <w:t xml:space="preserve">использовать </w:t>
      </w:r>
      <w:r w:rsidRPr="006B0ED3">
        <w:rPr>
          <w:rFonts w:eastAsia="Times New Roman" w:cs="Times New Roman"/>
          <w:b/>
          <w:szCs w:val="26"/>
        </w:rPr>
        <w:t xml:space="preserve">средства связи только определенная категория лиц, привлекаемых к проведению </w:t>
      </w:r>
      <w:r>
        <w:rPr>
          <w:rFonts w:eastAsia="Times New Roman" w:cs="Times New Roman"/>
          <w:b/>
          <w:szCs w:val="26"/>
        </w:rPr>
        <w:t>ЕГЭ:</w:t>
      </w:r>
    </w:p>
    <w:p w14:paraId="40B9B9D7" w14:textId="77777777" w:rsidR="000D7DD9" w:rsidRPr="006B0ED3" w:rsidRDefault="000D7DD9" w:rsidP="0071444F">
      <w:pPr>
        <w:widowControl w:val="0"/>
        <w:tabs>
          <w:tab w:val="left" w:pos="4395"/>
        </w:tabs>
        <w:contextualSpacing/>
        <w:rPr>
          <w:rFonts w:eastAsia="Times New Roman" w:cs="Times New Roman"/>
          <w:szCs w:val="26"/>
        </w:rPr>
      </w:pPr>
      <w:r w:rsidRPr="006B0ED3">
        <w:rPr>
          <w:rFonts w:eastAsia="Times New Roman" w:cs="Times New Roman"/>
          <w:szCs w:val="26"/>
        </w:rPr>
        <w:t>а) руководитель ППЭ;</w:t>
      </w:r>
    </w:p>
    <w:p w14:paraId="301B4200" w14:textId="77777777" w:rsidR="000D7DD9" w:rsidRPr="006B0ED3" w:rsidRDefault="000D7DD9" w:rsidP="0071444F">
      <w:pPr>
        <w:widowControl w:val="0"/>
        <w:tabs>
          <w:tab w:val="left" w:pos="4395"/>
        </w:tabs>
        <w:contextualSpacing/>
        <w:rPr>
          <w:rFonts w:eastAsia="Times New Roman" w:cs="Times New Roman"/>
          <w:szCs w:val="26"/>
        </w:rPr>
      </w:pPr>
      <w:r w:rsidRPr="006B0ED3">
        <w:rPr>
          <w:rFonts w:eastAsia="Times New Roman" w:cs="Times New Roman"/>
          <w:szCs w:val="26"/>
        </w:rPr>
        <w:t>б) члены ГЭК;</w:t>
      </w:r>
    </w:p>
    <w:p w14:paraId="20BFCC20" w14:textId="77777777" w:rsidR="000D7DD9" w:rsidRDefault="000D7DD9" w:rsidP="0071444F">
      <w:pPr>
        <w:widowControl w:val="0"/>
        <w:tabs>
          <w:tab w:val="left" w:pos="4395"/>
        </w:tabs>
        <w:contextualSpacing/>
        <w:rPr>
          <w:rFonts w:eastAsia="Times New Roman" w:cs="Times New Roman"/>
          <w:szCs w:val="26"/>
        </w:rPr>
      </w:pPr>
      <w:r>
        <w:rPr>
          <w:rFonts w:eastAsia="Times New Roman" w:cs="Times New Roman"/>
          <w:szCs w:val="26"/>
        </w:rPr>
        <w:t xml:space="preserve">в) </w:t>
      </w:r>
      <w:r w:rsidRPr="006B0ED3">
        <w:rPr>
          <w:rFonts w:eastAsia="Times New Roman" w:cs="Times New Roman"/>
          <w:szCs w:val="26"/>
        </w:rPr>
        <w:t>руководитель организации, в помещениях которой организован ППЭ, или уполномоченное им лицо;</w:t>
      </w:r>
    </w:p>
    <w:p w14:paraId="79069E18" w14:textId="77777777" w:rsidR="000D7DD9" w:rsidRPr="00387AC8" w:rsidRDefault="000D7DD9" w:rsidP="0071444F">
      <w:pPr>
        <w:widowControl w:val="0"/>
        <w:tabs>
          <w:tab w:val="left" w:pos="4395"/>
        </w:tabs>
        <w:contextualSpacing/>
        <w:rPr>
          <w:rFonts w:eastAsia="Times New Roman" w:cs="Times New Roman"/>
          <w:szCs w:val="26"/>
        </w:rPr>
      </w:pPr>
      <w:r w:rsidRPr="00387AC8">
        <w:rPr>
          <w:rFonts w:eastAsia="Times New Roman" w:cs="Times New Roman"/>
          <w:szCs w:val="26"/>
        </w:rPr>
        <w:t xml:space="preserve">г) </w:t>
      </w:r>
      <w:r w:rsidRPr="00015CF5">
        <w:rPr>
          <w:rFonts w:eastAsia="Times New Roman" w:cs="Times New Roman"/>
          <w:szCs w:val="26"/>
        </w:rPr>
        <w:t>технический специалист;</w:t>
      </w:r>
    </w:p>
    <w:p w14:paraId="0DEC00F3" w14:textId="77777777" w:rsidR="000D7DD9" w:rsidRPr="006B0ED3" w:rsidRDefault="000D7DD9" w:rsidP="0071444F">
      <w:pPr>
        <w:widowControl w:val="0"/>
        <w:tabs>
          <w:tab w:val="left" w:pos="4395"/>
        </w:tabs>
        <w:contextualSpacing/>
        <w:rPr>
          <w:rFonts w:eastAsia="Times New Roman" w:cs="Times New Roman"/>
          <w:szCs w:val="26"/>
        </w:rPr>
      </w:pPr>
      <w:r w:rsidRPr="00015CF5">
        <w:rPr>
          <w:rFonts w:eastAsia="Times New Roman" w:cs="Times New Roman"/>
          <w:szCs w:val="26"/>
        </w:rPr>
        <w:t>д) сотрудники, осуществляющие охрану правопорядка</w:t>
      </w:r>
      <w:r w:rsidRPr="006B0ED3">
        <w:rPr>
          <w:rFonts w:eastAsia="Times New Roman" w:cs="Times New Roman"/>
          <w:szCs w:val="26"/>
        </w:rPr>
        <w:t>, и (или) сотрудники органов внутренних дел (полиции);</w:t>
      </w:r>
    </w:p>
    <w:p w14:paraId="31ED1211" w14:textId="77777777" w:rsidR="000D7DD9" w:rsidRPr="006B0ED3" w:rsidRDefault="000D7DD9" w:rsidP="0071444F">
      <w:pPr>
        <w:widowControl w:val="0"/>
        <w:tabs>
          <w:tab w:val="left" w:pos="4395"/>
        </w:tabs>
        <w:contextualSpacing/>
        <w:rPr>
          <w:rFonts w:eastAsia="Times New Roman" w:cs="Times New Roman"/>
          <w:szCs w:val="26"/>
        </w:rPr>
      </w:pPr>
      <w:r>
        <w:rPr>
          <w:rFonts w:eastAsia="Times New Roman" w:cs="Times New Roman"/>
          <w:szCs w:val="26"/>
        </w:rPr>
        <w:t>е</w:t>
      </w:r>
      <w:r w:rsidRPr="006B0ED3">
        <w:rPr>
          <w:rFonts w:eastAsia="Times New Roman" w:cs="Times New Roman"/>
          <w:szCs w:val="26"/>
        </w:rPr>
        <w:t>) представители средств массовой информации;</w:t>
      </w:r>
    </w:p>
    <w:p w14:paraId="6EDADAF5" w14:textId="77777777" w:rsidR="000D7DD9" w:rsidRPr="006B0ED3" w:rsidRDefault="000D7DD9" w:rsidP="0071444F">
      <w:pPr>
        <w:widowControl w:val="0"/>
        <w:tabs>
          <w:tab w:val="left" w:pos="4395"/>
        </w:tabs>
        <w:contextualSpacing/>
        <w:rPr>
          <w:rFonts w:eastAsia="Times New Roman" w:cs="Times New Roman"/>
          <w:szCs w:val="26"/>
        </w:rPr>
      </w:pPr>
      <w:r>
        <w:rPr>
          <w:rFonts w:eastAsia="Times New Roman" w:cs="Times New Roman"/>
          <w:szCs w:val="26"/>
        </w:rPr>
        <w:t>ж</w:t>
      </w:r>
      <w:r w:rsidRPr="006B0ED3">
        <w:rPr>
          <w:rFonts w:eastAsia="Times New Roman" w:cs="Times New Roman"/>
          <w:szCs w:val="26"/>
        </w:rPr>
        <w:t>) общественные наблюдатели, аккредитованные в установленном порядке;</w:t>
      </w:r>
    </w:p>
    <w:p w14:paraId="5D0EDF77" w14:textId="724B4DF9" w:rsidR="000D7DD9" w:rsidRPr="006B0ED3" w:rsidRDefault="000D7DD9" w:rsidP="0071444F">
      <w:pPr>
        <w:widowControl w:val="0"/>
        <w:tabs>
          <w:tab w:val="left" w:pos="4395"/>
        </w:tabs>
        <w:contextualSpacing/>
        <w:rPr>
          <w:rFonts w:eastAsia="Times New Roman" w:cs="Times New Roman"/>
          <w:szCs w:val="26"/>
        </w:rPr>
      </w:pPr>
      <w:r>
        <w:rPr>
          <w:rFonts w:eastAsia="Times New Roman" w:cs="Times New Roman"/>
          <w:szCs w:val="26"/>
        </w:rPr>
        <w:t>з</w:t>
      </w:r>
      <w:r w:rsidRPr="006B0ED3">
        <w:rPr>
          <w:rFonts w:eastAsia="Times New Roman" w:cs="Times New Roman"/>
          <w:szCs w:val="26"/>
        </w:rPr>
        <w:t xml:space="preserve">) должностные лица Рособрнадзора и </w:t>
      </w:r>
      <w:r w:rsidR="000D0F88">
        <w:rPr>
          <w:rFonts w:eastAsia="Times New Roman" w:cs="Times New Roman"/>
          <w:szCs w:val="26"/>
        </w:rPr>
        <w:t>КО</w:t>
      </w:r>
      <w:r w:rsidRPr="006B0ED3">
        <w:rPr>
          <w:rFonts w:eastAsia="Times New Roman" w:cs="Times New Roman"/>
          <w:szCs w:val="26"/>
        </w:rPr>
        <w:t>.</w:t>
      </w:r>
    </w:p>
    <w:p w14:paraId="1E9FB8D1" w14:textId="77777777" w:rsidR="000D7DD9" w:rsidRPr="00387AC8" w:rsidRDefault="000D7DD9" w:rsidP="0071444F">
      <w:pPr>
        <w:widowControl w:val="0"/>
        <w:tabs>
          <w:tab w:val="left" w:pos="4395"/>
        </w:tabs>
        <w:contextualSpacing/>
        <w:rPr>
          <w:rFonts w:eastAsia="Times New Roman" w:cs="Times New Roman"/>
          <w:szCs w:val="26"/>
        </w:rPr>
      </w:pPr>
      <w:r w:rsidRPr="00387AC8">
        <w:rPr>
          <w:rFonts w:eastAsia="Times New Roman" w:cs="Times New Roman"/>
          <w:szCs w:val="26"/>
        </w:rPr>
        <w:t xml:space="preserve">Перечисленные выше лица имеют право использовать средства связи </w:t>
      </w:r>
      <w:r w:rsidRPr="00453745">
        <w:rPr>
          <w:rFonts w:eastAsia="Times New Roman" w:cs="Times New Roman"/>
          <w:szCs w:val="26"/>
        </w:rPr>
        <w:t xml:space="preserve">только в Штабе ППЭ и только в связи со служебной необходимостью. Исключение составляет технический специалист, который имеет право воспользоваться мобильным телефоном в случае технического сбоя при проведении процедуры печати ЭМ в аудитории ППЭ. Техническому специалисту запрещается пользоваться </w:t>
      </w:r>
      <w:r w:rsidRPr="00453745">
        <w:rPr>
          <w:rFonts w:eastAsia="Times New Roman" w:cs="Times New Roman"/>
          <w:szCs w:val="26"/>
        </w:rPr>
        <w:lastRenderedPageBreak/>
        <w:t xml:space="preserve">мобильным телефоном в ППЭ после начала экзамена, мобильный телефон должен быть оставлен в Штабе ППЭ. </w:t>
      </w:r>
    </w:p>
    <w:p w14:paraId="7081E292" w14:textId="77777777" w:rsidR="000D7DD9" w:rsidRPr="0053135D" w:rsidRDefault="000D7DD9" w:rsidP="0071444F">
      <w:pPr>
        <w:widowControl w:val="0"/>
        <w:tabs>
          <w:tab w:val="left" w:pos="4395"/>
        </w:tabs>
        <w:contextualSpacing/>
        <w:rPr>
          <w:rFonts w:eastAsia="Times New Roman" w:cs="Times New Roman"/>
          <w:szCs w:val="26"/>
        </w:rPr>
      </w:pPr>
      <w:r w:rsidRPr="00387AC8">
        <w:rPr>
          <w:rFonts w:eastAsia="Times New Roman" w:cs="Times New Roman"/>
          <w:szCs w:val="26"/>
        </w:rPr>
        <w:t>Во время проведения экзамена участникам ЕГЭ запрещается</w:t>
      </w:r>
      <w:r w:rsidRPr="00015CF5">
        <w:rPr>
          <w:rFonts w:eastAsia="Times New Roman" w:cs="Times New Roman"/>
          <w:szCs w:val="26"/>
        </w:rPr>
        <w:t xml:space="preserve"> выносить</w:t>
      </w:r>
      <w:r w:rsidRPr="0053135D">
        <w:rPr>
          <w:rFonts w:eastAsia="Times New Roman" w:cs="Times New Roman"/>
          <w:szCs w:val="26"/>
        </w:rPr>
        <w:t xml:space="preserve"> из аудиторий письменные принадлежности, письменные заметки и иные средства хранения и передачи информации.</w:t>
      </w:r>
    </w:p>
    <w:p w14:paraId="41DDE12B" w14:textId="77777777" w:rsidR="000D7DD9" w:rsidRPr="0053135D" w:rsidRDefault="000D7DD9" w:rsidP="0071444F">
      <w:pPr>
        <w:widowControl w:val="0"/>
        <w:tabs>
          <w:tab w:val="left" w:pos="4395"/>
        </w:tabs>
        <w:rPr>
          <w:rFonts w:eastAsia="Times New Roman" w:cs="Times New Roman"/>
          <w:szCs w:val="26"/>
        </w:rPr>
      </w:pPr>
      <w:r w:rsidRPr="0053135D">
        <w:rPr>
          <w:rFonts w:eastAsia="Times New Roman" w:cs="Times New Roman"/>
          <w:szCs w:val="26"/>
        </w:rPr>
        <w:t>Лица, допустившие нарушение указанных требований или иное нарушение Порядка, удаляются из ППЭ. Члены ГЭК составляют акт об удалении лица, нарушившего Порядок, в </w:t>
      </w:r>
      <w:r>
        <w:rPr>
          <w:rFonts w:eastAsia="Times New Roman" w:cs="Times New Roman"/>
          <w:szCs w:val="26"/>
        </w:rPr>
        <w:t>Штаб</w:t>
      </w:r>
      <w:r w:rsidRPr="0053135D">
        <w:rPr>
          <w:rFonts w:eastAsia="Times New Roman" w:cs="Times New Roman"/>
          <w:szCs w:val="26"/>
        </w:rPr>
        <w:t xml:space="preserve">е ППЭ в зоне видимости камер видеонаблюдения. </w:t>
      </w:r>
    </w:p>
    <w:p w14:paraId="7813F846" w14:textId="77777777" w:rsidR="000D7DD9" w:rsidRPr="0053135D" w:rsidRDefault="000D7DD9" w:rsidP="0071444F">
      <w:pPr>
        <w:widowControl w:val="0"/>
        <w:tabs>
          <w:tab w:val="left" w:pos="4395"/>
        </w:tabs>
        <w:rPr>
          <w:rFonts w:eastAsia="Times New Roman" w:cs="Times New Roman"/>
          <w:szCs w:val="26"/>
        </w:rPr>
      </w:pPr>
      <w:r w:rsidRPr="0053135D">
        <w:rPr>
          <w:rFonts w:eastAsia="Times New Roman" w:cs="Times New Roman"/>
          <w:szCs w:val="26"/>
        </w:rPr>
        <w:t>Если участник ЕГЭ нарушил Порядок, члены ГЭК составляют акт об удалении с экзамена участника ЕГЭ (форма ППЭ-21 «Акт об удалении участника ГИА»)</w:t>
      </w:r>
      <w:r>
        <w:rPr>
          <w:rFonts w:eastAsia="Times New Roman" w:cs="Times New Roman"/>
          <w:szCs w:val="26"/>
        </w:rPr>
        <w:t xml:space="preserve"> </w:t>
      </w:r>
      <w:r w:rsidRPr="0053135D">
        <w:rPr>
          <w:rFonts w:eastAsia="Times New Roman" w:cs="Times New Roman"/>
          <w:szCs w:val="26"/>
        </w:rPr>
        <w:t>в </w:t>
      </w:r>
      <w:r>
        <w:rPr>
          <w:rFonts w:eastAsia="Times New Roman" w:cs="Times New Roman"/>
          <w:szCs w:val="26"/>
        </w:rPr>
        <w:t>Штаб</w:t>
      </w:r>
      <w:r w:rsidRPr="0053135D">
        <w:rPr>
          <w:rFonts w:eastAsia="Times New Roman" w:cs="Times New Roman"/>
          <w:szCs w:val="26"/>
        </w:rPr>
        <w:t xml:space="preserve">е ППЭ в зоне видимости камер видеонаблюдения. Организатор ставит в бланке регистрации участника ЕГЭ и в форме 05-02 «Протокол проведения ГИА в аудитории» соответствующую отметку. </w:t>
      </w:r>
    </w:p>
    <w:p w14:paraId="3128847A" w14:textId="07A9E0FB" w:rsidR="000D7DD9" w:rsidRPr="0053135D" w:rsidRDefault="000D7DD9" w:rsidP="0071444F">
      <w:pPr>
        <w:widowControl w:val="0"/>
        <w:tabs>
          <w:tab w:val="left" w:pos="4395"/>
        </w:tabs>
        <w:rPr>
          <w:rFonts w:eastAsia="Times New Roman" w:cs="Times New Roman"/>
          <w:szCs w:val="26"/>
        </w:rPr>
      </w:pPr>
      <w:r w:rsidRPr="0053135D">
        <w:rPr>
          <w:rFonts w:eastAsia="Times New Roman" w:cs="Times New Roman"/>
          <w:szCs w:val="26"/>
        </w:rPr>
        <w:t>В случае если участник ЕГЭ по состоянию здоровья или другим объективным причинам не может завершить выполнение экзаменационной работы, он покидает аудиторию. Ответственный организатор должен пригласить организатора вне аудитории, который сопроводит такого участника ЕГЭ к медицинскому работнику и пригласит члена (членов) ГЭК в медицинский кабинет. В случае подтверждения медицинским работником ухудшения состояния здоровья участника ЕГЭ и при согласии участника ЕГЭ досрочно завершить экзамен заполняется форма ППЭ-22 «Акт о досрочном завершении экзамена по объективным причинам» в медицинском кабинете членом ГЭК и медицинским работником. Ответственный организатор и руководитель ППЭ ставят свою подпись в указанном акте. Организатор ставит в бланке регистрации участника ЕГЭ и в форме 05-02 «Протокол проведения ГИА в аудитории» соответствующую отметку.</w:t>
      </w:r>
    </w:p>
    <w:p w14:paraId="7A6EF749" w14:textId="15EFBEED" w:rsidR="000D7DD9" w:rsidRPr="0053135D" w:rsidRDefault="000D7DD9" w:rsidP="0071444F">
      <w:pPr>
        <w:widowControl w:val="0"/>
        <w:tabs>
          <w:tab w:val="left" w:pos="4395"/>
        </w:tabs>
        <w:rPr>
          <w:rFonts w:eastAsia="Times New Roman" w:cs="Times New Roman"/>
          <w:szCs w:val="26"/>
        </w:rPr>
      </w:pPr>
      <w:r w:rsidRPr="0053135D">
        <w:rPr>
          <w:rFonts w:eastAsia="Times New Roman" w:cs="Times New Roman"/>
          <w:szCs w:val="26"/>
        </w:rPr>
        <w:t>Указанные акты в тот же день направляются в ГЭК и РЦОИ для учета</w:t>
      </w:r>
      <w:r>
        <w:rPr>
          <w:rFonts w:eastAsia="Times New Roman" w:cs="Times New Roman"/>
          <w:szCs w:val="26"/>
        </w:rPr>
        <w:t xml:space="preserve"> </w:t>
      </w:r>
      <w:r w:rsidRPr="0053135D">
        <w:rPr>
          <w:rFonts w:eastAsia="Times New Roman" w:cs="Times New Roman"/>
          <w:szCs w:val="26"/>
        </w:rPr>
        <w:t xml:space="preserve">при обработке экзаменационных работ. </w:t>
      </w:r>
    </w:p>
    <w:p w14:paraId="2D53A8CD" w14:textId="23DDF026" w:rsidR="000D0F88" w:rsidRPr="0053135D" w:rsidRDefault="000D0F88" w:rsidP="0071444F">
      <w:pPr>
        <w:pStyle w:val="20"/>
        <w:tabs>
          <w:tab w:val="left" w:pos="4395"/>
        </w:tabs>
        <w:spacing w:line="360" w:lineRule="auto"/>
      </w:pPr>
      <w:bookmarkStart w:id="49" w:name="_Toc502151604"/>
      <w:bookmarkStart w:id="50" w:name="_Toc508880497"/>
      <w:bookmarkEnd w:id="44"/>
      <w:r w:rsidRPr="0053135D">
        <w:lastRenderedPageBreak/>
        <w:t>Проведение ЕГЭ в аудитории. Порядок печати полного комплекта</w:t>
      </w:r>
      <w:r w:rsidR="00C214EE">
        <w:rPr>
          <w:lang w:val="en-US"/>
        </w:rPr>
        <w:t> </w:t>
      </w:r>
      <w:r w:rsidRPr="0053135D">
        <w:t>ЭМ</w:t>
      </w:r>
      <w:bookmarkEnd w:id="49"/>
      <w:bookmarkEnd w:id="50"/>
    </w:p>
    <w:p w14:paraId="0C0E4240" w14:textId="77777777" w:rsidR="00F0200A" w:rsidRPr="00F0200A" w:rsidRDefault="00F0200A" w:rsidP="0071444F">
      <w:pPr>
        <w:tabs>
          <w:tab w:val="left" w:pos="4395"/>
        </w:tabs>
        <w:rPr>
          <w:rFonts w:eastAsia="Times New Roman"/>
        </w:rPr>
      </w:pPr>
      <w:r w:rsidRPr="00F0200A">
        <w:rPr>
          <w:rFonts w:eastAsia="Times New Roman"/>
        </w:rPr>
        <w:t>Во время экзамена в каждой аудитории присутствует не менее двух организаторов. В случае необходимости временно покинуть аудиторию следует произвести замену из числа организаторов вне аудитории.</w:t>
      </w:r>
    </w:p>
    <w:p w14:paraId="1A1056A3" w14:textId="77777777" w:rsidR="00F0200A" w:rsidRPr="00F0200A" w:rsidRDefault="00F0200A" w:rsidP="0071444F">
      <w:pPr>
        <w:tabs>
          <w:tab w:val="left" w:pos="4395"/>
        </w:tabs>
        <w:rPr>
          <w:rFonts w:eastAsia="Times New Roman"/>
        </w:rPr>
      </w:pPr>
      <w:r w:rsidRPr="00F0200A">
        <w:rPr>
          <w:rFonts w:eastAsia="Times New Roman"/>
        </w:rPr>
        <w:t>Не позднее 09.45 по местному времени организаторы принимают у руководителя ППЭ в Штабе ППЭ по форме ППЭ-14-02 «Ведомость выдачи и возврата экзаменационных материалов по аудиториям ППЭ» и ППЭ-14-04 «Ведомость материалов доставочного сейф-пакета» сейф-пакеты с электронными носителями с ЭМ.</w:t>
      </w:r>
    </w:p>
    <w:p w14:paraId="7FD86654" w14:textId="77777777" w:rsidR="00F0200A" w:rsidRPr="00F0200A" w:rsidRDefault="00F0200A" w:rsidP="0071444F">
      <w:pPr>
        <w:tabs>
          <w:tab w:val="left" w:pos="4395"/>
        </w:tabs>
        <w:rPr>
          <w:rFonts w:eastAsia="Times New Roman"/>
        </w:rPr>
      </w:pPr>
      <w:r w:rsidRPr="00F0200A">
        <w:rPr>
          <w:rFonts w:eastAsia="Times New Roman"/>
        </w:rPr>
        <w:t xml:space="preserve">До начала экзамена организаторы в аудиториях должны предупредить участников ЕГЭ о ведении видеонаблюдения и провести инструктаж участников ЕГЭ. </w:t>
      </w:r>
    </w:p>
    <w:p w14:paraId="2BDAB0C8" w14:textId="77777777" w:rsidR="00F0200A" w:rsidRPr="00F0200A" w:rsidRDefault="00F0200A" w:rsidP="0071444F">
      <w:pPr>
        <w:tabs>
          <w:tab w:val="left" w:pos="4395"/>
        </w:tabs>
        <w:rPr>
          <w:rFonts w:eastAsia="Times New Roman"/>
        </w:rPr>
      </w:pPr>
      <w:r w:rsidRPr="00F0200A">
        <w:rPr>
          <w:rFonts w:eastAsia="Times New Roman"/>
        </w:rPr>
        <w:t xml:space="preserve">Первая часть инструктажа проводится с 9.50 по местному времени и включает в себя информирование участников ЕГЭ о порядке проведения экзамена, правилах оформления экзаменационной работы, продолжительности выполнения экзаменационной работы по соответствующему учебному предмету (см. таблицу «Продолжительность выполнения экзаменационной работы»), порядке подачи апелляций о нарушении установленного Порядка проведения ГИА и о несогласии с выставленными баллами, о случаях удаления с экзамена, о времени и месте ознакомления с результатами ЕГЭ, а также о том, что записи на КИМ, оборотной стороне бланков и черновиках не обрабатываются и не проверяются (приложение 1.8). </w:t>
      </w:r>
    </w:p>
    <w:p w14:paraId="7FBCC3B1" w14:textId="6EA40045" w:rsidR="00F0200A" w:rsidRPr="00F0200A" w:rsidRDefault="00F0200A" w:rsidP="0071444F">
      <w:pPr>
        <w:tabs>
          <w:tab w:val="left" w:pos="4395"/>
        </w:tabs>
        <w:rPr>
          <w:rFonts w:eastAsia="Times New Roman"/>
        </w:rPr>
      </w:pPr>
      <w:r w:rsidRPr="00F0200A">
        <w:rPr>
          <w:rFonts w:eastAsia="Times New Roman"/>
        </w:rPr>
        <w:t xml:space="preserve">По окончании проведения первой части инструктажа необходимо продемонстрировать участникам ЕГЭ целостность упаковки сейф-пакета с электронным носителем и проинформировать о процедуре печати ЭМ в аудитории. </w:t>
      </w:r>
    </w:p>
    <w:p w14:paraId="07AC51BE" w14:textId="2F847DD6" w:rsidR="00F0200A" w:rsidRPr="00F0200A" w:rsidRDefault="00F0200A" w:rsidP="0071444F">
      <w:pPr>
        <w:tabs>
          <w:tab w:val="left" w:pos="4395"/>
        </w:tabs>
        <w:rPr>
          <w:rFonts w:eastAsia="Times New Roman"/>
        </w:rPr>
      </w:pPr>
      <w:r w:rsidRPr="00F0200A">
        <w:rPr>
          <w:rFonts w:eastAsia="Times New Roman"/>
        </w:rPr>
        <w:t xml:space="preserve">Ответственный организатор распределяет роли организаторов на процедуру печати ЭМ: организатор, ответственный за печать ЭМ, и организатор, ответственный за проверку </w:t>
      </w:r>
      <w:r w:rsidR="00971E8A" w:rsidRPr="00F0200A">
        <w:rPr>
          <w:rFonts w:eastAsia="Times New Roman"/>
        </w:rPr>
        <w:t>комплектности и качества,</w:t>
      </w:r>
      <w:r w:rsidRPr="00F0200A">
        <w:rPr>
          <w:rFonts w:eastAsia="Times New Roman"/>
        </w:rPr>
        <w:t xml:space="preserve"> распечатанных ЭМ.</w:t>
      </w:r>
    </w:p>
    <w:p w14:paraId="78C8A3FC" w14:textId="77777777" w:rsidR="00F0200A" w:rsidRPr="00F0200A" w:rsidRDefault="00F0200A" w:rsidP="0071444F">
      <w:pPr>
        <w:tabs>
          <w:tab w:val="left" w:pos="4395"/>
        </w:tabs>
        <w:rPr>
          <w:rFonts w:eastAsia="Times New Roman"/>
        </w:rPr>
      </w:pPr>
      <w:r w:rsidRPr="00F0200A">
        <w:rPr>
          <w:rFonts w:eastAsia="Times New Roman"/>
        </w:rPr>
        <w:lastRenderedPageBreak/>
        <w:t xml:space="preserve">Не ранее 10:00 по местному времени организатор в аудитории, ответственный за печать ЭМ, извлекает из сейф-пакета электронный носитель с ЭМ, устанавливает его в CD (DVD)-привод. Станции печати ЭМ, вводит количество ЭМ (равное фактическому количеству участников ЕГЭ в данной аудитории) для печати и запускает процедуру расшифровки ЭМ (процедура расшифровки может быть инициирована, если техническим специалистом и членом ГЭК ранее был загружен и активирован ключ доступа к ЭМ), фиксирует дату и время вскрытия в форме ППЭ-05-02 «Протокол проведения ГИА в аудитории». </w:t>
      </w:r>
    </w:p>
    <w:p w14:paraId="44480311" w14:textId="77777777" w:rsidR="00F0200A" w:rsidRPr="00F0200A" w:rsidRDefault="00F0200A" w:rsidP="0071444F">
      <w:pPr>
        <w:tabs>
          <w:tab w:val="left" w:pos="4395"/>
        </w:tabs>
        <w:rPr>
          <w:rFonts w:eastAsia="Times New Roman"/>
        </w:rPr>
      </w:pPr>
      <w:r w:rsidRPr="00F0200A">
        <w:rPr>
          <w:rFonts w:eastAsia="Times New Roman"/>
        </w:rPr>
        <w:t xml:space="preserve">Организатор в аудитории, ответственный за печать ЭМ, выполняет печать ЭМ с электронного носителя. Ориентировочное время выполнения данной операции (для 15 участников ЕГЭ) до 20 минут при скорости печати принтера не менее 25 страниц в минуту. </w:t>
      </w:r>
    </w:p>
    <w:p w14:paraId="19AA7B38" w14:textId="77777777" w:rsidR="00F0200A" w:rsidRPr="00F0200A" w:rsidRDefault="00F0200A" w:rsidP="0071444F">
      <w:pPr>
        <w:tabs>
          <w:tab w:val="left" w:pos="4395"/>
        </w:tabs>
        <w:rPr>
          <w:rFonts w:eastAsia="Times New Roman"/>
        </w:rPr>
      </w:pPr>
      <w:r w:rsidRPr="00F0200A">
        <w:rPr>
          <w:rFonts w:eastAsia="Times New Roman"/>
        </w:rPr>
        <w:t>Организатор, ответственный за проверку ЭМ, проверяет качество печати контрольного листа, который распечатывается последним в комплекте ЭМ (отсутствие белых и темных полос, текст хорошо читаем и четко пропечатан, защитные знаки, расположенные по всей поверхности листа, четко видны); по окончании проверки сообщает результат организатору, ответственному за печать ЭМ, для подтверждения качества печати в программном обеспечении. Качественный комплект размещается на столе для выдачи участникам, некачественный откладывается. Далее организаторы распечатывают следующий комплект.</w:t>
      </w:r>
    </w:p>
    <w:p w14:paraId="3C45D73B" w14:textId="77777777" w:rsidR="00F0200A" w:rsidRPr="00F0200A" w:rsidRDefault="00F0200A" w:rsidP="0071444F">
      <w:pPr>
        <w:tabs>
          <w:tab w:val="left" w:pos="4395"/>
        </w:tabs>
        <w:rPr>
          <w:rFonts w:eastAsia="Times New Roman"/>
        </w:rPr>
      </w:pPr>
      <w:r w:rsidRPr="00F0200A">
        <w:rPr>
          <w:rFonts w:eastAsia="Times New Roman"/>
        </w:rPr>
        <w:t>Первым в комплекте находится бланк регистрации, последним – контрольный лист. Титульного листа комплект не имеет.</w:t>
      </w:r>
    </w:p>
    <w:p w14:paraId="5E5EBBA3" w14:textId="77777777" w:rsidR="00F0200A" w:rsidRPr="00F0200A" w:rsidRDefault="00F0200A" w:rsidP="0071444F">
      <w:pPr>
        <w:tabs>
          <w:tab w:val="left" w:pos="4395"/>
        </w:tabs>
        <w:rPr>
          <w:rFonts w:eastAsia="Times New Roman"/>
        </w:rPr>
      </w:pPr>
      <w:r w:rsidRPr="00F0200A">
        <w:rPr>
          <w:rFonts w:eastAsia="Times New Roman"/>
        </w:rPr>
        <w:t xml:space="preserve">После завершения печати всех комплектов ЭМ напечатанные полные комплекты раздаются участникам ЕГЭ в аудитории в произвольном порядке. </w:t>
      </w:r>
    </w:p>
    <w:p w14:paraId="735147CF" w14:textId="77777777" w:rsidR="00F0200A" w:rsidRPr="00F0200A" w:rsidRDefault="00F0200A" w:rsidP="0071444F">
      <w:pPr>
        <w:tabs>
          <w:tab w:val="left" w:pos="4395"/>
        </w:tabs>
        <w:rPr>
          <w:rFonts w:eastAsia="Times New Roman"/>
        </w:rPr>
      </w:pPr>
      <w:r w:rsidRPr="00F0200A">
        <w:rPr>
          <w:rFonts w:eastAsia="Times New Roman"/>
        </w:rPr>
        <w:t xml:space="preserve">В каждом напечатанном комплекте ЭМ участника ЕГЭ находятся: </w:t>
      </w:r>
    </w:p>
    <w:p w14:paraId="103CCA1C" w14:textId="77777777" w:rsidR="00F0200A" w:rsidRPr="00F0200A" w:rsidRDefault="00F0200A" w:rsidP="0071444F">
      <w:pPr>
        <w:tabs>
          <w:tab w:val="left" w:pos="4395"/>
        </w:tabs>
        <w:rPr>
          <w:rFonts w:eastAsia="Times New Roman"/>
        </w:rPr>
      </w:pPr>
      <w:r w:rsidRPr="00F0200A">
        <w:rPr>
          <w:rFonts w:eastAsia="Times New Roman"/>
        </w:rPr>
        <w:t xml:space="preserve">черно-белый бланк регистрации; </w:t>
      </w:r>
    </w:p>
    <w:p w14:paraId="07225C08" w14:textId="77777777" w:rsidR="00F0200A" w:rsidRPr="00F0200A" w:rsidRDefault="00F0200A" w:rsidP="0071444F">
      <w:pPr>
        <w:tabs>
          <w:tab w:val="left" w:pos="4395"/>
        </w:tabs>
        <w:rPr>
          <w:rFonts w:eastAsia="Times New Roman"/>
        </w:rPr>
      </w:pPr>
      <w:r w:rsidRPr="00F0200A">
        <w:rPr>
          <w:rFonts w:eastAsia="Times New Roman"/>
        </w:rPr>
        <w:t xml:space="preserve">черно-белый бланк ответов № 1; </w:t>
      </w:r>
    </w:p>
    <w:p w14:paraId="4C3159CD" w14:textId="77777777" w:rsidR="00F0200A" w:rsidRPr="00F0200A" w:rsidRDefault="00F0200A" w:rsidP="0071444F">
      <w:pPr>
        <w:tabs>
          <w:tab w:val="left" w:pos="4395"/>
        </w:tabs>
        <w:rPr>
          <w:rFonts w:eastAsia="Times New Roman"/>
        </w:rPr>
      </w:pPr>
      <w:r w:rsidRPr="00F0200A">
        <w:rPr>
          <w:rFonts w:eastAsia="Times New Roman"/>
        </w:rPr>
        <w:t xml:space="preserve">черно-белый односторонний бланк ответов № 2 лист 1 (за исключением проведения ЕГЭ по математике базового уровня); </w:t>
      </w:r>
    </w:p>
    <w:p w14:paraId="1C4EDE79" w14:textId="77777777" w:rsidR="00F0200A" w:rsidRPr="00F0200A" w:rsidRDefault="00F0200A" w:rsidP="0071444F">
      <w:pPr>
        <w:tabs>
          <w:tab w:val="left" w:pos="4395"/>
        </w:tabs>
        <w:rPr>
          <w:rFonts w:eastAsia="Times New Roman"/>
        </w:rPr>
      </w:pPr>
      <w:r w:rsidRPr="00F0200A">
        <w:rPr>
          <w:rFonts w:eastAsia="Times New Roman"/>
        </w:rPr>
        <w:lastRenderedPageBreak/>
        <w:t xml:space="preserve">черно-белый односторонний бланк ответов № 2 лист 2 (за исключением проведения ЕГЭ по математике базового уровня); </w:t>
      </w:r>
    </w:p>
    <w:p w14:paraId="18B988FF" w14:textId="77777777" w:rsidR="00F0200A" w:rsidRPr="00F0200A" w:rsidRDefault="00F0200A" w:rsidP="0071444F">
      <w:pPr>
        <w:tabs>
          <w:tab w:val="left" w:pos="4395"/>
        </w:tabs>
        <w:rPr>
          <w:rFonts w:eastAsia="Times New Roman"/>
        </w:rPr>
      </w:pPr>
      <w:r w:rsidRPr="00F0200A">
        <w:rPr>
          <w:rFonts w:eastAsia="Times New Roman"/>
        </w:rPr>
        <w:t xml:space="preserve">КИМ; </w:t>
      </w:r>
    </w:p>
    <w:p w14:paraId="20C96B97" w14:textId="77777777" w:rsidR="00F0200A" w:rsidRPr="00F0200A" w:rsidRDefault="00F0200A" w:rsidP="0071444F">
      <w:pPr>
        <w:tabs>
          <w:tab w:val="left" w:pos="4395"/>
        </w:tabs>
        <w:rPr>
          <w:rFonts w:eastAsia="Times New Roman"/>
        </w:rPr>
      </w:pPr>
      <w:r w:rsidRPr="00F0200A">
        <w:rPr>
          <w:rFonts w:eastAsia="Times New Roman"/>
        </w:rPr>
        <w:t>контрольный лист с информацией о номере бланка регистрации, номере КИМ и инструкцией по проверке комплекта для участника.</w:t>
      </w:r>
    </w:p>
    <w:p w14:paraId="6A31483C" w14:textId="77777777" w:rsidR="00F0200A" w:rsidRPr="00F0200A" w:rsidRDefault="00F0200A" w:rsidP="0071444F">
      <w:pPr>
        <w:tabs>
          <w:tab w:val="left" w:pos="4395"/>
        </w:tabs>
        <w:rPr>
          <w:rFonts w:eastAsia="Times New Roman"/>
        </w:rPr>
      </w:pPr>
      <w:r w:rsidRPr="00F0200A">
        <w:rPr>
          <w:rFonts w:eastAsia="Times New Roman"/>
        </w:rPr>
        <w:t>По окончании процедуры печати полного комплекта ЭМ начинается вторая часть инструктажа, при проведении которой организатору необходимо:</w:t>
      </w:r>
    </w:p>
    <w:p w14:paraId="7FAD1177" w14:textId="77777777" w:rsidR="00F0200A" w:rsidRPr="00F0200A" w:rsidRDefault="00F0200A" w:rsidP="0071444F">
      <w:pPr>
        <w:tabs>
          <w:tab w:val="left" w:pos="4395"/>
        </w:tabs>
        <w:rPr>
          <w:rFonts w:eastAsia="Times New Roman"/>
        </w:rPr>
      </w:pPr>
      <w:r w:rsidRPr="00F0200A">
        <w:rPr>
          <w:rFonts w:eastAsia="Times New Roman"/>
        </w:rPr>
        <w:t>дать указание участникам ЕГЭ взять контрольный лист и выполнить действия, указанные в листе в разделе «Участнику ЕГЭ», а именно:</w:t>
      </w:r>
    </w:p>
    <w:p w14:paraId="2D84031C" w14:textId="77777777" w:rsidR="00F0200A" w:rsidRPr="00F0200A" w:rsidRDefault="00F0200A" w:rsidP="0071444F">
      <w:pPr>
        <w:tabs>
          <w:tab w:val="left" w:pos="4395"/>
        </w:tabs>
        <w:rPr>
          <w:rFonts w:eastAsia="Times New Roman"/>
        </w:rPr>
      </w:pPr>
      <w:r w:rsidRPr="00F0200A">
        <w:rPr>
          <w:rFonts w:eastAsia="Times New Roman"/>
        </w:rPr>
        <w:t xml:space="preserve">сравнить уникальный номер КИМ на листах КИМ и номер КИМ, указанный на контрольном листе; </w:t>
      </w:r>
    </w:p>
    <w:p w14:paraId="3C780CD5" w14:textId="3278FE32" w:rsidR="00F0200A" w:rsidRPr="00F0200A" w:rsidRDefault="00F0200A" w:rsidP="0071444F">
      <w:pPr>
        <w:tabs>
          <w:tab w:val="left" w:pos="4395"/>
        </w:tabs>
        <w:rPr>
          <w:rFonts w:eastAsia="Times New Roman"/>
        </w:rPr>
      </w:pPr>
      <w:r w:rsidRPr="00F0200A">
        <w:rPr>
          <w:rFonts w:eastAsia="Times New Roman"/>
        </w:rPr>
        <w:t>сравнить цифровое значение штрих-кода на бланке регистрации со значением, указанным на контрольном листе;</w:t>
      </w:r>
    </w:p>
    <w:p w14:paraId="6491220A" w14:textId="77777777" w:rsidR="00F0200A" w:rsidRPr="00F0200A" w:rsidRDefault="00F0200A" w:rsidP="0071444F">
      <w:pPr>
        <w:tabs>
          <w:tab w:val="left" w:pos="4395"/>
        </w:tabs>
        <w:rPr>
          <w:rFonts w:eastAsia="Times New Roman"/>
        </w:rPr>
      </w:pPr>
      <w:r w:rsidRPr="00F0200A">
        <w:rPr>
          <w:rFonts w:eastAsia="Times New Roman"/>
        </w:rPr>
        <w:t>убедиться в совпадении значений в обеих парах чисел. В случае несовпадения сообщить об этом организаторам (которые произведут замену всего комплекта ЭМ);</w:t>
      </w:r>
    </w:p>
    <w:p w14:paraId="2ED3D198" w14:textId="59862C3A" w:rsidR="00F0200A" w:rsidRPr="00F0200A" w:rsidRDefault="00F0200A" w:rsidP="0071444F">
      <w:pPr>
        <w:tabs>
          <w:tab w:val="left" w:pos="4395"/>
        </w:tabs>
        <w:rPr>
          <w:rFonts w:eastAsia="Times New Roman"/>
        </w:rPr>
      </w:pPr>
      <w:r w:rsidRPr="00F0200A">
        <w:rPr>
          <w:rFonts w:eastAsia="Times New Roman"/>
        </w:rPr>
        <w:t>дать указание участникам ЕГЭ проверить качество напечатанного комплекта (отсутствие белых и темных полос, текст хорошо читаем и четко пропечатан, защитные знаки, расположенные по всей поверхности листа КИМ, четко видны), а также проверить правильность кода региона и номера ППЭ в бланке регистрации ответов. При выявлении любого брака необходимо осуществить полную замену комплекта ЭМ;</w:t>
      </w:r>
    </w:p>
    <w:p w14:paraId="0F1C86A5" w14:textId="77777777" w:rsidR="00F0200A" w:rsidRPr="00F0200A" w:rsidRDefault="00F0200A" w:rsidP="0071444F">
      <w:pPr>
        <w:tabs>
          <w:tab w:val="left" w:pos="4395"/>
        </w:tabs>
        <w:rPr>
          <w:rFonts w:eastAsia="Times New Roman"/>
        </w:rPr>
      </w:pPr>
      <w:r w:rsidRPr="00F0200A">
        <w:rPr>
          <w:rFonts w:eastAsia="Times New Roman"/>
        </w:rPr>
        <w:t>дать указание участникам ЕГЭ приступить к заполнению бланков регистрации (участник ЕГЭ должен поставить свою подпись в соответствующем поле регистрационных полей бланков);</w:t>
      </w:r>
    </w:p>
    <w:p w14:paraId="546613EC" w14:textId="77777777" w:rsidR="00F0200A" w:rsidRPr="00F0200A" w:rsidRDefault="00F0200A" w:rsidP="0071444F">
      <w:pPr>
        <w:tabs>
          <w:tab w:val="left" w:pos="4395"/>
        </w:tabs>
        <w:rPr>
          <w:rFonts w:eastAsia="Times New Roman"/>
        </w:rPr>
      </w:pPr>
      <w:r w:rsidRPr="00F0200A">
        <w:rPr>
          <w:rFonts w:eastAsia="Times New Roman"/>
        </w:rPr>
        <w:t>проверить правильность заполнения регистрационных полей на всех бланках ЕГЭ у каждого участника ЕГЭ и соответствие данных участника ЕГЭ (ФИО, серии и номера документа, удостоверяющего личность) в бланке регистрации и документе, удостоверяющем личность. В случае обнаружения ошибочного заполнения регистрационных полей бланков организаторы дают указание участнику ЕГЭ внести соответствующие исправления;</w:t>
      </w:r>
    </w:p>
    <w:p w14:paraId="6B173679" w14:textId="22015FCC" w:rsidR="00F0200A" w:rsidRPr="00F0200A" w:rsidRDefault="00F0200A" w:rsidP="0071444F">
      <w:pPr>
        <w:tabs>
          <w:tab w:val="left" w:pos="4395"/>
        </w:tabs>
        <w:rPr>
          <w:rFonts w:eastAsia="Times New Roman"/>
        </w:rPr>
      </w:pPr>
      <w:r w:rsidRPr="00F0200A">
        <w:rPr>
          <w:rFonts w:eastAsia="Times New Roman"/>
        </w:rPr>
        <w:lastRenderedPageBreak/>
        <w:t>после заполнения всеми участниками ЕГЭ бланков регистрации и регистрационных полей бланков ответов № 1 и бланков ответов № 2 лист 1</w:t>
      </w:r>
      <w:r w:rsidR="00F1247F">
        <w:rPr>
          <w:rFonts w:eastAsia="Times New Roman"/>
        </w:rPr>
        <w:t xml:space="preserve"> </w:t>
      </w:r>
      <w:r w:rsidRPr="00F0200A">
        <w:rPr>
          <w:rFonts w:eastAsia="Times New Roman"/>
        </w:rPr>
        <w:t>и лист 2 (за исключением проведения ЕГЭ по математике базового уровня) объявить начало, продолжительность и время окончания выполнения экзаменационной работы и зафиксировать их на доске (информационном стенде).</w:t>
      </w:r>
    </w:p>
    <w:p w14:paraId="7491B5D1" w14:textId="7766E97E" w:rsidR="00F0200A" w:rsidRPr="00F0200A" w:rsidRDefault="00F0200A" w:rsidP="0071444F">
      <w:pPr>
        <w:tabs>
          <w:tab w:val="left" w:pos="4395"/>
        </w:tabs>
        <w:rPr>
          <w:rFonts w:eastAsia="Times New Roman"/>
        </w:rPr>
      </w:pPr>
      <w:r w:rsidRPr="00F0200A">
        <w:rPr>
          <w:rFonts w:eastAsia="Times New Roman"/>
        </w:rPr>
        <w:t xml:space="preserve">После объявления начала экзамена организатор в аудитории, ответственный за печать ЭМ, сообщает организатору вне аудитории информацию о завершении печати ЭМ и успешном начале экзамена. Руководитель ППЭ после получения информации о завершении печати ЭМ во всех аудиториях дает указание техническому специалисту передать статус «Экзамены успешно начались» в систему мониторинга готовности ППЭ с помощью станции авторизации в Штабе ППЭ. Контроль за процедурой использования Станции печати ЭМ (запуск и завершение работы, расшифровка и печать ЭМ), вскрытия сейф-пакета с электронным носителем и его последующего использования (подключение </w:t>
      </w:r>
      <w:r>
        <w:rPr>
          <w:rFonts w:eastAsia="Times New Roman"/>
        </w:rPr>
        <w:t>к</w:t>
      </w:r>
      <w:r w:rsidRPr="00F0200A">
        <w:rPr>
          <w:rFonts w:eastAsia="Times New Roman"/>
        </w:rPr>
        <w:t xml:space="preserve"> станции печати и извлечение, использование резервного электронного носителя, возвращение в Штаб ППЭ), дополнительно могут осуществлять общественные наблюдатели при их присутствии в аудитории во время экзамена.</w:t>
      </w:r>
    </w:p>
    <w:p w14:paraId="14F9087E" w14:textId="6A30F60E" w:rsidR="00F0200A" w:rsidRPr="00F0200A" w:rsidRDefault="00F0200A" w:rsidP="0071444F">
      <w:pPr>
        <w:tabs>
          <w:tab w:val="left" w:pos="4395"/>
        </w:tabs>
        <w:rPr>
          <w:rFonts w:eastAsia="Times New Roman"/>
        </w:rPr>
      </w:pPr>
      <w:r w:rsidRPr="00F0200A">
        <w:rPr>
          <w:rFonts w:eastAsia="Times New Roman"/>
        </w:rPr>
        <w:t xml:space="preserve">В случае обнаружения участником ЕГЭ брака или некомплектности ЭМ организаторы распечатывают и выдают ему новый полный комплект ЭМ (со вставленного в станцию печати электронного носителя, если в аудитории участников ЕГЭ меньше, чем комплектов ЭМ на электронном носителе или с резервного электронного носителя, полученного у руководителя ППЭ, если на электронном носителе, подключенном к станции печати не осталось ЭМ). В случае использования резервного электронного носителя ранее установленный электронный носитель извлекается из Станции печати ЭМ и на его место устанавливается резервный электронный носитель. Аналогичная замена комплекта ЭМ производится в случае порчи ЭМ участником экзамена или опозданием участника. Для печати дополнительного комплекта ЭМ необходимо пригласить члена ГЭК для активации процедуры печати дополнительного комплекта ЭМ с помощью токена члена ГЭК. Замена комплекта производится полностью, включая </w:t>
      </w:r>
      <w:r w:rsidRPr="00F0200A">
        <w:rPr>
          <w:rFonts w:eastAsia="Times New Roman"/>
        </w:rPr>
        <w:lastRenderedPageBreak/>
        <w:t>КИМ. В случае брака электронного носителя (электронный носитель не открылся, работа с ним невозможна) в первую очередь используются резервные электронные носители того же объёма, что и бракованный электронный носитель, в случае брака печати или других причин порчи ЭМ используются резервные электронные носители по 5 ЭМ.</w:t>
      </w:r>
    </w:p>
    <w:p w14:paraId="30C77D1A" w14:textId="77777777" w:rsidR="00F0200A" w:rsidRPr="00F0200A" w:rsidRDefault="00F0200A" w:rsidP="0071444F">
      <w:pPr>
        <w:tabs>
          <w:tab w:val="left" w:pos="4395"/>
        </w:tabs>
        <w:rPr>
          <w:rFonts w:eastAsia="Times New Roman"/>
        </w:rPr>
      </w:pPr>
      <w:r w:rsidRPr="00F0200A">
        <w:rPr>
          <w:rFonts w:eastAsia="Times New Roman"/>
        </w:rPr>
        <w:t>В случае сбоя работы Станции печати ЭМ член ГЭК или организатор приглашают технического специалиста для восстановления работоспособности оборудования и (или) системного программного обеспечения. При необходимости рабочая Станция печати ЭМ заменяется на резервную, в этом случае используется резервный электронный носитель, полученный у руководителя ППЭ.</w:t>
      </w:r>
    </w:p>
    <w:p w14:paraId="7017122E" w14:textId="77777777" w:rsidR="00F0200A" w:rsidRPr="00F0200A" w:rsidRDefault="00F0200A" w:rsidP="0071444F">
      <w:pPr>
        <w:tabs>
          <w:tab w:val="left" w:pos="4395"/>
        </w:tabs>
        <w:rPr>
          <w:rFonts w:eastAsia="Times New Roman"/>
        </w:rPr>
      </w:pPr>
      <w:r w:rsidRPr="00F0200A">
        <w:rPr>
          <w:rFonts w:eastAsia="Times New Roman"/>
        </w:rPr>
        <w:t xml:space="preserve">После проведения организаторами инструктажа участники ЕГЭ приступают к выполнению экзаменационной работы. </w:t>
      </w:r>
    </w:p>
    <w:p w14:paraId="40215058" w14:textId="77777777" w:rsidR="00F0200A" w:rsidRPr="00F0200A" w:rsidRDefault="00F0200A" w:rsidP="0071444F">
      <w:pPr>
        <w:tabs>
          <w:tab w:val="left" w:pos="4395"/>
        </w:tabs>
        <w:rPr>
          <w:rFonts w:eastAsia="Times New Roman"/>
        </w:rPr>
      </w:pPr>
      <w:r w:rsidRPr="00F0200A">
        <w:rPr>
          <w:rFonts w:eastAsia="Times New Roman"/>
        </w:rPr>
        <w:t>Участники ЕГЭ должны соблюдать Порядок и следовать указаниям организаторов в аудитории, а организаторы обеспечивать порядок проведения экзамена в аудитории и осуществлять контроль за порядком проведения экзамена в аудитории и вне аудитории.</w:t>
      </w:r>
    </w:p>
    <w:p w14:paraId="59140D85" w14:textId="77777777" w:rsidR="00F0200A" w:rsidRPr="00F0200A" w:rsidRDefault="00F0200A" w:rsidP="0071444F">
      <w:pPr>
        <w:tabs>
          <w:tab w:val="left" w:pos="4395"/>
        </w:tabs>
        <w:rPr>
          <w:rFonts w:eastAsia="Times New Roman"/>
        </w:rPr>
      </w:pPr>
      <w:r w:rsidRPr="00F0200A">
        <w:rPr>
          <w:rFonts w:eastAsia="Times New Roman"/>
        </w:rPr>
        <w:t>Во время экзамена на рабочем столе участника ЕГЭ, помимо ЭМ, могут находиться:</w:t>
      </w:r>
    </w:p>
    <w:p w14:paraId="71578114" w14:textId="77777777" w:rsidR="00F0200A" w:rsidRPr="00F0200A" w:rsidRDefault="00F0200A" w:rsidP="0071444F">
      <w:pPr>
        <w:tabs>
          <w:tab w:val="left" w:pos="4395"/>
        </w:tabs>
        <w:rPr>
          <w:rFonts w:eastAsia="Times New Roman"/>
        </w:rPr>
      </w:pPr>
      <w:r w:rsidRPr="00F0200A">
        <w:rPr>
          <w:rFonts w:eastAsia="Times New Roman"/>
        </w:rPr>
        <w:t xml:space="preserve">гелевая, капиллярная ручка с чернилами черного цвета; </w:t>
      </w:r>
    </w:p>
    <w:p w14:paraId="44FFCD55" w14:textId="77777777" w:rsidR="00F0200A" w:rsidRPr="00F0200A" w:rsidRDefault="00F0200A" w:rsidP="0071444F">
      <w:pPr>
        <w:tabs>
          <w:tab w:val="left" w:pos="4395"/>
        </w:tabs>
        <w:rPr>
          <w:rFonts w:eastAsia="Times New Roman"/>
        </w:rPr>
      </w:pPr>
      <w:r w:rsidRPr="00F0200A">
        <w:rPr>
          <w:rFonts w:eastAsia="Times New Roman"/>
        </w:rPr>
        <w:t>документ, удостоверяющий личность;</w:t>
      </w:r>
    </w:p>
    <w:p w14:paraId="24751377" w14:textId="77777777" w:rsidR="00F0200A" w:rsidRPr="00F0200A" w:rsidRDefault="00F0200A" w:rsidP="0071444F">
      <w:pPr>
        <w:tabs>
          <w:tab w:val="left" w:pos="4395"/>
        </w:tabs>
        <w:rPr>
          <w:rFonts w:eastAsia="Times New Roman"/>
        </w:rPr>
      </w:pPr>
      <w:r w:rsidRPr="00F0200A">
        <w:rPr>
          <w:rFonts w:eastAsia="Times New Roman"/>
        </w:rPr>
        <w:t>лекарства и питание (при необходимости);</w:t>
      </w:r>
    </w:p>
    <w:p w14:paraId="3A78910D" w14:textId="77777777" w:rsidR="00F0200A" w:rsidRPr="00F0200A" w:rsidRDefault="00F0200A" w:rsidP="0071444F">
      <w:pPr>
        <w:tabs>
          <w:tab w:val="left" w:pos="4395"/>
        </w:tabs>
        <w:rPr>
          <w:rFonts w:eastAsia="Times New Roman"/>
        </w:rPr>
      </w:pPr>
      <w:r w:rsidRPr="00F0200A">
        <w:rPr>
          <w:rFonts w:eastAsia="Times New Roman"/>
        </w:rPr>
        <w:t>средства обучения и воспитания (по математике - линейка; по физике – линейка и непрограммируемый калькулятор; по химии – непрограммируемый калькулятор; по географии – линейка, транспортир, непрограммируемый калькулятор);</w:t>
      </w:r>
    </w:p>
    <w:p w14:paraId="3E616AE0" w14:textId="77777777" w:rsidR="00F0200A" w:rsidRPr="00F0200A" w:rsidRDefault="00F0200A" w:rsidP="0071444F">
      <w:pPr>
        <w:tabs>
          <w:tab w:val="left" w:pos="4395"/>
        </w:tabs>
        <w:rPr>
          <w:rFonts w:eastAsia="Times New Roman"/>
        </w:rPr>
      </w:pPr>
      <w:r w:rsidRPr="00F0200A">
        <w:rPr>
          <w:rFonts w:eastAsia="Times New Roman"/>
        </w:rPr>
        <w:t>специальные технические средства (для участников ЕГЭ с ОВЗ, детей-инвалидов, инвалидов);</w:t>
      </w:r>
    </w:p>
    <w:p w14:paraId="3A4DF455" w14:textId="77777777" w:rsidR="00F0200A" w:rsidRPr="00F0200A" w:rsidRDefault="00F0200A" w:rsidP="0071444F">
      <w:pPr>
        <w:tabs>
          <w:tab w:val="left" w:pos="4395"/>
        </w:tabs>
        <w:rPr>
          <w:rFonts w:eastAsia="Times New Roman"/>
        </w:rPr>
      </w:pPr>
      <w:r w:rsidRPr="00F0200A">
        <w:rPr>
          <w:rFonts w:eastAsia="Times New Roman"/>
        </w:rPr>
        <w:t>черновики со штампом образовательной организации на базе, которой расположен ППЭ (в случае проведения ЕГЭ по иностранным языкам (раздел «Говорение») черновики не выдаются).</w:t>
      </w:r>
    </w:p>
    <w:p w14:paraId="5BA33C5D" w14:textId="77777777" w:rsidR="00F0200A" w:rsidRPr="00F0200A" w:rsidRDefault="00F0200A" w:rsidP="0071444F">
      <w:pPr>
        <w:tabs>
          <w:tab w:val="left" w:pos="4395"/>
        </w:tabs>
        <w:rPr>
          <w:rFonts w:eastAsia="Times New Roman"/>
        </w:rPr>
      </w:pPr>
      <w:r w:rsidRPr="00F0200A">
        <w:rPr>
          <w:rFonts w:eastAsia="Times New Roman"/>
        </w:rPr>
        <w:lastRenderedPageBreak/>
        <w:t xml:space="preserve">Во время экзамена участники ЕГЭ имеют право выходить из аудитории и перемещаться по ППЭ только в сопровождении одного из организаторов вне аудитории. При выходе из аудитории участники ЕГЭ оставляют документ, удостоверяющий личность, ЭМ, письменные принадлежности и черновики со штампом образовательной организации, на базе которой организован ППЭ, на рабочем столе, а организатор проверяет комплектность оставленных ЭМ. </w:t>
      </w:r>
    </w:p>
    <w:p w14:paraId="204FB3AC" w14:textId="34972D3D" w:rsidR="00F0200A" w:rsidRPr="00F0200A" w:rsidRDefault="00F0200A" w:rsidP="0071444F">
      <w:pPr>
        <w:tabs>
          <w:tab w:val="left" w:pos="4395"/>
        </w:tabs>
        <w:rPr>
          <w:rFonts w:eastAsia="Times New Roman"/>
        </w:rPr>
      </w:pPr>
      <w:r w:rsidRPr="00F0200A">
        <w:rPr>
          <w:rFonts w:eastAsia="Times New Roman"/>
        </w:rPr>
        <w:t>Каждый выход участника ЕГЭ из аудитории фиксируется организаторами в ведомости учёта времени отсутствия участников ГИА в аудитории (форма ППЭ-12-04-МАШ). Если один и тот же участник ЕГЭ выходит несколько раз, то каждый его выход фиксируется в ведомости в новой строке. При нехватке места на одном листе записи продолжаются на следующем листе (выдаётся в Штабе ППЭ по схеме, установленной руководителем ППЭ).</w:t>
      </w:r>
    </w:p>
    <w:p w14:paraId="02D48C04" w14:textId="77777777" w:rsidR="00F0200A" w:rsidRPr="0053135D" w:rsidRDefault="00F0200A" w:rsidP="0071444F">
      <w:pPr>
        <w:pStyle w:val="20"/>
        <w:tabs>
          <w:tab w:val="left" w:pos="4395"/>
        </w:tabs>
        <w:spacing w:line="360" w:lineRule="auto"/>
      </w:pPr>
      <w:bookmarkStart w:id="51" w:name="_Toc502151605"/>
      <w:bookmarkStart w:id="52" w:name="_Toc508880498"/>
      <w:r w:rsidRPr="0053135D">
        <w:t>Завершение выполнения экзаменационной работы участниками ЕГЭ и организация сбора ЭМ</w:t>
      </w:r>
      <w:bookmarkEnd w:id="51"/>
      <w:bookmarkEnd w:id="52"/>
    </w:p>
    <w:p w14:paraId="2F0C167F" w14:textId="77777777" w:rsidR="00F0200A" w:rsidRPr="0053135D" w:rsidRDefault="00F0200A" w:rsidP="0071444F">
      <w:pPr>
        <w:widowControl w:val="0"/>
        <w:tabs>
          <w:tab w:val="left" w:pos="4395"/>
        </w:tabs>
        <w:rPr>
          <w:rFonts w:eastAsia="Times New Roman" w:cs="Times New Roman"/>
          <w:szCs w:val="26"/>
        </w:rPr>
      </w:pPr>
      <w:r w:rsidRPr="0053135D">
        <w:rPr>
          <w:rFonts w:eastAsia="Times New Roman" w:cs="Times New Roman"/>
          <w:szCs w:val="26"/>
        </w:rPr>
        <w:t xml:space="preserve">Участники ЕГЭ, досрочно завершившие выполнение экзаменационной работы, </w:t>
      </w:r>
      <w:r>
        <w:rPr>
          <w:rFonts w:eastAsia="Times New Roman" w:cs="Times New Roman"/>
          <w:szCs w:val="26"/>
        </w:rPr>
        <w:t xml:space="preserve">могут </w:t>
      </w:r>
      <w:r w:rsidRPr="0053135D">
        <w:rPr>
          <w:rFonts w:eastAsia="Times New Roman" w:cs="Times New Roman"/>
          <w:szCs w:val="26"/>
        </w:rPr>
        <w:t>покинуть ППЭ</w:t>
      </w:r>
      <w:r>
        <w:rPr>
          <w:rFonts w:eastAsia="Times New Roman" w:cs="Times New Roman"/>
          <w:szCs w:val="26"/>
        </w:rPr>
        <w:t>, не дожидаясь времени окончания выполнения экзаменационной работы</w:t>
      </w:r>
      <w:r w:rsidRPr="0053135D">
        <w:rPr>
          <w:rFonts w:eastAsia="Times New Roman" w:cs="Times New Roman"/>
          <w:szCs w:val="26"/>
        </w:rPr>
        <w:t>. Организаторы принимают от них все ЭМ, заполняют форму ППЭ-05-02 и получают подпис</w:t>
      </w:r>
      <w:r>
        <w:rPr>
          <w:rFonts w:eastAsia="Times New Roman" w:cs="Times New Roman"/>
          <w:szCs w:val="26"/>
        </w:rPr>
        <w:t>и</w:t>
      </w:r>
      <w:r w:rsidRPr="0053135D">
        <w:rPr>
          <w:rFonts w:eastAsia="Times New Roman" w:cs="Times New Roman"/>
          <w:szCs w:val="26"/>
        </w:rPr>
        <w:t xml:space="preserve"> участник</w:t>
      </w:r>
      <w:r>
        <w:rPr>
          <w:rFonts w:eastAsia="Times New Roman" w:cs="Times New Roman"/>
          <w:szCs w:val="26"/>
        </w:rPr>
        <w:t>ов</w:t>
      </w:r>
      <w:r w:rsidRPr="0053135D">
        <w:rPr>
          <w:rFonts w:eastAsia="Times New Roman" w:cs="Times New Roman"/>
          <w:szCs w:val="26"/>
        </w:rPr>
        <w:t xml:space="preserve"> в указанной форме, после чего он</w:t>
      </w:r>
      <w:r>
        <w:rPr>
          <w:rFonts w:eastAsia="Times New Roman" w:cs="Times New Roman"/>
          <w:szCs w:val="26"/>
        </w:rPr>
        <w:t>и</w:t>
      </w:r>
      <w:r w:rsidRPr="0053135D">
        <w:rPr>
          <w:rFonts w:eastAsia="Times New Roman" w:cs="Times New Roman"/>
          <w:szCs w:val="26"/>
        </w:rPr>
        <w:t xml:space="preserve"> покида</w:t>
      </w:r>
      <w:r>
        <w:rPr>
          <w:rFonts w:eastAsia="Times New Roman" w:cs="Times New Roman"/>
          <w:szCs w:val="26"/>
        </w:rPr>
        <w:t>ю</w:t>
      </w:r>
      <w:r w:rsidRPr="0053135D">
        <w:rPr>
          <w:rFonts w:eastAsia="Times New Roman" w:cs="Times New Roman"/>
          <w:szCs w:val="26"/>
        </w:rPr>
        <w:t>т аудиторию и в сопровождении организатора вне аудитории покида</w:t>
      </w:r>
      <w:r>
        <w:rPr>
          <w:rFonts w:eastAsia="Times New Roman" w:cs="Times New Roman"/>
          <w:szCs w:val="26"/>
        </w:rPr>
        <w:t>ю</w:t>
      </w:r>
      <w:r w:rsidRPr="0053135D">
        <w:rPr>
          <w:rFonts w:eastAsia="Times New Roman" w:cs="Times New Roman"/>
          <w:szCs w:val="26"/>
        </w:rPr>
        <w:t>т ППЭ.</w:t>
      </w:r>
    </w:p>
    <w:p w14:paraId="7DC7E3F2" w14:textId="77777777" w:rsidR="00F0200A" w:rsidRPr="0053135D" w:rsidRDefault="00F0200A" w:rsidP="0071444F">
      <w:pPr>
        <w:widowControl w:val="0"/>
        <w:tabs>
          <w:tab w:val="left" w:pos="4395"/>
        </w:tabs>
        <w:rPr>
          <w:rFonts w:eastAsia="Times New Roman" w:cs="Times New Roman"/>
          <w:szCs w:val="26"/>
        </w:rPr>
      </w:pPr>
      <w:r w:rsidRPr="0053135D">
        <w:rPr>
          <w:rFonts w:eastAsia="Times New Roman" w:cs="Times New Roman"/>
          <w:szCs w:val="26"/>
        </w:rPr>
        <w:t>За 30 минут и за 5 минут до окончания выполнения экзаменационной работы организаторы сообщают участникам ЕГЭ о скором завершении экзамена и напоминают о необходимости перенести ответы из черновиков</w:t>
      </w:r>
      <w:r w:rsidRPr="0053135D">
        <w:rPr>
          <w:rFonts w:eastAsia="Times New Roman" w:cs="Times New Roman"/>
          <w:color w:val="000000"/>
          <w:szCs w:val="26"/>
        </w:rPr>
        <w:t xml:space="preserve"> со штампом образовательной организации, на базе которой организован ППЭ, </w:t>
      </w:r>
      <w:r w:rsidRPr="0053135D">
        <w:rPr>
          <w:rFonts w:eastAsia="Times New Roman" w:cs="Times New Roman"/>
          <w:szCs w:val="26"/>
        </w:rPr>
        <w:t>и КИМ в бланки ЕГЭ.</w:t>
      </w:r>
    </w:p>
    <w:p w14:paraId="7880BBA3" w14:textId="4211E07D" w:rsidR="00F0200A" w:rsidRPr="0053135D" w:rsidRDefault="00F0200A" w:rsidP="0071444F">
      <w:pPr>
        <w:widowControl w:val="0"/>
        <w:tabs>
          <w:tab w:val="left" w:pos="4395"/>
        </w:tabs>
        <w:rPr>
          <w:rFonts w:eastAsia="Times New Roman" w:cs="Times New Roman"/>
          <w:szCs w:val="26"/>
        </w:rPr>
      </w:pPr>
      <w:r w:rsidRPr="0053135D">
        <w:rPr>
          <w:rFonts w:eastAsia="Times New Roman" w:cs="Times New Roman"/>
          <w:szCs w:val="26"/>
        </w:rPr>
        <w:t xml:space="preserve">По истечении установленного времени организаторы в центре видимости камер видеонаблюдения объявляют об окончании выполнения экзаменационной работы. Участники ЕГЭ откладывают ЭМ, включая КИМ и черновики, на край своего стола. Организаторы собирают ЭМ у участников ЕГЭ. Оформление соответствующих форм ППЭ (включая сбор подписей участников ЕГЭ в форме </w:t>
      </w:r>
      <w:r w:rsidRPr="0053135D">
        <w:rPr>
          <w:rFonts w:eastAsia="Times New Roman" w:cs="Times New Roman"/>
          <w:szCs w:val="26"/>
        </w:rPr>
        <w:lastRenderedPageBreak/>
        <w:t>ППЭ-05-02), осуществление раскладки и последующ</w:t>
      </w:r>
      <w:r>
        <w:rPr>
          <w:rFonts w:eastAsia="Times New Roman" w:cs="Times New Roman"/>
          <w:szCs w:val="26"/>
        </w:rPr>
        <w:t>ая</w:t>
      </w:r>
      <w:r w:rsidRPr="0053135D">
        <w:rPr>
          <w:rFonts w:eastAsia="Times New Roman" w:cs="Times New Roman"/>
          <w:szCs w:val="26"/>
        </w:rPr>
        <w:t xml:space="preserve"> упаковк</w:t>
      </w:r>
      <w:r>
        <w:rPr>
          <w:rFonts w:eastAsia="Times New Roman" w:cs="Times New Roman"/>
          <w:szCs w:val="26"/>
        </w:rPr>
        <w:t>а</w:t>
      </w:r>
      <w:r w:rsidRPr="0053135D">
        <w:rPr>
          <w:rFonts w:eastAsia="Times New Roman" w:cs="Times New Roman"/>
          <w:szCs w:val="26"/>
        </w:rPr>
        <w:t xml:space="preserve"> организаторами ЭМ, собранных у участников ЕГЭ, осуществляется в специально выделенном в аудитории месте (столе), находящемся в зоне видимости камер видеонаблюдения. </w:t>
      </w:r>
      <w:r w:rsidRPr="00F107BE">
        <w:rPr>
          <w:rFonts w:eastAsia="Times New Roman" w:cs="Times New Roman"/>
          <w:szCs w:val="26"/>
        </w:rPr>
        <w:t xml:space="preserve">Раскладка и упаковка ЭМ подробно описаны в инструкции для организатора в аудитории </w:t>
      </w:r>
      <w:r w:rsidRPr="008D75E5">
        <w:rPr>
          <w:rFonts w:eastAsia="Times New Roman" w:cs="Times New Roman"/>
          <w:szCs w:val="26"/>
        </w:rPr>
        <w:t>(</w:t>
      </w:r>
      <w:r w:rsidRPr="009869BF">
        <w:rPr>
          <w:rFonts w:eastAsia="Times New Roman" w:cs="Times New Roman"/>
          <w:szCs w:val="26"/>
        </w:rPr>
        <w:t>приложение 1.4).</w:t>
      </w:r>
    </w:p>
    <w:p w14:paraId="7DAB5ED0" w14:textId="77777777" w:rsidR="00F0200A" w:rsidRPr="0053135D" w:rsidRDefault="00F0200A" w:rsidP="0071444F">
      <w:pPr>
        <w:tabs>
          <w:tab w:val="left" w:pos="4395"/>
        </w:tabs>
        <w:rPr>
          <w:rFonts w:eastAsia="Calibri" w:cs="Times New Roman"/>
          <w:szCs w:val="26"/>
        </w:rPr>
      </w:pPr>
      <w:r w:rsidRPr="0053135D">
        <w:rPr>
          <w:rFonts w:eastAsia="Calibri" w:cs="Times New Roman"/>
          <w:szCs w:val="26"/>
        </w:rPr>
        <w:t xml:space="preserve">После окончания времени выполнения экзаменационной работы организатор извлекает </w:t>
      </w:r>
      <w:r>
        <w:rPr>
          <w:rFonts w:eastAsia="Calibri" w:cs="Times New Roman"/>
          <w:szCs w:val="26"/>
        </w:rPr>
        <w:t>электронный носитель</w:t>
      </w:r>
      <w:r w:rsidRPr="0053135D">
        <w:rPr>
          <w:rFonts w:eastAsia="Calibri" w:cs="Times New Roman"/>
          <w:szCs w:val="26"/>
        </w:rPr>
        <w:t xml:space="preserve"> с ЭМ из Станции печати ЭМ и убирает его в сейф-пакет для передачи руководителю ППЭ в </w:t>
      </w:r>
      <w:r>
        <w:rPr>
          <w:rFonts w:eastAsia="Calibri" w:cs="Times New Roman"/>
          <w:szCs w:val="26"/>
        </w:rPr>
        <w:t>Штаб</w:t>
      </w:r>
      <w:r w:rsidRPr="0053135D">
        <w:rPr>
          <w:rFonts w:eastAsia="Calibri" w:cs="Times New Roman"/>
          <w:szCs w:val="26"/>
        </w:rPr>
        <w:t xml:space="preserve">е ППЭ (вместе с остальными ЭМ). Запрещается извлекать </w:t>
      </w:r>
      <w:r>
        <w:rPr>
          <w:rFonts w:eastAsia="Calibri" w:cs="Times New Roman"/>
          <w:szCs w:val="26"/>
        </w:rPr>
        <w:t>электронный носитель</w:t>
      </w:r>
      <w:r w:rsidRPr="0053135D">
        <w:rPr>
          <w:rFonts w:eastAsia="Calibri" w:cs="Times New Roman"/>
          <w:szCs w:val="26"/>
        </w:rPr>
        <w:t xml:space="preserve"> после начала печати ЭМ до завершения времени выполнения экзаменационной работы (за исключением случаев использования резервного </w:t>
      </w:r>
      <w:r>
        <w:rPr>
          <w:rFonts w:eastAsia="Calibri" w:cs="Times New Roman"/>
          <w:szCs w:val="26"/>
        </w:rPr>
        <w:t>электронного носителя</w:t>
      </w:r>
      <w:r w:rsidRPr="0053135D">
        <w:rPr>
          <w:rFonts w:eastAsia="Calibri" w:cs="Times New Roman"/>
          <w:szCs w:val="26"/>
        </w:rPr>
        <w:t>).</w:t>
      </w:r>
    </w:p>
    <w:p w14:paraId="3261427B" w14:textId="77777777" w:rsidR="00F0200A" w:rsidRPr="0053135D" w:rsidRDefault="00F0200A" w:rsidP="0071444F">
      <w:pPr>
        <w:tabs>
          <w:tab w:val="left" w:pos="4395"/>
        </w:tabs>
        <w:rPr>
          <w:rFonts w:eastAsia="Calibri" w:cs="Times New Roman"/>
          <w:szCs w:val="26"/>
        </w:rPr>
      </w:pPr>
      <w:r w:rsidRPr="0053135D">
        <w:rPr>
          <w:rFonts w:eastAsia="Calibri" w:cs="Times New Roman"/>
          <w:szCs w:val="26"/>
        </w:rPr>
        <w:t xml:space="preserve">В течение всего времени работы Станции печати ЭМ формируется электронный журнал ее использования, включающий в себя информацию о времени начала и завершения работы с программным обеспечением, расшифрованных и отправленных на принтер ЭМ с указанием времени выполнения операций. </w:t>
      </w:r>
    </w:p>
    <w:p w14:paraId="58403855" w14:textId="77DC3E92" w:rsidR="00F0200A" w:rsidRPr="0053135D" w:rsidRDefault="00F0200A" w:rsidP="0071444F">
      <w:pPr>
        <w:tabs>
          <w:tab w:val="left" w:pos="4395"/>
        </w:tabs>
        <w:rPr>
          <w:rFonts w:eastAsia="Calibri" w:cs="Times New Roman"/>
          <w:szCs w:val="26"/>
        </w:rPr>
      </w:pPr>
      <w:r w:rsidRPr="0053135D">
        <w:rPr>
          <w:rFonts w:eastAsia="Calibri" w:cs="Times New Roman"/>
          <w:szCs w:val="26"/>
        </w:rPr>
        <w:t xml:space="preserve">После завершения выполнения экзаменационной работы участниками экзамена технический специалист проходит по аудиториям, совместно с организаторами в аудитории печатает и подписывает протокол печати ЭМ в аудитории (форма ППЭ-23). Протоколы печати ЭМ также подписываются членом ГЭК и руководителем ППЭ и остаются на хранение в ППЭ. </w:t>
      </w:r>
      <w:r>
        <w:rPr>
          <w:rFonts w:eastAsia="Calibri" w:cs="Times New Roman"/>
          <w:szCs w:val="26"/>
        </w:rPr>
        <w:t>На резервных станциях печати, не использованных в аудитории, а также в случае неявки участников технический специалист завершает экзамен, печатает, и совместно с руководителем ППЭ подписывает протокол использования станции печати ЭМ (форма ППЭ-23-01), протокол остается на хранение в ППЭ.</w:t>
      </w:r>
      <w:r w:rsidRPr="0053135D">
        <w:rPr>
          <w:rFonts w:eastAsia="Calibri" w:cs="Times New Roman"/>
          <w:szCs w:val="26"/>
        </w:rPr>
        <w:t xml:space="preserve"> На каждой Станции печати ЭМ</w:t>
      </w:r>
      <w:r w:rsidRPr="00E86922">
        <w:rPr>
          <w:rFonts w:eastAsia="Calibri" w:cs="Times New Roman"/>
          <w:szCs w:val="26"/>
        </w:rPr>
        <w:t xml:space="preserve"> </w:t>
      </w:r>
      <w:r>
        <w:rPr>
          <w:rFonts w:eastAsia="Calibri" w:cs="Times New Roman"/>
          <w:szCs w:val="26"/>
        </w:rPr>
        <w:t>включая резервные и замененные</w:t>
      </w:r>
      <w:r w:rsidRPr="0053135D">
        <w:rPr>
          <w:rFonts w:eastAsia="Calibri" w:cs="Times New Roman"/>
          <w:szCs w:val="26"/>
        </w:rPr>
        <w:t xml:space="preserve"> технический специалист выполняет сохранение электронных журналов печати на обычный флеш-накопитель. </w:t>
      </w:r>
    </w:p>
    <w:p w14:paraId="32BDF1F1" w14:textId="77777777" w:rsidR="00F0200A" w:rsidRDefault="00F0200A" w:rsidP="0071444F">
      <w:pPr>
        <w:widowControl w:val="0"/>
        <w:tabs>
          <w:tab w:val="left" w:pos="4395"/>
        </w:tabs>
        <w:rPr>
          <w:rFonts w:eastAsia="Times New Roman" w:cs="Times New Roman"/>
          <w:color w:val="000000"/>
          <w:szCs w:val="26"/>
        </w:rPr>
      </w:pPr>
      <w:r w:rsidRPr="0053135D">
        <w:rPr>
          <w:rFonts w:eastAsia="Times New Roman" w:cs="Times New Roman"/>
          <w:szCs w:val="26"/>
        </w:rPr>
        <w:t>По завершении соответствующих процедур организаторы проходят в </w:t>
      </w:r>
      <w:r>
        <w:rPr>
          <w:rFonts w:eastAsia="Times New Roman" w:cs="Times New Roman"/>
          <w:szCs w:val="26"/>
        </w:rPr>
        <w:t>Штаб</w:t>
      </w:r>
      <w:r w:rsidRPr="0053135D">
        <w:rPr>
          <w:rFonts w:eastAsia="Times New Roman" w:cs="Times New Roman"/>
          <w:szCs w:val="26"/>
        </w:rPr>
        <w:t xml:space="preserve"> ППЭ с ЭМ и передают ЭМ руководителю ППЭ в присутствии члена ГЭК по </w:t>
      </w:r>
      <w:r w:rsidRPr="0053135D">
        <w:rPr>
          <w:rFonts w:eastAsia="Times New Roman" w:cs="Times New Roman"/>
          <w:color w:val="000000"/>
          <w:szCs w:val="26"/>
        </w:rPr>
        <w:t xml:space="preserve">форме ППЭ-14-02 «Ведомость выдачи и возврата экзаменационных материалов по аудиториям ППЭ». Прием ЭМ должен проводиться за специально отведенным </w:t>
      </w:r>
      <w:r w:rsidRPr="0053135D">
        <w:rPr>
          <w:rFonts w:eastAsia="Times New Roman" w:cs="Times New Roman"/>
          <w:color w:val="000000"/>
          <w:szCs w:val="26"/>
        </w:rPr>
        <w:lastRenderedPageBreak/>
        <w:t>столом, находящимся в зоне видимости камер видеонаблюдения.</w:t>
      </w:r>
      <w:r>
        <w:rPr>
          <w:rFonts w:eastAsia="Times New Roman" w:cs="Times New Roman"/>
          <w:color w:val="000000"/>
          <w:szCs w:val="26"/>
        </w:rPr>
        <w:t xml:space="preserve"> Электронные носители руководитель ППЭ принимает по форме ППЭ-14-04 «Ведомость материалов доставочного сейф-пакета», получая подпись ответственного организатора.</w:t>
      </w:r>
    </w:p>
    <w:p w14:paraId="3BF774F5" w14:textId="77777777" w:rsidR="00F0200A" w:rsidRPr="0053135D" w:rsidRDefault="00F0200A" w:rsidP="0071444F">
      <w:pPr>
        <w:tabs>
          <w:tab w:val="left" w:pos="993"/>
          <w:tab w:val="left" w:pos="4395"/>
        </w:tabs>
        <w:contextualSpacing/>
        <w:rPr>
          <w:rFonts w:eastAsia="Times New Roman" w:cs="Times New Roman"/>
          <w:i/>
          <w:szCs w:val="26"/>
        </w:rPr>
      </w:pPr>
      <w:r w:rsidRPr="0053135D">
        <w:rPr>
          <w:rFonts w:eastAsia="Times New Roman" w:cs="Times New Roman"/>
          <w:i/>
          <w:szCs w:val="26"/>
        </w:rPr>
        <w:t>ЭМ, которые организаторы передают руководителю ППЭ:</w:t>
      </w:r>
    </w:p>
    <w:p w14:paraId="1F4E9CA5" w14:textId="77777777" w:rsidR="00F0200A" w:rsidRPr="0053135D" w:rsidRDefault="00F0200A" w:rsidP="0071444F">
      <w:pPr>
        <w:tabs>
          <w:tab w:val="left" w:pos="993"/>
          <w:tab w:val="left" w:pos="4395"/>
        </w:tabs>
        <w:contextualSpacing/>
        <w:rPr>
          <w:rFonts w:eastAsia="Times New Roman" w:cs="Times New Roman"/>
          <w:spacing w:val="-4"/>
          <w:szCs w:val="26"/>
        </w:rPr>
      </w:pPr>
      <w:r w:rsidRPr="0053135D">
        <w:rPr>
          <w:rFonts w:eastAsia="Times New Roman" w:cs="Times New Roman"/>
          <w:spacing w:val="-4"/>
          <w:szCs w:val="26"/>
        </w:rPr>
        <w:t>запечатанный возвратный доставочный пакет с бланками регистрации,</w:t>
      </w:r>
      <w:r w:rsidRPr="0053135D">
        <w:rPr>
          <w:rFonts w:eastAsia="Calibri" w:cs="Times New Roman"/>
          <w:szCs w:val="26"/>
        </w:rPr>
        <w:t xml:space="preserve"> </w:t>
      </w:r>
      <w:r w:rsidRPr="0053135D">
        <w:rPr>
          <w:rFonts w:eastAsia="Times New Roman" w:cs="Times New Roman"/>
          <w:spacing w:val="-4"/>
          <w:szCs w:val="26"/>
        </w:rPr>
        <w:t>бланками ответов № 1,</w:t>
      </w:r>
      <w:r w:rsidRPr="0053135D">
        <w:rPr>
          <w:rFonts w:eastAsia="Calibri" w:cs="Times New Roman"/>
          <w:szCs w:val="26"/>
        </w:rPr>
        <w:t xml:space="preserve"> </w:t>
      </w:r>
      <w:r w:rsidRPr="0053135D">
        <w:rPr>
          <w:rFonts w:eastAsia="Times New Roman" w:cs="Times New Roman"/>
          <w:spacing w:val="-4"/>
          <w:szCs w:val="26"/>
        </w:rPr>
        <w:t>бланками ответов № 2 (лист 1 и лист 2), в том числе с ДБО № 2;</w:t>
      </w:r>
    </w:p>
    <w:p w14:paraId="25DC1DEA" w14:textId="0D1A2D30" w:rsidR="00F0200A" w:rsidRDefault="00F0200A" w:rsidP="0071444F">
      <w:pPr>
        <w:tabs>
          <w:tab w:val="left" w:pos="993"/>
          <w:tab w:val="left" w:pos="4395"/>
        </w:tabs>
        <w:contextualSpacing/>
        <w:rPr>
          <w:rFonts w:eastAsia="Times New Roman" w:cs="Times New Roman"/>
          <w:spacing w:val="-4"/>
          <w:szCs w:val="26"/>
        </w:rPr>
      </w:pPr>
      <w:r w:rsidRPr="0053135D">
        <w:rPr>
          <w:rFonts w:eastAsia="Times New Roman" w:cs="Times New Roman"/>
          <w:spacing w:val="-4"/>
          <w:szCs w:val="26"/>
        </w:rPr>
        <w:t xml:space="preserve">КИМ участников ЕГЭ, вложенные в </w:t>
      </w:r>
      <w:r>
        <w:rPr>
          <w:rFonts w:eastAsia="Times New Roman" w:cs="Times New Roman"/>
          <w:spacing w:val="-4"/>
          <w:szCs w:val="26"/>
        </w:rPr>
        <w:t>сейф-</w:t>
      </w:r>
      <w:r w:rsidRPr="0053135D">
        <w:rPr>
          <w:rFonts w:eastAsia="Times New Roman" w:cs="Times New Roman"/>
          <w:spacing w:val="-4"/>
          <w:szCs w:val="26"/>
        </w:rPr>
        <w:t>пакет;</w:t>
      </w:r>
    </w:p>
    <w:p w14:paraId="087467C9" w14:textId="7E6142FB" w:rsidR="00F0200A" w:rsidRDefault="00F0200A" w:rsidP="0071444F">
      <w:pPr>
        <w:tabs>
          <w:tab w:val="left" w:pos="993"/>
          <w:tab w:val="left" w:pos="4395"/>
        </w:tabs>
        <w:contextualSpacing/>
        <w:rPr>
          <w:rFonts w:eastAsia="Times New Roman" w:cs="Times New Roman"/>
          <w:spacing w:val="-4"/>
          <w:szCs w:val="26"/>
        </w:rPr>
      </w:pPr>
      <w:r>
        <w:rPr>
          <w:rFonts w:eastAsia="Times New Roman" w:cs="Times New Roman"/>
          <w:spacing w:val="-4"/>
          <w:szCs w:val="26"/>
        </w:rPr>
        <w:t xml:space="preserve">электронный носитель в сейф-пакете, в котором он был выдан (принимается по форме </w:t>
      </w:r>
      <w:r>
        <w:rPr>
          <w:rFonts w:eastAsia="Calibri" w:cs="Times New Roman"/>
          <w:szCs w:val="26"/>
        </w:rPr>
        <w:t>ППЭ-14-04 «Ведомость материалов доставочного сейф-пакета» под подпись ответственного организатора;</w:t>
      </w:r>
    </w:p>
    <w:p w14:paraId="74BE5253" w14:textId="77777777" w:rsidR="00F0200A" w:rsidRPr="0053135D" w:rsidRDefault="00F0200A" w:rsidP="0071444F">
      <w:pPr>
        <w:tabs>
          <w:tab w:val="left" w:pos="993"/>
          <w:tab w:val="left" w:pos="4395"/>
        </w:tabs>
        <w:contextualSpacing/>
        <w:rPr>
          <w:rFonts w:eastAsia="Times New Roman" w:cs="Times New Roman"/>
          <w:spacing w:val="-4"/>
          <w:szCs w:val="26"/>
        </w:rPr>
      </w:pPr>
      <w:r>
        <w:rPr>
          <w:rFonts w:eastAsia="Times New Roman" w:cs="Times New Roman"/>
          <w:spacing w:val="-4"/>
          <w:szCs w:val="26"/>
        </w:rPr>
        <w:t>в</w:t>
      </w:r>
      <w:r w:rsidRPr="0053135D">
        <w:rPr>
          <w:rFonts w:eastAsia="Times New Roman" w:cs="Times New Roman"/>
          <w:spacing w:val="-4"/>
          <w:szCs w:val="26"/>
        </w:rPr>
        <w:t>озвратн</w:t>
      </w:r>
      <w:r>
        <w:rPr>
          <w:rFonts w:eastAsia="Times New Roman" w:cs="Times New Roman"/>
          <w:spacing w:val="-4"/>
          <w:szCs w:val="26"/>
        </w:rPr>
        <w:t xml:space="preserve">ый </w:t>
      </w:r>
      <w:r w:rsidRPr="0053135D">
        <w:rPr>
          <w:rFonts w:eastAsia="Times New Roman" w:cs="Times New Roman"/>
          <w:spacing w:val="-4"/>
          <w:szCs w:val="26"/>
        </w:rPr>
        <w:t>доставочный пакет с испорченными комплектами ЭМ;</w:t>
      </w:r>
    </w:p>
    <w:p w14:paraId="44691EDB" w14:textId="77777777" w:rsidR="00F0200A" w:rsidRPr="0053135D" w:rsidRDefault="00F0200A" w:rsidP="0071444F">
      <w:pPr>
        <w:tabs>
          <w:tab w:val="left" w:pos="993"/>
          <w:tab w:val="left" w:pos="4395"/>
        </w:tabs>
        <w:contextualSpacing/>
        <w:rPr>
          <w:rFonts w:eastAsia="Times New Roman" w:cs="Times New Roman"/>
          <w:spacing w:val="-4"/>
          <w:szCs w:val="26"/>
        </w:rPr>
      </w:pPr>
      <w:r w:rsidRPr="0053135D">
        <w:rPr>
          <w:rFonts w:eastAsia="Times New Roman" w:cs="Times New Roman"/>
          <w:spacing w:val="-4"/>
          <w:szCs w:val="26"/>
        </w:rPr>
        <w:t>запечатанный конверт с использованными черновиками;</w:t>
      </w:r>
    </w:p>
    <w:p w14:paraId="0FD19632" w14:textId="77777777" w:rsidR="00F0200A" w:rsidRPr="0053135D" w:rsidRDefault="00F0200A" w:rsidP="0071444F">
      <w:pPr>
        <w:tabs>
          <w:tab w:val="left" w:pos="993"/>
          <w:tab w:val="left" w:pos="4395"/>
        </w:tabs>
        <w:contextualSpacing/>
        <w:rPr>
          <w:rFonts w:eastAsia="Times New Roman" w:cs="Times New Roman"/>
          <w:spacing w:val="-4"/>
          <w:szCs w:val="26"/>
        </w:rPr>
      </w:pPr>
      <w:r w:rsidRPr="0053135D">
        <w:rPr>
          <w:rFonts w:eastAsia="Times New Roman" w:cs="Times New Roman"/>
          <w:spacing w:val="-4"/>
          <w:szCs w:val="26"/>
        </w:rPr>
        <w:t xml:space="preserve">неиспользованные черновики; </w:t>
      </w:r>
    </w:p>
    <w:p w14:paraId="767BBF72" w14:textId="77777777" w:rsidR="00F0200A" w:rsidRPr="0053135D" w:rsidRDefault="00F0200A" w:rsidP="0071444F">
      <w:pPr>
        <w:tabs>
          <w:tab w:val="left" w:pos="4395"/>
        </w:tabs>
        <w:rPr>
          <w:rFonts w:eastAsia="Times New Roman" w:cs="Times New Roman"/>
          <w:color w:val="000000"/>
          <w:szCs w:val="26"/>
        </w:rPr>
      </w:pPr>
      <w:r w:rsidRPr="0053135D">
        <w:rPr>
          <w:rFonts w:eastAsia="Times New Roman" w:cs="Times New Roman"/>
          <w:color w:val="000000"/>
          <w:szCs w:val="26"/>
        </w:rPr>
        <w:t xml:space="preserve">форму ППЭ-05-02 «Протокол проведения ГИА в аудитории»; </w:t>
      </w:r>
    </w:p>
    <w:p w14:paraId="046C7CF7" w14:textId="77777777" w:rsidR="00F0200A" w:rsidRPr="0053135D" w:rsidRDefault="00F0200A" w:rsidP="0071444F">
      <w:pPr>
        <w:tabs>
          <w:tab w:val="left" w:pos="4395"/>
        </w:tabs>
        <w:rPr>
          <w:rFonts w:eastAsia="Times New Roman" w:cs="Times New Roman"/>
          <w:color w:val="000000"/>
          <w:szCs w:val="26"/>
        </w:rPr>
      </w:pPr>
      <w:r w:rsidRPr="0053135D">
        <w:rPr>
          <w:rFonts w:eastAsia="Times New Roman" w:cs="Times New Roman"/>
          <w:color w:val="000000"/>
          <w:szCs w:val="26"/>
        </w:rPr>
        <w:t>форму ППЭ-12-02 «Ведомость коррекции персональных данных участников ГИА в аудитории»;</w:t>
      </w:r>
    </w:p>
    <w:p w14:paraId="5102CFA5" w14:textId="77777777" w:rsidR="00F0200A" w:rsidRPr="0053135D" w:rsidRDefault="00F0200A" w:rsidP="0071444F">
      <w:pPr>
        <w:tabs>
          <w:tab w:val="left" w:pos="993"/>
          <w:tab w:val="left" w:pos="4395"/>
        </w:tabs>
        <w:contextualSpacing/>
        <w:rPr>
          <w:rFonts w:eastAsia="Times New Roman" w:cs="Times New Roman"/>
          <w:szCs w:val="26"/>
        </w:rPr>
      </w:pPr>
      <w:r w:rsidRPr="0053135D">
        <w:rPr>
          <w:rFonts w:eastAsia="Times New Roman" w:cs="Times New Roman"/>
          <w:szCs w:val="26"/>
        </w:rPr>
        <w:t>форму ППЭ-12-03 «Ведомость использования дополнительных бланков ответов № 2»;</w:t>
      </w:r>
    </w:p>
    <w:p w14:paraId="73E4C474" w14:textId="77777777" w:rsidR="00F0200A" w:rsidRDefault="00F0200A" w:rsidP="0071444F">
      <w:pPr>
        <w:tabs>
          <w:tab w:val="left" w:pos="4395"/>
        </w:tabs>
        <w:contextualSpacing/>
        <w:rPr>
          <w:rFonts w:eastAsia="Calibri" w:cs="Times New Roman"/>
          <w:color w:val="000000"/>
          <w:szCs w:val="26"/>
        </w:rPr>
      </w:pPr>
      <w:r w:rsidRPr="0053135D">
        <w:rPr>
          <w:rFonts w:eastAsia="Calibri" w:cs="Times New Roman"/>
          <w:color w:val="000000"/>
          <w:szCs w:val="26"/>
        </w:rPr>
        <w:t>форму ППЭ-12-04-МАШ «Ведомость учета времени отсутствия участников ГИА в аудитории»;</w:t>
      </w:r>
    </w:p>
    <w:p w14:paraId="2A519C57" w14:textId="77777777" w:rsidR="00F0200A" w:rsidRPr="0053135D" w:rsidRDefault="00F0200A" w:rsidP="0071444F">
      <w:pPr>
        <w:tabs>
          <w:tab w:val="left" w:pos="993"/>
          <w:tab w:val="left" w:pos="4395"/>
        </w:tabs>
        <w:contextualSpacing/>
        <w:rPr>
          <w:rFonts w:eastAsia="Times New Roman" w:cs="Times New Roman"/>
          <w:spacing w:val="-4"/>
          <w:szCs w:val="26"/>
        </w:rPr>
      </w:pPr>
      <w:r w:rsidRPr="0053135D">
        <w:rPr>
          <w:rFonts w:eastAsia="Times New Roman" w:cs="Times New Roman"/>
          <w:spacing w:val="-4"/>
          <w:szCs w:val="26"/>
        </w:rPr>
        <w:t>неиспользованные ДБО № 2;</w:t>
      </w:r>
    </w:p>
    <w:p w14:paraId="17E7755F" w14:textId="77777777" w:rsidR="00F0200A" w:rsidRPr="0053135D" w:rsidRDefault="00F0200A" w:rsidP="0071444F">
      <w:pPr>
        <w:tabs>
          <w:tab w:val="left" w:pos="993"/>
          <w:tab w:val="left" w:pos="4395"/>
        </w:tabs>
        <w:contextualSpacing/>
        <w:rPr>
          <w:rFonts w:eastAsia="Times New Roman" w:cs="Times New Roman"/>
          <w:spacing w:val="-4"/>
          <w:szCs w:val="26"/>
        </w:rPr>
      </w:pPr>
      <w:r w:rsidRPr="0053135D">
        <w:rPr>
          <w:rFonts w:eastAsia="Times New Roman" w:cs="Times New Roman"/>
          <w:spacing w:val="-4"/>
          <w:szCs w:val="26"/>
        </w:rPr>
        <w:t>служебные записки (при наличии).</w:t>
      </w:r>
    </w:p>
    <w:p w14:paraId="258E8718" w14:textId="36472D85" w:rsidR="00F0200A" w:rsidRPr="0053135D" w:rsidRDefault="00F0200A" w:rsidP="0071444F">
      <w:pPr>
        <w:tabs>
          <w:tab w:val="left" w:pos="4395"/>
        </w:tabs>
        <w:rPr>
          <w:rFonts w:eastAsia="Calibri" w:cs="Times New Roman"/>
          <w:szCs w:val="26"/>
        </w:rPr>
      </w:pPr>
      <w:r w:rsidRPr="0053135D">
        <w:rPr>
          <w:rFonts w:eastAsia="Calibri" w:cs="Times New Roman"/>
          <w:szCs w:val="26"/>
        </w:rPr>
        <w:t xml:space="preserve">После сохранения электронных журналов печати со всех станций печати во всех аудиториях ППЭ на флеш-накопитель технический специалист при участии руководителя ППЭ передает журналы печати и статус о завершении экзамена в ППЭ в систему мониторинга готовности ППЭ с помощью станции </w:t>
      </w:r>
      <w:r>
        <w:rPr>
          <w:rFonts w:eastAsia="Calibri" w:cs="Times New Roman"/>
          <w:szCs w:val="26"/>
        </w:rPr>
        <w:t xml:space="preserve">авторизации </w:t>
      </w:r>
      <w:r w:rsidRPr="0053135D">
        <w:rPr>
          <w:rFonts w:eastAsia="Calibri" w:cs="Times New Roman"/>
          <w:szCs w:val="26"/>
        </w:rPr>
        <w:t xml:space="preserve">в </w:t>
      </w:r>
      <w:r>
        <w:rPr>
          <w:rFonts w:eastAsia="Calibri" w:cs="Times New Roman"/>
          <w:szCs w:val="26"/>
        </w:rPr>
        <w:t>Штаб</w:t>
      </w:r>
      <w:r w:rsidRPr="0053135D">
        <w:rPr>
          <w:rFonts w:eastAsia="Calibri" w:cs="Times New Roman"/>
          <w:szCs w:val="26"/>
        </w:rPr>
        <w:t>е ППЭ.</w:t>
      </w:r>
    </w:p>
    <w:p w14:paraId="67E1656E" w14:textId="77777777" w:rsidR="00F0200A" w:rsidRPr="0053135D" w:rsidRDefault="00F0200A" w:rsidP="0071444F">
      <w:pPr>
        <w:pStyle w:val="1"/>
        <w:tabs>
          <w:tab w:val="left" w:pos="4395"/>
        </w:tabs>
        <w:spacing w:line="360" w:lineRule="auto"/>
      </w:pPr>
      <w:bookmarkStart w:id="53" w:name="_Toc502151606"/>
      <w:bookmarkStart w:id="54" w:name="_Toc508880499"/>
      <w:r w:rsidRPr="0053135D">
        <w:lastRenderedPageBreak/>
        <w:t>Завершение экзамена в ППЭ</w:t>
      </w:r>
      <w:bookmarkEnd w:id="53"/>
      <w:bookmarkEnd w:id="54"/>
    </w:p>
    <w:p w14:paraId="4CFD1243" w14:textId="70E2DD9A" w:rsidR="00F0200A" w:rsidRPr="0053135D" w:rsidRDefault="00F0200A" w:rsidP="0071444F">
      <w:pPr>
        <w:pStyle w:val="20"/>
        <w:tabs>
          <w:tab w:val="left" w:pos="4395"/>
        </w:tabs>
        <w:spacing w:line="360" w:lineRule="auto"/>
      </w:pPr>
      <w:bookmarkStart w:id="55" w:name="_Toc502151607"/>
      <w:bookmarkStart w:id="56" w:name="_Toc508880500"/>
      <w:r w:rsidRPr="0053135D">
        <w:t>Порядок перевода бланков ответов участников ЕГЭ в электронный</w:t>
      </w:r>
      <w:r w:rsidR="00A60EE8">
        <w:rPr>
          <w:lang w:val="en-US"/>
        </w:rPr>
        <w:t> </w:t>
      </w:r>
      <w:r w:rsidRPr="0053135D">
        <w:t>вид</w:t>
      </w:r>
      <w:bookmarkEnd w:id="55"/>
      <w:bookmarkEnd w:id="56"/>
    </w:p>
    <w:p w14:paraId="23B2845C" w14:textId="0C96C75E" w:rsidR="00F0200A" w:rsidRDefault="00F0200A" w:rsidP="0071444F">
      <w:pPr>
        <w:tabs>
          <w:tab w:val="left" w:pos="4395"/>
        </w:tabs>
        <w:rPr>
          <w:rFonts w:eastAsia="Calibri" w:cs="Times New Roman"/>
          <w:szCs w:val="26"/>
        </w:rPr>
      </w:pPr>
      <w:r>
        <w:rPr>
          <w:rFonts w:eastAsia="Calibri" w:cs="Times New Roman"/>
          <w:szCs w:val="26"/>
        </w:rPr>
        <w:t>Для</w:t>
      </w:r>
      <w:r w:rsidRPr="0053135D">
        <w:rPr>
          <w:rFonts w:eastAsia="Calibri" w:cs="Times New Roman"/>
          <w:szCs w:val="26"/>
        </w:rPr>
        <w:t xml:space="preserve"> осуществлени</w:t>
      </w:r>
      <w:r>
        <w:rPr>
          <w:rFonts w:eastAsia="Calibri" w:cs="Times New Roman"/>
          <w:szCs w:val="26"/>
        </w:rPr>
        <w:t>я</w:t>
      </w:r>
      <w:r w:rsidRPr="0053135D">
        <w:rPr>
          <w:rFonts w:eastAsia="Calibri" w:cs="Times New Roman"/>
          <w:szCs w:val="26"/>
        </w:rPr>
        <w:t xml:space="preserve"> перевода бланков ответов участников ЕГЭ</w:t>
      </w:r>
      <w:r>
        <w:rPr>
          <w:rFonts w:eastAsia="Calibri" w:cs="Times New Roman"/>
          <w:szCs w:val="26"/>
        </w:rPr>
        <w:t xml:space="preserve"> </w:t>
      </w:r>
      <w:r w:rsidRPr="0053135D">
        <w:rPr>
          <w:rFonts w:eastAsia="Calibri" w:cs="Times New Roman"/>
          <w:szCs w:val="26"/>
        </w:rPr>
        <w:t>в электронный вид в ППЭ</w:t>
      </w:r>
      <w:r>
        <w:rPr>
          <w:rFonts w:eastAsia="Calibri" w:cs="Times New Roman"/>
          <w:szCs w:val="26"/>
        </w:rPr>
        <w:t xml:space="preserve"> необходимо осуществить техническую подготовку и контроль технической готовности в установленные настоящими методическими рекомендациями сроки.</w:t>
      </w:r>
    </w:p>
    <w:p w14:paraId="128C861B" w14:textId="77777777" w:rsidR="00F0200A" w:rsidRPr="0053135D" w:rsidRDefault="00F0200A" w:rsidP="0071444F">
      <w:pPr>
        <w:tabs>
          <w:tab w:val="left" w:pos="4395"/>
        </w:tabs>
        <w:rPr>
          <w:rFonts w:eastAsia="Calibri" w:cs="Times New Roman"/>
          <w:szCs w:val="26"/>
        </w:rPr>
      </w:pPr>
      <w:r w:rsidRPr="0053135D">
        <w:rPr>
          <w:rFonts w:eastAsia="Calibri" w:cs="Times New Roman"/>
          <w:szCs w:val="26"/>
        </w:rPr>
        <w:t>В день проведения экзамена член ГЭК должен прибыть в ППЭ с токеном члена ГЭК.</w:t>
      </w:r>
    </w:p>
    <w:p w14:paraId="340174A1" w14:textId="77777777" w:rsidR="00F0200A" w:rsidRPr="0053135D" w:rsidRDefault="00F0200A" w:rsidP="0071444F">
      <w:pPr>
        <w:tabs>
          <w:tab w:val="left" w:pos="4395"/>
        </w:tabs>
        <w:rPr>
          <w:rFonts w:eastAsia="Calibri" w:cs="Times New Roman"/>
          <w:szCs w:val="26"/>
        </w:rPr>
      </w:pPr>
      <w:r w:rsidRPr="0053135D">
        <w:rPr>
          <w:rFonts w:eastAsia="Calibri" w:cs="Times New Roman"/>
          <w:szCs w:val="26"/>
        </w:rPr>
        <w:t>По окончании выполнения экзаменационной работы участниками ЕГЭ ответственный организатор в аудитории собирает и упаковывает бланки регистрации, бланки ответов № 1, бланки ответов № 2 лист 1, бланки ответов № 2 лист 2, ДБО № 2, (за исключением проведения ЕГЭ по математике базового уровня)</w:t>
      </w:r>
      <w:r>
        <w:rPr>
          <w:rFonts w:eastAsia="Calibri" w:cs="Times New Roman"/>
          <w:szCs w:val="26"/>
        </w:rPr>
        <w:t>,</w:t>
      </w:r>
      <w:r w:rsidRPr="0053135D">
        <w:rPr>
          <w:rFonts w:eastAsia="Calibri" w:cs="Times New Roman"/>
          <w:szCs w:val="26"/>
        </w:rPr>
        <w:t xml:space="preserve"> в один возвратный доставочный пакет и запечатывает его. На каждом возвратном доставочном пакете напечатан «Сопроводительный бланк к материалам ЕГЭ», обязательный к заполнению.</w:t>
      </w:r>
      <w:r w:rsidRPr="0053135D" w:rsidDel="001F6CBA">
        <w:rPr>
          <w:rFonts w:eastAsia="Calibri" w:cs="Times New Roman"/>
          <w:szCs w:val="26"/>
        </w:rPr>
        <w:t xml:space="preserve"> </w:t>
      </w:r>
    </w:p>
    <w:p w14:paraId="36E40E85" w14:textId="77777777" w:rsidR="00F0200A" w:rsidRPr="0053135D" w:rsidRDefault="00F0200A" w:rsidP="0071444F">
      <w:pPr>
        <w:tabs>
          <w:tab w:val="left" w:pos="4395"/>
        </w:tabs>
        <w:rPr>
          <w:rFonts w:eastAsia="Calibri" w:cs="Times New Roman"/>
          <w:szCs w:val="26"/>
        </w:rPr>
      </w:pPr>
      <w:r w:rsidRPr="0053135D">
        <w:rPr>
          <w:rFonts w:eastAsia="Calibri" w:cs="Times New Roman"/>
          <w:szCs w:val="26"/>
        </w:rPr>
        <w:t xml:space="preserve">Ответственный организатор в аудитории </w:t>
      </w:r>
      <w:r>
        <w:rPr>
          <w:rFonts w:eastAsia="Calibri" w:cs="Times New Roman"/>
          <w:szCs w:val="26"/>
        </w:rPr>
        <w:t xml:space="preserve">(вместе с другими материалами) </w:t>
      </w:r>
      <w:r w:rsidRPr="0053135D">
        <w:rPr>
          <w:rFonts w:eastAsia="Calibri" w:cs="Times New Roman"/>
          <w:szCs w:val="26"/>
        </w:rPr>
        <w:t xml:space="preserve">передает запечатанный возвратный доставочный пакет с бланками регистрации, бланками ответов № 1, бланками ответов № 2 лист 1, бланками ответов № 2 лист 2, ДБО № 2 (за исключением проведения ЕГЭ по математике базового уровня) вместе с другими </w:t>
      </w:r>
      <w:r>
        <w:rPr>
          <w:rFonts w:eastAsia="Calibri" w:cs="Times New Roman"/>
          <w:szCs w:val="26"/>
        </w:rPr>
        <w:t>материалами</w:t>
      </w:r>
      <w:r w:rsidRPr="0053135D">
        <w:rPr>
          <w:rFonts w:eastAsia="Calibri" w:cs="Times New Roman"/>
          <w:szCs w:val="26"/>
        </w:rPr>
        <w:t xml:space="preserve"> (формами ППЭ, служебными записками, и пр.) руководителю ППЭ в </w:t>
      </w:r>
      <w:r>
        <w:rPr>
          <w:rFonts w:eastAsia="Calibri" w:cs="Times New Roman"/>
          <w:szCs w:val="26"/>
        </w:rPr>
        <w:t>Штаб</w:t>
      </w:r>
      <w:r w:rsidRPr="0053135D">
        <w:rPr>
          <w:rFonts w:eastAsia="Calibri" w:cs="Times New Roman"/>
          <w:szCs w:val="26"/>
        </w:rPr>
        <w:t>е ППЭ в зоне видимости камер видеонаблюдения.</w:t>
      </w:r>
    </w:p>
    <w:p w14:paraId="660DC979" w14:textId="50EEE0D2" w:rsidR="00F0200A" w:rsidRPr="009869BF" w:rsidRDefault="00F0200A" w:rsidP="0071444F">
      <w:pPr>
        <w:tabs>
          <w:tab w:val="left" w:pos="4395"/>
        </w:tabs>
        <w:rPr>
          <w:rFonts w:eastAsia="Calibri" w:cs="Times New Roman"/>
          <w:i/>
          <w:szCs w:val="26"/>
        </w:rPr>
      </w:pPr>
      <w:r w:rsidRPr="0053135D">
        <w:rPr>
          <w:rFonts w:eastAsia="Calibri" w:cs="Times New Roman"/>
          <w:szCs w:val="26"/>
        </w:rPr>
        <w:t xml:space="preserve">В </w:t>
      </w:r>
      <w:r>
        <w:rPr>
          <w:rFonts w:eastAsia="Calibri" w:cs="Times New Roman"/>
          <w:szCs w:val="26"/>
        </w:rPr>
        <w:t>Штаб</w:t>
      </w:r>
      <w:r w:rsidRPr="0053135D">
        <w:rPr>
          <w:rFonts w:eastAsia="Calibri" w:cs="Times New Roman"/>
          <w:szCs w:val="26"/>
        </w:rPr>
        <w:t>е ППЭ руководитель ППЭ в присутствии членов ГЭК по мере поступления ЭМ из аудиторий вскрывает полученные возвратные доставочные пакеты с бланками регистрации, бланками ответов № 1, бланками ответов № 2 лист 1, бланками ответов № 2 лист 2, ДБО № 2 (за исключением проведения ЕГЭ</w:t>
      </w:r>
      <w:r>
        <w:rPr>
          <w:rFonts w:eastAsia="Calibri" w:cs="Times New Roman"/>
          <w:szCs w:val="26"/>
        </w:rPr>
        <w:t xml:space="preserve"> </w:t>
      </w:r>
      <w:r w:rsidRPr="0053135D">
        <w:rPr>
          <w:rFonts w:eastAsia="Calibri" w:cs="Times New Roman"/>
          <w:szCs w:val="26"/>
        </w:rPr>
        <w:t>по математике базового уровня) пересчитывает бланки ЕГЭ и оформляет соответствующие формы ППЭ.</w:t>
      </w:r>
      <w:r>
        <w:rPr>
          <w:rFonts w:eastAsia="Calibri" w:cs="Times New Roman"/>
          <w:szCs w:val="26"/>
        </w:rPr>
        <w:t xml:space="preserve"> </w:t>
      </w:r>
      <w:r w:rsidRPr="009869BF">
        <w:rPr>
          <w:rFonts w:eastAsia="Calibri" w:cs="Times New Roman"/>
          <w:i/>
          <w:szCs w:val="26"/>
        </w:rPr>
        <w:t>В пересчете бланков руководителю ППЭ может оказывать помощь назначенный руководителем сотрудник ППЭ.</w:t>
      </w:r>
    </w:p>
    <w:p w14:paraId="39F719E6" w14:textId="77777777" w:rsidR="00F0200A" w:rsidRPr="0053135D" w:rsidRDefault="00F0200A" w:rsidP="0071444F">
      <w:pPr>
        <w:tabs>
          <w:tab w:val="left" w:pos="4395"/>
        </w:tabs>
        <w:rPr>
          <w:rFonts w:eastAsia="Calibri" w:cs="Times New Roman"/>
          <w:szCs w:val="26"/>
        </w:rPr>
      </w:pPr>
      <w:r w:rsidRPr="0053135D">
        <w:rPr>
          <w:rFonts w:eastAsia="Calibri" w:cs="Times New Roman"/>
          <w:szCs w:val="26"/>
        </w:rPr>
        <w:lastRenderedPageBreak/>
        <w:t>Ответственный организатор в аудитории после передачи всех ЭМ руководителю ППЭ в </w:t>
      </w:r>
      <w:r>
        <w:rPr>
          <w:rFonts w:eastAsia="Calibri" w:cs="Times New Roman"/>
          <w:szCs w:val="26"/>
        </w:rPr>
        <w:t>Штабе</w:t>
      </w:r>
      <w:r w:rsidRPr="0053135D">
        <w:rPr>
          <w:rFonts w:eastAsia="Calibri" w:cs="Times New Roman"/>
          <w:szCs w:val="26"/>
        </w:rPr>
        <w:t xml:space="preserve"> ППЭ с разрешения руководителя ППЭ может покинуть ППЭ.</w:t>
      </w:r>
    </w:p>
    <w:p w14:paraId="57A95875" w14:textId="668BE1BF" w:rsidR="00F0200A" w:rsidRPr="0053135D" w:rsidRDefault="00F0200A" w:rsidP="0071444F">
      <w:pPr>
        <w:tabs>
          <w:tab w:val="left" w:pos="4395"/>
        </w:tabs>
        <w:rPr>
          <w:rFonts w:eastAsia="Calibri" w:cs="Times New Roman"/>
          <w:szCs w:val="26"/>
        </w:rPr>
      </w:pPr>
      <w:r w:rsidRPr="0053135D">
        <w:rPr>
          <w:rFonts w:eastAsia="Calibri" w:cs="Times New Roman"/>
          <w:szCs w:val="26"/>
        </w:rPr>
        <w:t xml:space="preserve">После завершения выполнения экзаменационной работы во всех аудиториях технический специалист при участии руководителя ППЭ передает статус о завершении экзамена в ППЭ в систему мониторинга готовности ППЭ с помощью станции авторизации в </w:t>
      </w:r>
      <w:r>
        <w:rPr>
          <w:rFonts w:eastAsia="Calibri" w:cs="Times New Roman"/>
          <w:szCs w:val="26"/>
        </w:rPr>
        <w:t>Штаб</w:t>
      </w:r>
      <w:r w:rsidRPr="0053135D">
        <w:rPr>
          <w:rFonts w:eastAsia="Calibri" w:cs="Times New Roman"/>
          <w:szCs w:val="26"/>
        </w:rPr>
        <w:t>е ППЭ.</w:t>
      </w:r>
    </w:p>
    <w:p w14:paraId="16B35A6C" w14:textId="77777777" w:rsidR="00F0200A" w:rsidRPr="0053135D" w:rsidRDefault="00F0200A" w:rsidP="0071444F">
      <w:pPr>
        <w:tabs>
          <w:tab w:val="left" w:pos="4395"/>
        </w:tabs>
        <w:rPr>
          <w:rFonts w:eastAsia="Calibri" w:cs="Times New Roman"/>
          <w:szCs w:val="26"/>
        </w:rPr>
      </w:pPr>
      <w:r w:rsidRPr="0053135D">
        <w:rPr>
          <w:rFonts w:eastAsia="Calibri" w:cs="Times New Roman"/>
          <w:szCs w:val="26"/>
        </w:rPr>
        <w:t>После заполнения формы ППЭ-13-02МАШ («</w:t>
      </w:r>
      <w:r w:rsidRPr="0053135D">
        <w:rPr>
          <w:rFonts w:eastAsia="Calibri" w:cs="Times New Roman"/>
          <w:color w:val="000000"/>
          <w:szCs w:val="26"/>
        </w:rPr>
        <w:t>Сводная ведомость учёта участников и использования экзаменационных материалов в ППЭ</w:t>
      </w:r>
      <w:r w:rsidRPr="0053135D">
        <w:rPr>
          <w:rFonts w:eastAsia="Calibri" w:cs="Times New Roman"/>
          <w:szCs w:val="26"/>
        </w:rPr>
        <w:t>») все бланки ЕГЭ из аудитории вкладываются обратно в возвратный доставочный пакет и передаются техническому специалисту для осуществления сканирования.</w:t>
      </w:r>
    </w:p>
    <w:p w14:paraId="79A09382" w14:textId="109C4F30" w:rsidR="00F0200A" w:rsidRPr="0053135D" w:rsidRDefault="00F0200A" w:rsidP="0071444F">
      <w:pPr>
        <w:tabs>
          <w:tab w:val="left" w:pos="4395"/>
        </w:tabs>
        <w:rPr>
          <w:rFonts w:eastAsia="Calibri" w:cs="Times New Roman"/>
          <w:szCs w:val="26"/>
        </w:rPr>
      </w:pPr>
      <w:r w:rsidRPr="0053135D">
        <w:rPr>
          <w:rFonts w:eastAsia="Calibri" w:cs="Times New Roman"/>
          <w:szCs w:val="26"/>
        </w:rPr>
        <w:t>Технический специалист в соответствии с информацией, указанной на полученном возвратном доставочном пакете с бланками ЕГЭ (заполненная форма «Сопроводительный бланк к материалам ЕГЭ»), вводит номер аудитории на станции сканирования в ППЭ.</w:t>
      </w:r>
    </w:p>
    <w:p w14:paraId="2047DDDC" w14:textId="115C2213" w:rsidR="00F0200A" w:rsidRPr="00453745" w:rsidRDefault="00F0200A" w:rsidP="0071444F">
      <w:pPr>
        <w:tabs>
          <w:tab w:val="left" w:pos="4395"/>
        </w:tabs>
        <w:rPr>
          <w:rFonts w:eastAsia="Calibri" w:cs="Times New Roman"/>
          <w:b/>
          <w:szCs w:val="26"/>
        </w:rPr>
      </w:pPr>
      <w:r w:rsidRPr="0053135D">
        <w:rPr>
          <w:rFonts w:eastAsia="Calibri" w:cs="Times New Roman"/>
          <w:szCs w:val="26"/>
        </w:rPr>
        <w:t>Технический специалист извлекает бланки ЕГЭ из возвратного доставочного пакета и выполняет сканирование бланков ЕГЭ</w:t>
      </w:r>
      <w:r>
        <w:rPr>
          <w:rFonts w:eastAsia="Calibri" w:cs="Times New Roman"/>
          <w:szCs w:val="26"/>
        </w:rPr>
        <w:t xml:space="preserve"> </w:t>
      </w:r>
      <w:r w:rsidRPr="0053135D">
        <w:rPr>
          <w:rFonts w:eastAsia="Times New Roman" w:cs="Times New Roman"/>
          <w:szCs w:val="26"/>
        </w:rPr>
        <w:t>с лицевой стороны</w:t>
      </w:r>
      <w:r>
        <w:rPr>
          <w:rFonts w:eastAsia="Times New Roman" w:cs="Times New Roman"/>
          <w:szCs w:val="26"/>
        </w:rPr>
        <w:t xml:space="preserve"> </w:t>
      </w:r>
      <w:r w:rsidRPr="0053135D">
        <w:rPr>
          <w:rFonts w:eastAsia="Times New Roman" w:cs="Times New Roman"/>
          <w:szCs w:val="26"/>
        </w:rPr>
        <w:t>в одностороннем режим</w:t>
      </w:r>
      <w:r>
        <w:rPr>
          <w:rFonts w:eastAsia="Times New Roman" w:cs="Times New Roman"/>
          <w:szCs w:val="26"/>
        </w:rPr>
        <w:t>е</w:t>
      </w:r>
      <w:r w:rsidRPr="0053135D">
        <w:rPr>
          <w:rFonts w:eastAsia="Calibri" w:cs="Times New Roman"/>
          <w:szCs w:val="26"/>
        </w:rPr>
        <w:t xml:space="preserve">, </w:t>
      </w:r>
      <w:r w:rsidRPr="00453745">
        <w:rPr>
          <w:rFonts w:eastAsia="Calibri" w:cs="Times New Roman"/>
          <w:b/>
          <w:szCs w:val="26"/>
        </w:rPr>
        <w:t>проверяет качество отсканированных изображений</w:t>
      </w:r>
      <w:r w:rsidRPr="0053135D">
        <w:rPr>
          <w:rFonts w:eastAsia="Calibri" w:cs="Times New Roman"/>
          <w:szCs w:val="26"/>
        </w:rPr>
        <w:t xml:space="preserve">, </w:t>
      </w:r>
      <w:r w:rsidRPr="00453745">
        <w:rPr>
          <w:rFonts w:eastAsia="Calibri" w:cs="Times New Roman"/>
          <w:b/>
          <w:szCs w:val="26"/>
        </w:rPr>
        <w:t xml:space="preserve">ориентацию и последовательность всех бланков, при этом: </w:t>
      </w:r>
    </w:p>
    <w:p w14:paraId="00170FAD" w14:textId="77777777" w:rsidR="00F0200A" w:rsidRDefault="00F0200A" w:rsidP="0071444F">
      <w:pPr>
        <w:tabs>
          <w:tab w:val="left" w:pos="4395"/>
        </w:tabs>
        <w:rPr>
          <w:rFonts w:eastAsia="Calibri" w:cs="Times New Roman"/>
          <w:szCs w:val="26"/>
        </w:rPr>
      </w:pPr>
      <w:r w:rsidRPr="0053135D">
        <w:rPr>
          <w:rFonts w:eastAsia="Calibri" w:cs="Times New Roman"/>
          <w:szCs w:val="26"/>
        </w:rPr>
        <w:t>за бланком ответов №</w:t>
      </w:r>
      <w:r>
        <w:rPr>
          <w:rFonts w:eastAsia="Calibri" w:cs="Times New Roman"/>
          <w:szCs w:val="26"/>
        </w:rPr>
        <w:t xml:space="preserve"> </w:t>
      </w:r>
      <w:r w:rsidRPr="0053135D">
        <w:rPr>
          <w:rFonts w:eastAsia="Calibri" w:cs="Times New Roman"/>
          <w:szCs w:val="26"/>
        </w:rPr>
        <w:t>2 лист 1 должен идти бланк ответов № 2 лист 2</w:t>
      </w:r>
      <w:r>
        <w:rPr>
          <w:rFonts w:eastAsia="Calibri" w:cs="Times New Roman"/>
          <w:szCs w:val="26"/>
        </w:rPr>
        <w:t>;</w:t>
      </w:r>
      <w:r w:rsidRPr="0053135D">
        <w:rPr>
          <w:rFonts w:eastAsia="Calibri" w:cs="Times New Roman"/>
          <w:szCs w:val="26"/>
        </w:rPr>
        <w:t xml:space="preserve"> </w:t>
      </w:r>
    </w:p>
    <w:p w14:paraId="0FC10FA8" w14:textId="77777777" w:rsidR="00F0200A" w:rsidRDefault="00F0200A" w:rsidP="0071444F">
      <w:pPr>
        <w:tabs>
          <w:tab w:val="left" w:pos="4395"/>
        </w:tabs>
        <w:rPr>
          <w:rFonts w:eastAsia="Calibri" w:cs="Times New Roman"/>
          <w:szCs w:val="26"/>
        </w:rPr>
      </w:pPr>
      <w:r w:rsidRPr="0053135D">
        <w:rPr>
          <w:rFonts w:eastAsia="Calibri" w:cs="Times New Roman"/>
          <w:szCs w:val="26"/>
        </w:rPr>
        <w:t>далее ДБО № 2</w:t>
      </w:r>
      <w:r>
        <w:rPr>
          <w:rFonts w:eastAsia="Calibri" w:cs="Times New Roman"/>
          <w:szCs w:val="26"/>
        </w:rPr>
        <w:t>;</w:t>
      </w:r>
      <w:r w:rsidRPr="0053135D">
        <w:rPr>
          <w:rFonts w:eastAsia="Calibri" w:cs="Times New Roman"/>
          <w:szCs w:val="26"/>
        </w:rPr>
        <w:t xml:space="preserve"> </w:t>
      </w:r>
    </w:p>
    <w:p w14:paraId="7C824F29" w14:textId="77777777" w:rsidR="00F0200A" w:rsidRDefault="00F0200A" w:rsidP="0071444F">
      <w:pPr>
        <w:tabs>
          <w:tab w:val="left" w:pos="4395"/>
        </w:tabs>
        <w:rPr>
          <w:rFonts w:eastAsia="Calibri" w:cs="Times New Roman"/>
          <w:szCs w:val="26"/>
        </w:rPr>
      </w:pPr>
      <w:r w:rsidRPr="0053135D">
        <w:rPr>
          <w:rFonts w:eastAsia="Calibri" w:cs="Times New Roman"/>
          <w:szCs w:val="26"/>
        </w:rPr>
        <w:t xml:space="preserve">при необходимости изменяет последовательность бланков, выполняет повторное сканирование. </w:t>
      </w:r>
    </w:p>
    <w:p w14:paraId="2E23C90E" w14:textId="77777777" w:rsidR="00F0200A" w:rsidRPr="0053135D" w:rsidRDefault="00F0200A" w:rsidP="0071444F">
      <w:pPr>
        <w:tabs>
          <w:tab w:val="left" w:pos="4395"/>
        </w:tabs>
        <w:rPr>
          <w:rFonts w:eastAsia="Calibri" w:cs="Times New Roman"/>
          <w:szCs w:val="26"/>
        </w:rPr>
      </w:pPr>
      <w:r w:rsidRPr="0053135D">
        <w:rPr>
          <w:rFonts w:eastAsia="Calibri" w:cs="Times New Roman"/>
          <w:szCs w:val="26"/>
        </w:rPr>
        <w:t>После завершения сканирования всех бланков из аудитории в случае отсутствия особых ситуаций технический специалист сверяет количество отсканированных бланков, указанное на станции сканирования в ППЭ, с информацией, указанной на возвратном доставочном пакете (заполненная форма «Сопроводительный бланк к материалам ЕГЭ»), из которого были извлечены бланки. При необходимости выполняется повторное или дополнительное сканирование.</w:t>
      </w:r>
    </w:p>
    <w:p w14:paraId="2DE4FAC6" w14:textId="77777777" w:rsidR="00F0200A" w:rsidRPr="0053135D" w:rsidRDefault="00F0200A" w:rsidP="0071444F">
      <w:pPr>
        <w:tabs>
          <w:tab w:val="left" w:pos="4395"/>
        </w:tabs>
        <w:rPr>
          <w:rFonts w:eastAsia="Calibri" w:cs="Times New Roman"/>
          <w:szCs w:val="26"/>
        </w:rPr>
      </w:pPr>
      <w:r w:rsidRPr="0053135D">
        <w:rPr>
          <w:rFonts w:eastAsia="Calibri" w:cs="Times New Roman"/>
          <w:szCs w:val="26"/>
        </w:rPr>
        <w:lastRenderedPageBreak/>
        <w:t>Технический специалист завершает сканирование бланков текущей аудитории на станции сканирования в ППЭ, помещает бланки в возвратный доставочный пакет, из которого они были извлечены и возвращает возвратный доставочный пакет руководителю ППЭ.</w:t>
      </w:r>
    </w:p>
    <w:p w14:paraId="44754BDB" w14:textId="77777777" w:rsidR="00F0200A" w:rsidRPr="0053135D" w:rsidRDefault="00F0200A" w:rsidP="0071444F">
      <w:pPr>
        <w:tabs>
          <w:tab w:val="left" w:pos="4395"/>
        </w:tabs>
        <w:rPr>
          <w:rFonts w:eastAsia="Calibri" w:cs="Times New Roman"/>
          <w:szCs w:val="26"/>
        </w:rPr>
      </w:pPr>
      <w:r w:rsidRPr="0053135D">
        <w:rPr>
          <w:rFonts w:eastAsia="Calibri" w:cs="Times New Roman"/>
          <w:szCs w:val="26"/>
        </w:rPr>
        <w:t>Далее по аналогичной процедуре технический специалист выполняет сканирование бланков из всех аудиторий.</w:t>
      </w:r>
    </w:p>
    <w:p w14:paraId="62EBE6CD" w14:textId="77777777" w:rsidR="00F0200A" w:rsidRPr="0053135D" w:rsidRDefault="00F0200A" w:rsidP="0071444F">
      <w:pPr>
        <w:tabs>
          <w:tab w:val="left" w:pos="4395"/>
        </w:tabs>
        <w:contextualSpacing/>
        <w:rPr>
          <w:rFonts w:eastAsia="Calibri" w:cs="Times New Roman"/>
          <w:szCs w:val="26"/>
        </w:rPr>
      </w:pPr>
      <w:r w:rsidRPr="0053135D">
        <w:rPr>
          <w:rFonts w:eastAsia="Calibri" w:cs="Times New Roman"/>
          <w:szCs w:val="26"/>
        </w:rPr>
        <w:t>После завершения сканирования всех бланков технический специалист получает от руководителя ППЭ заполненные формы ППЭ:</w:t>
      </w:r>
    </w:p>
    <w:p w14:paraId="0F0222F0" w14:textId="77777777" w:rsidR="00F0200A" w:rsidRPr="0053135D" w:rsidRDefault="00F0200A" w:rsidP="0071444F">
      <w:pPr>
        <w:tabs>
          <w:tab w:val="left" w:pos="4395"/>
        </w:tabs>
        <w:spacing w:before="120" w:after="120"/>
        <w:contextualSpacing/>
        <w:rPr>
          <w:rFonts w:eastAsia="Calibri" w:cs="Times New Roman"/>
          <w:szCs w:val="26"/>
        </w:rPr>
      </w:pPr>
      <w:r w:rsidRPr="0053135D">
        <w:rPr>
          <w:rFonts w:eastAsia="Calibri" w:cs="Times New Roman"/>
          <w:szCs w:val="26"/>
        </w:rPr>
        <w:t>ППЭ-05-02 «Протокол проведения ГИА в аудитории»;</w:t>
      </w:r>
    </w:p>
    <w:p w14:paraId="60030A35" w14:textId="77777777" w:rsidR="00F0200A" w:rsidRPr="0053135D" w:rsidRDefault="00F0200A" w:rsidP="0071444F">
      <w:pPr>
        <w:tabs>
          <w:tab w:val="left" w:pos="4395"/>
        </w:tabs>
        <w:spacing w:before="120" w:after="120"/>
        <w:contextualSpacing/>
        <w:rPr>
          <w:rFonts w:eastAsia="Calibri" w:cs="Times New Roman"/>
          <w:szCs w:val="26"/>
        </w:rPr>
      </w:pPr>
      <w:r w:rsidRPr="0053135D">
        <w:rPr>
          <w:rFonts w:eastAsia="Calibri" w:cs="Times New Roman"/>
          <w:szCs w:val="26"/>
        </w:rPr>
        <w:t>ППЭ-07 «Список работников ППЭ»;</w:t>
      </w:r>
    </w:p>
    <w:p w14:paraId="6FAB75DB" w14:textId="77777777" w:rsidR="00F0200A" w:rsidRDefault="00F0200A" w:rsidP="0071444F">
      <w:pPr>
        <w:tabs>
          <w:tab w:val="left" w:pos="4395"/>
        </w:tabs>
        <w:spacing w:before="120" w:after="120"/>
        <w:contextualSpacing/>
        <w:rPr>
          <w:rFonts w:eastAsia="Calibri" w:cs="Times New Roman"/>
          <w:szCs w:val="26"/>
        </w:rPr>
      </w:pPr>
      <w:r w:rsidRPr="0053135D">
        <w:rPr>
          <w:rFonts w:eastAsia="Calibri" w:cs="Times New Roman"/>
          <w:szCs w:val="26"/>
        </w:rPr>
        <w:t>ППЭ-12-02 «Ведомость коррекции персональных данных участников ГИА в аудитории» (при наличии);</w:t>
      </w:r>
    </w:p>
    <w:p w14:paraId="1FD55443" w14:textId="7B5C272B" w:rsidR="00F0200A" w:rsidRPr="0053135D" w:rsidRDefault="00F0200A" w:rsidP="0071444F">
      <w:pPr>
        <w:tabs>
          <w:tab w:val="left" w:pos="4395"/>
        </w:tabs>
        <w:spacing w:before="120" w:after="120"/>
        <w:contextualSpacing/>
        <w:rPr>
          <w:rFonts w:eastAsia="Calibri" w:cs="Times New Roman"/>
          <w:szCs w:val="26"/>
        </w:rPr>
      </w:pPr>
      <w:r w:rsidRPr="00A47E92">
        <w:rPr>
          <w:rFonts w:eastAsia="Calibri" w:cs="Times New Roman"/>
          <w:szCs w:val="26"/>
        </w:rPr>
        <w:t>ППЭ-12-04-МАШ «Ведомость учета времени отсутствия участников ГИА аудитории»</w:t>
      </w:r>
      <w:r>
        <w:rPr>
          <w:rFonts w:eastAsia="Calibri" w:cs="Times New Roman"/>
          <w:szCs w:val="26"/>
        </w:rPr>
        <w:t>;</w:t>
      </w:r>
    </w:p>
    <w:p w14:paraId="560E5200" w14:textId="77777777" w:rsidR="00F0200A" w:rsidRPr="0053135D" w:rsidRDefault="00F0200A" w:rsidP="0071444F">
      <w:pPr>
        <w:tabs>
          <w:tab w:val="left" w:pos="4395"/>
        </w:tabs>
        <w:spacing w:before="120" w:after="120"/>
        <w:contextualSpacing/>
        <w:rPr>
          <w:rFonts w:eastAsia="Calibri" w:cs="Times New Roman"/>
          <w:szCs w:val="26"/>
        </w:rPr>
      </w:pPr>
      <w:r w:rsidRPr="0053135D">
        <w:rPr>
          <w:rFonts w:eastAsia="Calibri" w:cs="Times New Roman"/>
          <w:szCs w:val="26"/>
        </w:rPr>
        <w:t>ППЭ-14-01 «Акт приёмки-передачи экзаменационных материалов в ППЭ»;</w:t>
      </w:r>
    </w:p>
    <w:p w14:paraId="7E6CA4A9" w14:textId="77777777" w:rsidR="00F0200A" w:rsidRPr="0053135D" w:rsidRDefault="00F0200A" w:rsidP="0071444F">
      <w:pPr>
        <w:tabs>
          <w:tab w:val="left" w:pos="4395"/>
        </w:tabs>
        <w:spacing w:before="120" w:after="120"/>
        <w:contextualSpacing/>
        <w:rPr>
          <w:rFonts w:eastAsia="Calibri" w:cs="Times New Roman"/>
          <w:szCs w:val="26"/>
        </w:rPr>
      </w:pPr>
      <w:r w:rsidRPr="0053135D">
        <w:rPr>
          <w:rFonts w:eastAsia="Calibri" w:cs="Times New Roman"/>
          <w:szCs w:val="26"/>
        </w:rPr>
        <w:t>ППЭ-13-02МАШ «Сводная ведомость учёта участников и использования экзаменационных материалов в ППЭ»;</w:t>
      </w:r>
    </w:p>
    <w:p w14:paraId="28F5DF5B" w14:textId="77777777" w:rsidR="00F0200A" w:rsidRPr="0053135D" w:rsidRDefault="00F0200A" w:rsidP="0071444F">
      <w:pPr>
        <w:tabs>
          <w:tab w:val="left" w:pos="4395"/>
        </w:tabs>
        <w:spacing w:before="120" w:after="120"/>
        <w:contextualSpacing/>
        <w:rPr>
          <w:rFonts w:eastAsia="Calibri" w:cs="Times New Roman"/>
          <w:szCs w:val="26"/>
        </w:rPr>
      </w:pPr>
      <w:r w:rsidRPr="0053135D">
        <w:rPr>
          <w:rFonts w:eastAsia="Calibri" w:cs="Times New Roman"/>
          <w:szCs w:val="26"/>
        </w:rPr>
        <w:t>ППЭ-18МАШ «Акт общественного наблюдения за проведением ГИА в ППЭ» (при наличии);</w:t>
      </w:r>
    </w:p>
    <w:p w14:paraId="7B86788D" w14:textId="54F08727" w:rsidR="00F0200A" w:rsidRPr="0053135D" w:rsidRDefault="00F0200A" w:rsidP="0071444F">
      <w:pPr>
        <w:tabs>
          <w:tab w:val="left" w:pos="4395"/>
        </w:tabs>
        <w:spacing w:before="120" w:after="120"/>
        <w:contextualSpacing/>
        <w:rPr>
          <w:rFonts w:eastAsia="Calibri" w:cs="Times New Roman"/>
          <w:szCs w:val="26"/>
        </w:rPr>
      </w:pPr>
      <w:r w:rsidRPr="0053135D">
        <w:rPr>
          <w:rFonts w:eastAsia="Calibri" w:cs="Times New Roman"/>
          <w:szCs w:val="26"/>
        </w:rPr>
        <w:t>ППЭ-19 «Контроль изменения состава работников в день экзамена» (при наличии);</w:t>
      </w:r>
    </w:p>
    <w:p w14:paraId="70CBB8E6" w14:textId="77777777" w:rsidR="00F0200A" w:rsidRPr="0053135D" w:rsidRDefault="00F0200A" w:rsidP="0071444F">
      <w:pPr>
        <w:tabs>
          <w:tab w:val="left" w:pos="4395"/>
        </w:tabs>
        <w:spacing w:before="120" w:after="120"/>
        <w:contextualSpacing/>
        <w:rPr>
          <w:rFonts w:eastAsia="Calibri" w:cs="Times New Roman"/>
          <w:szCs w:val="26"/>
        </w:rPr>
      </w:pPr>
      <w:r w:rsidRPr="0053135D">
        <w:rPr>
          <w:rFonts w:eastAsia="Calibri" w:cs="Times New Roman"/>
          <w:szCs w:val="26"/>
        </w:rPr>
        <w:t>ППЭ-21 «Акт об удалении участника ГИА» (при наличии);</w:t>
      </w:r>
    </w:p>
    <w:p w14:paraId="52813D2D" w14:textId="77777777" w:rsidR="00F0200A" w:rsidRDefault="00F0200A" w:rsidP="0071444F">
      <w:pPr>
        <w:tabs>
          <w:tab w:val="left" w:pos="4395"/>
        </w:tabs>
        <w:spacing w:before="120" w:after="120"/>
        <w:contextualSpacing/>
        <w:rPr>
          <w:rFonts w:eastAsia="Calibri" w:cs="Times New Roman"/>
          <w:szCs w:val="26"/>
        </w:rPr>
      </w:pPr>
      <w:r w:rsidRPr="0053135D">
        <w:rPr>
          <w:rFonts w:eastAsia="Calibri" w:cs="Times New Roman"/>
          <w:szCs w:val="26"/>
        </w:rPr>
        <w:t>ППЭ-22 «Акт о досрочном завершении экзамена» (при наличии).</w:t>
      </w:r>
    </w:p>
    <w:p w14:paraId="4314B74C" w14:textId="77777777" w:rsidR="00F0200A" w:rsidRPr="0053135D" w:rsidRDefault="00F0200A" w:rsidP="0071444F">
      <w:pPr>
        <w:tabs>
          <w:tab w:val="left" w:pos="4395"/>
        </w:tabs>
        <w:spacing w:before="120" w:after="120"/>
        <w:contextualSpacing/>
        <w:rPr>
          <w:rFonts w:eastAsia="Calibri" w:cs="Times New Roman"/>
          <w:szCs w:val="26"/>
        </w:rPr>
      </w:pPr>
      <w:r>
        <w:rPr>
          <w:rFonts w:eastAsia="Calibri" w:cs="Times New Roman"/>
          <w:szCs w:val="26"/>
        </w:rPr>
        <w:t>Также сканируются материалы апелляций о нарушении установленного порядка проведения ГИА (формы ППЭ-02 «Апелляция о нарушении установленного порядка проведения ГИА» и ППЭ-03 «Протокол рассмотрения апелляции о нарушении установленного порядка проведения ГИА» (при наличии).</w:t>
      </w:r>
    </w:p>
    <w:p w14:paraId="0CC8B12F" w14:textId="77777777" w:rsidR="00F0200A" w:rsidRPr="0053135D" w:rsidRDefault="00F0200A" w:rsidP="0071444F">
      <w:pPr>
        <w:tabs>
          <w:tab w:val="left" w:pos="4395"/>
        </w:tabs>
        <w:spacing w:before="120" w:after="120"/>
        <w:contextualSpacing/>
        <w:rPr>
          <w:rFonts w:eastAsia="Calibri" w:cs="Times New Roman"/>
          <w:szCs w:val="26"/>
        </w:rPr>
      </w:pPr>
      <w:r w:rsidRPr="0053135D">
        <w:rPr>
          <w:rFonts w:eastAsia="Calibri" w:cs="Times New Roman"/>
          <w:szCs w:val="26"/>
        </w:rPr>
        <w:t>Технический специалист сканирует полученные формы ППЭ и возвращает руководителю ППЭ.</w:t>
      </w:r>
    </w:p>
    <w:p w14:paraId="0A4211FF" w14:textId="301290EC" w:rsidR="00F0200A" w:rsidRPr="00453745" w:rsidRDefault="00F0200A" w:rsidP="0071444F">
      <w:pPr>
        <w:tabs>
          <w:tab w:val="left" w:pos="4395"/>
        </w:tabs>
        <w:rPr>
          <w:rFonts w:eastAsia="Calibri" w:cs="Times New Roman"/>
          <w:szCs w:val="26"/>
        </w:rPr>
      </w:pPr>
      <w:r w:rsidRPr="0053135D">
        <w:rPr>
          <w:rFonts w:eastAsia="Calibri" w:cs="Times New Roman"/>
          <w:szCs w:val="26"/>
        </w:rPr>
        <w:lastRenderedPageBreak/>
        <w:t>Член ГЭК по приглашению технического специалиста проверяет, что экспортируемые данные не содержат особых ситуаций и сверяет данные о количестве отсканированных бланков по аудиториям, указанные на Станции сканирования в ППЭ, с количеством бланков из формы ППЭ-13-02МАШ «Сводная ведомость учёта участников и использования экзаменационных материалов в ППЭ»</w:t>
      </w:r>
      <w:r>
        <w:rPr>
          <w:rFonts w:eastAsia="Calibri" w:cs="Times New Roman"/>
          <w:szCs w:val="26"/>
        </w:rPr>
        <w:t xml:space="preserve">. </w:t>
      </w:r>
      <w:r w:rsidRPr="0053135D">
        <w:rPr>
          <w:rFonts w:eastAsia="Times New Roman" w:cs="Times New Roman"/>
          <w:szCs w:val="26"/>
        </w:rPr>
        <w:t>При необходимости любая аудитория может быть заново открыта для выполнения дополнительного или повторного сканирования.</w:t>
      </w:r>
    </w:p>
    <w:p w14:paraId="23B926C6" w14:textId="05A2167E" w:rsidR="00F0200A" w:rsidRPr="0053135D" w:rsidRDefault="00F0200A" w:rsidP="0071444F">
      <w:pPr>
        <w:tabs>
          <w:tab w:val="left" w:pos="4395"/>
        </w:tabs>
        <w:rPr>
          <w:rFonts w:eastAsia="Times New Roman" w:cs="Times New Roman"/>
          <w:szCs w:val="26"/>
        </w:rPr>
      </w:pPr>
      <w:r w:rsidRPr="0053135D">
        <w:rPr>
          <w:rFonts w:eastAsia="Times New Roman" w:cs="Times New Roman"/>
          <w:szCs w:val="26"/>
        </w:rPr>
        <w:t>Технический специалист и член ГЭК несут ответственность за экспортируемые данные</w:t>
      </w:r>
      <w:r>
        <w:rPr>
          <w:rFonts w:eastAsia="Times New Roman" w:cs="Times New Roman"/>
          <w:szCs w:val="26"/>
        </w:rPr>
        <w:t>, в том числе за качество сканирования, и соответствие передаваемых материалов информации о рассадке</w:t>
      </w:r>
      <w:r w:rsidRPr="0053135D">
        <w:rPr>
          <w:rFonts w:eastAsia="Times New Roman" w:cs="Times New Roman"/>
          <w:szCs w:val="26"/>
        </w:rPr>
        <w:t>. Для этого используются все технические и организационные методы контроля.</w:t>
      </w:r>
    </w:p>
    <w:p w14:paraId="11114A2E" w14:textId="77777777" w:rsidR="00F0200A" w:rsidRPr="0053135D" w:rsidRDefault="00F0200A" w:rsidP="0071444F">
      <w:pPr>
        <w:tabs>
          <w:tab w:val="left" w:pos="4395"/>
        </w:tabs>
        <w:rPr>
          <w:rFonts w:eastAsia="Calibri" w:cs="Times New Roman"/>
          <w:szCs w:val="26"/>
        </w:rPr>
      </w:pPr>
      <w:r w:rsidRPr="0053135D">
        <w:rPr>
          <w:rFonts w:eastAsia="Calibri" w:cs="Times New Roman"/>
          <w:szCs w:val="26"/>
        </w:rPr>
        <w:t xml:space="preserve">Для сокращения времени обработки бланков в ППЭ допускается использование нескольких станций сканирования (две и более). Вторую (и более) станцию рекомендуется оборудовать, если прогнозное время сканирования на одной станции превышает </w:t>
      </w:r>
      <w:r>
        <w:rPr>
          <w:rFonts w:eastAsia="Calibri" w:cs="Times New Roman"/>
          <w:szCs w:val="26"/>
        </w:rPr>
        <w:t>2</w:t>
      </w:r>
      <w:r w:rsidRPr="0053135D">
        <w:rPr>
          <w:rFonts w:eastAsia="Calibri" w:cs="Times New Roman"/>
          <w:szCs w:val="26"/>
        </w:rPr>
        <w:t xml:space="preserve"> часа. В этом случае каждой станции должен быть присвоен свой уникальный номер, предварительно проведена техническая подготовка и контроль технической готовности, распределение </w:t>
      </w:r>
      <w:r>
        <w:rPr>
          <w:rFonts w:eastAsia="Calibri" w:cs="Times New Roman"/>
          <w:szCs w:val="26"/>
        </w:rPr>
        <w:t>ЭМ</w:t>
      </w:r>
      <w:r w:rsidRPr="0053135D">
        <w:rPr>
          <w:rFonts w:eastAsia="Calibri" w:cs="Times New Roman"/>
          <w:szCs w:val="26"/>
        </w:rPr>
        <w:t xml:space="preserve"> для сканирования выполняется строго по аудиториям. При необходимости повторного сканирования бланков аудитории на другой станции сканирования следует удалить отсканированные ранее бланки соответствующей аудитории.</w:t>
      </w:r>
    </w:p>
    <w:p w14:paraId="5F578ECA" w14:textId="77777777" w:rsidR="00F0200A" w:rsidRPr="0053135D" w:rsidRDefault="00F0200A" w:rsidP="0071444F">
      <w:pPr>
        <w:pStyle w:val="20"/>
        <w:tabs>
          <w:tab w:val="left" w:pos="4395"/>
        </w:tabs>
        <w:spacing w:line="360" w:lineRule="auto"/>
      </w:pPr>
      <w:bookmarkStart w:id="57" w:name="_Toc502151608"/>
      <w:bookmarkStart w:id="58" w:name="_Toc508880501"/>
      <w:r w:rsidRPr="0053135D">
        <w:t>Передача ЭМ из ППЭ в РЦОИ</w:t>
      </w:r>
      <w:bookmarkEnd w:id="57"/>
      <w:bookmarkEnd w:id="58"/>
    </w:p>
    <w:p w14:paraId="3D0DD18C" w14:textId="77777777" w:rsidR="00F0200A" w:rsidRPr="0053135D" w:rsidRDefault="00F0200A" w:rsidP="0071444F">
      <w:pPr>
        <w:tabs>
          <w:tab w:val="left" w:pos="4395"/>
        </w:tabs>
        <w:rPr>
          <w:rFonts w:eastAsia="Calibri" w:cs="Times New Roman"/>
          <w:szCs w:val="26"/>
        </w:rPr>
      </w:pPr>
      <w:r w:rsidRPr="0053135D">
        <w:rPr>
          <w:rFonts w:eastAsia="Calibri" w:cs="Times New Roman"/>
          <w:szCs w:val="26"/>
        </w:rPr>
        <w:t>Если все данные по всем аудиториям корректны, член ГЭК</w:t>
      </w:r>
      <w:r>
        <w:rPr>
          <w:rFonts w:eastAsia="Calibri" w:cs="Times New Roman"/>
          <w:szCs w:val="26"/>
        </w:rPr>
        <w:t xml:space="preserve"> и технический специалист убедились в качестве сканирования член ГЭК</w:t>
      </w:r>
      <w:r w:rsidRPr="0053135D">
        <w:rPr>
          <w:rFonts w:eastAsia="Calibri" w:cs="Times New Roman"/>
          <w:szCs w:val="26"/>
        </w:rPr>
        <w:t xml:space="preserve"> подключает к станции сканирования в ППЭ токен члена ГЭК и </w:t>
      </w:r>
      <w:r w:rsidRPr="0053135D">
        <w:rPr>
          <w:rFonts w:eastAsia="Times New Roman" w:cs="Times New Roman"/>
          <w:szCs w:val="26"/>
        </w:rPr>
        <w:t xml:space="preserve">технический специалист </w:t>
      </w:r>
      <w:r w:rsidRPr="0053135D">
        <w:rPr>
          <w:rFonts w:eastAsia="Calibri" w:cs="Times New Roman"/>
          <w:szCs w:val="26"/>
        </w:rPr>
        <w:t>выполняет экспорт электронных образов бланков и форм ППЭ</w:t>
      </w:r>
      <w:r>
        <w:rPr>
          <w:rFonts w:eastAsia="Calibri" w:cs="Times New Roman"/>
          <w:szCs w:val="26"/>
        </w:rPr>
        <w:t>.</w:t>
      </w:r>
      <w:r w:rsidRPr="0053135D">
        <w:rPr>
          <w:rFonts w:eastAsia="Calibri" w:cs="Times New Roman"/>
          <w:szCs w:val="26"/>
        </w:rPr>
        <w:t xml:space="preserve"> </w:t>
      </w:r>
      <w:r>
        <w:rPr>
          <w:rFonts w:eastAsia="Calibri" w:cs="Times New Roman"/>
          <w:szCs w:val="26"/>
        </w:rPr>
        <w:t>П</w:t>
      </w:r>
      <w:r w:rsidRPr="0053135D">
        <w:rPr>
          <w:rFonts w:eastAsia="Calibri" w:cs="Times New Roman"/>
          <w:szCs w:val="26"/>
        </w:rPr>
        <w:t>акет с электронными образами бланков и форм ППЭ зашифровывается для передачи в РЦОИ.</w:t>
      </w:r>
    </w:p>
    <w:p w14:paraId="562CAC7E" w14:textId="77965309" w:rsidR="00F0200A" w:rsidRPr="0053135D" w:rsidRDefault="00F0200A" w:rsidP="0071444F">
      <w:pPr>
        <w:tabs>
          <w:tab w:val="left" w:pos="4395"/>
        </w:tabs>
        <w:rPr>
          <w:rFonts w:eastAsia="Calibri" w:cs="Times New Roman"/>
          <w:szCs w:val="26"/>
        </w:rPr>
      </w:pPr>
      <w:r w:rsidRPr="00AD3AF4">
        <w:rPr>
          <w:rFonts w:eastAsia="Calibri" w:cs="Times New Roman"/>
          <w:szCs w:val="26"/>
        </w:rPr>
        <w:t>По решению члена ГЭК и по согласованию с РЦОИ может быть выполнена передача бланков для отдельной аудитории (аудиторий</w:t>
      </w:r>
      <w:r w:rsidRPr="008D75E5">
        <w:rPr>
          <w:rFonts w:eastAsia="Calibri" w:cs="Times New Roman"/>
          <w:szCs w:val="26"/>
        </w:rPr>
        <w:t xml:space="preserve">) до окончания сканирования всех бланков и форм ППЭ. В этом случае член ГЭК сверяет данные о количестве </w:t>
      </w:r>
      <w:r w:rsidRPr="008D75E5">
        <w:rPr>
          <w:rFonts w:eastAsia="Calibri" w:cs="Times New Roman"/>
          <w:szCs w:val="26"/>
        </w:rPr>
        <w:lastRenderedPageBreak/>
        <w:t>отсканированных бланков передаваемой аудитории (аудиторий),</w:t>
      </w:r>
      <w:r>
        <w:rPr>
          <w:rFonts w:eastAsia="Calibri" w:cs="Times New Roman"/>
          <w:szCs w:val="26"/>
        </w:rPr>
        <w:t xml:space="preserve"> </w:t>
      </w:r>
      <w:r w:rsidRPr="008D75E5">
        <w:rPr>
          <w:rFonts w:eastAsia="Calibri" w:cs="Times New Roman"/>
          <w:szCs w:val="26"/>
        </w:rPr>
        <w:t>и, если данные корректны, выполняет экспорт электронных образов бланков.</w:t>
      </w:r>
      <w:r w:rsidRPr="0053135D">
        <w:rPr>
          <w:rFonts w:eastAsia="Calibri" w:cs="Times New Roman"/>
          <w:szCs w:val="26"/>
        </w:rPr>
        <w:t xml:space="preserve"> </w:t>
      </w:r>
    </w:p>
    <w:p w14:paraId="0AE2464D" w14:textId="1098BE0C" w:rsidR="00F0200A" w:rsidRPr="0053135D" w:rsidRDefault="00F0200A" w:rsidP="0071444F">
      <w:pPr>
        <w:tabs>
          <w:tab w:val="left" w:pos="4395"/>
        </w:tabs>
        <w:rPr>
          <w:rFonts w:eastAsia="Calibri" w:cs="Times New Roman"/>
          <w:szCs w:val="26"/>
        </w:rPr>
      </w:pPr>
      <w:r w:rsidRPr="0053135D">
        <w:rPr>
          <w:rFonts w:eastAsia="Calibri" w:cs="Times New Roman"/>
          <w:szCs w:val="26"/>
        </w:rPr>
        <w:t xml:space="preserve">Технический специалист сохраняет на флеш-накопитель пакет с электронными образами бланков и форм ППЭ и выполняет передачу пакета с электронными образами бланков и форм ППЭ на сервер РЦОИ, с помощью станции авторизации в </w:t>
      </w:r>
      <w:r>
        <w:rPr>
          <w:rFonts w:eastAsia="Calibri" w:cs="Times New Roman"/>
          <w:szCs w:val="26"/>
        </w:rPr>
        <w:t>Штаб</w:t>
      </w:r>
      <w:r w:rsidRPr="0053135D">
        <w:rPr>
          <w:rFonts w:eastAsia="Calibri" w:cs="Times New Roman"/>
          <w:szCs w:val="26"/>
        </w:rPr>
        <w:t>е ППЭ. После завершения передачи всех пакетов</w:t>
      </w:r>
      <w:r>
        <w:rPr>
          <w:rFonts w:eastAsia="Calibri" w:cs="Times New Roman"/>
          <w:szCs w:val="26"/>
        </w:rPr>
        <w:t xml:space="preserve"> </w:t>
      </w:r>
      <w:r w:rsidRPr="0053135D">
        <w:rPr>
          <w:rFonts w:eastAsia="Calibri" w:cs="Times New Roman"/>
          <w:szCs w:val="26"/>
        </w:rPr>
        <w:t xml:space="preserve">с электронными образами бланков и форм ППЭ в РЦОИ (статус пакета с электронными образами бланков и форм ППЭ принимает значение </w:t>
      </w:r>
      <w:r>
        <w:rPr>
          <w:rFonts w:eastAsia="Calibri" w:cs="Times New Roman"/>
          <w:szCs w:val="26"/>
        </w:rPr>
        <w:t>«</w:t>
      </w:r>
      <w:r w:rsidRPr="0053135D">
        <w:rPr>
          <w:rFonts w:eastAsia="Calibri" w:cs="Times New Roman"/>
          <w:szCs w:val="26"/>
        </w:rPr>
        <w:t>передан</w:t>
      </w:r>
      <w:r>
        <w:rPr>
          <w:rFonts w:eastAsia="Calibri" w:cs="Times New Roman"/>
          <w:szCs w:val="26"/>
        </w:rPr>
        <w:t>»</w:t>
      </w:r>
      <w:r w:rsidRPr="0053135D">
        <w:rPr>
          <w:rFonts w:eastAsia="Calibri" w:cs="Times New Roman"/>
          <w:szCs w:val="26"/>
        </w:rPr>
        <w:t>) технический специалист при участии руководителя ППЭ и члена ГЭК передает в РЦОИ статус о завершении передачи бланков</w:t>
      </w:r>
      <w:r>
        <w:rPr>
          <w:rFonts w:eastAsia="Calibri" w:cs="Times New Roman"/>
          <w:szCs w:val="26"/>
        </w:rPr>
        <w:t xml:space="preserve"> </w:t>
      </w:r>
      <w:r w:rsidRPr="0053135D">
        <w:rPr>
          <w:rFonts w:eastAsia="Calibri" w:cs="Times New Roman"/>
          <w:szCs w:val="26"/>
        </w:rPr>
        <w:t xml:space="preserve">в </w:t>
      </w:r>
      <w:r>
        <w:rPr>
          <w:rFonts w:eastAsia="Calibri" w:cs="Times New Roman"/>
          <w:szCs w:val="26"/>
        </w:rPr>
        <w:t>РЦОИ</w:t>
      </w:r>
      <w:r w:rsidRPr="0053135D">
        <w:rPr>
          <w:rFonts w:eastAsia="Calibri" w:cs="Times New Roman"/>
          <w:szCs w:val="26"/>
        </w:rPr>
        <w:t>.</w:t>
      </w:r>
    </w:p>
    <w:p w14:paraId="25AFBA5C" w14:textId="77777777" w:rsidR="00F0200A" w:rsidRPr="0053135D" w:rsidRDefault="00F0200A" w:rsidP="0071444F">
      <w:pPr>
        <w:tabs>
          <w:tab w:val="left" w:pos="4395"/>
        </w:tabs>
        <w:rPr>
          <w:rFonts w:eastAsia="Calibri" w:cs="Times New Roman"/>
          <w:szCs w:val="26"/>
        </w:rPr>
      </w:pPr>
      <w:r w:rsidRPr="00AD3AF4">
        <w:rPr>
          <w:rFonts w:eastAsia="Calibri" w:cs="Times New Roman"/>
          <w:szCs w:val="26"/>
        </w:rPr>
        <w:t>Член ГЭК и технический специалист ожидают в </w:t>
      </w:r>
      <w:r w:rsidRPr="00E73313">
        <w:rPr>
          <w:rFonts w:eastAsia="Calibri" w:cs="Times New Roman"/>
          <w:szCs w:val="26"/>
        </w:rPr>
        <w:t>Штаб</w:t>
      </w:r>
      <w:r w:rsidRPr="005F32CA">
        <w:rPr>
          <w:rFonts w:eastAsia="Calibri" w:cs="Times New Roman"/>
          <w:szCs w:val="26"/>
        </w:rPr>
        <w:t>е ППЭ подтверждения от РЦОИ факта успешного получения и расшифровки переданного пакета с электронными образами бланков и форм ППЭ (статус пакета с эл</w:t>
      </w:r>
      <w:r w:rsidRPr="00876698">
        <w:rPr>
          <w:rFonts w:eastAsia="Calibri" w:cs="Times New Roman"/>
          <w:szCs w:val="26"/>
        </w:rPr>
        <w:t>ектронными образами бланков и форм ППЭ принимает значение «подтвержден»).</w:t>
      </w:r>
    </w:p>
    <w:p w14:paraId="618D32B6" w14:textId="77777777" w:rsidR="00F0200A" w:rsidRPr="0053135D" w:rsidRDefault="00F0200A" w:rsidP="0071444F">
      <w:pPr>
        <w:tabs>
          <w:tab w:val="left" w:pos="4395"/>
        </w:tabs>
        <w:rPr>
          <w:rFonts w:eastAsia="Calibri" w:cs="Times New Roman"/>
          <w:szCs w:val="26"/>
        </w:rPr>
      </w:pPr>
      <w:r w:rsidRPr="0053135D">
        <w:rPr>
          <w:rFonts w:eastAsia="Calibri" w:cs="Times New Roman"/>
          <w:szCs w:val="26"/>
        </w:rPr>
        <w:t>После получения от РЦОИ подтверждения по всем пакетам:</w:t>
      </w:r>
    </w:p>
    <w:p w14:paraId="00DF616A" w14:textId="2D0D9D3D" w:rsidR="00F0200A" w:rsidRDefault="00F0200A" w:rsidP="0071444F">
      <w:pPr>
        <w:tabs>
          <w:tab w:val="left" w:pos="4395"/>
        </w:tabs>
        <w:rPr>
          <w:rFonts w:eastAsia="Calibri" w:cs="Times New Roman"/>
          <w:szCs w:val="26"/>
        </w:rPr>
      </w:pPr>
      <w:r w:rsidRPr="0053135D">
        <w:rPr>
          <w:rFonts w:eastAsia="Calibri" w:cs="Times New Roman"/>
          <w:szCs w:val="26"/>
        </w:rPr>
        <w:t>на станции сканирования в ППЭ технический специалист сохраняет протокол проведения процедуры сканирования бланков в ППЭ (форма ППЭ-15) и электронный журнал сканирования, протокол проведения процедуры сканирования распечатывается и подписывается техническим специалистом, руководителем ППЭ и членом ГЭК и остается на хранение в ППЭ;</w:t>
      </w:r>
    </w:p>
    <w:p w14:paraId="14A8C533" w14:textId="77777777" w:rsidR="00F0200A" w:rsidRPr="0053135D" w:rsidRDefault="00F0200A" w:rsidP="0071444F">
      <w:pPr>
        <w:tabs>
          <w:tab w:val="left" w:pos="4395"/>
        </w:tabs>
        <w:rPr>
          <w:rFonts w:eastAsia="Calibri" w:cs="Times New Roman"/>
          <w:szCs w:val="26"/>
        </w:rPr>
      </w:pPr>
      <w:r>
        <w:rPr>
          <w:rFonts w:eastAsia="Calibri" w:cs="Times New Roman"/>
          <w:szCs w:val="26"/>
        </w:rPr>
        <w:t>на резервной станции сканирования технический специалист завершает экзамен и сохраняет протокол использования станции сканирования в ППЭ (форма ППЭ-15-01) и электронный журнал сканирования, протокол использования станции сканирования распечатывается и подписывается техническим специалистом, руководителем ППЭ и членом ГЭК и остается на хранение в ППЭ</w:t>
      </w:r>
      <w:r w:rsidRPr="008A0B51">
        <w:rPr>
          <w:rFonts w:eastAsia="Calibri" w:cs="Times New Roman"/>
          <w:szCs w:val="26"/>
        </w:rPr>
        <w:t>;</w:t>
      </w:r>
    </w:p>
    <w:p w14:paraId="29A1F704" w14:textId="6FD55089" w:rsidR="00F0200A" w:rsidRPr="0053135D" w:rsidRDefault="00F0200A" w:rsidP="0071444F">
      <w:pPr>
        <w:tabs>
          <w:tab w:val="left" w:pos="4395"/>
        </w:tabs>
        <w:rPr>
          <w:rFonts w:eastAsia="Calibri" w:cs="Times New Roman"/>
          <w:szCs w:val="26"/>
        </w:rPr>
      </w:pPr>
      <w:r w:rsidRPr="0053135D">
        <w:rPr>
          <w:rFonts w:eastAsia="Calibri" w:cs="Times New Roman"/>
          <w:szCs w:val="26"/>
        </w:rPr>
        <w:t xml:space="preserve">на станции авторизации технический специалист выполняет передачу электронного журнала (журналов) сканирования и статуса </w:t>
      </w:r>
      <w:r>
        <w:rPr>
          <w:rFonts w:eastAsia="Calibri" w:cs="Times New Roman"/>
          <w:szCs w:val="26"/>
        </w:rPr>
        <w:t>«</w:t>
      </w:r>
      <w:r w:rsidRPr="0053135D">
        <w:rPr>
          <w:rFonts w:eastAsia="Calibri" w:cs="Times New Roman"/>
          <w:szCs w:val="26"/>
        </w:rPr>
        <w:t>Бланки переданы</w:t>
      </w:r>
      <w:r w:rsidR="00F1247F">
        <w:rPr>
          <w:rFonts w:eastAsia="Calibri" w:cs="Times New Roman"/>
          <w:szCs w:val="26"/>
        </w:rPr>
        <w:t xml:space="preserve"> </w:t>
      </w:r>
      <w:r w:rsidRPr="0053135D">
        <w:rPr>
          <w:rFonts w:eastAsia="Calibri" w:cs="Times New Roman"/>
          <w:szCs w:val="26"/>
        </w:rPr>
        <w:t>в РЦОИ</w:t>
      </w:r>
      <w:r>
        <w:rPr>
          <w:rFonts w:eastAsia="Calibri" w:cs="Times New Roman"/>
          <w:szCs w:val="26"/>
        </w:rPr>
        <w:t>»</w:t>
      </w:r>
      <w:r w:rsidRPr="0053135D">
        <w:rPr>
          <w:rFonts w:eastAsia="Calibri" w:cs="Times New Roman"/>
          <w:szCs w:val="26"/>
        </w:rPr>
        <w:t xml:space="preserve"> в систему мониторинга готовности ППЭ.</w:t>
      </w:r>
    </w:p>
    <w:p w14:paraId="458E305A" w14:textId="4F17975E" w:rsidR="00F0200A" w:rsidRPr="0053135D" w:rsidRDefault="00F0200A" w:rsidP="0071444F">
      <w:pPr>
        <w:tabs>
          <w:tab w:val="left" w:pos="4395"/>
        </w:tabs>
        <w:rPr>
          <w:rFonts w:eastAsia="Calibri" w:cs="Times New Roman"/>
          <w:szCs w:val="26"/>
        </w:rPr>
      </w:pPr>
      <w:r w:rsidRPr="0053135D">
        <w:rPr>
          <w:rFonts w:eastAsia="Calibri" w:cs="Times New Roman"/>
          <w:szCs w:val="26"/>
        </w:rPr>
        <w:t xml:space="preserve">Член ГЭК совместно с руководителем ППЭ ещё раз пересчитывают все бланки, </w:t>
      </w:r>
      <w:r>
        <w:rPr>
          <w:rFonts w:eastAsia="Calibri" w:cs="Times New Roman"/>
          <w:szCs w:val="26"/>
        </w:rPr>
        <w:t xml:space="preserve">помещают их в новые возвратные доставочные пакеты, заполняют форму </w:t>
      </w:r>
      <w:r>
        <w:rPr>
          <w:rFonts w:eastAsia="Calibri" w:cs="Times New Roman"/>
          <w:szCs w:val="26"/>
        </w:rPr>
        <w:lastRenderedPageBreak/>
        <w:t>ППЭ-11</w:t>
      </w:r>
      <w:r w:rsidR="00933E36">
        <w:rPr>
          <w:rFonts w:eastAsia="Calibri" w:cs="Times New Roman"/>
          <w:szCs w:val="26"/>
        </w:rPr>
        <w:t>, вкладывают в ВДП вскрытый ВДП из-под бланков (в который были упакованы бланки в аудитории), заклеивают ВДП</w:t>
      </w:r>
      <w:r>
        <w:rPr>
          <w:rFonts w:eastAsia="Calibri" w:cs="Times New Roman"/>
          <w:szCs w:val="26"/>
        </w:rPr>
        <w:t xml:space="preserve"> и упаковывают в сейф-пакет</w:t>
      </w:r>
      <w:r w:rsidRPr="0053135D">
        <w:rPr>
          <w:rFonts w:eastAsia="Calibri" w:cs="Times New Roman"/>
          <w:szCs w:val="26"/>
        </w:rPr>
        <w:t>.</w:t>
      </w:r>
    </w:p>
    <w:p w14:paraId="4429A4B7" w14:textId="77777777" w:rsidR="00F0200A" w:rsidRDefault="00F0200A" w:rsidP="0071444F">
      <w:pPr>
        <w:tabs>
          <w:tab w:val="left" w:pos="1140"/>
          <w:tab w:val="left" w:pos="4395"/>
        </w:tabs>
        <w:rPr>
          <w:rFonts w:eastAsia="Calibri" w:cs="Times New Roman"/>
          <w:szCs w:val="26"/>
        </w:rPr>
      </w:pPr>
      <w:r>
        <w:rPr>
          <w:rFonts w:eastAsia="Calibri" w:cs="Times New Roman"/>
          <w:szCs w:val="26"/>
        </w:rPr>
        <w:t>При этом:</w:t>
      </w:r>
    </w:p>
    <w:p w14:paraId="0CA0E8B6" w14:textId="66ABEE9B" w:rsidR="00F0200A" w:rsidRPr="00933E36" w:rsidRDefault="00F0200A" w:rsidP="00670977">
      <w:pPr>
        <w:pStyle w:val="a3"/>
        <w:numPr>
          <w:ilvl w:val="0"/>
          <w:numId w:val="45"/>
        </w:numPr>
        <w:tabs>
          <w:tab w:val="clear" w:pos="1134"/>
        </w:tabs>
        <w:ind w:left="0" w:firstLine="1069"/>
        <w:rPr>
          <w:rFonts w:eastAsia="Calibri" w:cs="Times New Roman"/>
          <w:szCs w:val="26"/>
        </w:rPr>
      </w:pPr>
      <w:r w:rsidRPr="00933E36">
        <w:rPr>
          <w:rFonts w:eastAsia="Calibri" w:cs="Times New Roman"/>
          <w:szCs w:val="26"/>
        </w:rPr>
        <w:t>в сейф-пакет (большой) упаковываются возвратно-доставочные пакеты</w:t>
      </w:r>
      <w:r w:rsidR="00F1247F">
        <w:rPr>
          <w:rFonts w:eastAsia="Calibri" w:cs="Times New Roman"/>
          <w:szCs w:val="26"/>
        </w:rPr>
        <w:t xml:space="preserve"> </w:t>
      </w:r>
      <w:r w:rsidRPr="00933E36">
        <w:rPr>
          <w:rFonts w:eastAsia="Calibri" w:cs="Times New Roman"/>
          <w:szCs w:val="26"/>
        </w:rPr>
        <w:t>с бланками ответов участников экзамена и формы ППЭ</w:t>
      </w:r>
      <w:r w:rsidR="00933E36" w:rsidRPr="00933E36">
        <w:rPr>
          <w:rFonts w:eastAsia="Calibri" w:cs="Times New Roman"/>
          <w:szCs w:val="26"/>
        </w:rPr>
        <w:t xml:space="preserve"> (пакет руководителя ППЭ), а также неиспользованные ВДП и сейф-пакеты</w:t>
      </w:r>
      <w:r w:rsidRPr="00933E36">
        <w:rPr>
          <w:rFonts w:eastAsia="Calibri" w:cs="Times New Roman"/>
          <w:szCs w:val="26"/>
        </w:rPr>
        <w:t>;</w:t>
      </w:r>
    </w:p>
    <w:p w14:paraId="140C34A2" w14:textId="77777777" w:rsidR="00F0200A" w:rsidRPr="00933E36" w:rsidRDefault="00F0200A" w:rsidP="00670977">
      <w:pPr>
        <w:pStyle w:val="a3"/>
        <w:numPr>
          <w:ilvl w:val="0"/>
          <w:numId w:val="45"/>
        </w:numPr>
        <w:tabs>
          <w:tab w:val="clear" w:pos="1134"/>
        </w:tabs>
        <w:ind w:left="0" w:firstLine="1069"/>
        <w:rPr>
          <w:rFonts w:eastAsia="Calibri" w:cs="Times New Roman"/>
          <w:szCs w:val="26"/>
        </w:rPr>
      </w:pPr>
      <w:r w:rsidRPr="00933E36">
        <w:rPr>
          <w:rFonts w:eastAsia="Calibri" w:cs="Times New Roman"/>
          <w:szCs w:val="26"/>
        </w:rPr>
        <w:t>в один сейф-пакет (стандартный) упаковываются использованные электронные носители и возвратно-доставочные пакеты с испорченными ЭМ. В этот же сейф-пакет вкладывается заполненная форма ППЭ-14-04 «Ведомость материалов доставочного сейф-пакета»;</w:t>
      </w:r>
    </w:p>
    <w:p w14:paraId="334BEC44" w14:textId="77777777" w:rsidR="00F0200A" w:rsidRPr="00933E36" w:rsidRDefault="00F0200A" w:rsidP="00670977">
      <w:pPr>
        <w:pStyle w:val="a3"/>
        <w:numPr>
          <w:ilvl w:val="0"/>
          <w:numId w:val="45"/>
        </w:numPr>
        <w:tabs>
          <w:tab w:val="clear" w:pos="1134"/>
        </w:tabs>
        <w:ind w:left="0" w:firstLine="1069"/>
        <w:rPr>
          <w:rFonts w:eastAsia="Calibri" w:cs="Times New Roman"/>
          <w:szCs w:val="26"/>
        </w:rPr>
      </w:pPr>
      <w:r w:rsidRPr="00933E36">
        <w:rPr>
          <w:rFonts w:eastAsia="Calibri" w:cs="Times New Roman"/>
          <w:szCs w:val="26"/>
        </w:rPr>
        <w:t>во второй сейф-пакет (стандартный) упаковываются неиспользованные носители информации.</w:t>
      </w:r>
    </w:p>
    <w:p w14:paraId="02B3B623" w14:textId="77777777" w:rsidR="00F0200A" w:rsidRDefault="00F0200A" w:rsidP="0071444F">
      <w:pPr>
        <w:tabs>
          <w:tab w:val="left" w:pos="4395"/>
        </w:tabs>
        <w:rPr>
          <w:rFonts w:eastAsia="Calibri" w:cs="Times New Roman"/>
          <w:szCs w:val="26"/>
        </w:rPr>
      </w:pPr>
      <w:r>
        <w:rPr>
          <w:rFonts w:eastAsia="Calibri" w:cs="Times New Roman"/>
          <w:szCs w:val="26"/>
        </w:rPr>
        <w:t>Также к материалам, принимаемым членом ГЭК от руководителя ППЭ, относятся сейф-пакеты (стандартные) с использованными КИМ (по числу аудиторий).</w:t>
      </w:r>
    </w:p>
    <w:p w14:paraId="310878F5" w14:textId="77777777" w:rsidR="00F0200A" w:rsidRDefault="00F0200A" w:rsidP="0071444F">
      <w:pPr>
        <w:tabs>
          <w:tab w:val="left" w:pos="4395"/>
        </w:tabs>
        <w:rPr>
          <w:rFonts w:eastAsia="Calibri" w:cs="Times New Roman"/>
          <w:szCs w:val="26"/>
        </w:rPr>
      </w:pPr>
    </w:p>
    <w:p w14:paraId="14AD283F" w14:textId="77777777" w:rsidR="00F0200A" w:rsidRPr="0053135D" w:rsidDel="00B97468" w:rsidRDefault="00F0200A" w:rsidP="0071444F">
      <w:pPr>
        <w:widowControl w:val="0"/>
        <w:tabs>
          <w:tab w:val="left" w:pos="4395"/>
        </w:tabs>
        <w:rPr>
          <w:rFonts w:eastAsia="Times New Roman" w:cs="Times New Roman"/>
          <w:szCs w:val="26"/>
        </w:rPr>
      </w:pPr>
      <w:r w:rsidRPr="0053135D">
        <w:rPr>
          <w:rFonts w:eastAsia="Times New Roman" w:cs="Times New Roman"/>
          <w:szCs w:val="26"/>
        </w:rPr>
        <w:t xml:space="preserve">После получения ЭМ от всех ответственных организаторов руководитель ППЭ передает ЭМ по форме ППЭ-14-01 «Акт приемки-передачи экзаменационных материалов в ППЭ» (два экземпляра) члену ГЭК. </w:t>
      </w:r>
    </w:p>
    <w:p w14:paraId="51EDB401" w14:textId="77777777" w:rsidR="00F0200A" w:rsidRPr="0053135D" w:rsidRDefault="00F0200A" w:rsidP="0071444F">
      <w:pPr>
        <w:widowControl w:val="0"/>
        <w:tabs>
          <w:tab w:val="left" w:pos="4395"/>
        </w:tabs>
        <w:rPr>
          <w:rFonts w:eastAsia="Times New Roman" w:cs="Times New Roman"/>
          <w:szCs w:val="26"/>
        </w:rPr>
      </w:pPr>
      <w:r w:rsidRPr="0053135D">
        <w:rPr>
          <w:rFonts w:eastAsia="Times New Roman" w:cs="Times New Roman"/>
          <w:szCs w:val="26"/>
        </w:rPr>
        <w:t>Члены ГЭК составляют отчет о проведении ЕГЭ в ППЭ (форма ППЭ-10), который в тот же день передается в ГЭК.</w:t>
      </w:r>
    </w:p>
    <w:p w14:paraId="271F7045" w14:textId="7DF071B9" w:rsidR="00F0200A" w:rsidRPr="0053135D" w:rsidRDefault="00F0200A" w:rsidP="0071444F">
      <w:pPr>
        <w:pStyle w:val="aff1"/>
        <w:tabs>
          <w:tab w:val="left" w:pos="4395"/>
        </w:tabs>
        <w:spacing w:line="360" w:lineRule="auto"/>
        <w:rPr>
          <w:sz w:val="26"/>
          <w:szCs w:val="26"/>
        </w:rPr>
      </w:pPr>
      <w:r w:rsidRPr="0053135D">
        <w:rPr>
          <w:sz w:val="26"/>
          <w:szCs w:val="26"/>
        </w:rPr>
        <w:t>Упакованные и запечатанные членом ГЭК ЭМ в тот же день доставляются членами ГЭК или Перевозчиком ЭМ</w:t>
      </w:r>
      <w:r w:rsidR="00933E36">
        <w:rPr>
          <w:sz w:val="26"/>
          <w:szCs w:val="26"/>
        </w:rPr>
        <w:t xml:space="preserve"> (при использовании технологии проведения ЕГЭ на бумажных носителях)</w:t>
      </w:r>
      <w:r w:rsidRPr="0053135D">
        <w:rPr>
          <w:sz w:val="26"/>
          <w:szCs w:val="26"/>
        </w:rPr>
        <w:t> из ППЭ в РЦОИ.</w:t>
      </w:r>
    </w:p>
    <w:p w14:paraId="7C22BBBD" w14:textId="48AEF8E4" w:rsidR="00F0200A" w:rsidRPr="0053135D" w:rsidRDefault="00933E36" w:rsidP="0071444F">
      <w:pPr>
        <w:widowControl w:val="0"/>
        <w:tabs>
          <w:tab w:val="left" w:pos="4395"/>
        </w:tabs>
        <w:rPr>
          <w:rFonts w:eastAsia="Times New Roman" w:cs="Times New Roman"/>
          <w:spacing w:val="-6"/>
          <w:szCs w:val="26"/>
        </w:rPr>
      </w:pPr>
      <w:r>
        <w:rPr>
          <w:rFonts w:eastAsia="Times New Roman" w:cs="Times New Roman"/>
          <w:spacing w:val="-6"/>
          <w:szCs w:val="26"/>
        </w:rPr>
        <w:t>И</w:t>
      </w:r>
      <w:r w:rsidR="00F0200A" w:rsidRPr="0053135D">
        <w:rPr>
          <w:rFonts w:eastAsia="Times New Roman" w:cs="Times New Roman"/>
          <w:spacing w:val="-6"/>
          <w:szCs w:val="26"/>
        </w:rPr>
        <w:t>спользованные черновики</w:t>
      </w:r>
      <w:r w:rsidR="00F0200A" w:rsidRPr="0053135D">
        <w:rPr>
          <w:rFonts w:eastAsia="Times New Roman" w:cs="Times New Roman"/>
          <w:color w:val="000000"/>
          <w:szCs w:val="26"/>
        </w:rPr>
        <w:t xml:space="preserve"> со штампом образовательной организации, на базе которой организован ППЭ, </w:t>
      </w:r>
      <w:r>
        <w:rPr>
          <w:rFonts w:eastAsia="Times New Roman" w:cs="Times New Roman"/>
          <w:spacing w:val="-6"/>
          <w:szCs w:val="26"/>
        </w:rPr>
        <w:t>хранятся в ППЭ</w:t>
      </w:r>
      <w:r w:rsidR="00F0200A" w:rsidRPr="0053135D">
        <w:rPr>
          <w:rFonts w:eastAsia="Times New Roman" w:cs="Times New Roman"/>
          <w:spacing w:val="-6"/>
          <w:szCs w:val="26"/>
        </w:rPr>
        <w:t xml:space="preserve">. </w:t>
      </w:r>
    </w:p>
    <w:p w14:paraId="5B893619" w14:textId="0D54A40A" w:rsidR="00F0200A" w:rsidRDefault="00F0200A" w:rsidP="0071444F">
      <w:pPr>
        <w:tabs>
          <w:tab w:val="left" w:pos="4395"/>
        </w:tabs>
        <w:autoSpaceDE w:val="0"/>
        <w:autoSpaceDN w:val="0"/>
        <w:adjustRightInd w:val="0"/>
        <w:rPr>
          <w:rFonts w:cs="Times New Roman"/>
          <w:szCs w:val="26"/>
        </w:rPr>
      </w:pPr>
      <w:r w:rsidRPr="0053135D">
        <w:rPr>
          <w:rFonts w:eastAsia="Times New Roman" w:cs="Times New Roman"/>
          <w:spacing w:val="-6"/>
          <w:szCs w:val="26"/>
        </w:rPr>
        <w:t xml:space="preserve">Неиспользованные и использованные ЭМ хранятся </w:t>
      </w:r>
      <w:r>
        <w:rPr>
          <w:rFonts w:eastAsia="Times New Roman" w:cs="Times New Roman"/>
          <w:spacing w:val="-6"/>
          <w:szCs w:val="26"/>
        </w:rPr>
        <w:t>до 1 марта года, следующего за годом проведения экзамена</w:t>
      </w:r>
      <w:r w:rsidRPr="0053135D">
        <w:rPr>
          <w:rFonts w:eastAsia="Times New Roman" w:cs="Times New Roman"/>
          <w:spacing w:val="-6"/>
          <w:szCs w:val="26"/>
        </w:rPr>
        <w:t>, использованные черновики</w:t>
      </w:r>
      <w:r w:rsidRPr="0053135D">
        <w:rPr>
          <w:rFonts w:eastAsia="Times New Roman" w:cs="Times New Roman"/>
          <w:color w:val="000000"/>
          <w:szCs w:val="26"/>
        </w:rPr>
        <w:t xml:space="preserve"> со штампом образовательной организации, на базе которой организован ППЭ, –</w:t>
      </w:r>
      <w:r w:rsidRPr="0053135D">
        <w:rPr>
          <w:rFonts w:eastAsia="Times New Roman" w:cs="Times New Roman"/>
          <w:spacing w:val="-6"/>
          <w:szCs w:val="26"/>
        </w:rPr>
        <w:t xml:space="preserve"> в течение месяца </w:t>
      </w:r>
      <w:r w:rsidRPr="0053135D">
        <w:rPr>
          <w:rFonts w:eastAsia="Times New Roman" w:cs="Times New Roman"/>
          <w:spacing w:val="-6"/>
          <w:szCs w:val="26"/>
        </w:rPr>
        <w:lastRenderedPageBreak/>
        <w:t xml:space="preserve">после проведения экзамена. По истечении указанного срока перечисленные материалы уничтожаются лицами, назначенными </w:t>
      </w:r>
      <w:r w:rsidR="00933E36">
        <w:rPr>
          <w:rFonts w:eastAsia="Times New Roman" w:cs="Times New Roman"/>
          <w:spacing w:val="-6"/>
          <w:szCs w:val="26"/>
        </w:rPr>
        <w:t>КО</w:t>
      </w:r>
      <w:r w:rsidRPr="0053135D">
        <w:rPr>
          <w:rFonts w:eastAsia="Times New Roman" w:cs="Times New Roman"/>
          <w:spacing w:val="-6"/>
          <w:szCs w:val="26"/>
        </w:rPr>
        <w:t>.</w:t>
      </w:r>
      <w:r w:rsidRPr="00C34DE7">
        <w:rPr>
          <w:rFonts w:cs="Times New Roman"/>
          <w:szCs w:val="26"/>
        </w:rPr>
        <w:t xml:space="preserve"> </w:t>
      </w:r>
    </w:p>
    <w:p w14:paraId="39ED4169" w14:textId="77777777" w:rsidR="00F0200A" w:rsidRPr="0053135D" w:rsidRDefault="00F0200A" w:rsidP="0071444F">
      <w:pPr>
        <w:widowControl w:val="0"/>
        <w:tabs>
          <w:tab w:val="left" w:pos="4395"/>
        </w:tabs>
        <w:spacing w:line="240" w:lineRule="auto"/>
        <w:rPr>
          <w:rFonts w:eastAsia="Times New Roman" w:cs="Times New Roman"/>
          <w:spacing w:val="-6"/>
          <w:szCs w:val="26"/>
        </w:rPr>
      </w:pPr>
    </w:p>
    <w:p w14:paraId="07D8B7A8" w14:textId="2A6174A5" w:rsidR="00861A76" w:rsidRPr="00D82595" w:rsidRDefault="00861A76" w:rsidP="0071444F">
      <w:pPr>
        <w:tabs>
          <w:tab w:val="left" w:pos="4395"/>
        </w:tabs>
        <w:rPr>
          <w:rFonts w:eastAsia="Times New Roman"/>
        </w:rPr>
      </w:pPr>
    </w:p>
    <w:p w14:paraId="537E15C7" w14:textId="77777777" w:rsidR="004963B6" w:rsidRDefault="004963B6" w:rsidP="0071444F">
      <w:pPr>
        <w:pageBreakBefore/>
        <w:tabs>
          <w:tab w:val="left" w:pos="4395"/>
        </w:tabs>
        <w:jc w:val="right"/>
        <w:outlineLvl w:val="0"/>
        <w:rPr>
          <w:rFonts w:cs="Times New Roman"/>
          <w:b/>
          <w:sz w:val="28"/>
          <w:szCs w:val="28"/>
        </w:rPr>
      </w:pPr>
      <w:bookmarkStart w:id="59" w:name="_Toc502151609"/>
      <w:bookmarkStart w:id="60" w:name="_Toc508880502"/>
      <w:bookmarkStart w:id="61" w:name="_Toc97525690"/>
      <w:r w:rsidRPr="0053135D">
        <w:rPr>
          <w:rFonts w:cs="Times New Roman"/>
          <w:b/>
          <w:sz w:val="28"/>
          <w:szCs w:val="28"/>
        </w:rPr>
        <w:lastRenderedPageBreak/>
        <w:t>Приложения</w:t>
      </w:r>
      <w:bookmarkEnd w:id="59"/>
      <w:bookmarkEnd w:id="60"/>
    </w:p>
    <w:p w14:paraId="271660EA" w14:textId="77777777" w:rsidR="004963B6" w:rsidRPr="0053135D" w:rsidRDefault="004963B6" w:rsidP="0071444F">
      <w:pPr>
        <w:pStyle w:val="1"/>
        <w:pageBreakBefore w:val="0"/>
        <w:numPr>
          <w:ilvl w:val="0"/>
          <w:numId w:val="24"/>
        </w:numPr>
        <w:tabs>
          <w:tab w:val="left" w:pos="4395"/>
        </w:tabs>
        <w:ind w:left="357" w:hanging="357"/>
      </w:pPr>
      <w:bookmarkStart w:id="62" w:name="_Toc502151610"/>
      <w:bookmarkStart w:id="63" w:name="_Toc508880503"/>
      <w:r w:rsidRPr="0053135D">
        <w:t>Инструкции для лиц, привлекаемых к проведению ЕГЭ в ППЭ</w:t>
      </w:r>
      <w:bookmarkEnd w:id="62"/>
      <w:bookmarkEnd w:id="63"/>
    </w:p>
    <w:p w14:paraId="2090C0E2" w14:textId="77777777" w:rsidR="004963B6" w:rsidRPr="0053135D" w:rsidRDefault="004963B6" w:rsidP="0071444F">
      <w:pPr>
        <w:pStyle w:val="20"/>
        <w:tabs>
          <w:tab w:val="left" w:pos="4395"/>
        </w:tabs>
      </w:pPr>
      <w:r>
        <w:t xml:space="preserve"> </w:t>
      </w:r>
      <w:bookmarkStart w:id="64" w:name="_Toc502151611"/>
      <w:bookmarkStart w:id="65" w:name="_Toc508880504"/>
      <w:r w:rsidRPr="0053135D">
        <w:t>Инструкция для члена ГЭК в ППЭ</w:t>
      </w:r>
      <w:bookmarkEnd w:id="64"/>
      <w:bookmarkEnd w:id="65"/>
    </w:p>
    <w:p w14:paraId="3A4A2E7E" w14:textId="77777777" w:rsidR="00861A76" w:rsidRPr="00D82595" w:rsidRDefault="00861A76" w:rsidP="0071444F">
      <w:pPr>
        <w:tabs>
          <w:tab w:val="left" w:pos="4395"/>
        </w:tabs>
        <w:rPr>
          <w:rFonts w:eastAsia="Times New Roman"/>
        </w:rPr>
      </w:pPr>
      <w:r w:rsidRPr="00D82595">
        <w:rPr>
          <w:rFonts w:eastAsia="Times New Roman"/>
          <w:b/>
        </w:rPr>
        <w:t>Член ГЭК</w:t>
      </w:r>
      <w:r w:rsidRPr="00D82595">
        <w:rPr>
          <w:rFonts w:eastAsia="Times New Roman"/>
        </w:rPr>
        <w:t xml:space="preserve"> обеспечивает соблюдение требований Порядка, в том числе:</w:t>
      </w:r>
    </w:p>
    <w:p w14:paraId="4AE65D88" w14:textId="77777777" w:rsidR="00861A76" w:rsidRPr="00D82595" w:rsidRDefault="00861A76" w:rsidP="0071444F">
      <w:pPr>
        <w:tabs>
          <w:tab w:val="left" w:pos="4395"/>
        </w:tabs>
        <w:rPr>
          <w:rFonts w:eastAsia="Times New Roman"/>
        </w:rPr>
      </w:pPr>
      <w:r w:rsidRPr="00D82595">
        <w:rPr>
          <w:rFonts w:eastAsia="Times New Roman"/>
        </w:rPr>
        <w:t>по решению председателя ГЭК не позднее</w:t>
      </w:r>
      <w:r w:rsidR="00411FCA" w:rsidRPr="00D82595">
        <w:rPr>
          <w:rFonts w:eastAsia="Times New Roman"/>
        </w:rPr>
        <w:t>,</w:t>
      </w:r>
      <w:r w:rsidRPr="00D82595">
        <w:rPr>
          <w:rFonts w:eastAsia="Times New Roman"/>
        </w:rPr>
        <w:t xml:space="preserve"> чем за две недели до начала экзаменов проводит проверку готовности ППЭ, обеспечивает </w:t>
      </w:r>
      <w:r w:rsidR="00411FCA" w:rsidRPr="00D82595">
        <w:rPr>
          <w:rFonts w:eastAsia="Times New Roman"/>
        </w:rPr>
        <w:t>получение</w:t>
      </w:r>
      <w:r w:rsidRPr="00D82595">
        <w:rPr>
          <w:rFonts w:eastAsia="Times New Roman"/>
        </w:rPr>
        <w:t xml:space="preserve"> ЭМ в ППЭ в день экзамена, осуществляет контроль за проведением ГИА в ППЭ;</w:t>
      </w:r>
    </w:p>
    <w:p w14:paraId="029F085F" w14:textId="52948A0E" w:rsidR="00861A76" w:rsidRPr="00D82595" w:rsidRDefault="00861A76" w:rsidP="0071444F">
      <w:pPr>
        <w:tabs>
          <w:tab w:val="left" w:pos="4395"/>
        </w:tabs>
        <w:rPr>
          <w:rFonts w:eastAsia="Times New Roman"/>
        </w:rPr>
      </w:pPr>
      <w:r w:rsidRPr="00D82595">
        <w:rPr>
          <w:rFonts w:eastAsia="Times New Roman"/>
        </w:rPr>
        <w:t xml:space="preserve">осуществляет взаимодействие с руководителем и организаторами ППЭ, общественными наблюдателями, должностными лицами Рособрнадзора, </w:t>
      </w:r>
      <w:r w:rsidR="004963B6">
        <w:rPr>
          <w:rFonts w:eastAsia="Times New Roman"/>
        </w:rPr>
        <w:t>КО</w:t>
      </w:r>
      <w:r w:rsidRPr="00D82595">
        <w:rPr>
          <w:rFonts w:eastAsia="Times New Roman"/>
        </w:rPr>
        <w:t>, присутствующими в ППЭ по вопросам соблюдения установленного порядка проведения ГИА;</w:t>
      </w:r>
    </w:p>
    <w:p w14:paraId="2A10CF73" w14:textId="77777777" w:rsidR="00861A76" w:rsidRPr="00D82595" w:rsidRDefault="00861A76" w:rsidP="0071444F">
      <w:pPr>
        <w:tabs>
          <w:tab w:val="left" w:pos="4395"/>
        </w:tabs>
        <w:rPr>
          <w:rFonts w:eastAsia="Times New Roman"/>
        </w:rPr>
      </w:pPr>
      <w:r w:rsidRPr="00D82595">
        <w:rPr>
          <w:rFonts w:eastAsia="Times New Roman"/>
        </w:rPr>
        <w:t>в случае выявления нарушений установленного Порядка принимает решение об удалении с экзамена участников ЕГЭ, а также иных лиц, находящихся в ППЭ, по согласованию с председателем ГЭК принимает решение об остановке экзамена в ППЭ или отдельных аудиториях ППЭ.</w:t>
      </w:r>
    </w:p>
    <w:p w14:paraId="61F32553" w14:textId="77777777" w:rsidR="00861A76" w:rsidRPr="00D82595" w:rsidRDefault="00861A76" w:rsidP="0071444F">
      <w:pPr>
        <w:tabs>
          <w:tab w:val="left" w:pos="4395"/>
        </w:tabs>
        <w:rPr>
          <w:rFonts w:eastAsia="Times New Roman"/>
          <w:b/>
        </w:rPr>
      </w:pPr>
      <w:r w:rsidRPr="00D82595">
        <w:rPr>
          <w:rFonts w:eastAsia="Times New Roman"/>
          <w:b/>
        </w:rPr>
        <w:t>Член ГЭК имеет право:</w:t>
      </w:r>
    </w:p>
    <w:p w14:paraId="47EBDAFC" w14:textId="77777777" w:rsidR="00861A76" w:rsidRPr="00D82595" w:rsidRDefault="00861A76" w:rsidP="0071444F">
      <w:pPr>
        <w:tabs>
          <w:tab w:val="left" w:pos="4395"/>
        </w:tabs>
        <w:rPr>
          <w:rFonts w:eastAsia="Times New Roman"/>
        </w:rPr>
      </w:pPr>
      <w:r w:rsidRPr="00D82595">
        <w:rPr>
          <w:rFonts w:eastAsia="Times New Roman"/>
        </w:rPr>
        <w:t>удалить с экзамена участников ЕГЭ, организаторов ППЭ, общественных наблюдателей, представителей СМИ и иных лиц, нарушающих порядок проведения ГИА;</w:t>
      </w:r>
    </w:p>
    <w:p w14:paraId="3E3CDCB9" w14:textId="77777777" w:rsidR="00861A76" w:rsidRPr="00D82595" w:rsidRDefault="00861A76" w:rsidP="0071444F">
      <w:pPr>
        <w:tabs>
          <w:tab w:val="left" w:pos="4395"/>
        </w:tabs>
        <w:rPr>
          <w:rFonts w:eastAsia="Times New Roman"/>
        </w:rPr>
      </w:pPr>
      <w:r w:rsidRPr="00D82595">
        <w:rPr>
          <w:rFonts w:eastAsia="Times New Roman"/>
        </w:rPr>
        <w:t>по согласованию с председателем ГЭК (заместителем председателя ГЭК) принять решение об остановке экзамена в ППЭ или в отдельно взятой аудитории в случае грубых нарушений, ведущих к массовому искажению результатов ЕГЭ;</w:t>
      </w:r>
    </w:p>
    <w:p w14:paraId="6D0B64A0" w14:textId="77777777" w:rsidR="00861A76" w:rsidRPr="00D82595" w:rsidRDefault="00861A76" w:rsidP="0071444F">
      <w:pPr>
        <w:tabs>
          <w:tab w:val="left" w:pos="4395"/>
        </w:tabs>
        <w:rPr>
          <w:rFonts w:eastAsia="Times New Roman"/>
        </w:rPr>
      </w:pPr>
    </w:p>
    <w:p w14:paraId="6920335A" w14:textId="77777777" w:rsidR="00861A76" w:rsidRPr="00D82595" w:rsidRDefault="00861A76" w:rsidP="0071444F">
      <w:pPr>
        <w:tabs>
          <w:tab w:val="left" w:pos="4395"/>
        </w:tabs>
        <w:rPr>
          <w:rFonts w:eastAsia="Times New Roman"/>
          <w:b/>
        </w:rPr>
      </w:pPr>
      <w:r w:rsidRPr="00D82595">
        <w:rPr>
          <w:rFonts w:eastAsia="Times New Roman"/>
          <w:b/>
        </w:rPr>
        <w:t>Член ГЭК несет ответственность за:</w:t>
      </w:r>
    </w:p>
    <w:p w14:paraId="7E8681B4" w14:textId="77777777" w:rsidR="004963B6" w:rsidRPr="0053135D" w:rsidRDefault="004963B6" w:rsidP="0071444F">
      <w:pPr>
        <w:tabs>
          <w:tab w:val="left" w:pos="993"/>
          <w:tab w:val="left" w:pos="4395"/>
        </w:tabs>
        <w:contextualSpacing/>
        <w:rPr>
          <w:rFonts w:eastAsia="Times New Roman" w:cs="Times New Roman"/>
          <w:szCs w:val="26"/>
        </w:rPr>
      </w:pPr>
      <w:r w:rsidRPr="0053135D">
        <w:rPr>
          <w:rFonts w:eastAsia="Times New Roman" w:cs="Times New Roman"/>
          <w:szCs w:val="26"/>
        </w:rPr>
        <w:t>целостность, полноту и сохранность сейф-пакетов с </w:t>
      </w:r>
      <w:r>
        <w:rPr>
          <w:rFonts w:eastAsia="Times New Roman" w:cs="Times New Roman"/>
          <w:szCs w:val="26"/>
        </w:rPr>
        <w:t>электронными носителями</w:t>
      </w:r>
      <w:r w:rsidRPr="0053135D">
        <w:rPr>
          <w:rFonts w:eastAsia="Times New Roman" w:cs="Times New Roman"/>
          <w:szCs w:val="26"/>
        </w:rPr>
        <w:t xml:space="preserve"> и</w:t>
      </w:r>
      <w:r>
        <w:rPr>
          <w:rFonts w:eastAsia="Times New Roman" w:cs="Times New Roman"/>
          <w:szCs w:val="26"/>
        </w:rPr>
        <w:t xml:space="preserve"> (</w:t>
      </w:r>
      <w:r w:rsidRPr="0053135D">
        <w:rPr>
          <w:rFonts w:eastAsia="Times New Roman" w:cs="Times New Roman"/>
          <w:szCs w:val="26"/>
        </w:rPr>
        <w:t>или</w:t>
      </w:r>
      <w:r>
        <w:rPr>
          <w:rFonts w:eastAsia="Times New Roman" w:cs="Times New Roman"/>
          <w:szCs w:val="26"/>
        </w:rPr>
        <w:t>)</w:t>
      </w:r>
      <w:r w:rsidRPr="0053135D">
        <w:rPr>
          <w:rFonts w:eastAsia="Times New Roman" w:cs="Times New Roman"/>
          <w:szCs w:val="26"/>
        </w:rPr>
        <w:t xml:space="preserve"> ИК, возвратных доставочных пакетов и пакета для руководителя ППЭ при передаче их в ППЭ в день экзамена и из ППЭ в РЦОИ для последующей обработки (за исключением случаев, когда доставка ЭМ в ППЭ и РЦОИ осуществляется Перевозчиком ЭМ</w:t>
      </w:r>
      <w:r>
        <w:rPr>
          <w:rFonts w:eastAsia="Times New Roman" w:cs="Times New Roman"/>
          <w:szCs w:val="26"/>
        </w:rPr>
        <w:t>). Если</w:t>
      </w:r>
      <w:r w:rsidRPr="0053135D">
        <w:rPr>
          <w:rFonts w:eastAsia="Times New Roman" w:cs="Times New Roman"/>
          <w:szCs w:val="26"/>
        </w:rPr>
        <w:t xml:space="preserve"> в ППЭ осуществляется сканирование </w:t>
      </w:r>
      <w:r w:rsidRPr="0053135D">
        <w:rPr>
          <w:rFonts w:eastAsia="Times New Roman" w:cs="Times New Roman"/>
          <w:szCs w:val="26"/>
        </w:rPr>
        <w:lastRenderedPageBreak/>
        <w:t>бланков участников ЕГЭ и передача их в РЦОИ в электронном виде</w:t>
      </w:r>
      <w:r>
        <w:rPr>
          <w:rFonts w:eastAsia="Times New Roman" w:cs="Times New Roman"/>
          <w:szCs w:val="26"/>
        </w:rPr>
        <w:t>, член ГЭК несёт ответственность за качество сканирования материалов</w:t>
      </w:r>
      <w:r w:rsidRPr="0053135D">
        <w:rPr>
          <w:rFonts w:eastAsia="Times New Roman" w:cs="Times New Roman"/>
          <w:szCs w:val="26"/>
        </w:rPr>
        <w:t>;</w:t>
      </w:r>
    </w:p>
    <w:p w14:paraId="092AC01F" w14:textId="77777777" w:rsidR="004963B6" w:rsidRPr="0053135D" w:rsidRDefault="004963B6" w:rsidP="0071444F">
      <w:pPr>
        <w:tabs>
          <w:tab w:val="left" w:pos="993"/>
          <w:tab w:val="left" w:pos="4395"/>
        </w:tabs>
        <w:contextualSpacing/>
        <w:rPr>
          <w:rFonts w:eastAsia="Times New Roman" w:cs="Times New Roman"/>
          <w:szCs w:val="26"/>
        </w:rPr>
      </w:pPr>
      <w:r w:rsidRPr="0053135D">
        <w:rPr>
          <w:rFonts w:eastAsia="Times New Roman" w:cs="Times New Roman"/>
          <w:szCs w:val="26"/>
        </w:rPr>
        <w:t xml:space="preserve">своевременность проведения проверки фактов о нарушении порядка в ППЭ в случае подачи участником ЕГЭ апелляции </w:t>
      </w:r>
      <w:r w:rsidRPr="00A72E68">
        <w:rPr>
          <w:rFonts w:eastAsia="Times New Roman" w:cs="Times New Roman"/>
          <w:szCs w:val="26"/>
        </w:rPr>
        <w:t>о нарушении установленного порядка проведения ГИА</w:t>
      </w:r>
      <w:r>
        <w:rPr>
          <w:rFonts w:eastAsia="Times New Roman" w:cs="Times New Roman"/>
          <w:szCs w:val="26"/>
        </w:rPr>
        <w:t xml:space="preserve"> </w:t>
      </w:r>
      <w:r w:rsidRPr="0053135D">
        <w:rPr>
          <w:rFonts w:eastAsia="Times New Roman" w:cs="Times New Roman"/>
          <w:szCs w:val="26"/>
        </w:rPr>
        <w:t xml:space="preserve">и предоставление всех материалов для рассмотрения апелляции </w:t>
      </w:r>
      <w:r>
        <w:rPr>
          <w:rFonts w:eastAsia="Times New Roman" w:cs="Times New Roman"/>
          <w:szCs w:val="26"/>
        </w:rPr>
        <w:t xml:space="preserve">в </w:t>
      </w:r>
      <w:r w:rsidRPr="0053135D">
        <w:rPr>
          <w:rFonts w:eastAsia="Times New Roman" w:cs="Times New Roman"/>
          <w:szCs w:val="26"/>
        </w:rPr>
        <w:t>КК в тот же день;</w:t>
      </w:r>
    </w:p>
    <w:p w14:paraId="4819094D" w14:textId="77777777" w:rsidR="004963B6" w:rsidRPr="0053135D" w:rsidRDefault="004963B6" w:rsidP="0071444F">
      <w:pPr>
        <w:tabs>
          <w:tab w:val="left" w:pos="993"/>
          <w:tab w:val="left" w:pos="4395"/>
        </w:tabs>
        <w:contextualSpacing/>
        <w:rPr>
          <w:rFonts w:eastAsia="Times New Roman" w:cs="Times New Roman"/>
          <w:szCs w:val="26"/>
        </w:rPr>
      </w:pPr>
      <w:r w:rsidRPr="0053135D">
        <w:rPr>
          <w:rFonts w:eastAsia="Times New Roman" w:cs="Times New Roman"/>
          <w:szCs w:val="26"/>
        </w:rPr>
        <w:t>соблюдение информационной безопасности на всех этапах проведения ЕГЭ;</w:t>
      </w:r>
    </w:p>
    <w:p w14:paraId="0386B6FA" w14:textId="77777777" w:rsidR="004963B6" w:rsidRPr="0053135D" w:rsidRDefault="004963B6" w:rsidP="0071444F">
      <w:pPr>
        <w:tabs>
          <w:tab w:val="left" w:pos="993"/>
          <w:tab w:val="left" w:pos="4395"/>
        </w:tabs>
        <w:contextualSpacing/>
        <w:rPr>
          <w:rFonts w:eastAsia="Times New Roman" w:cs="Times New Roman"/>
          <w:szCs w:val="26"/>
        </w:rPr>
      </w:pPr>
      <w:r w:rsidRPr="0053135D">
        <w:rPr>
          <w:rFonts w:eastAsia="Times New Roman" w:cs="Times New Roman"/>
          <w:szCs w:val="26"/>
        </w:rPr>
        <w:t>незамедлительное информирование председателя ГЭК о факте компрометации токен</w:t>
      </w:r>
      <w:r>
        <w:rPr>
          <w:rFonts w:eastAsia="Times New Roman" w:cs="Times New Roman"/>
          <w:szCs w:val="26"/>
        </w:rPr>
        <w:t>а</w:t>
      </w:r>
      <w:r w:rsidRPr="0053135D">
        <w:rPr>
          <w:rFonts w:eastAsia="Times New Roman" w:cs="Times New Roman"/>
          <w:szCs w:val="26"/>
        </w:rPr>
        <w:t xml:space="preserve"> члена ГЭК. </w:t>
      </w:r>
    </w:p>
    <w:p w14:paraId="62264CCA" w14:textId="77777777" w:rsidR="004963B6" w:rsidRPr="0053135D" w:rsidRDefault="004963B6" w:rsidP="0071444F">
      <w:pPr>
        <w:tabs>
          <w:tab w:val="left" w:pos="993"/>
          <w:tab w:val="left" w:pos="4395"/>
        </w:tabs>
        <w:contextualSpacing/>
        <w:rPr>
          <w:rFonts w:eastAsia="Times New Roman" w:cs="Times New Roman"/>
          <w:szCs w:val="26"/>
        </w:rPr>
      </w:pPr>
      <w:r w:rsidRPr="0053135D">
        <w:rPr>
          <w:rFonts w:eastAsia="Times New Roman" w:cs="Times New Roman"/>
          <w:szCs w:val="26"/>
        </w:rPr>
        <w:t>На члена ГЭК возлагается обязанность по фиксированию всех случаев нарушения порядка проведения ГИА в ППЭ.</w:t>
      </w:r>
    </w:p>
    <w:p w14:paraId="725CD585" w14:textId="77777777" w:rsidR="004963B6" w:rsidRPr="0053135D" w:rsidRDefault="004963B6" w:rsidP="0071444F">
      <w:pPr>
        <w:tabs>
          <w:tab w:val="left" w:pos="993"/>
          <w:tab w:val="left" w:pos="4395"/>
        </w:tabs>
        <w:contextualSpacing/>
        <w:rPr>
          <w:rFonts w:eastAsia="Times New Roman" w:cs="Times New Roman"/>
          <w:b/>
          <w:szCs w:val="26"/>
        </w:rPr>
      </w:pPr>
      <w:r w:rsidRPr="0053135D">
        <w:rPr>
          <w:rFonts w:eastAsia="Times New Roman" w:cs="Times New Roman"/>
          <w:b/>
          <w:szCs w:val="26"/>
        </w:rPr>
        <w:t xml:space="preserve">На подготовительном этапе проведения ЕГЭ член ГЭК: </w:t>
      </w:r>
    </w:p>
    <w:p w14:paraId="6E783DFC" w14:textId="77777777" w:rsidR="004963B6" w:rsidRPr="0053135D" w:rsidRDefault="004963B6" w:rsidP="0071444F">
      <w:pPr>
        <w:tabs>
          <w:tab w:val="left" w:pos="993"/>
          <w:tab w:val="left" w:pos="4395"/>
        </w:tabs>
        <w:contextualSpacing/>
        <w:rPr>
          <w:rFonts w:eastAsia="Times New Roman" w:cs="Times New Roman"/>
          <w:szCs w:val="26"/>
        </w:rPr>
      </w:pPr>
      <w:r w:rsidRPr="0053135D">
        <w:rPr>
          <w:rFonts w:eastAsia="Times New Roman" w:cs="Times New Roman"/>
          <w:szCs w:val="26"/>
        </w:rPr>
        <w:t>проходит подготовку по порядку исполнения своих обязанностей в период проведения ЕГЭ;</w:t>
      </w:r>
    </w:p>
    <w:p w14:paraId="15EED154" w14:textId="77777777" w:rsidR="004963B6" w:rsidRPr="0053135D" w:rsidRDefault="004963B6" w:rsidP="0071444F">
      <w:pPr>
        <w:tabs>
          <w:tab w:val="left" w:pos="993"/>
          <w:tab w:val="left" w:pos="4395"/>
        </w:tabs>
        <w:contextualSpacing/>
        <w:rPr>
          <w:rFonts w:eastAsia="Times New Roman" w:cs="Times New Roman"/>
          <w:szCs w:val="26"/>
        </w:rPr>
      </w:pPr>
      <w:r w:rsidRPr="0053135D">
        <w:rPr>
          <w:rFonts w:eastAsia="Times New Roman" w:cs="Times New Roman"/>
          <w:szCs w:val="26"/>
        </w:rPr>
        <w:t>знакомится с нормативными правовыми документами, методическими рекомендациями Рособрнадзора;</w:t>
      </w:r>
    </w:p>
    <w:p w14:paraId="05E142D5" w14:textId="77777777" w:rsidR="004963B6" w:rsidRPr="0053135D" w:rsidRDefault="004963B6" w:rsidP="0071444F">
      <w:pPr>
        <w:tabs>
          <w:tab w:val="left" w:pos="993"/>
          <w:tab w:val="left" w:pos="4395"/>
        </w:tabs>
        <w:contextualSpacing/>
        <w:rPr>
          <w:rFonts w:eastAsia="Times New Roman" w:cs="Times New Roman"/>
          <w:szCs w:val="26"/>
        </w:rPr>
      </w:pPr>
      <w:r w:rsidRPr="0053135D">
        <w:rPr>
          <w:rFonts w:eastAsia="Times New Roman" w:cs="Times New Roman"/>
          <w:szCs w:val="26"/>
        </w:rPr>
        <w:t>проводит проверку готовности ППЭ не позднее чем за две недели до начала экзаменов (по решению председателя ГЭК);</w:t>
      </w:r>
    </w:p>
    <w:p w14:paraId="2DCDAB83" w14:textId="77777777" w:rsidR="004963B6" w:rsidRPr="007932CC" w:rsidRDefault="004963B6" w:rsidP="0071444F">
      <w:pPr>
        <w:tabs>
          <w:tab w:val="left" w:pos="993"/>
          <w:tab w:val="left" w:pos="4395"/>
        </w:tabs>
        <w:contextualSpacing/>
        <w:rPr>
          <w:rFonts w:eastAsia="Times New Roman" w:cs="Times New Roman"/>
          <w:szCs w:val="26"/>
        </w:rPr>
      </w:pPr>
      <w:r>
        <w:rPr>
          <w:rFonts w:eastAsia="Times New Roman" w:cs="Times New Roman"/>
          <w:szCs w:val="26"/>
        </w:rPr>
        <w:t>получает информацию</w:t>
      </w:r>
      <w:r w:rsidRPr="0053135D">
        <w:rPr>
          <w:rFonts w:eastAsia="Times New Roman" w:cs="Times New Roman"/>
          <w:szCs w:val="26"/>
        </w:rPr>
        <w:t xml:space="preserve"> о месте расположения ППЭ, в который он направляется, не ранее чем за три рабочих дня до проведения экзамена по </w:t>
      </w:r>
      <w:r w:rsidRPr="00387AC8">
        <w:rPr>
          <w:rFonts w:eastAsia="Times New Roman" w:cs="Times New Roman"/>
          <w:szCs w:val="26"/>
        </w:rPr>
        <w:t>соответствующему учебному предмету</w:t>
      </w:r>
      <w:r w:rsidRPr="007932CC">
        <w:rPr>
          <w:rFonts w:eastAsia="Times New Roman" w:cs="Times New Roman"/>
          <w:szCs w:val="26"/>
        </w:rPr>
        <w:t>;</w:t>
      </w:r>
    </w:p>
    <w:p w14:paraId="46399B07" w14:textId="77777777" w:rsidR="004963B6" w:rsidRPr="007932CC" w:rsidRDefault="004963B6" w:rsidP="0071444F">
      <w:pPr>
        <w:tabs>
          <w:tab w:val="left" w:pos="993"/>
          <w:tab w:val="left" w:pos="4395"/>
        </w:tabs>
        <w:contextualSpacing/>
        <w:rPr>
          <w:rFonts w:eastAsia="Times New Roman" w:cs="Times New Roman"/>
          <w:szCs w:val="26"/>
        </w:rPr>
      </w:pPr>
      <w:r w:rsidRPr="007932CC">
        <w:rPr>
          <w:rFonts w:eastAsia="Times New Roman" w:cs="Times New Roman"/>
          <w:szCs w:val="26"/>
        </w:rPr>
        <w:t xml:space="preserve">не ранее 5 календарных дней, но не позднее 1 календарного дня до дня проведения экзамена совместно с руководителем ППЭ и техническим специалистом проводит контроль технической готовности ППЭ, в том числе обеспечивает распечатку ДБО № 2 в Штабе ППЭ в соответствии с разделом 2 настоящих </w:t>
      </w:r>
      <w:r>
        <w:rPr>
          <w:rFonts w:eastAsia="Times New Roman" w:cs="Times New Roman"/>
          <w:szCs w:val="26"/>
        </w:rPr>
        <w:t>М</w:t>
      </w:r>
      <w:r w:rsidRPr="007932CC">
        <w:rPr>
          <w:rFonts w:eastAsia="Times New Roman" w:cs="Times New Roman"/>
          <w:szCs w:val="26"/>
        </w:rPr>
        <w:t>етодических рекомендаций.</w:t>
      </w:r>
    </w:p>
    <w:p w14:paraId="2AFD3E9A" w14:textId="77777777" w:rsidR="004963B6" w:rsidRPr="007932CC" w:rsidRDefault="004963B6" w:rsidP="0071444F">
      <w:pPr>
        <w:tabs>
          <w:tab w:val="left" w:pos="993"/>
          <w:tab w:val="left" w:pos="4395"/>
        </w:tabs>
        <w:contextualSpacing/>
        <w:rPr>
          <w:rFonts w:eastAsia="Times New Roman" w:cs="Times New Roman"/>
          <w:szCs w:val="26"/>
        </w:rPr>
      </w:pPr>
      <w:r w:rsidRPr="007932CC">
        <w:rPr>
          <w:rFonts w:eastAsia="Times New Roman" w:cs="Times New Roman"/>
          <w:szCs w:val="26"/>
        </w:rPr>
        <w:t xml:space="preserve">Печать ДБО №2 возможна после первой авторизации </w:t>
      </w:r>
      <w:r w:rsidRPr="00453745">
        <w:rPr>
          <w:rFonts w:eastAsia="Times New Roman" w:cs="Times New Roman"/>
          <w:szCs w:val="26"/>
        </w:rPr>
        <w:t>ч</w:t>
      </w:r>
      <w:r w:rsidRPr="00387AC8">
        <w:rPr>
          <w:rFonts w:eastAsia="Times New Roman" w:cs="Times New Roman"/>
          <w:szCs w:val="26"/>
        </w:rPr>
        <w:t>лена ГЭ</w:t>
      </w:r>
      <w:r w:rsidRPr="007932CC">
        <w:rPr>
          <w:rFonts w:eastAsia="Times New Roman" w:cs="Times New Roman"/>
          <w:szCs w:val="26"/>
        </w:rPr>
        <w:t>К на станции авторизации в штабе ППЭ.</w:t>
      </w:r>
    </w:p>
    <w:p w14:paraId="5057525E" w14:textId="77777777" w:rsidR="004963B6" w:rsidRPr="00387AC8" w:rsidRDefault="004963B6" w:rsidP="0071444F">
      <w:pPr>
        <w:tabs>
          <w:tab w:val="left" w:pos="4395"/>
        </w:tabs>
        <w:autoSpaceDE w:val="0"/>
        <w:autoSpaceDN w:val="0"/>
        <w:adjustRightInd w:val="0"/>
        <w:contextualSpacing/>
        <w:rPr>
          <w:rFonts w:cs="Times New Roman"/>
          <w:szCs w:val="26"/>
        </w:rPr>
      </w:pPr>
      <w:r w:rsidRPr="00453745">
        <w:rPr>
          <w:rFonts w:cs="Times New Roman"/>
          <w:szCs w:val="26"/>
        </w:rPr>
        <w:lastRenderedPageBreak/>
        <w:t>Важно! Все члены ГЭК, назначенные на экзамен должны пройти авторизацию в ППЭ, в который они назначены, не ранее 2 рабочих дней до дня проведения экзамена и не позднее 18:00 календарного дня предшествующего дню экзамена.</w:t>
      </w:r>
    </w:p>
    <w:p w14:paraId="189ECAB7" w14:textId="77777777" w:rsidR="00861A76" w:rsidRPr="00D82595" w:rsidRDefault="00861A76" w:rsidP="0071444F">
      <w:pPr>
        <w:tabs>
          <w:tab w:val="left" w:pos="4395"/>
        </w:tabs>
        <w:rPr>
          <w:rFonts w:eastAsia="Times New Roman"/>
          <w:b/>
        </w:rPr>
      </w:pPr>
      <w:r w:rsidRPr="00D82595">
        <w:rPr>
          <w:rFonts w:eastAsia="Times New Roman"/>
          <w:b/>
        </w:rPr>
        <w:t>На этапе проведения ЕГЭ член ГЭК:</w:t>
      </w:r>
    </w:p>
    <w:p w14:paraId="7ACDA5C9" w14:textId="77777777" w:rsidR="004963B6" w:rsidRPr="007932CC" w:rsidRDefault="004963B6" w:rsidP="0071444F">
      <w:pPr>
        <w:tabs>
          <w:tab w:val="left" w:pos="993"/>
          <w:tab w:val="left" w:pos="4395"/>
        </w:tabs>
        <w:contextualSpacing/>
        <w:rPr>
          <w:rFonts w:eastAsia="Times New Roman" w:cs="Times New Roman"/>
          <w:szCs w:val="26"/>
        </w:rPr>
      </w:pPr>
      <w:r w:rsidRPr="007932CC">
        <w:rPr>
          <w:rFonts w:eastAsia="Times New Roman" w:cs="Times New Roman"/>
          <w:szCs w:val="26"/>
        </w:rPr>
        <w:t>обеспечивает доставку ЭМ в ППЭ не позднее 07.30 по местному времени в день проведения экзамена;</w:t>
      </w:r>
    </w:p>
    <w:p w14:paraId="3E5E038F" w14:textId="6C69A4EA" w:rsidR="004963B6" w:rsidRPr="0053135D" w:rsidRDefault="004963B6" w:rsidP="0071444F">
      <w:pPr>
        <w:tabs>
          <w:tab w:val="left" w:pos="993"/>
          <w:tab w:val="left" w:pos="4395"/>
        </w:tabs>
        <w:contextualSpacing/>
        <w:rPr>
          <w:rFonts w:eastAsia="Times New Roman" w:cs="Times New Roman"/>
          <w:i/>
          <w:szCs w:val="26"/>
        </w:rPr>
      </w:pPr>
      <w:r w:rsidRPr="007932CC">
        <w:rPr>
          <w:rFonts w:eastAsia="Times New Roman" w:cs="Times New Roman"/>
          <w:i/>
          <w:szCs w:val="26"/>
        </w:rPr>
        <w:t>в</w:t>
      </w:r>
      <w:r w:rsidRPr="007932CC">
        <w:rPr>
          <w:rFonts w:eastAsia="Times New Roman" w:cs="Times New Roman"/>
          <w:szCs w:val="26"/>
        </w:rPr>
        <w:t> </w:t>
      </w:r>
      <w:r w:rsidRPr="007932CC">
        <w:rPr>
          <w:rFonts w:eastAsia="Times New Roman" w:cs="Times New Roman"/>
          <w:i/>
          <w:szCs w:val="26"/>
        </w:rPr>
        <w:t>случае обеспечения</w:t>
      </w:r>
      <w:r w:rsidRPr="0053135D">
        <w:rPr>
          <w:rFonts w:eastAsia="Times New Roman" w:cs="Times New Roman"/>
          <w:i/>
          <w:szCs w:val="26"/>
        </w:rPr>
        <w:t xml:space="preserve"> доставки ЭМ в ППЭ Перевозчиком ЭМ прибывает в ППЭ не позднее времени доставки ЭМ</w:t>
      </w:r>
      <w:r w:rsidR="00F1247F">
        <w:rPr>
          <w:rFonts w:eastAsia="Times New Roman" w:cs="Times New Roman"/>
          <w:i/>
          <w:szCs w:val="26"/>
        </w:rPr>
        <w:t xml:space="preserve"> </w:t>
      </w:r>
      <w:r w:rsidRPr="0053135D">
        <w:rPr>
          <w:rFonts w:eastAsia="Times New Roman" w:cs="Times New Roman"/>
          <w:i/>
          <w:szCs w:val="26"/>
        </w:rPr>
        <w:t>сотрудниками</w:t>
      </w:r>
      <w:r>
        <w:rPr>
          <w:rFonts w:eastAsia="Times New Roman" w:cs="Times New Roman"/>
          <w:i/>
          <w:szCs w:val="26"/>
        </w:rPr>
        <w:t xml:space="preserve"> Перевозчика</w:t>
      </w:r>
      <w:r w:rsidRPr="0053135D">
        <w:rPr>
          <w:rFonts w:eastAsia="Times New Roman" w:cs="Times New Roman"/>
          <w:i/>
          <w:szCs w:val="26"/>
        </w:rPr>
        <w:t>;</w:t>
      </w:r>
    </w:p>
    <w:p w14:paraId="37BB6263" w14:textId="77777777" w:rsidR="004963B6" w:rsidRPr="0053135D" w:rsidRDefault="004963B6" w:rsidP="0071444F">
      <w:pPr>
        <w:tabs>
          <w:tab w:val="left" w:pos="993"/>
          <w:tab w:val="left" w:pos="4395"/>
        </w:tabs>
        <w:contextualSpacing/>
        <w:rPr>
          <w:rFonts w:eastAsia="Times New Roman" w:cs="Times New Roman"/>
          <w:i/>
          <w:szCs w:val="26"/>
        </w:rPr>
      </w:pPr>
      <w:r w:rsidRPr="0053135D">
        <w:rPr>
          <w:rFonts w:eastAsia="Times New Roman" w:cs="Times New Roman"/>
          <w:szCs w:val="26"/>
        </w:rPr>
        <w:t>передает ЭМ руководителю ППЭ в </w:t>
      </w:r>
      <w:r>
        <w:rPr>
          <w:rFonts w:eastAsia="Times New Roman" w:cs="Times New Roman"/>
          <w:szCs w:val="26"/>
        </w:rPr>
        <w:t>Штаб</w:t>
      </w:r>
      <w:r w:rsidRPr="0053135D">
        <w:rPr>
          <w:rFonts w:eastAsia="Times New Roman" w:cs="Times New Roman"/>
          <w:szCs w:val="26"/>
        </w:rPr>
        <w:t>е ППЭ по форме ППЭ-14-01 «Акт приема-передачи экзаменационных материалов в ППЭ»</w:t>
      </w:r>
      <w:r>
        <w:rPr>
          <w:rFonts w:eastAsia="Times New Roman" w:cs="Times New Roman"/>
          <w:szCs w:val="26"/>
        </w:rPr>
        <w:t>, ППЭ-14-03 «Опись доставочного сейф-пакета»</w:t>
      </w:r>
      <w:r w:rsidRPr="0053135D">
        <w:rPr>
          <w:rFonts w:eastAsia="Times New Roman" w:cs="Times New Roman"/>
          <w:i/>
          <w:szCs w:val="26"/>
        </w:rPr>
        <w:t>;</w:t>
      </w:r>
    </w:p>
    <w:p w14:paraId="2ABA36D9" w14:textId="77777777" w:rsidR="004963B6" w:rsidRDefault="004963B6" w:rsidP="0071444F">
      <w:pPr>
        <w:tabs>
          <w:tab w:val="left" w:pos="4395"/>
        </w:tabs>
        <w:rPr>
          <w:rFonts w:eastAsia="Calibri" w:cs="Times New Roman"/>
          <w:szCs w:val="26"/>
        </w:rPr>
      </w:pPr>
      <w:r>
        <w:rPr>
          <w:rFonts w:eastAsia="Calibri" w:cs="Times New Roman"/>
          <w:szCs w:val="26"/>
        </w:rPr>
        <w:t>Вместе с ЭМ член ГЭК доставляет в ППЭ:</w:t>
      </w:r>
    </w:p>
    <w:p w14:paraId="44D6F63A" w14:textId="77777777" w:rsidR="004963B6" w:rsidRPr="0053135D" w:rsidRDefault="004963B6" w:rsidP="0071444F">
      <w:pPr>
        <w:tabs>
          <w:tab w:val="left" w:pos="4395"/>
        </w:tabs>
        <w:rPr>
          <w:rFonts w:eastAsia="Calibri" w:cs="Times New Roman"/>
          <w:szCs w:val="26"/>
        </w:rPr>
      </w:pPr>
      <w:r w:rsidRPr="0053135D">
        <w:rPr>
          <w:rFonts w:eastAsia="Calibri" w:cs="Times New Roman"/>
          <w:szCs w:val="26"/>
        </w:rPr>
        <w:t>возвратные доставочные пакеты для упаковки бланков ЕГЭ после проведения экзамена (на возвратном доставочном пакете напечатан «Сопроводительный бланк к материалам ЕГЭ», обязательный к заполнению);</w:t>
      </w:r>
    </w:p>
    <w:p w14:paraId="05B0EF48" w14:textId="66B313D3" w:rsidR="004963B6" w:rsidRDefault="004963B6" w:rsidP="0071444F">
      <w:pPr>
        <w:tabs>
          <w:tab w:val="left" w:pos="4395"/>
        </w:tabs>
        <w:rPr>
          <w:rFonts w:eastAsia="Calibri" w:cs="Times New Roman"/>
          <w:szCs w:val="26"/>
        </w:rPr>
      </w:pPr>
      <w:r w:rsidRPr="0053135D">
        <w:rPr>
          <w:rFonts w:eastAsia="Calibri" w:cs="Times New Roman"/>
          <w:szCs w:val="26"/>
        </w:rPr>
        <w:t xml:space="preserve">сейф-пакеты </w:t>
      </w:r>
      <w:r>
        <w:rPr>
          <w:rFonts w:eastAsia="Calibri" w:cs="Times New Roman"/>
          <w:szCs w:val="26"/>
        </w:rPr>
        <w:t xml:space="preserve">(стандартные) и сейф-пакеты (большие) </w:t>
      </w:r>
      <w:r w:rsidRPr="0053135D">
        <w:rPr>
          <w:rFonts w:eastAsia="Calibri" w:cs="Times New Roman"/>
          <w:szCs w:val="26"/>
        </w:rPr>
        <w:t>для упаковки ЭМ и последующей доставки в РЦОИ</w:t>
      </w:r>
      <w:r>
        <w:rPr>
          <w:rFonts w:eastAsia="Calibri" w:cs="Times New Roman"/>
          <w:szCs w:val="26"/>
        </w:rPr>
        <w:t xml:space="preserve"> («Сопроводительный бланк к материалам ЕГЭ» </w:t>
      </w:r>
      <w:r w:rsidR="002145D6">
        <w:rPr>
          <w:rFonts w:eastAsia="Calibri" w:cs="Times New Roman"/>
          <w:szCs w:val="26"/>
        </w:rPr>
        <w:t xml:space="preserve">печатается в ППЭ и </w:t>
      </w:r>
      <w:r>
        <w:rPr>
          <w:rFonts w:eastAsia="Calibri" w:cs="Times New Roman"/>
          <w:szCs w:val="26"/>
        </w:rPr>
        <w:t>вкладывается в карман сейф-пакета);</w:t>
      </w:r>
    </w:p>
    <w:p w14:paraId="610DEACA" w14:textId="4892A706" w:rsidR="004963B6" w:rsidRDefault="004963B6" w:rsidP="0071444F">
      <w:pPr>
        <w:tabs>
          <w:tab w:val="left" w:pos="4395"/>
        </w:tabs>
        <w:rPr>
          <w:rFonts w:eastAsia="Calibri" w:cs="Times New Roman"/>
          <w:szCs w:val="26"/>
        </w:rPr>
      </w:pPr>
      <w:r>
        <w:rPr>
          <w:rFonts w:eastAsia="Calibri" w:cs="Times New Roman"/>
          <w:szCs w:val="26"/>
        </w:rPr>
        <w:t>пакет руководителя ППЭ.</w:t>
      </w:r>
    </w:p>
    <w:p w14:paraId="04D50BC3" w14:textId="55961877" w:rsidR="004963B6" w:rsidRPr="0053135D" w:rsidRDefault="004963B6" w:rsidP="0071444F">
      <w:pPr>
        <w:tabs>
          <w:tab w:val="left" w:pos="993"/>
          <w:tab w:val="left" w:pos="4395"/>
        </w:tabs>
        <w:contextualSpacing/>
        <w:rPr>
          <w:rFonts w:eastAsia="Times New Roman" w:cs="Times New Roman"/>
          <w:szCs w:val="26"/>
        </w:rPr>
      </w:pPr>
      <w:r w:rsidRPr="0053135D">
        <w:rPr>
          <w:rFonts w:eastAsia="Times New Roman" w:cs="Times New Roman"/>
          <w:szCs w:val="26"/>
        </w:rPr>
        <w:t xml:space="preserve">осуществляет взаимодействие с руководителем и организаторами ППЭ, общественными наблюдателями, должностными лицами Рособрнадзора, </w:t>
      </w:r>
      <w:r>
        <w:rPr>
          <w:rFonts w:eastAsia="Times New Roman" w:cs="Times New Roman"/>
          <w:szCs w:val="26"/>
        </w:rPr>
        <w:t>КО</w:t>
      </w:r>
      <w:r w:rsidRPr="0053135D">
        <w:rPr>
          <w:rFonts w:eastAsia="Times New Roman" w:cs="Times New Roman"/>
          <w:szCs w:val="26"/>
        </w:rPr>
        <w:t>, федеральными инспекторами, присутствующими в ППЭ, по вопросам соблюдения установленного порядка проведения ГИА;</w:t>
      </w:r>
    </w:p>
    <w:p w14:paraId="7C30F760" w14:textId="77777777" w:rsidR="004963B6" w:rsidRPr="0053135D" w:rsidRDefault="004963B6" w:rsidP="0071444F">
      <w:pPr>
        <w:tabs>
          <w:tab w:val="left" w:pos="993"/>
          <w:tab w:val="left" w:pos="4395"/>
        </w:tabs>
        <w:contextualSpacing/>
        <w:rPr>
          <w:rFonts w:eastAsia="Times New Roman" w:cs="Times New Roman"/>
          <w:szCs w:val="26"/>
        </w:rPr>
      </w:pPr>
      <w:r w:rsidRPr="0053135D">
        <w:rPr>
          <w:rFonts w:eastAsia="Times New Roman" w:cs="Times New Roman"/>
          <w:szCs w:val="26"/>
        </w:rPr>
        <w:t>присутствует при проведении руководителем ППЭ инструктажа организаторов ППЭ, который проводится не ранее 8.15 по местному времени;</w:t>
      </w:r>
    </w:p>
    <w:p w14:paraId="7D8F1F46" w14:textId="77777777" w:rsidR="004963B6" w:rsidRPr="0053135D" w:rsidRDefault="004963B6" w:rsidP="0071444F">
      <w:pPr>
        <w:tabs>
          <w:tab w:val="left" w:pos="993"/>
          <w:tab w:val="left" w:pos="4395"/>
        </w:tabs>
        <w:contextualSpacing/>
        <w:rPr>
          <w:rFonts w:eastAsia="Times New Roman" w:cs="Times New Roman"/>
          <w:szCs w:val="26"/>
        </w:rPr>
      </w:pPr>
      <w:r w:rsidRPr="0053135D">
        <w:rPr>
          <w:rFonts w:eastAsia="Times New Roman" w:cs="Times New Roman"/>
          <w:szCs w:val="26"/>
        </w:rPr>
        <w:t xml:space="preserve">присутствует при организации входа участников ЕГЭ в ППЭ и осуществляет контроль за выполнением требования о запрете участникам ЕГЭ, организаторам, ассистентам, оказывающим необходимую техническую помощь участникам ЕГЭ с ОВЗ, детям-инвалидам и инвалидам, техническим специалистам, медицинским работникам иметь при себе средства связи, в том числе осуществляет контроль </w:t>
      </w:r>
      <w:r w:rsidRPr="0053135D">
        <w:rPr>
          <w:rFonts w:eastAsia="Times New Roman" w:cs="Times New Roman"/>
          <w:szCs w:val="26"/>
        </w:rPr>
        <w:lastRenderedPageBreak/>
        <w:t>за организацией сдачи иных вещей (не перечисленных в п. 45 Порядка) в специально выделенном до входа в ППЭ месте для личных вещей участников ЕГЭ</w:t>
      </w:r>
      <w:r w:rsidRPr="0053135D">
        <w:rPr>
          <w:rFonts w:eastAsia="Times New Roman" w:cs="Times New Roman"/>
          <w:szCs w:val="26"/>
          <w:vertAlign w:val="superscript"/>
        </w:rPr>
        <w:footnoteReference w:id="7"/>
      </w:r>
      <w:r w:rsidRPr="0053135D">
        <w:rPr>
          <w:rFonts w:eastAsia="Times New Roman" w:cs="Times New Roman"/>
          <w:szCs w:val="26"/>
        </w:rPr>
        <w:t>;</w:t>
      </w:r>
    </w:p>
    <w:p w14:paraId="76AFB4F1" w14:textId="77777777" w:rsidR="004963B6" w:rsidRPr="0053135D" w:rsidRDefault="004963B6" w:rsidP="0071444F">
      <w:pPr>
        <w:tabs>
          <w:tab w:val="left" w:pos="993"/>
          <w:tab w:val="left" w:pos="4395"/>
        </w:tabs>
        <w:rPr>
          <w:rFonts w:eastAsia="Times New Roman" w:cs="Times New Roman"/>
          <w:szCs w:val="26"/>
        </w:rPr>
      </w:pPr>
      <w:r w:rsidRPr="0053135D">
        <w:rPr>
          <w:rFonts w:eastAsia="Times New Roman" w:cs="Times New Roman"/>
          <w:szCs w:val="26"/>
        </w:rPr>
        <w:t>присутствует при заполнении сопровождающим формы ППЭ-20 «Акт об идентификации личности участника ГИА» в случае отсутствия у обучающегося документа, удостоверяющего личность;</w:t>
      </w:r>
    </w:p>
    <w:p w14:paraId="4DBD6CC6" w14:textId="77777777" w:rsidR="004963B6" w:rsidRPr="0053135D" w:rsidRDefault="004963B6" w:rsidP="0071444F">
      <w:pPr>
        <w:tabs>
          <w:tab w:val="left" w:pos="993"/>
          <w:tab w:val="left" w:pos="4395"/>
        </w:tabs>
        <w:rPr>
          <w:rFonts w:eastAsia="Times New Roman" w:cs="Times New Roman"/>
          <w:szCs w:val="26"/>
        </w:rPr>
      </w:pPr>
      <w:r>
        <w:rPr>
          <w:rFonts w:eastAsia="Times New Roman" w:cs="Times New Roman"/>
          <w:szCs w:val="26"/>
        </w:rPr>
        <w:t xml:space="preserve">присутствует при составлении </w:t>
      </w:r>
      <w:r w:rsidRPr="0053135D">
        <w:rPr>
          <w:rFonts w:eastAsia="Times New Roman" w:cs="Times New Roman"/>
          <w:szCs w:val="26"/>
        </w:rPr>
        <w:t>руководителем ППЭ</w:t>
      </w:r>
      <w:r>
        <w:rPr>
          <w:rFonts w:eastAsia="Times New Roman" w:cs="Times New Roman"/>
          <w:szCs w:val="26"/>
        </w:rPr>
        <w:t xml:space="preserve"> акта о недопуске выпускника прошлых лет в ППЭ </w:t>
      </w:r>
      <w:r w:rsidRPr="0053135D">
        <w:rPr>
          <w:rFonts w:eastAsia="Times New Roman" w:cs="Times New Roman"/>
          <w:szCs w:val="26"/>
        </w:rPr>
        <w:t xml:space="preserve">в случае отсутствия </w:t>
      </w:r>
      <w:r>
        <w:rPr>
          <w:rFonts w:eastAsia="Times New Roman" w:cs="Times New Roman"/>
          <w:szCs w:val="26"/>
        </w:rPr>
        <w:t xml:space="preserve">у него </w:t>
      </w:r>
      <w:r w:rsidRPr="0053135D">
        <w:rPr>
          <w:rFonts w:eastAsia="Times New Roman" w:cs="Times New Roman"/>
          <w:szCs w:val="26"/>
        </w:rPr>
        <w:t>документа, удостоверяющего личность</w:t>
      </w:r>
      <w:r>
        <w:rPr>
          <w:rFonts w:eastAsia="Times New Roman" w:cs="Times New Roman"/>
          <w:szCs w:val="26"/>
        </w:rPr>
        <w:t xml:space="preserve">. </w:t>
      </w:r>
      <w:r w:rsidRPr="0053135D">
        <w:rPr>
          <w:rFonts w:eastAsia="Times New Roman" w:cs="Times New Roman"/>
          <w:szCs w:val="26"/>
        </w:rPr>
        <w:t>Указанный акт подписывается членом ГЭК, руководителем ППЭ и участником ЕГЭ. Акт составляется в двух экземплярах в свободной форме. Первый экземпляр оставляет член ГЭК для передачи председателю ГЭК, второй – участнику ЕГЭ. Повторно к участию в ЕГЭ по данному учебному предмету в дополнительные сроки указанный участник ЕГЭ может быть допущен только по решению председателя ГЭК;</w:t>
      </w:r>
    </w:p>
    <w:p w14:paraId="7702BF11" w14:textId="77777777" w:rsidR="004963B6" w:rsidRPr="008A0B51" w:rsidRDefault="004963B6" w:rsidP="0071444F">
      <w:pPr>
        <w:tabs>
          <w:tab w:val="left" w:pos="993"/>
          <w:tab w:val="left" w:pos="4395"/>
        </w:tabs>
        <w:rPr>
          <w:rFonts w:eastAsia="Calibri" w:cs="Times New Roman"/>
          <w:szCs w:val="26"/>
        </w:rPr>
      </w:pPr>
      <w:r>
        <w:rPr>
          <w:rFonts w:eastAsia="Times New Roman" w:cs="Times New Roman"/>
          <w:szCs w:val="26"/>
        </w:rPr>
        <w:t>в 9 часов 30 минут по местному времени в Штабе ППЭ совместно с техническим специалистом скачивает ключ доступа к ЭМ с помощью станции авторизации с использованием токена члена ГЭК</w:t>
      </w:r>
      <w:r w:rsidRPr="008A0B51">
        <w:rPr>
          <w:rFonts w:eastAsia="Calibri" w:cs="Times New Roman"/>
          <w:szCs w:val="26"/>
        </w:rPr>
        <w:t>;</w:t>
      </w:r>
    </w:p>
    <w:p w14:paraId="3F68F8E5" w14:textId="77777777" w:rsidR="004963B6" w:rsidRPr="008A0B51" w:rsidRDefault="004963B6" w:rsidP="0071444F">
      <w:pPr>
        <w:tabs>
          <w:tab w:val="left" w:pos="993"/>
          <w:tab w:val="left" w:pos="4395"/>
        </w:tabs>
        <w:rPr>
          <w:rFonts w:eastAsia="Calibri" w:cs="Times New Roman"/>
          <w:szCs w:val="26"/>
        </w:rPr>
      </w:pPr>
      <w:r>
        <w:rPr>
          <w:rFonts w:eastAsia="Times New Roman" w:cs="Times New Roman"/>
          <w:szCs w:val="26"/>
        </w:rPr>
        <w:t>при отсутствии доступа к специализированному федеральному порталу по основному и резервному каналу в 09.45 обращается на горячую линию сопровождения ППЭ для оформления заявки на получения пароля доступа к ЭМ. Пароль доступа к ЭМ выдается не ранее 10.00, если доступ к специализированному федеральному порталу восстановить не удалось</w:t>
      </w:r>
      <w:r w:rsidRPr="008A0B51">
        <w:rPr>
          <w:rFonts w:eastAsia="Calibri" w:cs="Times New Roman"/>
          <w:szCs w:val="26"/>
        </w:rPr>
        <w:t>;</w:t>
      </w:r>
    </w:p>
    <w:p w14:paraId="39213DA3" w14:textId="77777777" w:rsidR="004963B6" w:rsidRPr="00453745" w:rsidRDefault="004963B6" w:rsidP="0071444F">
      <w:pPr>
        <w:tabs>
          <w:tab w:val="left" w:pos="993"/>
          <w:tab w:val="left" w:pos="4395"/>
        </w:tabs>
        <w:rPr>
          <w:rFonts w:eastAsia="Calibri" w:cs="Times New Roman"/>
          <w:szCs w:val="26"/>
        </w:rPr>
      </w:pPr>
      <w:r>
        <w:rPr>
          <w:rFonts w:eastAsia="Times New Roman" w:cs="Times New Roman"/>
          <w:szCs w:val="26"/>
        </w:rPr>
        <w:t>вместе с техническим специалистом проходит по всем аудиториям, где будет выполняться печать ЭМ. После загрузки техническим специалистом в ПО Станция печати ЭМ ключа доступа к ЭМ выполняет его активацию</w:t>
      </w:r>
      <w:r w:rsidRPr="008A0B51">
        <w:rPr>
          <w:rFonts w:eastAsia="Times New Roman" w:cs="Times New Roman"/>
          <w:szCs w:val="26"/>
        </w:rPr>
        <w:t>;</w:t>
      </w:r>
    </w:p>
    <w:p w14:paraId="4B4664E4" w14:textId="77777777" w:rsidR="004963B6" w:rsidRPr="0053135D" w:rsidRDefault="004963B6" w:rsidP="0071444F">
      <w:pPr>
        <w:tabs>
          <w:tab w:val="left" w:pos="993"/>
          <w:tab w:val="left" w:pos="4395"/>
        </w:tabs>
        <w:rPr>
          <w:rFonts w:eastAsia="Calibri" w:cs="Times New Roman"/>
          <w:szCs w:val="26"/>
          <w:u w:val="single"/>
        </w:rPr>
      </w:pPr>
      <w:r w:rsidRPr="0053135D">
        <w:rPr>
          <w:rFonts w:eastAsia="Times New Roman" w:cs="Times New Roman"/>
          <w:szCs w:val="26"/>
        </w:rPr>
        <w:t xml:space="preserve">контролирует соблюдение порядка проведения ГИА в ППЭ, в том числе </w:t>
      </w:r>
      <w:r w:rsidRPr="0053135D">
        <w:rPr>
          <w:rFonts w:eastAsia="Calibri" w:cs="Times New Roman"/>
          <w:szCs w:val="26"/>
        </w:rPr>
        <w:t>не</w:t>
      </w:r>
      <w:r w:rsidRPr="0053135D">
        <w:rPr>
          <w:rFonts w:eastAsia="Times New Roman" w:cs="Times New Roman"/>
          <w:szCs w:val="26"/>
        </w:rPr>
        <w:t> </w:t>
      </w:r>
      <w:r w:rsidRPr="0053135D">
        <w:rPr>
          <w:rFonts w:eastAsia="Calibri" w:cs="Times New Roman"/>
          <w:szCs w:val="26"/>
        </w:rPr>
        <w:t xml:space="preserve">допускает наличие в ППЭ (аудиториях, коридорах, туалетных комнатах, медицинском </w:t>
      </w:r>
      <w:r>
        <w:rPr>
          <w:rFonts w:eastAsia="Calibri" w:cs="Times New Roman"/>
          <w:szCs w:val="26"/>
        </w:rPr>
        <w:t>кабинете</w:t>
      </w:r>
      <w:r w:rsidRPr="0053135D">
        <w:rPr>
          <w:rFonts w:eastAsia="Calibri" w:cs="Times New Roman"/>
          <w:szCs w:val="26"/>
        </w:rPr>
        <w:t xml:space="preserve"> и т.д.) у участников ЕГЭ, организаторов в аудитории (вне </w:t>
      </w:r>
      <w:r w:rsidRPr="0053135D">
        <w:rPr>
          <w:rFonts w:eastAsia="Calibri" w:cs="Times New Roman"/>
          <w:szCs w:val="26"/>
        </w:rPr>
        <w:lastRenderedPageBreak/>
        <w:t>аудиторий), медицинского работника, технических специалистов, ассистентов средств связи,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w:t>
      </w:r>
      <w:r w:rsidRPr="0053135D">
        <w:rPr>
          <w:rFonts w:eastAsia="Calibri" w:cs="Times New Roman"/>
          <w:szCs w:val="26"/>
          <w:u w:val="single"/>
        </w:rPr>
        <w:t xml:space="preserve"> </w:t>
      </w:r>
    </w:p>
    <w:p w14:paraId="66994E06" w14:textId="77777777" w:rsidR="004963B6" w:rsidRPr="0053135D" w:rsidRDefault="004963B6" w:rsidP="0071444F">
      <w:pPr>
        <w:tabs>
          <w:tab w:val="left" w:pos="993"/>
          <w:tab w:val="left" w:pos="4395"/>
        </w:tabs>
        <w:rPr>
          <w:rFonts w:eastAsia="Times New Roman" w:cs="Times New Roman"/>
          <w:i/>
          <w:szCs w:val="26"/>
        </w:rPr>
      </w:pPr>
      <w:r w:rsidRPr="0053135D">
        <w:rPr>
          <w:rFonts w:eastAsia="Calibri" w:cs="Times New Roman"/>
          <w:szCs w:val="26"/>
        </w:rPr>
        <w:t>не допускает выноса письменных заметок и иных средств хранения и передачи информации</w:t>
      </w:r>
      <w:r>
        <w:rPr>
          <w:rFonts w:eastAsia="Calibri" w:cs="Times New Roman"/>
          <w:szCs w:val="26"/>
        </w:rPr>
        <w:t xml:space="preserve">, </w:t>
      </w:r>
      <w:r w:rsidRPr="0053135D">
        <w:rPr>
          <w:rFonts w:eastAsia="Calibri" w:cs="Times New Roman"/>
          <w:szCs w:val="26"/>
        </w:rPr>
        <w:t>ЭМ на бумажном или электронном носителях из аудиторий и ППЭ, а также фотографирования ЭМ;</w:t>
      </w:r>
      <w:r w:rsidRPr="0053135D">
        <w:rPr>
          <w:rFonts w:eastAsia="Times New Roman" w:cs="Times New Roman"/>
          <w:i/>
          <w:szCs w:val="26"/>
        </w:rPr>
        <w:t xml:space="preserve"> </w:t>
      </w:r>
    </w:p>
    <w:p w14:paraId="22533C29" w14:textId="77777777" w:rsidR="004963B6" w:rsidRPr="0053135D" w:rsidRDefault="004963B6" w:rsidP="0071444F">
      <w:pPr>
        <w:tabs>
          <w:tab w:val="left" w:pos="993"/>
          <w:tab w:val="left" w:pos="4395"/>
        </w:tabs>
        <w:rPr>
          <w:rFonts w:eastAsia="Times New Roman" w:cs="Times New Roman"/>
          <w:szCs w:val="26"/>
        </w:rPr>
      </w:pPr>
      <w:r w:rsidRPr="0053135D">
        <w:rPr>
          <w:rFonts w:eastAsia="Times New Roman" w:cs="Times New Roman"/>
          <w:szCs w:val="26"/>
        </w:rPr>
        <w:t xml:space="preserve">оказывает содействие руководителю ППЭ в решении возникающих в процессе экзамена ситуаций, не регламентированных нормативными правовыми актами и настоящей Инструкцией; </w:t>
      </w:r>
    </w:p>
    <w:p w14:paraId="6E37ADA9" w14:textId="77777777" w:rsidR="004963B6" w:rsidRPr="0053135D" w:rsidRDefault="004963B6" w:rsidP="0071444F">
      <w:pPr>
        <w:tabs>
          <w:tab w:val="left" w:pos="993"/>
          <w:tab w:val="left" w:pos="4395"/>
        </w:tabs>
        <w:rPr>
          <w:rFonts w:eastAsia="Times New Roman" w:cs="Times New Roman"/>
          <w:szCs w:val="26"/>
        </w:rPr>
      </w:pPr>
      <w:r w:rsidRPr="0053135D">
        <w:rPr>
          <w:rFonts w:eastAsia="Times New Roman" w:cs="Times New Roman"/>
          <w:spacing w:val="-9"/>
          <w:szCs w:val="26"/>
        </w:rPr>
        <w:t xml:space="preserve">присутствует </w:t>
      </w:r>
      <w:r w:rsidRPr="0053135D">
        <w:rPr>
          <w:rFonts w:eastAsia="Times New Roman" w:cs="Times New Roman"/>
          <w:szCs w:val="26"/>
        </w:rPr>
        <w:t>в</w:t>
      </w:r>
      <w:r w:rsidRPr="0053135D">
        <w:rPr>
          <w:rFonts w:eastAsia="Times New Roman" w:cs="Times New Roman"/>
          <w:spacing w:val="-9"/>
          <w:szCs w:val="26"/>
        </w:rPr>
        <w:t> </w:t>
      </w:r>
      <w:r>
        <w:rPr>
          <w:rFonts w:eastAsia="Times New Roman" w:cs="Times New Roman"/>
          <w:szCs w:val="26"/>
        </w:rPr>
        <w:t>Штаб</w:t>
      </w:r>
      <w:r w:rsidRPr="0053135D">
        <w:rPr>
          <w:rFonts w:eastAsia="Times New Roman" w:cs="Times New Roman"/>
          <w:szCs w:val="26"/>
        </w:rPr>
        <w:t xml:space="preserve">е ППЭ </w:t>
      </w:r>
      <w:r w:rsidRPr="0053135D">
        <w:rPr>
          <w:rFonts w:eastAsia="Times New Roman" w:cs="Times New Roman"/>
          <w:spacing w:val="-9"/>
          <w:szCs w:val="26"/>
        </w:rPr>
        <w:t xml:space="preserve">при </w:t>
      </w:r>
      <w:r>
        <w:rPr>
          <w:rFonts w:eastAsia="Times New Roman" w:cs="Times New Roman"/>
          <w:spacing w:val="-9"/>
          <w:szCs w:val="26"/>
        </w:rPr>
        <w:t>выдаче</w:t>
      </w:r>
      <w:r w:rsidRPr="0053135D">
        <w:rPr>
          <w:rFonts w:eastAsia="Times New Roman" w:cs="Times New Roman"/>
          <w:spacing w:val="-9"/>
          <w:szCs w:val="26"/>
        </w:rPr>
        <w:t xml:space="preserve"> резервного сейф-пакета с </w:t>
      </w:r>
      <w:r>
        <w:rPr>
          <w:rFonts w:eastAsia="Times New Roman" w:cs="Times New Roman"/>
          <w:spacing w:val="-9"/>
          <w:szCs w:val="26"/>
        </w:rPr>
        <w:t>электронным носителем</w:t>
      </w:r>
      <w:r w:rsidRPr="0053135D">
        <w:rPr>
          <w:rFonts w:eastAsia="Times New Roman" w:cs="Times New Roman"/>
          <w:szCs w:val="26"/>
        </w:rPr>
        <w:t xml:space="preserve"> в случае необходимости использования резервного </w:t>
      </w:r>
      <w:r>
        <w:rPr>
          <w:rFonts w:eastAsia="Times New Roman" w:cs="Times New Roman"/>
          <w:szCs w:val="26"/>
        </w:rPr>
        <w:t>электронного носителя</w:t>
      </w:r>
      <w:r w:rsidRPr="0053135D">
        <w:rPr>
          <w:rFonts w:eastAsia="Times New Roman" w:cs="Times New Roman"/>
          <w:szCs w:val="26"/>
        </w:rPr>
        <w:t xml:space="preserve"> (в случаях наличия брака печати, непреднамеренной порчи распечатанных комплектов);</w:t>
      </w:r>
    </w:p>
    <w:p w14:paraId="690E1225" w14:textId="710777E5" w:rsidR="004963B6" w:rsidRPr="0053135D" w:rsidRDefault="004963B6" w:rsidP="0071444F">
      <w:pPr>
        <w:tabs>
          <w:tab w:val="left" w:pos="993"/>
          <w:tab w:val="left" w:pos="4395"/>
        </w:tabs>
        <w:rPr>
          <w:rFonts w:eastAsia="Times New Roman" w:cs="Times New Roman"/>
          <w:szCs w:val="26"/>
        </w:rPr>
      </w:pPr>
      <w:r w:rsidRPr="0053135D">
        <w:rPr>
          <w:rFonts w:eastAsia="Times New Roman" w:cs="Times New Roman"/>
          <w:szCs w:val="26"/>
        </w:rPr>
        <w:t>обеспечивает печать дополнительного комплекта ЭМ в аудитории ППЭ</w:t>
      </w:r>
      <w:r w:rsidR="00F1247F">
        <w:rPr>
          <w:rFonts w:eastAsia="Times New Roman" w:cs="Times New Roman"/>
          <w:szCs w:val="26"/>
        </w:rPr>
        <w:t xml:space="preserve"> </w:t>
      </w:r>
      <w:r w:rsidRPr="0053135D">
        <w:rPr>
          <w:rFonts w:eastAsia="Times New Roman" w:cs="Times New Roman"/>
          <w:szCs w:val="26"/>
        </w:rPr>
        <w:t>в случае выявления брака или порчи распечатанного комплекта</w:t>
      </w:r>
      <w:r>
        <w:rPr>
          <w:rFonts w:eastAsia="Times New Roman" w:cs="Times New Roman"/>
          <w:szCs w:val="26"/>
        </w:rPr>
        <w:t>. В случае наличия на электронном носителе, находящемся в Станции печати ЭМ,</w:t>
      </w:r>
      <w:r w:rsidRPr="0053135D">
        <w:rPr>
          <w:rFonts w:eastAsia="Times New Roman" w:cs="Times New Roman"/>
          <w:szCs w:val="26"/>
        </w:rPr>
        <w:t xml:space="preserve"> нераспечатанных комплектов ЭМ </w:t>
      </w:r>
      <w:r>
        <w:rPr>
          <w:rFonts w:eastAsia="Times New Roman" w:cs="Times New Roman"/>
          <w:szCs w:val="26"/>
        </w:rPr>
        <w:t>осуществляется дополнительная печать с имеющегося электронного носителя. В случае отсутствия на</w:t>
      </w:r>
      <w:r w:rsidRPr="003E0B79">
        <w:rPr>
          <w:rFonts w:eastAsia="Times New Roman" w:cs="Times New Roman"/>
          <w:szCs w:val="26"/>
        </w:rPr>
        <w:t xml:space="preserve"> </w:t>
      </w:r>
      <w:r>
        <w:rPr>
          <w:rFonts w:eastAsia="Times New Roman" w:cs="Times New Roman"/>
          <w:szCs w:val="26"/>
        </w:rPr>
        <w:t xml:space="preserve">электронном носителе, находящемся в Станции печати ЭМ, </w:t>
      </w:r>
      <w:r w:rsidRPr="0053135D">
        <w:rPr>
          <w:rFonts w:eastAsia="Times New Roman" w:cs="Times New Roman"/>
          <w:szCs w:val="26"/>
        </w:rPr>
        <w:t>нераспечатанных комплектов ЭМ</w:t>
      </w:r>
      <w:r>
        <w:rPr>
          <w:rFonts w:eastAsia="Times New Roman" w:cs="Times New Roman"/>
          <w:szCs w:val="26"/>
        </w:rPr>
        <w:t xml:space="preserve"> необходимо использовать резервный электронный носитель;</w:t>
      </w:r>
    </w:p>
    <w:p w14:paraId="5BDB090E" w14:textId="77777777" w:rsidR="004963B6" w:rsidRPr="0053135D" w:rsidRDefault="004963B6" w:rsidP="0071444F">
      <w:pPr>
        <w:tabs>
          <w:tab w:val="left" w:pos="993"/>
          <w:tab w:val="left" w:pos="4395"/>
        </w:tabs>
        <w:rPr>
          <w:rFonts w:eastAsia="Times New Roman" w:cs="Times New Roman"/>
          <w:szCs w:val="26"/>
        </w:rPr>
      </w:pPr>
      <w:r w:rsidRPr="0053135D">
        <w:rPr>
          <w:rFonts w:eastAsia="Times New Roman" w:cs="Times New Roman"/>
          <w:szCs w:val="26"/>
        </w:rPr>
        <w:t>в случае принятия решения об удалении с экзамена участника ЕГЭ совместно с руководителем ППЭ и ответственным организатором в аудитории заполняет форму ППЭ-21 «Акт об удалении участника ЕГЭ с экзамена» в </w:t>
      </w:r>
      <w:r>
        <w:rPr>
          <w:rFonts w:eastAsia="Times New Roman" w:cs="Times New Roman"/>
          <w:szCs w:val="26"/>
        </w:rPr>
        <w:t>Штаб</w:t>
      </w:r>
      <w:r w:rsidRPr="0053135D">
        <w:rPr>
          <w:rFonts w:eastAsia="Times New Roman" w:cs="Times New Roman"/>
          <w:szCs w:val="26"/>
        </w:rPr>
        <w:t>е ППЭ в зоне видимости камер видеонаблюдения;</w:t>
      </w:r>
    </w:p>
    <w:p w14:paraId="7CF74256" w14:textId="77777777" w:rsidR="004963B6" w:rsidRPr="0053135D" w:rsidRDefault="004963B6" w:rsidP="0071444F">
      <w:pPr>
        <w:tabs>
          <w:tab w:val="left" w:pos="993"/>
          <w:tab w:val="left" w:pos="4395"/>
        </w:tabs>
        <w:rPr>
          <w:rFonts w:eastAsia="Times New Roman" w:cs="Times New Roman"/>
          <w:szCs w:val="26"/>
        </w:rPr>
      </w:pPr>
      <w:r w:rsidRPr="0053135D">
        <w:rPr>
          <w:rFonts w:eastAsia="Times New Roman" w:cs="Times New Roman"/>
          <w:szCs w:val="26"/>
        </w:rPr>
        <w:t>по приглашению организатора вне аудитории пр</w:t>
      </w:r>
      <w:r>
        <w:rPr>
          <w:rFonts w:eastAsia="Times New Roman" w:cs="Times New Roman"/>
          <w:szCs w:val="26"/>
        </w:rPr>
        <w:t>о</w:t>
      </w:r>
      <w:r w:rsidRPr="0053135D">
        <w:rPr>
          <w:rFonts w:eastAsia="Times New Roman" w:cs="Times New Roman"/>
          <w:szCs w:val="26"/>
        </w:rPr>
        <w:t>ходит в медицинский кабинет (в случае если участник ЕГЭ по состоянию здоровья или другим объективным причинам не может завершить выполнение экзаменационной работы) для контроля подтверждения (неподтверждения) медицинским работником ухудшения состояния здоровья участника ЕГЭ;</w:t>
      </w:r>
    </w:p>
    <w:p w14:paraId="34B8DECB" w14:textId="77777777" w:rsidR="004963B6" w:rsidRPr="0053135D" w:rsidRDefault="004963B6" w:rsidP="0071444F">
      <w:pPr>
        <w:tabs>
          <w:tab w:val="left" w:pos="993"/>
          <w:tab w:val="left" w:pos="4395"/>
        </w:tabs>
        <w:rPr>
          <w:rFonts w:eastAsia="Times New Roman" w:cs="Times New Roman"/>
          <w:szCs w:val="26"/>
        </w:rPr>
      </w:pPr>
      <w:r w:rsidRPr="0053135D">
        <w:rPr>
          <w:rFonts w:eastAsia="Times New Roman" w:cs="Times New Roman"/>
          <w:szCs w:val="26"/>
        </w:rPr>
        <w:lastRenderedPageBreak/>
        <w:t>в случае подтверждения медицинским работником ухудшения состояния здоровья участника ЕГЭ и при согласии участника ЕГЭ досрочно завершить экзамен совместно с медицинским работником заполн</w:t>
      </w:r>
      <w:r>
        <w:rPr>
          <w:rFonts w:eastAsia="Times New Roman" w:cs="Times New Roman"/>
          <w:szCs w:val="26"/>
        </w:rPr>
        <w:t>яет</w:t>
      </w:r>
      <w:r w:rsidRPr="0053135D">
        <w:rPr>
          <w:rFonts w:eastAsia="Times New Roman" w:cs="Times New Roman"/>
          <w:szCs w:val="26"/>
        </w:rPr>
        <w:t xml:space="preserve"> соответствующие поля формы ППЭ-22 «Акт о досрочном завершении экзамена по объективным причинам» в медицинском кабинете. Ответственный организатор и руководитель ППЭ ставят свою подпись в указанном акте; </w:t>
      </w:r>
    </w:p>
    <w:p w14:paraId="3347EDD6" w14:textId="77777777" w:rsidR="004963B6" w:rsidRPr="0053135D" w:rsidRDefault="004963B6" w:rsidP="0071444F">
      <w:pPr>
        <w:tabs>
          <w:tab w:val="left" w:pos="993"/>
          <w:tab w:val="left" w:pos="4395"/>
        </w:tabs>
        <w:rPr>
          <w:rFonts w:eastAsia="Times New Roman" w:cs="Times New Roman"/>
          <w:szCs w:val="26"/>
        </w:rPr>
      </w:pPr>
      <w:r w:rsidRPr="0053135D">
        <w:rPr>
          <w:rFonts w:eastAsia="Times New Roman" w:cs="Times New Roman"/>
          <w:szCs w:val="26"/>
        </w:rPr>
        <w:t>в случае заполнения форм ППЭ-21 «Акт об удалении участника ЕГЭ с экзамена» и (или) ППЭ-22 «Акт о досрочном завершении экзамена по объективным причинам» осуществляет контроль наличия соответствующих отметок, поставленных ответственным организатором в аудитории («Удален с экзамена в связи с нарушением порядка проведения ЕГЭ» и (или) «Не закончил экзамен по уважительной причине»), в бланках регистрации таких участников ЕГЭ;</w:t>
      </w:r>
    </w:p>
    <w:p w14:paraId="697BE748" w14:textId="5C665895" w:rsidR="004963B6" w:rsidRPr="0053135D" w:rsidRDefault="004963B6" w:rsidP="0071444F">
      <w:pPr>
        <w:tabs>
          <w:tab w:val="left" w:pos="993"/>
          <w:tab w:val="left" w:pos="4395"/>
        </w:tabs>
        <w:rPr>
          <w:rFonts w:eastAsia="Times New Roman" w:cs="Times New Roman"/>
          <w:szCs w:val="26"/>
        </w:rPr>
      </w:pPr>
      <w:r w:rsidRPr="0053135D">
        <w:rPr>
          <w:rFonts w:eastAsia="Times New Roman" w:cs="Times New Roman"/>
          <w:szCs w:val="26"/>
        </w:rPr>
        <w:t>принимает от участника ЕГЭ апелляцию о нарушении установленного порядка проведения ГИА в двух экземплярах по форме ППЭ-02 в </w:t>
      </w:r>
      <w:r>
        <w:rPr>
          <w:rFonts w:eastAsia="Times New Roman" w:cs="Times New Roman"/>
          <w:szCs w:val="26"/>
        </w:rPr>
        <w:t>Штаб</w:t>
      </w:r>
      <w:r w:rsidRPr="0053135D">
        <w:rPr>
          <w:rFonts w:eastAsia="Times New Roman" w:cs="Times New Roman"/>
          <w:szCs w:val="26"/>
        </w:rPr>
        <w:t>е ППЭ в зоне видимости камер видеонаблюдения (соответствующую информацию о поданной участником ЕГЭ апелляции о нарушении порядка проведения ГИА также необходимо внести в формы 05-02 «Протокол проведения ГИА в аудитории», 05-02-У «Протокол проведения ЕГЭ в аудитории подготовки», 05-03-У «Протокол проведения ЕГЭ в аудитории проведения»);</w:t>
      </w:r>
    </w:p>
    <w:p w14:paraId="5164AC5E" w14:textId="77777777" w:rsidR="004963B6" w:rsidRPr="0053135D" w:rsidRDefault="004963B6" w:rsidP="0071444F">
      <w:pPr>
        <w:tabs>
          <w:tab w:val="left" w:pos="4395"/>
        </w:tabs>
        <w:autoSpaceDE w:val="0"/>
        <w:autoSpaceDN w:val="0"/>
        <w:adjustRightInd w:val="0"/>
        <w:rPr>
          <w:rFonts w:eastAsia="Calibri" w:cs="Times New Roman"/>
          <w:szCs w:val="26"/>
        </w:rPr>
      </w:pPr>
      <w:r w:rsidRPr="0053135D">
        <w:rPr>
          <w:rFonts w:eastAsia="Calibri" w:cs="Times New Roman"/>
          <w:szCs w:val="26"/>
        </w:rPr>
        <w:t xml:space="preserve">организует проведение проверки изложенных в апелляции сведений о нарушении порядка проведения ГИА при участии организаторов, не задействованных в аудитории, в которой сдавал экзамен участник ЕГЭ, технических специалистов, ассистентов, общественных наблюдателей (при наличии), сотрудников, осуществляющих охрану правопорядка, и (или) сотрудников органов внутренних дел (полиции), медицинских работников и заполняет </w:t>
      </w:r>
      <w:r w:rsidRPr="0053135D">
        <w:rPr>
          <w:rFonts w:eastAsia="Times New Roman" w:cs="Times New Roman"/>
          <w:szCs w:val="26"/>
        </w:rPr>
        <w:t xml:space="preserve">форму ППЭ-03 </w:t>
      </w:r>
      <w:r w:rsidRPr="0053135D">
        <w:rPr>
          <w:rFonts w:eastAsia="Calibri" w:cs="Times New Roman"/>
          <w:szCs w:val="26"/>
        </w:rPr>
        <w:t>«П</w:t>
      </w:r>
      <w:r w:rsidRPr="0053135D">
        <w:rPr>
          <w:rFonts w:eastAsia="Times New Roman" w:cs="Times New Roman"/>
          <w:szCs w:val="26"/>
        </w:rPr>
        <w:t>ротокол рассмотрения апелляции о нарушении установленного Порядка проведения ГИА»</w:t>
      </w:r>
      <w:r w:rsidRPr="0053135D">
        <w:rPr>
          <w:rFonts w:eastAsia="Calibri" w:cs="Times New Roman"/>
          <w:szCs w:val="26"/>
        </w:rPr>
        <w:t xml:space="preserve"> </w:t>
      </w:r>
      <w:r w:rsidRPr="0053135D">
        <w:rPr>
          <w:rFonts w:eastAsia="Times New Roman" w:cs="Times New Roman"/>
          <w:szCs w:val="26"/>
        </w:rPr>
        <w:t>в</w:t>
      </w:r>
      <w:r w:rsidRPr="0053135D">
        <w:rPr>
          <w:rFonts w:eastAsia="Calibri" w:cs="Times New Roman"/>
          <w:szCs w:val="26"/>
        </w:rPr>
        <w:t> </w:t>
      </w:r>
      <w:r>
        <w:rPr>
          <w:rFonts w:eastAsia="Calibri" w:cs="Times New Roman"/>
          <w:szCs w:val="26"/>
        </w:rPr>
        <w:t>Штаб</w:t>
      </w:r>
      <w:r w:rsidRPr="0053135D">
        <w:rPr>
          <w:rFonts w:eastAsia="Times New Roman" w:cs="Times New Roman"/>
          <w:szCs w:val="26"/>
        </w:rPr>
        <w:t xml:space="preserve">е ППЭ в зоне видимости камер видеонаблюдения; </w:t>
      </w:r>
    </w:p>
    <w:p w14:paraId="64C44F18" w14:textId="01829321" w:rsidR="004963B6" w:rsidRPr="00D82595" w:rsidRDefault="004963B6" w:rsidP="0071444F">
      <w:pPr>
        <w:tabs>
          <w:tab w:val="left" w:pos="4395"/>
        </w:tabs>
        <w:rPr>
          <w:rFonts w:eastAsia="Calibri"/>
        </w:rPr>
      </w:pPr>
      <w:r w:rsidRPr="00D82595">
        <w:rPr>
          <w:rFonts w:eastAsia="Calibri"/>
        </w:rPr>
        <w:t xml:space="preserve">распечатывает с сайта </w:t>
      </w:r>
      <w:hyperlink r:id="rId13" w:history="1">
        <w:r w:rsidRPr="00D82595">
          <w:rPr>
            <w:rFonts w:eastAsia="Calibri"/>
          </w:rPr>
          <w:t>www.ege.spb.ru</w:t>
        </w:r>
      </w:hyperlink>
      <w:r w:rsidRPr="00D82595">
        <w:rPr>
          <w:rFonts w:eastAsia="Calibri"/>
        </w:rPr>
        <w:t xml:space="preserve"> Уведомление Конфликтной комиссии о явке на рассмотрение апелляции и переда</w:t>
      </w:r>
      <w:r>
        <w:rPr>
          <w:rFonts w:eastAsia="Calibri"/>
        </w:rPr>
        <w:t>ет</w:t>
      </w:r>
      <w:r w:rsidRPr="00D82595">
        <w:rPr>
          <w:rFonts w:eastAsia="Calibri"/>
        </w:rPr>
        <w:t xml:space="preserve"> его участнику экзамена;</w:t>
      </w:r>
    </w:p>
    <w:p w14:paraId="1E356B9D" w14:textId="77777777" w:rsidR="004963B6" w:rsidRPr="0053135D" w:rsidRDefault="004963B6" w:rsidP="0071444F">
      <w:pPr>
        <w:tabs>
          <w:tab w:val="left" w:pos="4395"/>
        </w:tabs>
        <w:rPr>
          <w:rFonts w:eastAsia="Times New Roman" w:cs="Times New Roman"/>
          <w:szCs w:val="26"/>
        </w:rPr>
      </w:pPr>
      <w:r w:rsidRPr="0053135D">
        <w:rPr>
          <w:rFonts w:eastAsia="Times New Roman" w:cs="Times New Roman"/>
          <w:szCs w:val="26"/>
        </w:rPr>
        <w:lastRenderedPageBreak/>
        <w:t>принимает решение об остановке экзамена в ППЭ или в отдельных аудиториях ППЭ по согласованию с председателем ГЭК (заместителем председателя ГЭК) в случае отсутствия средств видеонаблюдения, неисправного состояния или отключения указанных средств во время проведения экзамена, которое приравнивается к отсутствию видеозаписи экзамена, а также при форс-мажорных обстоятельствах с последующим составлением соответствующих актов в свободной форме;</w:t>
      </w:r>
    </w:p>
    <w:p w14:paraId="026E3B3C" w14:textId="77777777" w:rsidR="004963B6" w:rsidRDefault="004963B6" w:rsidP="0071444F">
      <w:pPr>
        <w:widowControl w:val="0"/>
        <w:tabs>
          <w:tab w:val="left" w:pos="4395"/>
        </w:tabs>
        <w:rPr>
          <w:rFonts w:eastAsia="Times New Roman" w:cs="Times New Roman"/>
          <w:szCs w:val="26"/>
        </w:rPr>
      </w:pPr>
      <w:r w:rsidRPr="0053135D">
        <w:rPr>
          <w:rFonts w:eastAsia="Times New Roman" w:cs="Times New Roman"/>
          <w:szCs w:val="26"/>
        </w:rPr>
        <w:t xml:space="preserve">в случае нехватки ДБО № 2 в ППЭ осуществляет контроль их печати техническим специалистом в присутствии руководителя ППЭ. </w:t>
      </w:r>
    </w:p>
    <w:p w14:paraId="0415CF47" w14:textId="1FE004F2" w:rsidR="00861A76" w:rsidRPr="00F1247F" w:rsidRDefault="004963B6" w:rsidP="0071444F">
      <w:pPr>
        <w:tabs>
          <w:tab w:val="left" w:pos="4395"/>
        </w:tabs>
        <w:rPr>
          <w:rFonts w:eastAsia="Calibri" w:cs="Times New Roman"/>
          <w:i/>
          <w:szCs w:val="26"/>
        </w:rPr>
      </w:pPr>
      <w:r w:rsidRPr="0053135D">
        <w:rPr>
          <w:rFonts w:eastAsia="Times New Roman" w:cs="Times New Roman"/>
          <w:i/>
          <w:spacing w:val="-6"/>
          <w:szCs w:val="26"/>
        </w:rPr>
        <w:t>В случае неявки всех распределенных в ППЭ участников ЕГЭ по согласованию</w:t>
      </w:r>
      <w:r w:rsidR="00F1247F">
        <w:rPr>
          <w:rFonts w:eastAsia="Times New Roman" w:cs="Times New Roman"/>
          <w:i/>
          <w:spacing w:val="-6"/>
          <w:szCs w:val="26"/>
        </w:rPr>
        <w:t xml:space="preserve"> </w:t>
      </w:r>
      <w:r w:rsidRPr="0053135D">
        <w:rPr>
          <w:rFonts w:eastAsia="Times New Roman" w:cs="Times New Roman"/>
          <w:i/>
          <w:spacing w:val="-6"/>
          <w:szCs w:val="26"/>
        </w:rPr>
        <w:t xml:space="preserve">с председателем ГЭК (заместителем председателя ГЭК) член ГЭК принимает </w:t>
      </w:r>
      <w:r w:rsidRPr="0053135D">
        <w:rPr>
          <w:rFonts w:eastAsia="Times New Roman" w:cs="Times New Roman"/>
          <w:i/>
          <w:szCs w:val="26"/>
        </w:rPr>
        <w:t xml:space="preserve">решение о завершении экзамена в данном ППЭ с оформлением соответствующих форм ППЭ. Технический специалист </w:t>
      </w:r>
      <w:r w:rsidRPr="0053135D">
        <w:rPr>
          <w:rFonts w:eastAsia="Times New Roman" w:cs="Times New Roman"/>
          <w:spacing w:val="-6"/>
          <w:szCs w:val="26"/>
        </w:rPr>
        <w:t xml:space="preserve">завершает </w:t>
      </w:r>
      <w:r w:rsidRPr="0053135D">
        <w:rPr>
          <w:rFonts w:eastAsia="Times New Roman" w:cs="Times New Roman"/>
          <w:i/>
          <w:spacing w:val="-6"/>
          <w:szCs w:val="26"/>
        </w:rPr>
        <w:t xml:space="preserve">экзамены на всех станция печати во всех аудиториях ППЭ, а также на резервных станциях печати, печатает протоколы печати ЭМ и сохраняет электронные журналы работы станции печати на флеш-накопитель. Протоколы </w:t>
      </w:r>
      <w:r w:rsidRPr="0053135D">
        <w:rPr>
          <w:rFonts w:eastAsia="Calibri" w:cs="Times New Roman"/>
          <w:i/>
          <w:szCs w:val="26"/>
        </w:rPr>
        <w:t>печати ЭМ подписываются техническим специалистом, членом ГЭК и руководителем ППЭ и остаются на хранение в ППЭ. Электронные журналы работы станции печати передаются в систему мониторинга готовности ППЭ. В случае отсутствия участников во всех аудиториях ППЭ технический специалист при участии руководителя ППЭ передает в систему мониторинга статус "Экзамен не состоялся".</w:t>
      </w: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325"/>
      </w:tblGrid>
      <w:tr w:rsidR="00861A76" w:rsidRPr="00D82595" w14:paraId="6FFBA656" w14:textId="77777777" w:rsidTr="00861A76">
        <w:trPr>
          <w:trHeight w:val="1087"/>
        </w:trPr>
        <w:tc>
          <w:tcPr>
            <w:tcW w:w="9713" w:type="dxa"/>
            <w:tcBorders>
              <w:top w:val="dashed" w:sz="12" w:space="0" w:color="auto"/>
              <w:left w:val="dashed" w:sz="12" w:space="0" w:color="auto"/>
              <w:bottom w:val="dashed" w:sz="12" w:space="0" w:color="auto"/>
              <w:right w:val="dashed" w:sz="12" w:space="0" w:color="auto"/>
            </w:tcBorders>
            <w:hideMark/>
          </w:tcPr>
          <w:p w14:paraId="53BD7F8E" w14:textId="77777777" w:rsidR="00861A76" w:rsidRPr="00D82595" w:rsidRDefault="00861A76" w:rsidP="0071444F">
            <w:pPr>
              <w:tabs>
                <w:tab w:val="left" w:pos="4395"/>
              </w:tabs>
              <w:rPr>
                <w:rFonts w:eastAsia="Times New Roman"/>
              </w:rPr>
            </w:pPr>
            <w:r w:rsidRPr="00D82595">
              <w:rPr>
                <w:rFonts w:eastAsia="Times New Roman"/>
              </w:rPr>
              <w:t>Члену ГЭК необходимо помнить, что экзамен проводится в спокойной и доброжелательной обстановке.</w:t>
            </w:r>
          </w:p>
          <w:p w14:paraId="27D33D3C" w14:textId="77777777" w:rsidR="00861A76" w:rsidRPr="00D82595" w:rsidRDefault="00861A76" w:rsidP="0071444F">
            <w:pPr>
              <w:tabs>
                <w:tab w:val="left" w:pos="4395"/>
              </w:tabs>
              <w:rPr>
                <w:rFonts w:eastAsia="Times New Roman"/>
              </w:rPr>
            </w:pPr>
            <w:r w:rsidRPr="00D82595">
              <w:rPr>
                <w:rFonts w:eastAsia="Times New Roman"/>
              </w:rPr>
              <w:t xml:space="preserve">В день проведения экзамена члену ГЭК в ППЭ </w:t>
            </w:r>
            <w:r w:rsidRPr="00D82595">
              <w:rPr>
                <w:rFonts w:eastAsia="Times New Roman"/>
                <w:b/>
              </w:rPr>
              <w:t>запрещается:</w:t>
            </w:r>
          </w:p>
          <w:p w14:paraId="6DE0E7AF" w14:textId="77777777" w:rsidR="00861A76" w:rsidRPr="00D82595" w:rsidRDefault="00861A76" w:rsidP="0071444F">
            <w:pPr>
              <w:tabs>
                <w:tab w:val="left" w:pos="4395"/>
              </w:tabs>
              <w:rPr>
                <w:rFonts w:eastAsia="Times New Roman"/>
              </w:rPr>
            </w:pPr>
            <w:r w:rsidRPr="00D82595">
              <w:rPr>
                <w:rFonts w:eastAsia="Times New Roman"/>
              </w:rPr>
              <w:t xml:space="preserve">а) оказывать содействие участникам ЕГЭ,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14:paraId="682509F3" w14:textId="77777777" w:rsidR="00861A76" w:rsidRPr="00D82595" w:rsidRDefault="00861A76" w:rsidP="0071444F">
            <w:pPr>
              <w:tabs>
                <w:tab w:val="left" w:pos="4395"/>
              </w:tabs>
              <w:rPr>
                <w:rFonts w:eastAsia="Times New Roman"/>
              </w:rPr>
            </w:pPr>
            <w:r w:rsidRPr="00D82595">
              <w:rPr>
                <w:rFonts w:eastAsia="Times New Roman"/>
              </w:rPr>
              <w:t xml:space="preserve">б) </w:t>
            </w:r>
            <w:r w:rsidRPr="00D82595">
              <w:rPr>
                <w:rFonts w:eastAsia="Calibri"/>
              </w:rPr>
              <w:t xml:space="preserve">пользоваться </w:t>
            </w:r>
            <w:r w:rsidRPr="00D82595">
              <w:rPr>
                <w:rFonts w:eastAsia="Times New Roman"/>
              </w:rPr>
              <w:t>средствами связи</w:t>
            </w:r>
            <w:r w:rsidR="00225D49" w:rsidRPr="00D82595">
              <w:rPr>
                <w:rFonts w:eastAsia="Times New Roman"/>
              </w:rPr>
              <w:t xml:space="preserve"> </w:t>
            </w:r>
            <w:r w:rsidRPr="00D82595">
              <w:rPr>
                <w:rFonts w:eastAsia="Times New Roman"/>
              </w:rPr>
              <w:t>вне Штаба ППЭ (пользование средствами связи допускается только в Штабе ППЭ в случае служебной необходимости).</w:t>
            </w:r>
          </w:p>
        </w:tc>
      </w:tr>
    </w:tbl>
    <w:p w14:paraId="604FE4F7" w14:textId="77777777" w:rsidR="00EE0EF8" w:rsidRPr="0053135D" w:rsidRDefault="00EE0EF8" w:rsidP="0071444F">
      <w:pPr>
        <w:tabs>
          <w:tab w:val="left" w:pos="4395"/>
        </w:tabs>
        <w:rPr>
          <w:rFonts w:eastAsia="Times New Roman" w:cs="Times New Roman"/>
          <w:b/>
          <w:spacing w:val="-6"/>
          <w:szCs w:val="26"/>
        </w:rPr>
      </w:pPr>
      <w:r w:rsidRPr="0053135D">
        <w:rPr>
          <w:rFonts w:eastAsia="Times New Roman" w:cs="Times New Roman"/>
          <w:b/>
          <w:spacing w:val="-6"/>
          <w:szCs w:val="26"/>
        </w:rPr>
        <w:lastRenderedPageBreak/>
        <w:t>По окончании проведения ЕГЭ член ГЭК:</w:t>
      </w:r>
    </w:p>
    <w:p w14:paraId="740FB3E4" w14:textId="77777777" w:rsidR="00EE0EF8" w:rsidRPr="0053135D" w:rsidRDefault="00EE0EF8" w:rsidP="0071444F">
      <w:pPr>
        <w:tabs>
          <w:tab w:val="left" w:pos="4395"/>
        </w:tabs>
        <w:rPr>
          <w:rFonts w:eastAsia="Times New Roman" w:cs="Times New Roman"/>
          <w:i/>
          <w:szCs w:val="26"/>
        </w:rPr>
      </w:pPr>
      <w:r w:rsidRPr="0053135D">
        <w:rPr>
          <w:rFonts w:eastAsia="Times New Roman" w:cs="Times New Roman"/>
          <w:b/>
          <w:spacing w:val="-6"/>
          <w:szCs w:val="26"/>
        </w:rPr>
        <w:t xml:space="preserve">осуществляет контроль за получением ЭМ руководителем ППЭ от ответственных организаторов в </w:t>
      </w:r>
      <w:r>
        <w:rPr>
          <w:rFonts w:eastAsia="Times New Roman" w:cs="Times New Roman"/>
          <w:b/>
          <w:spacing w:val="-6"/>
          <w:szCs w:val="26"/>
        </w:rPr>
        <w:t>Штаб</w:t>
      </w:r>
      <w:r w:rsidRPr="0053135D">
        <w:rPr>
          <w:rFonts w:eastAsia="Times New Roman" w:cs="Times New Roman"/>
          <w:b/>
          <w:spacing w:val="-6"/>
          <w:szCs w:val="26"/>
        </w:rPr>
        <w:t>е ППЭ за специально подготовленным столом, находящимся в зоне видимости камер видеонаблюдения, (форма ППЭ-14-02 «Ведомость выдачи и возврата экзаменационных материалов по аудиториям ППЭ»)</w:t>
      </w:r>
      <w:r>
        <w:rPr>
          <w:rFonts w:eastAsia="Times New Roman" w:cs="Times New Roman"/>
          <w:b/>
          <w:spacing w:val="-6"/>
          <w:szCs w:val="26"/>
        </w:rPr>
        <w:t>, форме ППЭ-14-04 «Ведомость материалов доставочного сейф-пакета». Все бланки сдаются в одном запечатанном возвратном доставочном пакете</w:t>
      </w:r>
      <w:r w:rsidRPr="0053135D">
        <w:rPr>
          <w:rFonts w:eastAsia="Times New Roman" w:cs="Times New Roman"/>
          <w:b/>
          <w:spacing w:val="-6"/>
          <w:szCs w:val="26"/>
        </w:rPr>
        <w:t xml:space="preserve"> </w:t>
      </w:r>
      <w:r>
        <w:rPr>
          <w:rFonts w:eastAsia="Times New Roman" w:cs="Times New Roman"/>
          <w:b/>
          <w:spacing w:val="-6"/>
          <w:szCs w:val="26"/>
        </w:rPr>
        <w:t xml:space="preserve">с заполненным сопроводительным бланком. </w:t>
      </w:r>
    </w:p>
    <w:p w14:paraId="19751BB4" w14:textId="77777777" w:rsidR="00EE0EF8" w:rsidRPr="0053135D" w:rsidRDefault="00EE0EF8" w:rsidP="0071444F">
      <w:pPr>
        <w:tabs>
          <w:tab w:val="left" w:pos="4395"/>
        </w:tabs>
        <w:rPr>
          <w:rFonts w:eastAsia="Times New Roman" w:cs="Times New Roman"/>
          <w:spacing w:val="-6"/>
          <w:szCs w:val="26"/>
        </w:rPr>
      </w:pPr>
      <w:r>
        <w:rPr>
          <w:rFonts w:eastAsia="Times New Roman" w:cs="Times New Roman"/>
          <w:spacing w:val="-6"/>
          <w:szCs w:val="26"/>
        </w:rPr>
        <w:t>Т</w:t>
      </w:r>
      <w:r w:rsidRPr="0053135D">
        <w:rPr>
          <w:rFonts w:eastAsia="Times New Roman" w:cs="Times New Roman"/>
          <w:spacing w:val="-6"/>
          <w:szCs w:val="26"/>
        </w:rPr>
        <w:t>акже</w:t>
      </w:r>
      <w:r>
        <w:rPr>
          <w:rFonts w:eastAsia="Times New Roman" w:cs="Times New Roman"/>
          <w:spacing w:val="-6"/>
          <w:szCs w:val="26"/>
        </w:rPr>
        <w:t xml:space="preserve"> сдаются</w:t>
      </w:r>
      <w:r w:rsidRPr="0053135D">
        <w:rPr>
          <w:rFonts w:eastAsia="Times New Roman" w:cs="Times New Roman"/>
          <w:spacing w:val="-6"/>
          <w:szCs w:val="26"/>
        </w:rPr>
        <w:t>:</w:t>
      </w:r>
    </w:p>
    <w:p w14:paraId="3CB49531" w14:textId="77777777" w:rsidR="00EE0EF8" w:rsidRPr="0053135D" w:rsidRDefault="00EE0EF8" w:rsidP="0071444F">
      <w:pPr>
        <w:tabs>
          <w:tab w:val="left" w:pos="4395"/>
        </w:tabs>
        <w:rPr>
          <w:rFonts w:eastAsia="Times New Roman" w:cs="Times New Roman"/>
          <w:spacing w:val="-6"/>
          <w:szCs w:val="26"/>
        </w:rPr>
      </w:pPr>
      <w:r w:rsidRPr="0053135D">
        <w:rPr>
          <w:rFonts w:eastAsia="Times New Roman" w:cs="Times New Roman"/>
          <w:spacing w:val="-6"/>
          <w:szCs w:val="26"/>
        </w:rPr>
        <w:t xml:space="preserve">запечатанный </w:t>
      </w:r>
      <w:r>
        <w:rPr>
          <w:rFonts w:eastAsia="Times New Roman" w:cs="Times New Roman"/>
          <w:spacing w:val="-6"/>
          <w:szCs w:val="26"/>
        </w:rPr>
        <w:t>сейф-</w:t>
      </w:r>
      <w:r w:rsidRPr="0053135D">
        <w:rPr>
          <w:rFonts w:eastAsia="Times New Roman" w:cs="Times New Roman"/>
          <w:spacing w:val="-6"/>
          <w:szCs w:val="26"/>
        </w:rPr>
        <w:t>пакет</w:t>
      </w:r>
      <w:r>
        <w:rPr>
          <w:rFonts w:eastAsia="Times New Roman" w:cs="Times New Roman"/>
          <w:spacing w:val="-6"/>
          <w:szCs w:val="26"/>
        </w:rPr>
        <w:t xml:space="preserve"> (стандартный)</w:t>
      </w:r>
      <w:r w:rsidRPr="0053135D">
        <w:rPr>
          <w:rFonts w:eastAsia="Times New Roman" w:cs="Times New Roman"/>
          <w:spacing w:val="-6"/>
          <w:szCs w:val="26"/>
        </w:rPr>
        <w:t xml:space="preserve"> с КИМ;</w:t>
      </w:r>
    </w:p>
    <w:p w14:paraId="76CC599B" w14:textId="77777777" w:rsidR="00EE0EF8" w:rsidRPr="0053135D" w:rsidRDefault="00EE0EF8" w:rsidP="0071444F">
      <w:pPr>
        <w:tabs>
          <w:tab w:val="left" w:pos="4395"/>
        </w:tabs>
        <w:rPr>
          <w:rFonts w:eastAsia="Times New Roman" w:cs="Times New Roman"/>
          <w:spacing w:val="-6"/>
          <w:szCs w:val="26"/>
        </w:rPr>
      </w:pPr>
      <w:r w:rsidRPr="0053135D">
        <w:rPr>
          <w:rFonts w:eastAsia="Times New Roman" w:cs="Times New Roman"/>
          <w:spacing w:val="-6"/>
          <w:szCs w:val="26"/>
        </w:rPr>
        <w:t>запечатанный возвратный доставочный пакет с испорченными ЭМ;</w:t>
      </w:r>
    </w:p>
    <w:p w14:paraId="1896833A" w14:textId="77777777" w:rsidR="00EE0EF8" w:rsidRPr="0053135D" w:rsidRDefault="00EE0EF8" w:rsidP="0071444F">
      <w:pPr>
        <w:tabs>
          <w:tab w:val="left" w:pos="4395"/>
        </w:tabs>
        <w:rPr>
          <w:rFonts w:eastAsia="Times New Roman" w:cs="Times New Roman"/>
          <w:spacing w:val="-6"/>
          <w:szCs w:val="26"/>
        </w:rPr>
      </w:pPr>
      <w:r>
        <w:rPr>
          <w:rFonts w:eastAsia="Times New Roman" w:cs="Times New Roman"/>
          <w:spacing w:val="-6"/>
          <w:szCs w:val="26"/>
        </w:rPr>
        <w:t>электронный носитель</w:t>
      </w:r>
      <w:r w:rsidRPr="0053135D">
        <w:rPr>
          <w:rFonts w:eastAsia="Times New Roman" w:cs="Times New Roman"/>
          <w:spacing w:val="-6"/>
          <w:szCs w:val="26"/>
        </w:rPr>
        <w:t xml:space="preserve"> с ЭМ в сейф-пакете, в котором он был выдан</w:t>
      </w:r>
      <w:r>
        <w:rPr>
          <w:rFonts w:eastAsia="Times New Roman" w:cs="Times New Roman"/>
          <w:spacing w:val="-6"/>
          <w:szCs w:val="26"/>
        </w:rPr>
        <w:t xml:space="preserve"> (ответственный организатор при этом расписывается в форме </w:t>
      </w:r>
      <w:r>
        <w:rPr>
          <w:rFonts w:eastAsia="Calibri" w:cs="Times New Roman"/>
          <w:szCs w:val="26"/>
        </w:rPr>
        <w:t>ППЭ-14-04 «Ведомость материалов доставочного сейф-пакета»)</w:t>
      </w:r>
      <w:r w:rsidRPr="0053135D">
        <w:rPr>
          <w:rFonts w:eastAsia="Times New Roman" w:cs="Times New Roman"/>
          <w:spacing w:val="-6"/>
          <w:szCs w:val="26"/>
        </w:rPr>
        <w:t>;</w:t>
      </w:r>
    </w:p>
    <w:p w14:paraId="6134FB8B" w14:textId="77777777" w:rsidR="00EE0EF8" w:rsidRPr="0053135D" w:rsidRDefault="00EE0EF8" w:rsidP="0071444F">
      <w:pPr>
        <w:tabs>
          <w:tab w:val="left" w:pos="4395"/>
        </w:tabs>
        <w:rPr>
          <w:rFonts w:eastAsia="Times New Roman" w:cs="Times New Roman"/>
          <w:spacing w:val="-6"/>
          <w:szCs w:val="26"/>
        </w:rPr>
      </w:pPr>
      <w:r w:rsidRPr="0053135D">
        <w:rPr>
          <w:rFonts w:eastAsia="Times New Roman" w:cs="Times New Roman"/>
          <w:spacing w:val="-6"/>
          <w:szCs w:val="26"/>
        </w:rPr>
        <w:t xml:space="preserve">формы ППЭ-05-02 «Протокол проведения ГИА в аудитории»; </w:t>
      </w:r>
    </w:p>
    <w:p w14:paraId="48A2FB88" w14:textId="77777777" w:rsidR="00EE0EF8" w:rsidRPr="0053135D" w:rsidRDefault="00EE0EF8" w:rsidP="0071444F">
      <w:pPr>
        <w:tabs>
          <w:tab w:val="left" w:pos="4395"/>
        </w:tabs>
        <w:rPr>
          <w:rFonts w:eastAsia="Times New Roman" w:cs="Times New Roman"/>
          <w:spacing w:val="-6"/>
          <w:szCs w:val="26"/>
        </w:rPr>
      </w:pPr>
      <w:r w:rsidRPr="0053135D">
        <w:rPr>
          <w:rFonts w:eastAsia="Times New Roman" w:cs="Times New Roman"/>
          <w:spacing w:val="-6"/>
          <w:szCs w:val="26"/>
        </w:rPr>
        <w:t>формы ППЭ-12-02 «Ведомость коррекции персональных данных участников ГИА в аудитории»;</w:t>
      </w:r>
    </w:p>
    <w:p w14:paraId="2F9869CC" w14:textId="77777777" w:rsidR="00EE0EF8" w:rsidRPr="0053135D" w:rsidRDefault="00EE0EF8" w:rsidP="0071444F">
      <w:pPr>
        <w:tabs>
          <w:tab w:val="left" w:pos="4395"/>
        </w:tabs>
        <w:rPr>
          <w:rFonts w:eastAsia="Times New Roman" w:cs="Times New Roman"/>
          <w:spacing w:val="-6"/>
          <w:szCs w:val="26"/>
        </w:rPr>
      </w:pPr>
      <w:r w:rsidRPr="0053135D">
        <w:rPr>
          <w:rFonts w:eastAsia="Times New Roman" w:cs="Times New Roman"/>
          <w:spacing w:val="-6"/>
          <w:szCs w:val="26"/>
        </w:rPr>
        <w:t>формы ППЭ-12-03 «Ведомость использования дополнительных бланков ответов № 2»;</w:t>
      </w:r>
    </w:p>
    <w:p w14:paraId="051F8557" w14:textId="77777777" w:rsidR="00EE0EF8" w:rsidRPr="0053135D" w:rsidRDefault="00EE0EF8" w:rsidP="0071444F">
      <w:pPr>
        <w:tabs>
          <w:tab w:val="left" w:pos="4395"/>
        </w:tabs>
        <w:rPr>
          <w:rFonts w:eastAsia="Times New Roman" w:cs="Times New Roman"/>
          <w:spacing w:val="-6"/>
          <w:szCs w:val="26"/>
        </w:rPr>
      </w:pPr>
      <w:r w:rsidRPr="0053135D">
        <w:rPr>
          <w:rFonts w:eastAsia="Times New Roman" w:cs="Times New Roman"/>
          <w:spacing w:val="-6"/>
          <w:szCs w:val="26"/>
        </w:rPr>
        <w:t>формы ППЭ-12-04-МАШ «Ведомость учета времени отсутствия участников ГИА в аудитории»;</w:t>
      </w:r>
    </w:p>
    <w:p w14:paraId="254AFFFF" w14:textId="77777777" w:rsidR="00EE0EF8" w:rsidRPr="0053135D" w:rsidRDefault="00EE0EF8" w:rsidP="0071444F">
      <w:pPr>
        <w:tabs>
          <w:tab w:val="left" w:pos="4395"/>
        </w:tabs>
        <w:rPr>
          <w:rFonts w:eastAsia="Times New Roman" w:cs="Times New Roman"/>
          <w:spacing w:val="-6"/>
          <w:szCs w:val="26"/>
        </w:rPr>
      </w:pPr>
      <w:r w:rsidRPr="0053135D">
        <w:rPr>
          <w:rFonts w:eastAsia="Times New Roman" w:cs="Times New Roman"/>
          <w:spacing w:val="-6"/>
          <w:szCs w:val="26"/>
        </w:rPr>
        <w:t>запечатанные конверты с использованными черновиками (на каждом конверте должна быть указана следующая информация: код региона, номер ППЭ (наименование и адрес) и номер аудитории, код учебного предмета, название учебного предмета, по которому проводится ЕГЭ, количество черновиков в конверте);</w:t>
      </w:r>
    </w:p>
    <w:p w14:paraId="494BA59D" w14:textId="77777777" w:rsidR="00EE0EF8" w:rsidRPr="0053135D" w:rsidRDefault="00EE0EF8" w:rsidP="0071444F">
      <w:pPr>
        <w:tabs>
          <w:tab w:val="left" w:pos="993"/>
          <w:tab w:val="left" w:pos="4395"/>
        </w:tabs>
        <w:contextualSpacing/>
        <w:rPr>
          <w:rFonts w:eastAsia="Times New Roman" w:cs="Times New Roman"/>
          <w:spacing w:val="-4"/>
          <w:szCs w:val="26"/>
        </w:rPr>
      </w:pPr>
      <w:r w:rsidRPr="0053135D">
        <w:rPr>
          <w:rFonts w:eastAsia="Times New Roman" w:cs="Times New Roman"/>
          <w:spacing w:val="-4"/>
          <w:szCs w:val="26"/>
        </w:rPr>
        <w:t>неиспользованные ДБО № 2;</w:t>
      </w:r>
    </w:p>
    <w:p w14:paraId="761D58EA" w14:textId="77777777" w:rsidR="00EE0EF8" w:rsidRPr="0053135D" w:rsidRDefault="00EE0EF8" w:rsidP="0071444F">
      <w:pPr>
        <w:tabs>
          <w:tab w:val="left" w:pos="4395"/>
        </w:tabs>
        <w:rPr>
          <w:rFonts w:eastAsia="Times New Roman" w:cs="Times New Roman"/>
          <w:spacing w:val="-6"/>
          <w:szCs w:val="26"/>
        </w:rPr>
      </w:pPr>
      <w:r w:rsidRPr="0053135D">
        <w:rPr>
          <w:rFonts w:eastAsia="Times New Roman" w:cs="Times New Roman"/>
          <w:spacing w:val="-6"/>
          <w:szCs w:val="26"/>
        </w:rPr>
        <w:t>неиспользованные черновики;</w:t>
      </w:r>
    </w:p>
    <w:p w14:paraId="5EE903E3" w14:textId="77777777" w:rsidR="00EE0EF8" w:rsidRPr="0053135D" w:rsidRDefault="00EE0EF8" w:rsidP="0071444F">
      <w:pPr>
        <w:tabs>
          <w:tab w:val="left" w:pos="4395"/>
        </w:tabs>
        <w:rPr>
          <w:rFonts w:eastAsia="Times New Roman" w:cs="Times New Roman"/>
          <w:spacing w:val="-6"/>
          <w:szCs w:val="26"/>
        </w:rPr>
      </w:pPr>
      <w:r w:rsidRPr="0053135D">
        <w:rPr>
          <w:rFonts w:eastAsia="Times New Roman" w:cs="Times New Roman"/>
          <w:spacing w:val="-6"/>
          <w:szCs w:val="26"/>
        </w:rPr>
        <w:t>служебные записки (при наличии).</w:t>
      </w:r>
    </w:p>
    <w:p w14:paraId="4A9249A5" w14:textId="77777777" w:rsidR="00EE0EF8" w:rsidRPr="0053135D" w:rsidRDefault="00EE0EF8" w:rsidP="0071444F">
      <w:pPr>
        <w:tabs>
          <w:tab w:val="left" w:pos="1140"/>
          <w:tab w:val="left" w:pos="4395"/>
        </w:tabs>
        <w:rPr>
          <w:rFonts w:eastAsia="Times New Roman" w:cs="Times New Roman"/>
          <w:b/>
          <w:spacing w:val="-6"/>
          <w:szCs w:val="26"/>
        </w:rPr>
      </w:pPr>
      <w:r w:rsidRPr="0053135D">
        <w:rPr>
          <w:rFonts w:eastAsia="Times New Roman" w:cs="Times New Roman"/>
          <w:b/>
          <w:spacing w:val="-6"/>
          <w:szCs w:val="26"/>
        </w:rPr>
        <w:t>При осуществлении сканирования бланков в ППЭ и передачи их в РЦОИ в электронном виде член ГЭК:</w:t>
      </w:r>
    </w:p>
    <w:p w14:paraId="6920254B" w14:textId="77777777" w:rsidR="00EE0EF8" w:rsidRPr="0053135D" w:rsidRDefault="00EE0EF8" w:rsidP="0071444F">
      <w:pPr>
        <w:tabs>
          <w:tab w:val="left" w:pos="1140"/>
          <w:tab w:val="left" w:pos="4395"/>
        </w:tabs>
        <w:rPr>
          <w:rFonts w:eastAsia="Times New Roman" w:cs="Times New Roman"/>
          <w:spacing w:val="-6"/>
          <w:szCs w:val="26"/>
        </w:rPr>
      </w:pPr>
      <w:r w:rsidRPr="0053135D">
        <w:rPr>
          <w:rFonts w:eastAsia="Times New Roman" w:cs="Times New Roman"/>
          <w:spacing w:val="-6"/>
          <w:szCs w:val="26"/>
        </w:rPr>
        <w:lastRenderedPageBreak/>
        <w:t>присутствует при вскрытии руководителем ППЭ возвратных доставочных пакетов с бланками, полученными от ответственных организаторов;</w:t>
      </w:r>
    </w:p>
    <w:p w14:paraId="11438CBC" w14:textId="77777777" w:rsidR="00EE0EF8" w:rsidRPr="00453745" w:rsidRDefault="00EE0EF8" w:rsidP="0071444F">
      <w:pPr>
        <w:tabs>
          <w:tab w:val="left" w:pos="1140"/>
          <w:tab w:val="left" w:pos="4395"/>
        </w:tabs>
        <w:rPr>
          <w:rFonts w:eastAsia="Times New Roman" w:cs="Times New Roman"/>
          <w:spacing w:val="-6"/>
          <w:szCs w:val="26"/>
        </w:rPr>
      </w:pPr>
      <w:r w:rsidRPr="00453745">
        <w:rPr>
          <w:rFonts w:eastAsia="Times New Roman" w:cs="Times New Roman"/>
          <w:spacing w:val="-6"/>
          <w:szCs w:val="26"/>
        </w:rPr>
        <w:t>по приглашению технического специалиста проверяет, что экспортируемые данные не содержат особых ситуаций и сверяет данные о количестве отсканированных бланков по аудиториям, указанные на Станции сканирования в ППЭ, с количеством бланков из формы ППЭ-13-02МАШ «Сводная ведомость учёта участников и использования экзаменационных материалов в ППЭ».</w:t>
      </w:r>
    </w:p>
    <w:p w14:paraId="677ABDA5" w14:textId="5610ED74" w:rsidR="00EE0EF8" w:rsidRPr="00453745" w:rsidRDefault="00EE0EF8" w:rsidP="0071444F">
      <w:pPr>
        <w:tabs>
          <w:tab w:val="left" w:pos="1140"/>
          <w:tab w:val="left" w:pos="4395"/>
        </w:tabs>
        <w:rPr>
          <w:rFonts w:eastAsia="Times New Roman" w:cs="Times New Roman"/>
          <w:spacing w:val="-6"/>
          <w:szCs w:val="26"/>
        </w:rPr>
      </w:pPr>
      <w:r w:rsidRPr="00453745">
        <w:rPr>
          <w:rFonts w:eastAsia="Times New Roman" w:cs="Times New Roman"/>
          <w:spacing w:val="-6"/>
          <w:szCs w:val="26"/>
        </w:rPr>
        <w:t xml:space="preserve">совместно с техническим специалистом </w:t>
      </w:r>
      <w:r>
        <w:rPr>
          <w:rFonts w:eastAsia="Times New Roman" w:cs="Times New Roman"/>
          <w:spacing w:val="-6"/>
          <w:szCs w:val="26"/>
        </w:rPr>
        <w:t>проверяет качество сканирования ЭМ</w:t>
      </w:r>
      <w:r w:rsidR="00F1247F">
        <w:rPr>
          <w:rFonts w:eastAsia="Times New Roman" w:cs="Times New Roman"/>
          <w:spacing w:val="-6"/>
          <w:szCs w:val="26"/>
        </w:rPr>
        <w:t xml:space="preserve"> </w:t>
      </w:r>
      <w:r>
        <w:rPr>
          <w:rFonts w:eastAsia="Times New Roman" w:cs="Times New Roman"/>
          <w:spacing w:val="-6"/>
          <w:szCs w:val="26"/>
        </w:rPr>
        <w:t xml:space="preserve">и </w:t>
      </w:r>
      <w:r w:rsidRPr="00453745">
        <w:rPr>
          <w:rFonts w:eastAsia="Times New Roman" w:cs="Times New Roman"/>
          <w:spacing w:val="-6"/>
          <w:szCs w:val="26"/>
        </w:rPr>
        <w:t xml:space="preserve">несёт ответственность за экспортируемые данные, в том числе </w:t>
      </w:r>
      <w:r>
        <w:rPr>
          <w:rFonts w:eastAsia="Times New Roman" w:cs="Times New Roman"/>
          <w:spacing w:val="-6"/>
          <w:szCs w:val="26"/>
        </w:rPr>
        <w:t xml:space="preserve">за </w:t>
      </w:r>
      <w:r w:rsidRPr="00453745">
        <w:rPr>
          <w:rFonts w:eastAsia="Times New Roman" w:cs="Times New Roman"/>
          <w:spacing w:val="-6"/>
          <w:szCs w:val="26"/>
        </w:rPr>
        <w:t>качество сканирования</w:t>
      </w:r>
      <w:r>
        <w:rPr>
          <w:rFonts w:eastAsia="Times New Roman" w:cs="Times New Roman"/>
          <w:spacing w:val="-6"/>
          <w:szCs w:val="26"/>
        </w:rPr>
        <w:t xml:space="preserve"> и соответствие передаваемых данных информации о рассадке</w:t>
      </w:r>
      <w:r w:rsidRPr="00453745">
        <w:rPr>
          <w:rFonts w:eastAsia="Times New Roman" w:cs="Times New Roman"/>
          <w:spacing w:val="-6"/>
          <w:szCs w:val="26"/>
        </w:rPr>
        <w:t>;</w:t>
      </w:r>
    </w:p>
    <w:p w14:paraId="6ACA495E" w14:textId="77777777" w:rsidR="00EE0EF8" w:rsidRPr="0053135D" w:rsidRDefault="00EE0EF8" w:rsidP="0071444F">
      <w:pPr>
        <w:tabs>
          <w:tab w:val="left" w:pos="1140"/>
          <w:tab w:val="left" w:pos="4395"/>
        </w:tabs>
        <w:rPr>
          <w:rFonts w:eastAsia="Calibri" w:cs="Times New Roman"/>
          <w:szCs w:val="26"/>
        </w:rPr>
      </w:pPr>
      <w:r w:rsidRPr="0053135D">
        <w:rPr>
          <w:rFonts w:eastAsia="Calibri" w:cs="Times New Roman"/>
          <w:szCs w:val="26"/>
        </w:rPr>
        <w:t xml:space="preserve">при корректности данных по всем аудиториям подключает к станции сканирования в ППЭ токен члена ГЭК для выполнения </w:t>
      </w:r>
      <w:r w:rsidRPr="0053135D">
        <w:rPr>
          <w:rFonts w:eastAsia="Times New Roman" w:cs="Times New Roman"/>
          <w:szCs w:val="26"/>
        </w:rPr>
        <w:t xml:space="preserve">техническим специалистом </w:t>
      </w:r>
      <w:r w:rsidRPr="0053135D">
        <w:rPr>
          <w:rFonts w:eastAsia="Calibri" w:cs="Times New Roman"/>
          <w:szCs w:val="26"/>
        </w:rPr>
        <w:t>экспорта электронных образов бланков и форм ППЭ</w:t>
      </w:r>
      <w:r>
        <w:rPr>
          <w:rFonts w:eastAsia="Calibri" w:cs="Times New Roman"/>
          <w:szCs w:val="26"/>
        </w:rPr>
        <w:t>.</w:t>
      </w:r>
      <w:r w:rsidRPr="0053135D">
        <w:rPr>
          <w:rFonts w:eastAsia="Calibri" w:cs="Times New Roman"/>
          <w:szCs w:val="26"/>
        </w:rPr>
        <w:t xml:space="preserve"> </w:t>
      </w:r>
      <w:r>
        <w:rPr>
          <w:rFonts w:eastAsia="Calibri" w:cs="Times New Roman"/>
          <w:szCs w:val="26"/>
        </w:rPr>
        <w:t>П</w:t>
      </w:r>
      <w:r w:rsidRPr="0053135D">
        <w:rPr>
          <w:rFonts w:eastAsia="Calibri" w:cs="Times New Roman"/>
          <w:szCs w:val="26"/>
        </w:rPr>
        <w:t>акет с электронными образами бланков и форм ППЭ зашифровывается для передачи в РЦОИ;</w:t>
      </w:r>
    </w:p>
    <w:p w14:paraId="6D6D8099" w14:textId="77777777" w:rsidR="00EE0EF8" w:rsidRPr="0053135D" w:rsidRDefault="00EE0EF8" w:rsidP="0071444F">
      <w:pPr>
        <w:tabs>
          <w:tab w:val="left" w:pos="1140"/>
          <w:tab w:val="left" w:pos="4395"/>
        </w:tabs>
        <w:rPr>
          <w:rFonts w:eastAsia="Calibri" w:cs="Times New Roman"/>
          <w:szCs w:val="26"/>
        </w:rPr>
      </w:pPr>
      <w:r w:rsidRPr="0053135D">
        <w:rPr>
          <w:rFonts w:eastAsia="Calibri" w:cs="Times New Roman"/>
          <w:szCs w:val="26"/>
        </w:rPr>
        <w:t>принимает решение по согласованию с РЦОИ о передаче бланков для отдельной аудитории (аудиторий) до окончания сканирования всех бланков и форм ППЭ. В этом случае член ГЭК сверяет данные о количестве отсканированных бланков передаваемой аудитории (аудиторий), и, если данные корректны, обеспечивает выполнение техническим специалистом экспорта электронных образов бланков;</w:t>
      </w:r>
    </w:p>
    <w:p w14:paraId="1CEB6BB0" w14:textId="77777777" w:rsidR="00EE0EF8" w:rsidRPr="0053135D" w:rsidRDefault="00EE0EF8" w:rsidP="0071444F">
      <w:pPr>
        <w:tabs>
          <w:tab w:val="left" w:pos="1140"/>
          <w:tab w:val="left" w:pos="4395"/>
        </w:tabs>
        <w:rPr>
          <w:rFonts w:eastAsia="Calibri" w:cs="Times New Roman"/>
          <w:szCs w:val="26"/>
        </w:rPr>
      </w:pPr>
      <w:r w:rsidRPr="0053135D">
        <w:rPr>
          <w:rFonts w:eastAsia="Calibri" w:cs="Times New Roman"/>
          <w:szCs w:val="26"/>
        </w:rPr>
        <w:t>участвует совместно с руководителем ППЭ в передаче техническим специалистом статуса о завершении передачи бланков</w:t>
      </w:r>
      <w:r>
        <w:rPr>
          <w:rFonts w:eastAsia="Calibri" w:cs="Times New Roman"/>
          <w:szCs w:val="26"/>
        </w:rPr>
        <w:t xml:space="preserve"> в РЦОИ</w:t>
      </w:r>
      <w:r w:rsidRPr="0053135D">
        <w:rPr>
          <w:rFonts w:eastAsia="Calibri" w:cs="Times New Roman"/>
          <w:szCs w:val="26"/>
        </w:rPr>
        <w:t>;</w:t>
      </w:r>
    </w:p>
    <w:p w14:paraId="0E8F0D64" w14:textId="5F0751AF" w:rsidR="00EE0EF8" w:rsidRPr="0053135D" w:rsidRDefault="00EE0EF8" w:rsidP="0071444F">
      <w:pPr>
        <w:tabs>
          <w:tab w:val="left" w:pos="1140"/>
          <w:tab w:val="left" w:pos="4395"/>
        </w:tabs>
        <w:rPr>
          <w:rFonts w:eastAsia="Calibri" w:cs="Times New Roman"/>
          <w:szCs w:val="26"/>
        </w:rPr>
      </w:pPr>
      <w:r w:rsidRPr="00AD3AF4">
        <w:rPr>
          <w:rFonts w:eastAsia="Calibri" w:cs="Times New Roman"/>
          <w:szCs w:val="26"/>
        </w:rPr>
        <w:t>совместно с техническим специалистом ожидает в </w:t>
      </w:r>
      <w:r w:rsidRPr="00E73313">
        <w:rPr>
          <w:rFonts w:eastAsia="Calibri" w:cs="Times New Roman"/>
          <w:szCs w:val="26"/>
        </w:rPr>
        <w:t>Штаб</w:t>
      </w:r>
      <w:r w:rsidRPr="005F32CA">
        <w:rPr>
          <w:rFonts w:eastAsia="Calibri" w:cs="Times New Roman"/>
          <w:szCs w:val="26"/>
        </w:rPr>
        <w:t xml:space="preserve">е ППЭ подтверждения от РЦОИ факта успешного получения и расшифровки </w:t>
      </w:r>
      <w:r w:rsidRPr="00876698">
        <w:rPr>
          <w:rFonts w:eastAsia="Calibri" w:cs="Times New Roman"/>
          <w:szCs w:val="26"/>
        </w:rPr>
        <w:t>переданного пакета с электронными образами бланков и форм ППЭ (статус пакета с электронными образами бланков и форм ППЭ принимает значение «подтвержден»);</w:t>
      </w:r>
    </w:p>
    <w:p w14:paraId="21016FA0" w14:textId="77777777" w:rsidR="00EE0EF8" w:rsidRDefault="00EE0EF8" w:rsidP="0071444F">
      <w:pPr>
        <w:tabs>
          <w:tab w:val="left" w:pos="4395"/>
        </w:tabs>
        <w:rPr>
          <w:rFonts w:eastAsia="Calibri" w:cs="Times New Roman"/>
          <w:szCs w:val="26"/>
        </w:rPr>
      </w:pPr>
      <w:r w:rsidRPr="0053135D">
        <w:rPr>
          <w:rFonts w:eastAsia="Calibri" w:cs="Times New Roman"/>
          <w:szCs w:val="26"/>
        </w:rPr>
        <w:t>совместно с руководителем ППЭ и техническим специалистом после получения от РЦОИ подтверждения по всем пакетам подписывает распечатанный протокол проведения процедуры сканирования в ППЭ;</w:t>
      </w:r>
    </w:p>
    <w:p w14:paraId="4F240CBD" w14:textId="77777777" w:rsidR="00EE0EF8" w:rsidRPr="0053135D" w:rsidRDefault="00EE0EF8" w:rsidP="0071444F">
      <w:pPr>
        <w:tabs>
          <w:tab w:val="left" w:pos="4395"/>
        </w:tabs>
        <w:rPr>
          <w:rFonts w:eastAsia="Calibri" w:cs="Times New Roman"/>
          <w:szCs w:val="26"/>
        </w:rPr>
      </w:pPr>
      <w:r w:rsidRPr="0053135D">
        <w:rPr>
          <w:rFonts w:eastAsia="Calibri" w:cs="Times New Roman"/>
          <w:szCs w:val="26"/>
        </w:rPr>
        <w:lastRenderedPageBreak/>
        <w:t>совместно с руководителем ППЭ</w:t>
      </w:r>
      <w:r>
        <w:rPr>
          <w:rFonts w:eastAsia="Calibri" w:cs="Times New Roman"/>
          <w:szCs w:val="26"/>
        </w:rPr>
        <w:t xml:space="preserve"> контролирует передачу электронного журнала сканирования и статуса «Бланки переданы в РЦОИ» в систему мониторинга готовности ППЭ</w:t>
      </w:r>
      <w:r w:rsidRPr="008A0B51">
        <w:rPr>
          <w:rFonts w:eastAsia="Calibri" w:cs="Times New Roman"/>
          <w:szCs w:val="26"/>
        </w:rPr>
        <w:t>;</w:t>
      </w:r>
    </w:p>
    <w:p w14:paraId="350990AB" w14:textId="305F4D7F" w:rsidR="00EE0EF8" w:rsidRPr="0053135D" w:rsidRDefault="00EE0EF8" w:rsidP="0071444F">
      <w:pPr>
        <w:tabs>
          <w:tab w:val="left" w:pos="1140"/>
          <w:tab w:val="left" w:pos="4395"/>
        </w:tabs>
        <w:rPr>
          <w:rFonts w:eastAsia="Calibri" w:cs="Times New Roman"/>
          <w:szCs w:val="26"/>
        </w:rPr>
      </w:pPr>
      <w:r w:rsidRPr="0053135D">
        <w:rPr>
          <w:rFonts w:eastAsia="Calibri" w:cs="Times New Roman"/>
          <w:szCs w:val="26"/>
        </w:rPr>
        <w:t xml:space="preserve">совместно с руководителем ППЭ ещё раз пересчитывают все бланки, </w:t>
      </w:r>
      <w:r>
        <w:rPr>
          <w:rFonts w:eastAsia="Calibri" w:cs="Times New Roman"/>
          <w:szCs w:val="26"/>
        </w:rPr>
        <w:t>помещают их в новые возвратные доставочные пакеты, заполняют форму ППЭ-11 и упаковывают в сейф-пакет</w:t>
      </w:r>
      <w:r w:rsidRPr="0053135D">
        <w:rPr>
          <w:rFonts w:eastAsia="Calibri" w:cs="Times New Roman"/>
          <w:szCs w:val="26"/>
        </w:rPr>
        <w:t>.</w:t>
      </w:r>
    </w:p>
    <w:p w14:paraId="4AFFBA13" w14:textId="77777777" w:rsidR="00EE0EF8" w:rsidRPr="0053135D" w:rsidRDefault="00EE0EF8" w:rsidP="0071444F">
      <w:pPr>
        <w:tabs>
          <w:tab w:val="left" w:pos="1140"/>
          <w:tab w:val="left" w:pos="4395"/>
        </w:tabs>
        <w:rPr>
          <w:rFonts w:eastAsia="Times New Roman" w:cs="Times New Roman"/>
          <w:spacing w:val="-6"/>
          <w:szCs w:val="26"/>
        </w:rPr>
      </w:pPr>
      <w:r w:rsidRPr="0053135D">
        <w:rPr>
          <w:rFonts w:eastAsia="Times New Roman" w:cs="Times New Roman"/>
          <w:spacing w:val="-6"/>
          <w:szCs w:val="26"/>
        </w:rPr>
        <w:t xml:space="preserve">Член ГЭК совместно с руководителем ППЭ оформляет необходимые документы по результатам проведения ЕГЭ в ППЭ по следующим формам: </w:t>
      </w:r>
      <w:r w:rsidRPr="0053135D">
        <w:rPr>
          <w:rFonts w:eastAsia="Times New Roman" w:cs="Times New Roman"/>
          <w:spacing w:val="-6"/>
          <w:szCs w:val="26"/>
        </w:rPr>
        <w:tab/>
      </w:r>
    </w:p>
    <w:p w14:paraId="4F924F75" w14:textId="77777777" w:rsidR="00EE0EF8" w:rsidRPr="0053135D" w:rsidRDefault="00EE0EF8" w:rsidP="0071444F">
      <w:pPr>
        <w:tabs>
          <w:tab w:val="left" w:pos="4395"/>
        </w:tabs>
        <w:rPr>
          <w:rFonts w:eastAsia="Times New Roman" w:cs="Times New Roman"/>
          <w:spacing w:val="-6"/>
          <w:szCs w:val="26"/>
        </w:rPr>
      </w:pPr>
      <w:r w:rsidRPr="0053135D">
        <w:rPr>
          <w:rFonts w:eastAsia="Times New Roman" w:cs="Times New Roman"/>
          <w:spacing w:val="-6"/>
          <w:szCs w:val="26"/>
        </w:rPr>
        <w:t>форма ППЭ 13-01 «Протокол проведения ГИА в ППЭ»;</w:t>
      </w:r>
    </w:p>
    <w:p w14:paraId="3AFF0C34" w14:textId="77777777" w:rsidR="00EE0EF8" w:rsidRPr="0053135D" w:rsidRDefault="00EE0EF8" w:rsidP="0071444F">
      <w:pPr>
        <w:tabs>
          <w:tab w:val="left" w:pos="4395"/>
        </w:tabs>
        <w:rPr>
          <w:rFonts w:eastAsia="Times New Roman" w:cs="Times New Roman"/>
          <w:spacing w:val="-6"/>
          <w:szCs w:val="26"/>
        </w:rPr>
      </w:pPr>
      <w:r w:rsidRPr="0053135D">
        <w:rPr>
          <w:rFonts w:eastAsia="Times New Roman" w:cs="Times New Roman"/>
          <w:spacing w:val="-6"/>
          <w:szCs w:val="26"/>
        </w:rPr>
        <w:t>форма ППЭ 13-02 МАШ «Сводная ведомость учёта участников и использования экзаменационных материалов в ППЭ»;</w:t>
      </w:r>
    </w:p>
    <w:p w14:paraId="6583F26B" w14:textId="77777777" w:rsidR="00EE0EF8" w:rsidRPr="0053135D" w:rsidRDefault="00EE0EF8" w:rsidP="0071444F">
      <w:pPr>
        <w:tabs>
          <w:tab w:val="left" w:pos="4395"/>
        </w:tabs>
        <w:rPr>
          <w:rFonts w:eastAsia="Times New Roman" w:cs="Times New Roman"/>
          <w:spacing w:val="-6"/>
          <w:szCs w:val="26"/>
        </w:rPr>
      </w:pPr>
      <w:r w:rsidRPr="0053135D">
        <w:rPr>
          <w:rFonts w:eastAsia="Times New Roman" w:cs="Times New Roman"/>
          <w:spacing w:val="-6"/>
          <w:szCs w:val="26"/>
        </w:rPr>
        <w:t>форма ППЭ 14-01 «Акт приёмки-передачи экзаменационных материалов в ППЭ»;</w:t>
      </w:r>
    </w:p>
    <w:p w14:paraId="11F7D04F" w14:textId="77777777" w:rsidR="00EE0EF8" w:rsidRPr="0053135D" w:rsidRDefault="00EE0EF8" w:rsidP="0071444F">
      <w:pPr>
        <w:tabs>
          <w:tab w:val="left" w:pos="4395"/>
        </w:tabs>
        <w:rPr>
          <w:rFonts w:eastAsia="Times New Roman" w:cs="Times New Roman"/>
          <w:spacing w:val="-6"/>
          <w:szCs w:val="26"/>
        </w:rPr>
      </w:pPr>
      <w:r w:rsidRPr="0053135D">
        <w:rPr>
          <w:rFonts w:eastAsia="Times New Roman" w:cs="Times New Roman"/>
          <w:spacing w:val="-6"/>
          <w:szCs w:val="26"/>
        </w:rPr>
        <w:t>форма ППЭ-14-02 «Ведомость выдачи и возврата экзаменационных материалов по аудиториям ППЭ».</w:t>
      </w:r>
    </w:p>
    <w:p w14:paraId="6AFF2D94" w14:textId="588343B9" w:rsidR="00EE0EF8" w:rsidRDefault="00EE0EF8" w:rsidP="0071444F">
      <w:pPr>
        <w:tabs>
          <w:tab w:val="left" w:pos="4395"/>
        </w:tabs>
        <w:rPr>
          <w:rFonts w:eastAsia="Times New Roman" w:cs="Times New Roman"/>
          <w:szCs w:val="26"/>
        </w:rPr>
      </w:pPr>
      <w:r w:rsidRPr="0053135D">
        <w:rPr>
          <w:rFonts w:eastAsia="Times New Roman" w:cs="Times New Roman"/>
          <w:szCs w:val="26"/>
        </w:rPr>
        <w:t>После окончания экзамена член ГЭК упаковывает ЭМ в сейф-пакеты</w:t>
      </w:r>
      <w:r w:rsidR="00F1247F">
        <w:rPr>
          <w:rFonts w:eastAsia="Times New Roman" w:cs="Times New Roman"/>
          <w:szCs w:val="26"/>
        </w:rPr>
        <w:t xml:space="preserve"> </w:t>
      </w:r>
      <w:r w:rsidRPr="0053135D">
        <w:rPr>
          <w:rFonts w:eastAsia="Times New Roman" w:cs="Times New Roman"/>
          <w:szCs w:val="26"/>
        </w:rPr>
        <w:t xml:space="preserve">за специально подготовленным столом, находящимся в зоне видимости камер видеонаблюдения, </w:t>
      </w:r>
      <w:r>
        <w:rPr>
          <w:rFonts w:eastAsia="Times New Roman" w:cs="Times New Roman"/>
          <w:szCs w:val="26"/>
        </w:rPr>
        <w:t>материалы экзамена:</w:t>
      </w:r>
    </w:p>
    <w:p w14:paraId="284374F7" w14:textId="77777777" w:rsidR="00EE0EF8" w:rsidRDefault="00EE0EF8" w:rsidP="0071444F">
      <w:pPr>
        <w:tabs>
          <w:tab w:val="left" w:pos="1140"/>
          <w:tab w:val="left" w:pos="4395"/>
        </w:tabs>
        <w:rPr>
          <w:rFonts w:eastAsia="Calibri" w:cs="Times New Roman"/>
          <w:szCs w:val="26"/>
        </w:rPr>
      </w:pPr>
      <w:r>
        <w:rPr>
          <w:rFonts w:eastAsia="Calibri" w:cs="Times New Roman"/>
          <w:szCs w:val="26"/>
        </w:rPr>
        <w:t>При этом:</w:t>
      </w:r>
    </w:p>
    <w:p w14:paraId="3EEAEADE" w14:textId="658EA439" w:rsidR="00EE0EF8" w:rsidRDefault="00EE0EF8" w:rsidP="0071444F">
      <w:pPr>
        <w:tabs>
          <w:tab w:val="left" w:pos="1140"/>
          <w:tab w:val="left" w:pos="4395"/>
        </w:tabs>
        <w:rPr>
          <w:rFonts w:eastAsia="Calibri" w:cs="Times New Roman"/>
          <w:szCs w:val="26"/>
        </w:rPr>
      </w:pPr>
      <w:r>
        <w:rPr>
          <w:rFonts w:eastAsia="Calibri" w:cs="Times New Roman"/>
          <w:szCs w:val="26"/>
        </w:rPr>
        <w:t>в сейф-пакет (большой) упаковываются возвратно-доставочные пакеты</w:t>
      </w:r>
      <w:r w:rsidR="00F1247F">
        <w:rPr>
          <w:rFonts w:eastAsia="Calibri" w:cs="Times New Roman"/>
          <w:szCs w:val="26"/>
        </w:rPr>
        <w:t xml:space="preserve"> </w:t>
      </w:r>
      <w:r>
        <w:rPr>
          <w:rFonts w:eastAsia="Calibri" w:cs="Times New Roman"/>
          <w:szCs w:val="26"/>
        </w:rPr>
        <w:t>с бланками ответов участников экзамена, формы ППЭ (пакет руководителя) и неиспользованые ВДП и сейф-пакеты;</w:t>
      </w:r>
    </w:p>
    <w:p w14:paraId="554116E5" w14:textId="0EC0E520" w:rsidR="00EE0EF8" w:rsidRDefault="00EE0EF8" w:rsidP="0071444F">
      <w:pPr>
        <w:tabs>
          <w:tab w:val="left" w:pos="1140"/>
          <w:tab w:val="left" w:pos="4395"/>
        </w:tabs>
        <w:rPr>
          <w:rFonts w:eastAsia="Calibri" w:cs="Times New Roman"/>
          <w:szCs w:val="26"/>
        </w:rPr>
      </w:pPr>
      <w:r>
        <w:rPr>
          <w:rFonts w:eastAsia="Calibri" w:cs="Times New Roman"/>
          <w:szCs w:val="26"/>
        </w:rPr>
        <w:t>в один сейф-пакет (стандартный) упаковываются использованные электронные носители и возвратно-доставочные пакеты с испорченными ЭМ. В этот же сейф-пакет вкладывается заполненная форма ППЭ-14-04 «Ведомость материалов доставочного сейф-пакета»;</w:t>
      </w:r>
    </w:p>
    <w:p w14:paraId="3D183DA3" w14:textId="77777777" w:rsidR="00EE0EF8" w:rsidRDefault="00EE0EF8" w:rsidP="0071444F">
      <w:pPr>
        <w:tabs>
          <w:tab w:val="left" w:pos="1140"/>
          <w:tab w:val="left" w:pos="4395"/>
        </w:tabs>
        <w:rPr>
          <w:rFonts w:eastAsia="Calibri" w:cs="Times New Roman"/>
          <w:szCs w:val="26"/>
        </w:rPr>
      </w:pPr>
      <w:r>
        <w:rPr>
          <w:rFonts w:eastAsia="Calibri" w:cs="Times New Roman"/>
          <w:szCs w:val="26"/>
        </w:rPr>
        <w:t>во второй сейф-пакет (стандартный) упаковываются неиспользованные носители информации.</w:t>
      </w:r>
    </w:p>
    <w:p w14:paraId="0AD2BE36" w14:textId="77777777" w:rsidR="00EE0EF8" w:rsidRDefault="00EE0EF8" w:rsidP="0071444F">
      <w:pPr>
        <w:tabs>
          <w:tab w:val="left" w:pos="4395"/>
        </w:tabs>
        <w:rPr>
          <w:rFonts w:eastAsia="Calibri" w:cs="Times New Roman"/>
          <w:szCs w:val="26"/>
        </w:rPr>
      </w:pPr>
      <w:r>
        <w:rPr>
          <w:rFonts w:eastAsia="Calibri" w:cs="Times New Roman"/>
          <w:szCs w:val="26"/>
        </w:rPr>
        <w:t>Также к материалам, принимаемым членом ГЭК от руководителя ППЭ, относятся сейф-пакеты (стандартные) с использованными КИМ (по числу аудиторий).</w:t>
      </w:r>
    </w:p>
    <w:p w14:paraId="24467085" w14:textId="77777777" w:rsidR="00EE0EF8" w:rsidRPr="0053135D" w:rsidRDefault="00EE0EF8" w:rsidP="0071444F">
      <w:pPr>
        <w:tabs>
          <w:tab w:val="left" w:pos="4395"/>
        </w:tabs>
        <w:rPr>
          <w:rFonts w:eastAsia="Times New Roman" w:cs="Times New Roman"/>
          <w:szCs w:val="26"/>
        </w:rPr>
      </w:pPr>
      <w:r w:rsidRPr="0053135D">
        <w:rPr>
          <w:rFonts w:eastAsia="Times New Roman" w:cs="Times New Roman"/>
          <w:szCs w:val="26"/>
        </w:rPr>
        <w:lastRenderedPageBreak/>
        <w:t xml:space="preserve">По завершении экзамена члены ГЭК составляют отчет о проведении ЕГЭ в ППЭ (форма ППЭ-10), который в тот же день передается в ГЭК. </w:t>
      </w:r>
    </w:p>
    <w:p w14:paraId="49A1628F" w14:textId="11956447" w:rsidR="00861A76" w:rsidRPr="00D82595" w:rsidRDefault="00861A76" w:rsidP="0071444F">
      <w:pPr>
        <w:tabs>
          <w:tab w:val="left" w:pos="4395"/>
        </w:tabs>
        <w:rPr>
          <w:rFonts w:eastAsia="Times New Roman"/>
        </w:rPr>
      </w:pPr>
      <w:r w:rsidRPr="00D82595">
        <w:rPr>
          <w:rFonts w:eastAsia="Times New Roman"/>
        </w:rPr>
        <w:t>Член ГЭК самостоятельно едет в РЦОИ, сдает ЭМ в РЦОИ на хранение.</w:t>
      </w:r>
    </w:p>
    <w:p w14:paraId="5D20986C" w14:textId="77777777" w:rsidR="00967F7F" w:rsidRPr="0053135D" w:rsidRDefault="00967F7F" w:rsidP="0071444F">
      <w:pPr>
        <w:pStyle w:val="20"/>
        <w:tabs>
          <w:tab w:val="left" w:pos="4395"/>
        </w:tabs>
      </w:pPr>
      <w:bookmarkStart w:id="66" w:name="_Toc502151612"/>
      <w:bookmarkStart w:id="67" w:name="_Toc508880505"/>
      <w:bookmarkEnd w:id="61"/>
      <w:r w:rsidRPr="0053135D">
        <w:t>Инструкция для руководителя ППЭ</w:t>
      </w:r>
      <w:bookmarkEnd w:id="66"/>
      <w:bookmarkEnd w:id="67"/>
    </w:p>
    <w:p w14:paraId="347126D6" w14:textId="77777777" w:rsidR="00AE56BF" w:rsidRPr="00AE56BF" w:rsidRDefault="00AE56BF" w:rsidP="0071444F">
      <w:pPr>
        <w:tabs>
          <w:tab w:val="left" w:pos="4395"/>
        </w:tabs>
        <w:rPr>
          <w:rFonts w:eastAsia="Times New Roman"/>
        </w:rPr>
      </w:pPr>
      <w:r w:rsidRPr="00AE56BF">
        <w:rPr>
          <w:rFonts w:eastAsia="Times New Roman"/>
        </w:rPr>
        <w:t>При проведении ЕГЭ по учебному предмету не допускается привлекать в качестве руководителей ППЭ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системы).</w:t>
      </w:r>
    </w:p>
    <w:p w14:paraId="73EBAAAB" w14:textId="77777777" w:rsidR="00AE56BF" w:rsidRPr="00AE56BF" w:rsidRDefault="00AE56BF" w:rsidP="0071444F">
      <w:pPr>
        <w:tabs>
          <w:tab w:val="left" w:pos="4395"/>
        </w:tabs>
        <w:rPr>
          <w:rFonts w:eastAsia="Times New Roman"/>
          <w:i/>
        </w:rPr>
      </w:pPr>
      <w:r w:rsidRPr="00AE56BF">
        <w:rPr>
          <w:rFonts w:eastAsia="Times New Roman"/>
          <w:i/>
        </w:rPr>
        <w:t>Руководитель ППЭ должен заблаговременно пройти инструктаж по порядку и процедуре проведения ЕГЭ и ознакомиться с:</w:t>
      </w:r>
    </w:p>
    <w:p w14:paraId="32FF548A" w14:textId="77777777" w:rsidR="00AE56BF" w:rsidRPr="00AE56BF" w:rsidRDefault="00AE56BF" w:rsidP="0071444F">
      <w:pPr>
        <w:tabs>
          <w:tab w:val="left" w:pos="4395"/>
        </w:tabs>
        <w:rPr>
          <w:rFonts w:eastAsia="Times New Roman"/>
        </w:rPr>
      </w:pPr>
      <w:r w:rsidRPr="00AE56BF">
        <w:rPr>
          <w:rFonts w:eastAsia="Times New Roman"/>
        </w:rPr>
        <w:t>нормативными правовыми документами, регламентирующими проведение ГИА;</w:t>
      </w:r>
    </w:p>
    <w:p w14:paraId="085AF3B3" w14:textId="77777777" w:rsidR="00AE56BF" w:rsidRPr="00AE56BF" w:rsidRDefault="00AE56BF" w:rsidP="0071444F">
      <w:pPr>
        <w:tabs>
          <w:tab w:val="left" w:pos="4395"/>
        </w:tabs>
        <w:rPr>
          <w:rFonts w:eastAsia="Times New Roman"/>
        </w:rPr>
      </w:pPr>
      <w:r w:rsidRPr="00AE56BF">
        <w:rPr>
          <w:rFonts w:eastAsia="Times New Roman"/>
        </w:rPr>
        <w:t>инструкцией, определяющей порядок работы руководителя ППЭ, а также инструкциями, определяющими порядок работы лиц, привлекаемых к проведению ЕГЭ (организаторов, организаторов вне аудитории и т.д.);</w:t>
      </w:r>
    </w:p>
    <w:p w14:paraId="2443CB08" w14:textId="77777777" w:rsidR="00AE56BF" w:rsidRPr="00AE56BF" w:rsidRDefault="00AE56BF" w:rsidP="0071444F">
      <w:pPr>
        <w:tabs>
          <w:tab w:val="left" w:pos="4395"/>
        </w:tabs>
        <w:rPr>
          <w:rFonts w:eastAsia="Times New Roman"/>
        </w:rPr>
      </w:pPr>
      <w:r w:rsidRPr="00AE56BF">
        <w:rPr>
          <w:rFonts w:eastAsia="Times New Roman"/>
        </w:rPr>
        <w:t>правилами заполнения бланков ЕГЭ;</w:t>
      </w:r>
    </w:p>
    <w:p w14:paraId="57D0C3CD" w14:textId="77777777" w:rsidR="00AE56BF" w:rsidRPr="00AE56BF" w:rsidRDefault="00AE56BF" w:rsidP="0071444F">
      <w:pPr>
        <w:tabs>
          <w:tab w:val="left" w:pos="4395"/>
        </w:tabs>
        <w:rPr>
          <w:rFonts w:eastAsia="Times New Roman"/>
        </w:rPr>
      </w:pPr>
      <w:r w:rsidRPr="00AE56BF">
        <w:rPr>
          <w:rFonts w:eastAsia="Times New Roman"/>
        </w:rPr>
        <w:t>правилами оформления ведомостей, протоколов и актов, заполняемых при проведении ЕГЭ в аудиториях, ППЭ.</w:t>
      </w:r>
    </w:p>
    <w:p w14:paraId="7EF47DC3" w14:textId="77777777" w:rsidR="00AE56BF" w:rsidRPr="00AE56BF" w:rsidRDefault="00AE56BF" w:rsidP="0071444F">
      <w:pPr>
        <w:tabs>
          <w:tab w:val="left" w:pos="4395"/>
        </w:tabs>
        <w:rPr>
          <w:rFonts w:eastAsia="Times New Roman"/>
          <w:b/>
        </w:rPr>
      </w:pPr>
      <w:r w:rsidRPr="00AE56BF">
        <w:rPr>
          <w:rFonts w:eastAsia="Times New Roman"/>
          <w:b/>
        </w:rPr>
        <w:t>Подготовка к проведению ЕГЭ</w:t>
      </w:r>
    </w:p>
    <w:p w14:paraId="0489B06F" w14:textId="77777777" w:rsidR="00AE56BF" w:rsidRPr="00AE56BF" w:rsidRDefault="00AE56BF" w:rsidP="0071444F">
      <w:pPr>
        <w:tabs>
          <w:tab w:val="left" w:pos="4395"/>
        </w:tabs>
        <w:rPr>
          <w:rFonts w:eastAsia="Times New Roman"/>
        </w:rPr>
      </w:pPr>
      <w:r w:rsidRPr="00AE56BF">
        <w:rPr>
          <w:rFonts w:eastAsia="Times New Roman"/>
        </w:rPr>
        <w:t>Руководитель ППЭ информируется о месте расположения ППЭ, в который он направляется, не ранее чем за три рабочих дня до проведения экзамена по соответствующему учебному предмету.</w:t>
      </w:r>
    </w:p>
    <w:p w14:paraId="314238EA" w14:textId="2CE86C39" w:rsidR="00AE56BF" w:rsidRPr="00AE56BF" w:rsidRDefault="00AE56BF" w:rsidP="0071444F">
      <w:pPr>
        <w:tabs>
          <w:tab w:val="left" w:pos="4395"/>
        </w:tabs>
        <w:rPr>
          <w:rFonts w:eastAsia="Times New Roman"/>
        </w:rPr>
      </w:pPr>
      <w:r w:rsidRPr="00AE56BF">
        <w:rPr>
          <w:rFonts w:eastAsia="Times New Roman"/>
        </w:rPr>
        <w:t>Руководитель ППЭ совместно с руководителем образовательной организации, на базе которой организован ППЭ, обязан обеспечить готовность ППЭ к проведению ЕГЭ в соответствии с требованиями к ППЭ, изложенными в настоящ</w:t>
      </w:r>
      <w:r w:rsidR="009869BF">
        <w:rPr>
          <w:rFonts w:eastAsia="Times New Roman"/>
        </w:rPr>
        <w:t>ем</w:t>
      </w:r>
      <w:r w:rsidRPr="00AE56BF">
        <w:rPr>
          <w:rFonts w:eastAsia="Times New Roman"/>
        </w:rPr>
        <w:t xml:space="preserve"> </w:t>
      </w:r>
      <w:r w:rsidR="009869BF">
        <w:rPr>
          <w:rFonts w:eastAsia="Times New Roman"/>
        </w:rPr>
        <w:t>Сборнике</w:t>
      </w:r>
      <w:r w:rsidRPr="00AE56BF">
        <w:rPr>
          <w:rFonts w:eastAsia="Times New Roman"/>
        </w:rPr>
        <w:t xml:space="preserve">, в том числе техническое оснащение в соответствии с требованиями </w:t>
      </w:r>
      <w:r w:rsidRPr="009869BF">
        <w:rPr>
          <w:rFonts w:eastAsia="Times New Roman"/>
        </w:rPr>
        <w:t>Приложения 2.</w:t>
      </w:r>
      <w:r w:rsidRPr="00AE56BF">
        <w:rPr>
          <w:rFonts w:eastAsia="Times New Roman"/>
        </w:rPr>
        <w:t xml:space="preserve"> </w:t>
      </w:r>
    </w:p>
    <w:p w14:paraId="548E3163" w14:textId="77777777" w:rsidR="00AE56BF" w:rsidRPr="00AE56BF" w:rsidRDefault="00AE56BF" w:rsidP="0071444F">
      <w:pPr>
        <w:tabs>
          <w:tab w:val="left" w:pos="4395"/>
        </w:tabs>
        <w:rPr>
          <w:rFonts w:eastAsia="Times New Roman"/>
        </w:rPr>
      </w:pPr>
      <w:r w:rsidRPr="00AE56BF">
        <w:rPr>
          <w:rFonts w:eastAsia="Times New Roman"/>
        </w:rPr>
        <w:lastRenderedPageBreak/>
        <w:t xml:space="preserve">В случае распределения в ППЭ участников ЕГЭ с ОВЗ, детей-инвалидов и инвалидов готовятся аудитории, учитывающие состояние их здоровья, особенности психофизического развития и индивидуальные возможности. </w:t>
      </w:r>
    </w:p>
    <w:p w14:paraId="6E098EA2" w14:textId="77777777" w:rsidR="00AE56BF" w:rsidRPr="00AE56BF" w:rsidRDefault="00AE56BF" w:rsidP="0071444F">
      <w:pPr>
        <w:tabs>
          <w:tab w:val="left" w:pos="4395"/>
        </w:tabs>
        <w:rPr>
          <w:rFonts w:eastAsia="Times New Roman"/>
        </w:rPr>
      </w:pPr>
      <w:r w:rsidRPr="00AE56BF">
        <w:rPr>
          <w:rFonts w:eastAsia="Times New Roman"/>
        </w:rPr>
        <w:t xml:space="preserve">При этом РЦОИ (по согласованию с ГЭК) направляет </w:t>
      </w:r>
      <w:r w:rsidRPr="00AE56BF">
        <w:rPr>
          <w:rFonts w:eastAsia="Times New Roman"/>
          <w:b/>
        </w:rPr>
        <w:t>не позднее двух рабочих дней до проведения экзамена</w:t>
      </w:r>
      <w:r w:rsidRPr="00AE56BF">
        <w:rPr>
          <w:rFonts w:eastAsia="Times New Roman"/>
        </w:rPr>
        <w:t xml:space="preserve"> по соответствующему учебному предмету информацию о количестве таких участников ЕГЭ в ППЭ и о необходимости организации проведения ЕГЭ в ППЭ, в том числе аудиториях ППЭ, в условиях, учитывающих состояние их здоровья, особенности психофизического развития.</w:t>
      </w:r>
    </w:p>
    <w:p w14:paraId="7FB1DDBA" w14:textId="77777777" w:rsidR="00AE56BF" w:rsidRPr="00AE56BF" w:rsidRDefault="00AE56BF" w:rsidP="0071444F">
      <w:pPr>
        <w:tabs>
          <w:tab w:val="left" w:pos="4395"/>
        </w:tabs>
        <w:rPr>
          <w:rFonts w:eastAsia="Times New Roman"/>
        </w:rPr>
      </w:pPr>
      <w:r w:rsidRPr="00AE56BF">
        <w:rPr>
          <w:rFonts w:eastAsia="Times New Roman"/>
          <w:b/>
        </w:rPr>
        <w:t xml:space="preserve">Не позднее чем за один календарный день до проведения экзамена </w:t>
      </w:r>
      <w:r w:rsidRPr="00AE56BF">
        <w:rPr>
          <w:rFonts w:eastAsia="Times New Roman"/>
        </w:rPr>
        <w:t xml:space="preserve">руководитель ППЭ и руководитель образовательной организации обязаны обеспечить и проверить наличие: </w:t>
      </w:r>
    </w:p>
    <w:p w14:paraId="65941298" w14:textId="77777777" w:rsidR="00AE56BF" w:rsidRPr="00AE56BF" w:rsidRDefault="00AE56BF" w:rsidP="0071444F">
      <w:pPr>
        <w:tabs>
          <w:tab w:val="left" w:pos="4395"/>
        </w:tabs>
        <w:rPr>
          <w:rFonts w:eastAsia="Times New Roman"/>
        </w:rPr>
      </w:pPr>
      <w:r w:rsidRPr="00AE56BF">
        <w:rPr>
          <w:rFonts w:eastAsia="Times New Roman"/>
        </w:rPr>
        <w:t>аудиторий, необходимых для проведения ЕГЭ, в том числе аудиторий, необходимых для проведения ЕГЭ для участников ЕГЭ с ОВЗ, детей-инвалидов и инвалидов;</w:t>
      </w:r>
    </w:p>
    <w:p w14:paraId="7C9A2BF4" w14:textId="77777777" w:rsidR="00AE56BF" w:rsidRPr="00AE56BF" w:rsidRDefault="00AE56BF" w:rsidP="0071444F">
      <w:pPr>
        <w:tabs>
          <w:tab w:val="left" w:pos="4395"/>
        </w:tabs>
        <w:rPr>
          <w:rFonts w:eastAsia="Times New Roman"/>
        </w:rPr>
      </w:pPr>
      <w:r w:rsidRPr="00AE56BF">
        <w:rPr>
          <w:rFonts w:eastAsia="Times New Roman"/>
        </w:rPr>
        <w:t>рабочих мест (столы, стулья) для организаторов вне аудитории, сотрудников, осуществляющих охрану правопорядка, и (или) сотрудников органов внутренних дел (полиции);</w:t>
      </w:r>
    </w:p>
    <w:p w14:paraId="41952E92" w14:textId="3C34CF78" w:rsidR="00AE56BF" w:rsidRPr="00AE56BF" w:rsidRDefault="00AE56BF" w:rsidP="0071444F">
      <w:pPr>
        <w:tabs>
          <w:tab w:val="left" w:pos="4395"/>
        </w:tabs>
        <w:rPr>
          <w:rFonts w:eastAsia="Times New Roman"/>
        </w:rPr>
      </w:pPr>
      <w:r w:rsidRPr="00AE56BF">
        <w:rPr>
          <w:rFonts w:eastAsia="Times New Roman"/>
        </w:rPr>
        <w:t xml:space="preserve">отдельного места для хранения личных вещей участников ЕГЭ до входа в ППЭ; </w:t>
      </w:r>
    </w:p>
    <w:p w14:paraId="1328657E" w14:textId="77777777" w:rsidR="00AE56BF" w:rsidRPr="00AE56BF" w:rsidRDefault="00AE56BF" w:rsidP="0071444F">
      <w:pPr>
        <w:tabs>
          <w:tab w:val="left" w:pos="4395"/>
        </w:tabs>
        <w:rPr>
          <w:rFonts w:eastAsia="Times New Roman"/>
        </w:rPr>
      </w:pPr>
      <w:r w:rsidRPr="00AE56BF">
        <w:rPr>
          <w:rFonts w:eastAsia="Times New Roman"/>
        </w:rPr>
        <w:t xml:space="preserve">отдельного места для хранения личных вещей организаторов ППЭ, медицинского работника, технических специалистов, ассистентов для участников ЕГЭ с ОВЗ, детей-инвалидов и инвалидов, которое расположено до входа в ППЭ; </w:t>
      </w:r>
    </w:p>
    <w:p w14:paraId="0FCA4D12" w14:textId="77777777" w:rsidR="00AE56BF" w:rsidRPr="00AE56BF" w:rsidRDefault="00AE56BF" w:rsidP="0071444F">
      <w:pPr>
        <w:tabs>
          <w:tab w:val="left" w:pos="4395"/>
        </w:tabs>
        <w:rPr>
          <w:rFonts w:eastAsia="Times New Roman"/>
        </w:rPr>
      </w:pPr>
      <w:r w:rsidRPr="00AE56BF">
        <w:rPr>
          <w:rFonts w:eastAsia="Times New Roman"/>
        </w:rPr>
        <w:t>аппаратно-программного комплекса для печати ЭМ, расположенного в зоне видимости камер в каждой аудитории;</w:t>
      </w:r>
    </w:p>
    <w:p w14:paraId="5EFB6B27" w14:textId="77777777" w:rsidR="00AE56BF" w:rsidRPr="00AE56BF" w:rsidRDefault="00AE56BF" w:rsidP="0071444F">
      <w:pPr>
        <w:tabs>
          <w:tab w:val="left" w:pos="4395"/>
        </w:tabs>
        <w:rPr>
          <w:rFonts w:eastAsia="Times New Roman"/>
        </w:rPr>
      </w:pPr>
      <w:r w:rsidRPr="00AE56BF">
        <w:rPr>
          <w:rFonts w:eastAsia="Times New Roman"/>
        </w:rPr>
        <w:t>специально выделенного места в каждой аудитории ППЭ (стола), находящегося в зоне видимости камер видеонаблюдения, для оформления соответствующих форм ППЭ, осуществления раскладки и последующей упаковки организаторами ЭМ, собранных у участников ЕГЭ;</w:t>
      </w:r>
    </w:p>
    <w:p w14:paraId="6E4A992C" w14:textId="77777777" w:rsidR="00AE56BF" w:rsidRPr="00AE56BF" w:rsidRDefault="00AE56BF" w:rsidP="0071444F">
      <w:pPr>
        <w:tabs>
          <w:tab w:val="left" w:pos="4395"/>
        </w:tabs>
        <w:rPr>
          <w:rFonts w:eastAsia="Times New Roman"/>
        </w:rPr>
      </w:pPr>
      <w:r w:rsidRPr="00AE56BF">
        <w:rPr>
          <w:rFonts w:eastAsia="Times New Roman"/>
        </w:rPr>
        <w:t>рабочих мест организаторов в аудитории и общественных наблюдателей;</w:t>
      </w:r>
    </w:p>
    <w:p w14:paraId="3EE31D4D" w14:textId="77777777" w:rsidR="00AE56BF" w:rsidRPr="00AE56BF" w:rsidRDefault="00AE56BF" w:rsidP="0071444F">
      <w:pPr>
        <w:tabs>
          <w:tab w:val="left" w:pos="4395"/>
        </w:tabs>
        <w:rPr>
          <w:rFonts w:eastAsia="Times New Roman"/>
        </w:rPr>
      </w:pPr>
      <w:r w:rsidRPr="00AE56BF">
        <w:rPr>
          <w:rFonts w:eastAsia="Times New Roman"/>
        </w:rPr>
        <w:lastRenderedPageBreak/>
        <w:t>помещения для руководителя ППЭ (Штаб ППЭ), соответствующего требованиям, изложенным в разделе «Требования к ППЭ» Методических рекомендаций;</w:t>
      </w:r>
    </w:p>
    <w:p w14:paraId="29E7F79A" w14:textId="77777777" w:rsidR="00AE56BF" w:rsidRPr="00AE56BF" w:rsidRDefault="00AE56BF" w:rsidP="0071444F">
      <w:pPr>
        <w:tabs>
          <w:tab w:val="left" w:pos="4395"/>
        </w:tabs>
        <w:rPr>
          <w:rFonts w:eastAsia="Times New Roman"/>
        </w:rPr>
      </w:pPr>
      <w:r w:rsidRPr="00AE56BF">
        <w:rPr>
          <w:rFonts w:eastAsia="Times New Roman"/>
        </w:rPr>
        <w:t>помещения для медицинского работника;</w:t>
      </w:r>
    </w:p>
    <w:p w14:paraId="4312A69D" w14:textId="77777777" w:rsidR="00AE56BF" w:rsidRPr="00AE56BF" w:rsidRDefault="00AE56BF" w:rsidP="0071444F">
      <w:pPr>
        <w:tabs>
          <w:tab w:val="left" w:pos="4395"/>
        </w:tabs>
        <w:rPr>
          <w:rFonts w:eastAsia="Times New Roman"/>
        </w:rPr>
      </w:pPr>
      <w:r w:rsidRPr="00AE56BF">
        <w:rPr>
          <w:rFonts w:eastAsia="Times New Roman"/>
        </w:rPr>
        <w:t>журнала учета участников ЕГЭ, обратившихся к медицинскому работнику (см. приложение 10);</w:t>
      </w:r>
    </w:p>
    <w:p w14:paraId="3D8E9C71" w14:textId="77777777" w:rsidR="00AE56BF" w:rsidRPr="00AE56BF" w:rsidRDefault="00AE56BF" w:rsidP="0071444F">
      <w:pPr>
        <w:tabs>
          <w:tab w:val="left" w:pos="4395"/>
        </w:tabs>
        <w:rPr>
          <w:rFonts w:eastAsia="Times New Roman"/>
        </w:rPr>
      </w:pPr>
      <w:r w:rsidRPr="00AE56BF">
        <w:rPr>
          <w:rFonts w:eastAsia="Times New Roman"/>
        </w:rPr>
        <w:t>помещения для лиц, сопровождающих участников ЕГЭ, которое организуется до входа в ППЭ;</w:t>
      </w:r>
    </w:p>
    <w:p w14:paraId="231478DD" w14:textId="77777777" w:rsidR="00AE56BF" w:rsidRPr="00AE56BF" w:rsidRDefault="00AE56BF" w:rsidP="0071444F">
      <w:pPr>
        <w:tabs>
          <w:tab w:val="left" w:pos="4395"/>
        </w:tabs>
        <w:rPr>
          <w:rFonts w:eastAsia="Times New Roman"/>
        </w:rPr>
      </w:pPr>
      <w:r w:rsidRPr="00AE56BF">
        <w:rPr>
          <w:rFonts w:eastAsia="Times New Roman"/>
        </w:rPr>
        <w:t>помещений, изолированных от аудиторий для проведения экзамена, для общественных наблюдателей, представителей СМИ и других лиц, имеющих право присутствовать в ППЭ в день проведения ЕГЭ;</w:t>
      </w:r>
    </w:p>
    <w:p w14:paraId="636D79A5" w14:textId="77777777" w:rsidR="00AE56BF" w:rsidRPr="00AE56BF" w:rsidRDefault="00AE56BF" w:rsidP="0071444F">
      <w:pPr>
        <w:tabs>
          <w:tab w:val="left" w:pos="4395"/>
        </w:tabs>
        <w:rPr>
          <w:rFonts w:eastAsia="Times New Roman"/>
        </w:rPr>
      </w:pPr>
      <w:r w:rsidRPr="00AE56BF">
        <w:rPr>
          <w:rFonts w:eastAsia="Times New Roman"/>
        </w:rPr>
        <w:t xml:space="preserve">заметных обозначений номеров аудитории для проведения ЕГЭ и наименований помещений, используемых для проведения экзамена; </w:t>
      </w:r>
    </w:p>
    <w:p w14:paraId="79E09417" w14:textId="77777777" w:rsidR="00AE56BF" w:rsidRPr="00AE56BF" w:rsidRDefault="00AE56BF" w:rsidP="0071444F">
      <w:pPr>
        <w:tabs>
          <w:tab w:val="left" w:pos="4395"/>
        </w:tabs>
        <w:rPr>
          <w:rFonts w:eastAsia="Times New Roman"/>
        </w:rPr>
      </w:pPr>
      <w:r w:rsidRPr="00AE56BF">
        <w:rPr>
          <w:rFonts w:eastAsia="Times New Roman"/>
        </w:rPr>
        <w:t>заметных информационных плакатов о ведении видеонаблюдения в аудиториях и коридорах ППЭ;</w:t>
      </w:r>
    </w:p>
    <w:p w14:paraId="379E3ECD" w14:textId="77777777" w:rsidR="00AE56BF" w:rsidRPr="00AE56BF" w:rsidRDefault="00AE56BF" w:rsidP="0071444F">
      <w:pPr>
        <w:tabs>
          <w:tab w:val="left" w:pos="4395"/>
        </w:tabs>
        <w:rPr>
          <w:rFonts w:eastAsia="Times New Roman"/>
        </w:rPr>
      </w:pPr>
      <w:r w:rsidRPr="00AE56BF">
        <w:rPr>
          <w:rFonts w:eastAsia="Times New Roman"/>
        </w:rPr>
        <w:t>не более 25 рабочих мест для участников ЕГЭ в аудиториях;</w:t>
      </w:r>
    </w:p>
    <w:p w14:paraId="4CDC0F78" w14:textId="77777777" w:rsidR="00AE56BF" w:rsidRPr="00AE56BF" w:rsidRDefault="00AE56BF" w:rsidP="0071444F">
      <w:pPr>
        <w:tabs>
          <w:tab w:val="left" w:pos="4395"/>
        </w:tabs>
        <w:rPr>
          <w:rFonts w:eastAsia="Times New Roman"/>
        </w:rPr>
      </w:pPr>
      <w:r w:rsidRPr="00AE56BF">
        <w:rPr>
          <w:rFonts w:eastAsia="Times New Roman"/>
        </w:rPr>
        <w:t>обозначения каждого рабочего места участника ЕГЭ в аудитории заметным номером;</w:t>
      </w:r>
    </w:p>
    <w:p w14:paraId="314A55FF" w14:textId="77777777" w:rsidR="00AE56BF" w:rsidRPr="00AE56BF" w:rsidRDefault="00AE56BF" w:rsidP="0071444F">
      <w:pPr>
        <w:tabs>
          <w:tab w:val="left" w:pos="4395"/>
        </w:tabs>
        <w:rPr>
          <w:rFonts w:eastAsia="Times New Roman"/>
        </w:rPr>
      </w:pPr>
      <w:r w:rsidRPr="00AE56BF">
        <w:rPr>
          <w:rFonts w:eastAsia="Times New Roman"/>
        </w:rPr>
        <w:t>часов, находящихся в поле зрения участников ЕГЭ, в каждой аудитории с проведением проверки их работоспособности.</w:t>
      </w:r>
    </w:p>
    <w:p w14:paraId="0BD1E497" w14:textId="77777777" w:rsidR="00AE56BF" w:rsidRPr="00AE56BF" w:rsidRDefault="00AE56BF" w:rsidP="0071444F">
      <w:pPr>
        <w:tabs>
          <w:tab w:val="left" w:pos="4395"/>
        </w:tabs>
        <w:rPr>
          <w:rFonts w:eastAsia="Times New Roman"/>
        </w:rPr>
      </w:pPr>
      <w:r w:rsidRPr="00AE56BF">
        <w:rPr>
          <w:rFonts w:eastAsia="Times New Roman"/>
          <w:b/>
        </w:rPr>
        <w:t>Не позднее чем за один календарный день</w:t>
      </w:r>
      <w:r w:rsidRPr="00AE56BF">
        <w:rPr>
          <w:rFonts w:eastAsia="Times New Roman"/>
        </w:rPr>
        <w:t xml:space="preserve"> до начала проведения экзамена также необходимо: </w:t>
      </w:r>
    </w:p>
    <w:p w14:paraId="0E3B3D3D" w14:textId="77777777" w:rsidR="00AE56BF" w:rsidRPr="00AE56BF" w:rsidRDefault="00AE56BF" w:rsidP="0071444F">
      <w:pPr>
        <w:tabs>
          <w:tab w:val="left" w:pos="4395"/>
        </w:tabs>
        <w:rPr>
          <w:rFonts w:eastAsia="Times New Roman"/>
        </w:rPr>
      </w:pPr>
      <w:r w:rsidRPr="00AE56BF">
        <w:rPr>
          <w:rFonts w:eastAsia="Times New Roman"/>
        </w:rPr>
        <w:t>убрать (закрыть) в аудиториях стенды, плакаты и иные материалы со справочно-познавательной информацией по соответствующим учебным предметам;</w:t>
      </w:r>
    </w:p>
    <w:p w14:paraId="11A91279" w14:textId="77777777" w:rsidR="00AE56BF" w:rsidRPr="00AE56BF" w:rsidRDefault="00AE56BF" w:rsidP="0071444F">
      <w:pPr>
        <w:tabs>
          <w:tab w:val="left" w:pos="4395"/>
        </w:tabs>
        <w:rPr>
          <w:rFonts w:eastAsia="Times New Roman"/>
        </w:rPr>
      </w:pPr>
      <w:r w:rsidRPr="00AE56BF">
        <w:rPr>
          <w:rFonts w:eastAsia="Times New Roman"/>
        </w:rPr>
        <w:t>подготовить ножницы для вскрытия сейф-пакетов с электронными носителями для каждой аудитории;</w:t>
      </w:r>
    </w:p>
    <w:p w14:paraId="6C203605" w14:textId="77777777" w:rsidR="006109C4" w:rsidRDefault="006109C4" w:rsidP="006109C4">
      <w:pPr>
        <w:tabs>
          <w:tab w:val="left" w:pos="4395"/>
        </w:tabs>
        <w:rPr>
          <w:rFonts w:eastAsia="Calibri" w:cs="Times New Roman"/>
          <w:color w:val="000000"/>
          <w:szCs w:val="26"/>
        </w:rPr>
      </w:pPr>
      <w:r w:rsidRPr="006109C4">
        <w:rPr>
          <w:rFonts w:eastAsia="Times New Roman"/>
          <w:b/>
        </w:rPr>
        <w:t>распечатать из файла</w:t>
      </w:r>
      <w:r>
        <w:rPr>
          <w:rFonts w:eastAsia="Times New Roman"/>
        </w:rPr>
        <w:t xml:space="preserve">, переданного в ППОИ по закрытому информационному каналу, </w:t>
      </w:r>
      <w:r w:rsidRPr="006109C4">
        <w:rPr>
          <w:rFonts w:eastAsia="Times New Roman"/>
          <w:b/>
        </w:rPr>
        <w:t>формы ППЭ на соответствующий день экзамена</w:t>
      </w:r>
      <w:r>
        <w:rPr>
          <w:rFonts w:eastAsia="Times New Roman"/>
        </w:rPr>
        <w:t xml:space="preserve"> (</w:t>
      </w:r>
      <w:r w:rsidRPr="004A348A">
        <w:rPr>
          <w:rFonts w:eastAsia="Calibri" w:cs="Times New Roman"/>
          <w:color w:val="000000"/>
          <w:szCs w:val="26"/>
        </w:rPr>
        <w:t>ППЭ-02</w:t>
      </w:r>
      <w:r>
        <w:rPr>
          <w:rFonts w:eastAsia="Calibri" w:cs="Times New Roman"/>
          <w:color w:val="000000"/>
          <w:szCs w:val="26"/>
        </w:rPr>
        <w:t>, ППЭ-03, ППЭ-10, ППЭ-</w:t>
      </w:r>
      <w:r w:rsidRPr="004A348A">
        <w:rPr>
          <w:rFonts w:eastAsia="Calibri" w:cs="Times New Roman"/>
          <w:color w:val="000000"/>
          <w:szCs w:val="26"/>
        </w:rPr>
        <w:t>12-03</w:t>
      </w:r>
      <w:r>
        <w:rPr>
          <w:rFonts w:eastAsia="Calibri" w:cs="Times New Roman"/>
          <w:color w:val="000000"/>
          <w:szCs w:val="26"/>
        </w:rPr>
        <w:t xml:space="preserve">, ППЭ-12-04МАШ, ППЭ-13-01, </w:t>
      </w:r>
      <w:r w:rsidRPr="004A348A">
        <w:rPr>
          <w:rFonts w:eastAsia="Calibri" w:cs="Times New Roman"/>
          <w:color w:val="000000"/>
          <w:szCs w:val="26"/>
        </w:rPr>
        <w:t>ППЭ-13-01</w:t>
      </w:r>
      <w:r>
        <w:rPr>
          <w:rFonts w:eastAsia="Calibri" w:cs="Times New Roman"/>
          <w:color w:val="000000"/>
          <w:szCs w:val="26"/>
        </w:rPr>
        <w:t xml:space="preserve">У, </w:t>
      </w:r>
      <w:r w:rsidRPr="004A348A">
        <w:rPr>
          <w:rFonts w:eastAsia="Calibri" w:cs="Times New Roman"/>
          <w:color w:val="000000"/>
          <w:szCs w:val="26"/>
        </w:rPr>
        <w:t>ППЭ-13-03У</w:t>
      </w:r>
      <w:r>
        <w:rPr>
          <w:rFonts w:eastAsia="Calibri" w:cs="Times New Roman"/>
          <w:color w:val="000000"/>
          <w:szCs w:val="26"/>
        </w:rPr>
        <w:t xml:space="preserve">, </w:t>
      </w:r>
      <w:r w:rsidRPr="004A348A">
        <w:rPr>
          <w:rFonts w:eastAsia="Calibri" w:cs="Times New Roman"/>
          <w:color w:val="000000"/>
          <w:szCs w:val="26"/>
        </w:rPr>
        <w:t>ППЭ-14-02</w:t>
      </w:r>
      <w:r>
        <w:rPr>
          <w:rFonts w:eastAsia="Calibri" w:cs="Times New Roman"/>
          <w:color w:val="000000"/>
          <w:szCs w:val="26"/>
        </w:rPr>
        <w:t xml:space="preserve">, </w:t>
      </w:r>
      <w:r w:rsidRPr="004A348A">
        <w:rPr>
          <w:rFonts w:eastAsia="Calibri" w:cs="Times New Roman"/>
          <w:color w:val="000000"/>
          <w:szCs w:val="26"/>
        </w:rPr>
        <w:t>ППЭ-14-02-У</w:t>
      </w:r>
      <w:r>
        <w:rPr>
          <w:rFonts w:eastAsia="Calibri" w:cs="Times New Roman"/>
          <w:color w:val="000000"/>
          <w:szCs w:val="26"/>
        </w:rPr>
        <w:t>,</w:t>
      </w:r>
      <w:r w:rsidRPr="006109C4">
        <w:rPr>
          <w:rFonts w:eastAsia="Calibri" w:cs="Times New Roman"/>
          <w:color w:val="000000"/>
          <w:szCs w:val="26"/>
        </w:rPr>
        <w:t xml:space="preserve"> </w:t>
      </w:r>
      <w:r w:rsidRPr="004A348A">
        <w:rPr>
          <w:rFonts w:eastAsia="Calibri" w:cs="Times New Roman"/>
          <w:color w:val="000000"/>
          <w:szCs w:val="26"/>
        </w:rPr>
        <w:t>ППЭ-19</w:t>
      </w:r>
      <w:r>
        <w:rPr>
          <w:rFonts w:eastAsia="Calibri" w:cs="Times New Roman"/>
          <w:color w:val="000000"/>
          <w:szCs w:val="26"/>
        </w:rPr>
        <w:t>, ППЭ-20, ППЭ-21, ППЭ-22;</w:t>
      </w:r>
    </w:p>
    <w:p w14:paraId="2E0A5423" w14:textId="5989DB4A" w:rsidR="006109C4" w:rsidRDefault="006109C4" w:rsidP="006109C4">
      <w:pPr>
        <w:tabs>
          <w:tab w:val="left" w:pos="4395"/>
        </w:tabs>
        <w:rPr>
          <w:rFonts w:eastAsia="Times New Roman"/>
        </w:rPr>
      </w:pPr>
      <w:r w:rsidRPr="006109C4">
        <w:rPr>
          <w:rFonts w:eastAsia="Times New Roman"/>
          <w:b/>
        </w:rPr>
        <w:lastRenderedPageBreak/>
        <w:t>распечатать из</w:t>
      </w:r>
      <w:r>
        <w:rPr>
          <w:rFonts w:eastAsia="Times New Roman"/>
          <w:b/>
        </w:rPr>
        <w:t xml:space="preserve"> Сборника форм </w:t>
      </w:r>
      <w:r>
        <w:rPr>
          <w:rFonts w:eastAsia="Times New Roman"/>
        </w:rPr>
        <w:t>Акт о недопуске участника в ППЭ, форму ППЭ-11</w:t>
      </w:r>
      <w:r w:rsidR="00DA6D20">
        <w:rPr>
          <w:rFonts w:eastAsia="Times New Roman"/>
        </w:rPr>
        <w:t xml:space="preserve"> </w:t>
      </w:r>
      <w:r w:rsidR="00DA6D20" w:rsidRPr="00AE56BF">
        <w:rPr>
          <w:rFonts w:eastAsia="Times New Roman"/>
        </w:rPr>
        <w:t>«Сопроводительный бланк к материалам ЕГЭ» для упаковки в сейф-пакеты экзаменационных материалов</w:t>
      </w:r>
      <w:r w:rsidR="00DA6D20">
        <w:rPr>
          <w:rFonts w:eastAsia="Times New Roman"/>
        </w:rPr>
        <w:t xml:space="preserve"> в аудиториях</w:t>
      </w:r>
      <w:r>
        <w:rPr>
          <w:rFonts w:eastAsia="Times New Roman"/>
        </w:rPr>
        <w:t xml:space="preserve">, сопроводительный лист для </w:t>
      </w:r>
      <w:r w:rsidR="00DA6D20" w:rsidRPr="00AE56BF">
        <w:rPr>
          <w:rFonts w:eastAsia="Times New Roman"/>
        </w:rPr>
        <w:t>упаковки в сейф-пакеты экзаменационных материалов</w:t>
      </w:r>
      <w:r w:rsidR="00DA6D20">
        <w:rPr>
          <w:rFonts w:eastAsia="Times New Roman"/>
        </w:rPr>
        <w:t xml:space="preserve"> в Штабе</w:t>
      </w:r>
      <w:r>
        <w:rPr>
          <w:rFonts w:eastAsia="Times New Roman"/>
        </w:rPr>
        <w:t>.</w:t>
      </w:r>
      <w:r>
        <w:rPr>
          <w:rFonts w:eastAsia="Calibri" w:cs="Times New Roman"/>
          <w:color w:val="000000"/>
          <w:szCs w:val="26"/>
        </w:rPr>
        <w:t xml:space="preserve"> </w:t>
      </w:r>
    </w:p>
    <w:p w14:paraId="1E36601C" w14:textId="3123308D" w:rsidR="00AE56BF" w:rsidRPr="00AE56BF" w:rsidRDefault="00AE56BF" w:rsidP="0071444F">
      <w:pPr>
        <w:tabs>
          <w:tab w:val="left" w:pos="4395"/>
        </w:tabs>
        <w:rPr>
          <w:rFonts w:eastAsia="Times New Roman"/>
        </w:rPr>
      </w:pPr>
      <w:r w:rsidRPr="00AE56BF">
        <w:rPr>
          <w:rFonts w:eastAsia="Times New Roman"/>
        </w:rPr>
        <w:t>подготовить черновики со штампом образовательной организации, на базе которой расположен ППЭ, на каждого участника ЕГЭ (минимальное количество - два листа), а также дополнительные черновики со штампом образовательной организации, на базе которой расположен ППЭ (в случае проведения ЕГЭ по иностранным языкам (раздел «Говорение») черновики не выдаются);</w:t>
      </w:r>
    </w:p>
    <w:p w14:paraId="2711D5D5" w14:textId="77777777" w:rsidR="00AE56BF" w:rsidRPr="00AE56BF" w:rsidRDefault="00AE56BF" w:rsidP="0071444F">
      <w:pPr>
        <w:tabs>
          <w:tab w:val="left" w:pos="4395"/>
        </w:tabs>
        <w:rPr>
          <w:rFonts w:eastAsia="Times New Roman"/>
        </w:rPr>
      </w:pPr>
      <w:r w:rsidRPr="00AE56BF">
        <w:rPr>
          <w:rFonts w:eastAsia="Times New Roman"/>
        </w:rPr>
        <w:t>подготовить достаточное количество бумаги для печати полного комплекта экзаменационных материалов в аудиториях;</w:t>
      </w:r>
    </w:p>
    <w:p w14:paraId="7245270A" w14:textId="77777777" w:rsidR="00AE56BF" w:rsidRPr="00AE56BF" w:rsidRDefault="00AE56BF" w:rsidP="0071444F">
      <w:pPr>
        <w:tabs>
          <w:tab w:val="left" w:pos="4395"/>
        </w:tabs>
        <w:rPr>
          <w:rFonts w:eastAsia="Times New Roman"/>
        </w:rPr>
      </w:pPr>
      <w:r w:rsidRPr="00AE56BF">
        <w:rPr>
          <w:rFonts w:eastAsia="Times New Roman"/>
        </w:rPr>
        <w:t>подготовить достаточное количество бумаги для печати ДБО № 2 в Штабе ППЭ;</w:t>
      </w:r>
    </w:p>
    <w:p w14:paraId="61F7A297" w14:textId="77777777" w:rsidR="00AE56BF" w:rsidRPr="00AE56BF" w:rsidRDefault="00AE56BF" w:rsidP="0071444F">
      <w:pPr>
        <w:tabs>
          <w:tab w:val="left" w:pos="4395"/>
        </w:tabs>
        <w:rPr>
          <w:rFonts w:eastAsia="Times New Roman"/>
        </w:rPr>
      </w:pPr>
      <w:r w:rsidRPr="00AE56BF">
        <w:rPr>
          <w:rFonts w:eastAsia="Times New Roman"/>
        </w:rPr>
        <w:t>подготовить конверты для упаковки использованных черновиков (по одному конверту на аудиторию);</w:t>
      </w:r>
    </w:p>
    <w:p w14:paraId="5BD50CCB" w14:textId="77777777" w:rsidR="00AE56BF" w:rsidRPr="00AE56BF" w:rsidRDefault="00AE56BF" w:rsidP="0071444F">
      <w:pPr>
        <w:tabs>
          <w:tab w:val="left" w:pos="4395"/>
        </w:tabs>
        <w:rPr>
          <w:rFonts w:eastAsia="Times New Roman"/>
        </w:rPr>
      </w:pPr>
      <w:r w:rsidRPr="00AE56BF">
        <w:rPr>
          <w:rFonts w:eastAsia="Times New Roman"/>
        </w:rPr>
        <w:t>подготовить в необходимом количестве инструкции для участников ЕГЭ, зачитываемые организаторами в аудитории перед началом экзамена (одна инструкция на одну аудиторию);</w:t>
      </w:r>
    </w:p>
    <w:p w14:paraId="4132A706" w14:textId="4A1B27F2" w:rsidR="00AE56BF" w:rsidRPr="00AE56BF" w:rsidRDefault="00AE56BF" w:rsidP="0071444F">
      <w:pPr>
        <w:tabs>
          <w:tab w:val="left" w:pos="4395"/>
        </w:tabs>
        <w:rPr>
          <w:rFonts w:eastAsia="Times New Roman"/>
        </w:rPr>
      </w:pPr>
      <w:r w:rsidRPr="00AE56BF">
        <w:rPr>
          <w:rFonts w:eastAsia="Times New Roman"/>
        </w:rPr>
        <w:t>При проведении ЕГЭ по иностранным языкам в экзамен включается раздел «Аудирование», все задания по которому записаны на компакт-дисках. В каждой аудитории ППЭ должна быть подготовлена звуковоспроизводящая аппаратура для прослушивания аудиодисков (раздел «Аудирование»).</w:t>
      </w:r>
    </w:p>
    <w:p w14:paraId="4F3E5CC8" w14:textId="77777777" w:rsidR="00AE56BF" w:rsidRPr="00AE56BF" w:rsidRDefault="00AE56BF" w:rsidP="0071444F">
      <w:pPr>
        <w:tabs>
          <w:tab w:val="left" w:pos="4395"/>
        </w:tabs>
        <w:rPr>
          <w:rFonts w:eastAsia="Times New Roman"/>
        </w:rPr>
      </w:pPr>
      <w:r w:rsidRPr="00AE56BF">
        <w:rPr>
          <w:rFonts w:eastAsia="Times New Roman"/>
        </w:rPr>
        <w:t>проверить пожарные выходы, наличие средств первичного пожаротушения;</w:t>
      </w:r>
    </w:p>
    <w:p w14:paraId="267A4910" w14:textId="77777777" w:rsidR="00AE56BF" w:rsidRPr="00AE56BF" w:rsidRDefault="00AE56BF" w:rsidP="0071444F">
      <w:pPr>
        <w:tabs>
          <w:tab w:val="left" w:pos="4395"/>
        </w:tabs>
        <w:rPr>
          <w:rFonts w:eastAsia="Times New Roman"/>
        </w:rPr>
      </w:pPr>
      <w:r w:rsidRPr="00AE56BF">
        <w:rPr>
          <w:rFonts w:eastAsia="Times New Roman"/>
        </w:rPr>
        <w:t>запереть и опечатать помещения, не использующиеся для проведения экзамена;</w:t>
      </w:r>
    </w:p>
    <w:p w14:paraId="3C51AD93" w14:textId="77777777" w:rsidR="00AE56BF" w:rsidRPr="00AE56BF" w:rsidRDefault="00AE56BF" w:rsidP="0071444F">
      <w:pPr>
        <w:tabs>
          <w:tab w:val="left" w:pos="4395"/>
        </w:tabs>
        <w:rPr>
          <w:rFonts w:eastAsia="Times New Roman"/>
        </w:rPr>
      </w:pPr>
      <w:r w:rsidRPr="00AE56BF">
        <w:rPr>
          <w:rFonts w:eastAsia="Times New Roman"/>
        </w:rPr>
        <w:t>провести проверку работоспособности средств видеонаблюдения в ППЭ совместно с техническим специалистом;</w:t>
      </w:r>
    </w:p>
    <w:p w14:paraId="247CB42D" w14:textId="77777777" w:rsidR="00AE56BF" w:rsidRPr="00AE56BF" w:rsidRDefault="00AE56BF" w:rsidP="0071444F">
      <w:pPr>
        <w:tabs>
          <w:tab w:val="left" w:pos="4395"/>
        </w:tabs>
        <w:rPr>
          <w:rFonts w:eastAsia="Times New Roman"/>
        </w:rPr>
      </w:pPr>
      <w:r w:rsidRPr="00AE56BF">
        <w:rPr>
          <w:rFonts w:eastAsia="Times New Roman"/>
          <w:b/>
        </w:rPr>
        <w:t>не ранее 5 календарных дней и не позднее 1 календарного дня до дня проведения экзамена</w:t>
      </w:r>
      <w:r w:rsidRPr="00AE56BF">
        <w:rPr>
          <w:rFonts w:eastAsia="Times New Roman"/>
        </w:rPr>
        <w:t xml:space="preserve"> совместно с членом ГЭК и техническим специалистом провести контроль технической готовности ППЭ, в том числе обеспечить распечатку </w:t>
      </w:r>
      <w:r w:rsidRPr="00AE56BF">
        <w:rPr>
          <w:rFonts w:eastAsia="Times New Roman"/>
        </w:rPr>
        <w:lastRenderedPageBreak/>
        <w:t>ДБО № 2 в Штабе ППЭ в соответствии с разделом 2 настоящих Методических рекомендаций.</w:t>
      </w:r>
    </w:p>
    <w:p w14:paraId="5F18D8AB" w14:textId="77777777" w:rsidR="00AE56BF" w:rsidRPr="00AE56BF" w:rsidRDefault="00AE56BF" w:rsidP="0071444F">
      <w:pPr>
        <w:tabs>
          <w:tab w:val="left" w:pos="4395"/>
        </w:tabs>
        <w:rPr>
          <w:rFonts w:eastAsia="Times New Roman"/>
        </w:rPr>
      </w:pPr>
      <w:r w:rsidRPr="00AE56BF">
        <w:rPr>
          <w:rFonts w:eastAsia="Times New Roman"/>
        </w:rPr>
        <w:t>заполнить форму ППЭ-01 «Акт готовности ППЭ» совместно с руководителем организации, на базе которой организован ППЭ.</w:t>
      </w:r>
    </w:p>
    <w:p w14:paraId="573D0C69" w14:textId="77777777" w:rsidR="00AE56BF" w:rsidRPr="00AE56BF" w:rsidRDefault="00AE56BF" w:rsidP="0071444F">
      <w:pPr>
        <w:tabs>
          <w:tab w:val="left" w:pos="4395"/>
        </w:tabs>
        <w:rPr>
          <w:rFonts w:eastAsia="Times New Roman"/>
          <w:i/>
        </w:rPr>
      </w:pPr>
      <w:r w:rsidRPr="00AE56BF">
        <w:rPr>
          <w:rFonts w:eastAsia="Times New Roman"/>
          <w:i/>
        </w:rPr>
        <w:t>Заблаговременно провести инструктаж под подпись со всеми работниками ППЭ по порядку и процедуре проведения ЕГЭ и ознакомить:</w:t>
      </w:r>
    </w:p>
    <w:p w14:paraId="5C11EE63" w14:textId="77777777" w:rsidR="00AE56BF" w:rsidRPr="00AE56BF" w:rsidRDefault="00AE56BF" w:rsidP="0071444F">
      <w:pPr>
        <w:tabs>
          <w:tab w:val="left" w:pos="4395"/>
        </w:tabs>
        <w:rPr>
          <w:rFonts w:eastAsia="Times New Roman"/>
        </w:rPr>
      </w:pPr>
      <w:r w:rsidRPr="00AE56BF">
        <w:rPr>
          <w:rFonts w:eastAsia="Times New Roman"/>
        </w:rPr>
        <w:t>с нормативными правовыми документами, регламентирующими проведение ГИА;</w:t>
      </w:r>
    </w:p>
    <w:p w14:paraId="36F3286D" w14:textId="77777777" w:rsidR="00AE56BF" w:rsidRPr="00AE56BF" w:rsidRDefault="00AE56BF" w:rsidP="0071444F">
      <w:pPr>
        <w:tabs>
          <w:tab w:val="left" w:pos="4395"/>
        </w:tabs>
        <w:rPr>
          <w:rFonts w:eastAsia="Times New Roman"/>
        </w:rPr>
      </w:pPr>
      <w:r w:rsidRPr="00AE56BF">
        <w:rPr>
          <w:rFonts w:eastAsia="Times New Roman"/>
        </w:rPr>
        <w:t>с инструкциями, определяющими порядок работы организаторов и других лиц, привлекаемых к проведению ЕГЭ в ППЭ;</w:t>
      </w:r>
    </w:p>
    <w:p w14:paraId="2962BCFC" w14:textId="77777777" w:rsidR="00AE56BF" w:rsidRPr="00AE56BF" w:rsidRDefault="00AE56BF" w:rsidP="0071444F">
      <w:pPr>
        <w:tabs>
          <w:tab w:val="left" w:pos="4395"/>
        </w:tabs>
        <w:rPr>
          <w:rFonts w:eastAsia="Times New Roman"/>
        </w:rPr>
      </w:pPr>
      <w:r w:rsidRPr="00AE56BF">
        <w:rPr>
          <w:rFonts w:eastAsia="Times New Roman"/>
        </w:rPr>
        <w:t>с правилами заполнения бланков ЕГЭ;</w:t>
      </w:r>
    </w:p>
    <w:p w14:paraId="4BF8CBCA" w14:textId="0E3FB1F0" w:rsidR="00AE56BF" w:rsidRPr="00AE56BF" w:rsidRDefault="00AE56BF" w:rsidP="0071444F">
      <w:pPr>
        <w:tabs>
          <w:tab w:val="left" w:pos="4395"/>
        </w:tabs>
        <w:rPr>
          <w:rFonts w:eastAsia="Times New Roman"/>
        </w:rPr>
      </w:pPr>
      <w:r w:rsidRPr="00AE56BF">
        <w:rPr>
          <w:rFonts w:eastAsia="Times New Roman"/>
        </w:rPr>
        <w:t>с правилами оформления ведомостей, протоколов и актов, заполняемых</w:t>
      </w:r>
      <w:r w:rsidR="00F1247F">
        <w:rPr>
          <w:rFonts w:eastAsia="Times New Roman"/>
        </w:rPr>
        <w:t xml:space="preserve"> </w:t>
      </w:r>
      <w:r w:rsidRPr="00AE56BF">
        <w:rPr>
          <w:rFonts w:eastAsia="Times New Roman"/>
        </w:rPr>
        <w:t xml:space="preserve">при проведении ЕГЭ. </w:t>
      </w:r>
    </w:p>
    <w:p w14:paraId="22AEDFB9" w14:textId="77777777" w:rsidR="00AE56BF" w:rsidRPr="003C36F7" w:rsidRDefault="00AE56BF" w:rsidP="0071444F">
      <w:pPr>
        <w:tabs>
          <w:tab w:val="left" w:pos="4395"/>
        </w:tabs>
        <w:rPr>
          <w:rFonts w:eastAsia="Times New Roman"/>
          <w:b/>
        </w:rPr>
      </w:pPr>
      <w:r w:rsidRPr="003C36F7">
        <w:rPr>
          <w:rFonts w:eastAsia="Times New Roman"/>
          <w:b/>
        </w:rPr>
        <w:t>Проведение ЕГЭ в ППЭ</w:t>
      </w:r>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217"/>
      </w:tblGrid>
      <w:tr w:rsidR="000863B8" w:rsidRPr="007932CC" w14:paraId="42A75BE3" w14:textId="77777777" w:rsidTr="00787566">
        <w:trPr>
          <w:trHeight w:val="2755"/>
        </w:trPr>
        <w:tc>
          <w:tcPr>
            <w:tcW w:w="9217" w:type="dxa"/>
          </w:tcPr>
          <w:p w14:paraId="2C49B937" w14:textId="77777777" w:rsidR="000863B8" w:rsidRPr="007932CC" w:rsidRDefault="000863B8" w:rsidP="0071444F">
            <w:pPr>
              <w:tabs>
                <w:tab w:val="left" w:pos="4395"/>
              </w:tabs>
              <w:rPr>
                <w:rFonts w:eastAsia="Times New Roman" w:cs="Times New Roman"/>
                <w:szCs w:val="26"/>
              </w:rPr>
            </w:pPr>
            <w:r w:rsidRPr="007932CC">
              <w:rPr>
                <w:rFonts w:eastAsia="Times New Roman" w:cs="Times New Roman"/>
                <w:szCs w:val="26"/>
              </w:rPr>
              <w:t>Руководителю ППЭ необходимо помнить, что экзамен проводится в спокойной и доброжелательной обстановке.</w:t>
            </w:r>
          </w:p>
          <w:p w14:paraId="235346FA" w14:textId="77777777" w:rsidR="000863B8" w:rsidRPr="007932CC" w:rsidRDefault="000863B8" w:rsidP="0071444F">
            <w:pPr>
              <w:tabs>
                <w:tab w:val="left" w:pos="4395"/>
              </w:tabs>
              <w:rPr>
                <w:rFonts w:eastAsia="Times New Roman" w:cs="Times New Roman"/>
                <w:b/>
                <w:szCs w:val="26"/>
              </w:rPr>
            </w:pPr>
            <w:r w:rsidRPr="007932CC">
              <w:rPr>
                <w:rFonts w:eastAsia="Times New Roman" w:cs="Times New Roman"/>
                <w:szCs w:val="26"/>
              </w:rPr>
              <w:t xml:space="preserve">В день проведения экзамена (в период с момента входа в ППЭ и до окончания экзамена) в ППЭ руководителю ППЭ </w:t>
            </w:r>
            <w:r w:rsidRPr="007932CC">
              <w:rPr>
                <w:rFonts w:eastAsia="Times New Roman" w:cs="Times New Roman"/>
                <w:b/>
                <w:szCs w:val="26"/>
              </w:rPr>
              <w:t xml:space="preserve">запрещается: </w:t>
            </w:r>
          </w:p>
          <w:p w14:paraId="4CD6B00C" w14:textId="77777777" w:rsidR="000863B8" w:rsidRPr="007932CC" w:rsidRDefault="000863B8" w:rsidP="0071444F">
            <w:pPr>
              <w:tabs>
                <w:tab w:val="left" w:pos="4395"/>
              </w:tabs>
              <w:rPr>
                <w:rFonts w:eastAsia="Times New Roman" w:cs="Times New Roman"/>
                <w:szCs w:val="26"/>
              </w:rPr>
            </w:pPr>
            <w:r w:rsidRPr="007932CC">
              <w:rPr>
                <w:rFonts w:eastAsia="Times New Roman" w:cs="Times New Roman"/>
                <w:szCs w:val="26"/>
              </w:rPr>
              <w:t xml:space="preserve">а) пользоваться средствами связи за пределами Штаба ППЭ; </w:t>
            </w:r>
          </w:p>
          <w:p w14:paraId="632CA448" w14:textId="77777777" w:rsidR="000863B8" w:rsidRPr="007932CC" w:rsidRDefault="000863B8" w:rsidP="0071444F">
            <w:pPr>
              <w:tabs>
                <w:tab w:val="left" w:pos="4395"/>
              </w:tabs>
              <w:rPr>
                <w:rFonts w:eastAsia="Times New Roman" w:cs="Times New Roman"/>
                <w:szCs w:val="26"/>
              </w:rPr>
            </w:pPr>
            <w:r w:rsidRPr="007932CC">
              <w:rPr>
                <w:rFonts w:eastAsia="Times New Roman" w:cs="Times New Roman"/>
                <w:szCs w:val="26"/>
              </w:rPr>
              <w:t>б) оказывать содействие участникам ЕГЭ,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tc>
      </w:tr>
    </w:tbl>
    <w:p w14:paraId="103B495B" w14:textId="77777777" w:rsidR="000863B8" w:rsidRDefault="000863B8" w:rsidP="0071444F">
      <w:pPr>
        <w:tabs>
          <w:tab w:val="left" w:pos="4395"/>
        </w:tabs>
        <w:rPr>
          <w:rFonts w:eastAsia="Times New Roman"/>
        </w:rPr>
      </w:pPr>
    </w:p>
    <w:p w14:paraId="102CC5E8" w14:textId="54311276" w:rsidR="00AE56BF" w:rsidRPr="00AE56BF" w:rsidRDefault="00AE56BF" w:rsidP="0071444F">
      <w:pPr>
        <w:tabs>
          <w:tab w:val="left" w:pos="4395"/>
        </w:tabs>
        <w:rPr>
          <w:rFonts w:eastAsia="Times New Roman"/>
        </w:rPr>
      </w:pPr>
      <w:r w:rsidRPr="00AE56BF">
        <w:rPr>
          <w:rFonts w:eastAsia="Times New Roman"/>
        </w:rPr>
        <w:t xml:space="preserve">В день проведения ЕГЭ руководитель ППЭ должен явиться в ППЭ </w:t>
      </w:r>
      <w:r w:rsidRPr="000863B8">
        <w:rPr>
          <w:rFonts w:eastAsia="Times New Roman"/>
          <w:b/>
        </w:rPr>
        <w:t>не позднее 07</w:t>
      </w:r>
      <w:r w:rsidR="00787566" w:rsidRPr="00787566">
        <w:rPr>
          <w:rFonts w:eastAsia="Times New Roman"/>
          <w:b/>
        </w:rPr>
        <w:t>:</w:t>
      </w:r>
      <w:r w:rsidRPr="000863B8">
        <w:rPr>
          <w:rFonts w:eastAsia="Times New Roman"/>
          <w:b/>
        </w:rPr>
        <w:t>30</w:t>
      </w:r>
      <w:r w:rsidRPr="00AE56BF">
        <w:rPr>
          <w:rFonts w:eastAsia="Times New Roman"/>
        </w:rPr>
        <w:t xml:space="preserve">. </w:t>
      </w:r>
    </w:p>
    <w:p w14:paraId="20B10EE7" w14:textId="77777777" w:rsidR="00AE56BF" w:rsidRPr="00AE56BF" w:rsidRDefault="00AE56BF" w:rsidP="0071444F">
      <w:pPr>
        <w:tabs>
          <w:tab w:val="left" w:pos="4395"/>
        </w:tabs>
        <w:rPr>
          <w:rFonts w:eastAsia="Times New Roman"/>
        </w:rPr>
      </w:pPr>
      <w:r w:rsidRPr="00AE56BF">
        <w:rPr>
          <w:rFonts w:eastAsia="Times New Roman"/>
        </w:rPr>
        <w:t>Руководитель ППЭ несет персональную ответственность за соблюдение мер информационной безопасности и исполнение порядка проведения ГИА в ППЭ на всех этапах проведения ЕГЭ в ППЭ.</w:t>
      </w:r>
    </w:p>
    <w:p w14:paraId="4395818B" w14:textId="77777777" w:rsidR="00AE56BF" w:rsidRPr="000863B8" w:rsidRDefault="00AE56BF" w:rsidP="0071444F">
      <w:pPr>
        <w:tabs>
          <w:tab w:val="left" w:pos="4395"/>
        </w:tabs>
        <w:rPr>
          <w:rFonts w:eastAsia="Times New Roman"/>
          <w:b/>
        </w:rPr>
      </w:pPr>
      <w:r w:rsidRPr="000863B8">
        <w:rPr>
          <w:rFonts w:eastAsia="Times New Roman"/>
          <w:b/>
        </w:rPr>
        <w:t>До начала экзамена руководитель ППЭ должен:</w:t>
      </w:r>
    </w:p>
    <w:p w14:paraId="5997923A" w14:textId="28DF38A9" w:rsidR="00AE56BF" w:rsidRPr="00AE56BF" w:rsidRDefault="00AE56BF" w:rsidP="0071444F">
      <w:pPr>
        <w:tabs>
          <w:tab w:val="left" w:pos="4395"/>
        </w:tabs>
        <w:rPr>
          <w:rFonts w:eastAsia="Times New Roman"/>
        </w:rPr>
      </w:pPr>
      <w:r w:rsidRPr="00AE56BF">
        <w:rPr>
          <w:rFonts w:eastAsia="Times New Roman"/>
        </w:rPr>
        <w:lastRenderedPageBreak/>
        <w:t xml:space="preserve">До получения ЭМ от члена ГЭК </w:t>
      </w:r>
      <w:r w:rsidR="00B11C44">
        <w:rPr>
          <w:rFonts w:eastAsia="Times New Roman"/>
        </w:rPr>
        <w:t xml:space="preserve">проверить обеспечение </w:t>
      </w:r>
      <w:r w:rsidRPr="00AE56BF">
        <w:rPr>
          <w:rFonts w:eastAsia="Times New Roman"/>
        </w:rPr>
        <w:t>в штабе видеонаблюдения, записи, трансляции.</w:t>
      </w:r>
    </w:p>
    <w:p w14:paraId="26D1A805" w14:textId="26C03E69" w:rsidR="00AE56BF" w:rsidRPr="00AE56BF" w:rsidRDefault="00AE56BF" w:rsidP="0071444F">
      <w:pPr>
        <w:tabs>
          <w:tab w:val="left" w:pos="4395"/>
        </w:tabs>
        <w:rPr>
          <w:rFonts w:eastAsia="Times New Roman"/>
        </w:rPr>
      </w:pPr>
      <w:r w:rsidRPr="000863B8">
        <w:rPr>
          <w:rFonts w:eastAsia="Times New Roman"/>
          <w:b/>
        </w:rPr>
        <w:t>Не позднее 07</w:t>
      </w:r>
      <w:r w:rsidR="000A1EDD">
        <w:rPr>
          <w:rFonts w:eastAsia="Times New Roman"/>
          <w:b/>
        </w:rPr>
        <w:t>:</w:t>
      </w:r>
      <w:r w:rsidRPr="000863B8">
        <w:rPr>
          <w:rFonts w:eastAsia="Times New Roman"/>
          <w:b/>
        </w:rPr>
        <w:t>30</w:t>
      </w:r>
      <w:r w:rsidRPr="00AE56BF">
        <w:rPr>
          <w:rFonts w:eastAsia="Times New Roman"/>
        </w:rPr>
        <w:t xml:space="preserve"> получить от членов ГЭК</w:t>
      </w:r>
      <w:r w:rsidR="000863B8">
        <w:rPr>
          <w:rFonts w:eastAsia="Times New Roman"/>
        </w:rPr>
        <w:t xml:space="preserve"> </w:t>
      </w:r>
      <w:r w:rsidRPr="00AE56BF">
        <w:rPr>
          <w:rFonts w:eastAsia="Times New Roman"/>
        </w:rPr>
        <w:t>ЭМ и вскрыть:</w:t>
      </w:r>
    </w:p>
    <w:p w14:paraId="54277F56" w14:textId="13D9EB26" w:rsidR="00AE56BF" w:rsidRPr="00AE56BF" w:rsidRDefault="00AE56BF" w:rsidP="0071444F">
      <w:pPr>
        <w:tabs>
          <w:tab w:val="left" w:pos="4395"/>
        </w:tabs>
        <w:rPr>
          <w:rFonts w:eastAsia="Times New Roman"/>
        </w:rPr>
      </w:pPr>
      <w:r w:rsidRPr="00AE56BF">
        <w:rPr>
          <w:rFonts w:eastAsia="Times New Roman"/>
        </w:rPr>
        <w:t xml:space="preserve">Сейф-пакет с электронными носителями с ЭМ, возвратно-доставочными пакетами и сейф-пакетами (стандартными и большими); сейф-пакет с пакетом руководителя ППЭ (акты, протоколы, списки распределения участников ГИА и работников ППЭ, ведомости, отчеты и др.). </w:t>
      </w:r>
    </w:p>
    <w:p w14:paraId="0A4CF6F0" w14:textId="416CD5A6" w:rsidR="00AE56BF" w:rsidRPr="00AE56BF" w:rsidRDefault="00AE56BF" w:rsidP="0071444F">
      <w:pPr>
        <w:tabs>
          <w:tab w:val="left" w:pos="4395"/>
        </w:tabs>
        <w:rPr>
          <w:rFonts w:eastAsia="Times New Roman"/>
        </w:rPr>
      </w:pPr>
      <w:r w:rsidRPr="00AE56BF">
        <w:rPr>
          <w:rFonts w:eastAsia="Times New Roman"/>
        </w:rPr>
        <w:t xml:space="preserve">Сейф-пакеты (большие) используются для упаковки материалов ППЭ (использованных бланков в ВДП, форм ППЭ). Сейф-пакеты (стандартные) используются для упаковки КИМ в аудиториях, для упаковки материалов ППЭ (электронных носителей, испорченных </w:t>
      </w:r>
      <w:r w:rsidR="002A2996">
        <w:rPr>
          <w:rFonts w:eastAsia="Times New Roman"/>
        </w:rPr>
        <w:t>ЭМ</w:t>
      </w:r>
      <w:r w:rsidRPr="00AE56BF">
        <w:rPr>
          <w:rFonts w:eastAsia="Times New Roman"/>
        </w:rPr>
        <w:t>).</w:t>
      </w:r>
    </w:p>
    <w:p w14:paraId="282F2704" w14:textId="77777777" w:rsidR="00AE56BF" w:rsidRPr="007D5E99" w:rsidRDefault="00AE56BF" w:rsidP="0071444F">
      <w:pPr>
        <w:tabs>
          <w:tab w:val="left" w:pos="4395"/>
        </w:tabs>
        <w:rPr>
          <w:rFonts w:eastAsia="Times New Roman"/>
          <w:b/>
        </w:rPr>
      </w:pPr>
      <w:r w:rsidRPr="007D5E99">
        <w:rPr>
          <w:rFonts w:eastAsia="Times New Roman"/>
          <w:b/>
        </w:rPr>
        <w:t>В ППЭ должны быть выданы:</w:t>
      </w:r>
    </w:p>
    <w:p w14:paraId="33F891DB" w14:textId="77777777" w:rsidR="00AE56BF" w:rsidRPr="00AE56BF" w:rsidRDefault="00AE56BF" w:rsidP="0071444F">
      <w:pPr>
        <w:tabs>
          <w:tab w:val="left" w:pos="4395"/>
        </w:tabs>
        <w:rPr>
          <w:rFonts w:eastAsia="Times New Roman"/>
        </w:rPr>
      </w:pPr>
      <w:r w:rsidRPr="00AE56BF">
        <w:rPr>
          <w:rFonts w:eastAsia="Times New Roman"/>
        </w:rPr>
        <w:t>Возвратно-доставочные пакеты для упаковки:</w:t>
      </w:r>
    </w:p>
    <w:p w14:paraId="62004A62" w14:textId="350DDA17" w:rsidR="00AE56BF" w:rsidRPr="007D5E99" w:rsidRDefault="00AE56BF" w:rsidP="0071444F">
      <w:pPr>
        <w:pStyle w:val="a3"/>
        <w:numPr>
          <w:ilvl w:val="0"/>
          <w:numId w:val="25"/>
        </w:numPr>
        <w:tabs>
          <w:tab w:val="left" w:pos="4395"/>
        </w:tabs>
        <w:rPr>
          <w:rFonts w:eastAsia="Times New Roman"/>
        </w:rPr>
      </w:pPr>
      <w:r w:rsidRPr="007D5E99">
        <w:rPr>
          <w:rFonts w:eastAsia="Times New Roman"/>
        </w:rPr>
        <w:t>Бланков ответов участников экзамена (по количеству аудиторий</w:t>
      </w:r>
      <w:r w:rsidR="007D5E99" w:rsidRPr="007D5E99">
        <w:rPr>
          <w:rFonts w:eastAsia="Times New Roman"/>
        </w:rPr>
        <w:t xml:space="preserve"> х2</w:t>
      </w:r>
      <w:r w:rsidRPr="007D5E99">
        <w:rPr>
          <w:rFonts w:eastAsia="Times New Roman"/>
        </w:rPr>
        <w:t>);</w:t>
      </w:r>
    </w:p>
    <w:p w14:paraId="40328AE9" w14:textId="77777777" w:rsidR="00AE56BF" w:rsidRPr="007D5E99" w:rsidRDefault="00AE56BF" w:rsidP="0071444F">
      <w:pPr>
        <w:pStyle w:val="a3"/>
        <w:numPr>
          <w:ilvl w:val="0"/>
          <w:numId w:val="25"/>
        </w:numPr>
        <w:tabs>
          <w:tab w:val="left" w:pos="4395"/>
        </w:tabs>
        <w:rPr>
          <w:rFonts w:eastAsia="Times New Roman"/>
        </w:rPr>
      </w:pPr>
      <w:r w:rsidRPr="007D5E99">
        <w:rPr>
          <w:rFonts w:eastAsia="Times New Roman"/>
        </w:rPr>
        <w:t>Испорченных ЭМ (по количеству аудиторий);</w:t>
      </w:r>
    </w:p>
    <w:p w14:paraId="6E07E967" w14:textId="77777777" w:rsidR="00AE56BF" w:rsidRPr="00AE56BF" w:rsidRDefault="00AE56BF" w:rsidP="0071444F">
      <w:pPr>
        <w:tabs>
          <w:tab w:val="left" w:pos="4395"/>
        </w:tabs>
        <w:rPr>
          <w:rFonts w:eastAsia="Times New Roman"/>
        </w:rPr>
      </w:pPr>
      <w:r w:rsidRPr="00AE56BF">
        <w:rPr>
          <w:rFonts w:eastAsia="Times New Roman"/>
        </w:rPr>
        <w:t>Сейф-пакеты (большие) для упаковки:</w:t>
      </w:r>
    </w:p>
    <w:p w14:paraId="40920FAD" w14:textId="77777777" w:rsidR="00AE56BF" w:rsidRPr="007D5E99" w:rsidRDefault="00AE56BF" w:rsidP="0071444F">
      <w:pPr>
        <w:pStyle w:val="a3"/>
        <w:numPr>
          <w:ilvl w:val="0"/>
          <w:numId w:val="26"/>
        </w:numPr>
        <w:tabs>
          <w:tab w:val="left" w:pos="4395"/>
        </w:tabs>
        <w:rPr>
          <w:rFonts w:eastAsia="Times New Roman"/>
        </w:rPr>
      </w:pPr>
      <w:r w:rsidRPr="007D5E99">
        <w:rPr>
          <w:rFonts w:eastAsia="Times New Roman"/>
        </w:rPr>
        <w:t>Возвратно-доставочных пакетов с бланками ответов и форм ППЭ (один на ППЭ);</w:t>
      </w:r>
    </w:p>
    <w:p w14:paraId="3E70320B" w14:textId="77777777" w:rsidR="00AE56BF" w:rsidRPr="00AE56BF" w:rsidRDefault="00AE56BF" w:rsidP="0071444F">
      <w:pPr>
        <w:tabs>
          <w:tab w:val="left" w:pos="4395"/>
        </w:tabs>
        <w:rPr>
          <w:rFonts w:eastAsia="Times New Roman"/>
        </w:rPr>
      </w:pPr>
      <w:r w:rsidRPr="00AE56BF">
        <w:rPr>
          <w:rFonts w:eastAsia="Times New Roman"/>
        </w:rPr>
        <w:t>Сейф-пакеты (стандартные) для упаковки:</w:t>
      </w:r>
    </w:p>
    <w:p w14:paraId="713CB3CC" w14:textId="77777777" w:rsidR="00AE56BF" w:rsidRPr="007D5E99" w:rsidRDefault="00AE56BF" w:rsidP="0071444F">
      <w:pPr>
        <w:pStyle w:val="a3"/>
        <w:numPr>
          <w:ilvl w:val="0"/>
          <w:numId w:val="27"/>
        </w:numPr>
        <w:tabs>
          <w:tab w:val="left" w:pos="4395"/>
        </w:tabs>
        <w:rPr>
          <w:rFonts w:eastAsia="Times New Roman"/>
        </w:rPr>
      </w:pPr>
      <w:r w:rsidRPr="007D5E99">
        <w:rPr>
          <w:rFonts w:eastAsia="Times New Roman"/>
        </w:rPr>
        <w:t>Использованных КИМ (по количеству аудиторий);</w:t>
      </w:r>
    </w:p>
    <w:p w14:paraId="40CA9737" w14:textId="77777777" w:rsidR="00AE56BF" w:rsidRPr="007D5E99" w:rsidRDefault="00AE56BF" w:rsidP="0071444F">
      <w:pPr>
        <w:pStyle w:val="a3"/>
        <w:numPr>
          <w:ilvl w:val="0"/>
          <w:numId w:val="27"/>
        </w:numPr>
        <w:tabs>
          <w:tab w:val="left" w:pos="4395"/>
        </w:tabs>
        <w:rPr>
          <w:rFonts w:eastAsia="Times New Roman"/>
        </w:rPr>
      </w:pPr>
      <w:r w:rsidRPr="007D5E99">
        <w:rPr>
          <w:rFonts w:eastAsia="Times New Roman"/>
        </w:rPr>
        <w:t>Использованных электронных носителей и возвратно-доставочных пакетов с испорченными ЭМ (один на ППЭ);</w:t>
      </w:r>
    </w:p>
    <w:p w14:paraId="3717E76E" w14:textId="77777777" w:rsidR="00AE56BF" w:rsidRPr="007D5E99" w:rsidRDefault="00AE56BF" w:rsidP="0071444F">
      <w:pPr>
        <w:pStyle w:val="a3"/>
        <w:numPr>
          <w:ilvl w:val="0"/>
          <w:numId w:val="27"/>
        </w:numPr>
        <w:tabs>
          <w:tab w:val="left" w:pos="4395"/>
        </w:tabs>
        <w:rPr>
          <w:rFonts w:eastAsia="Times New Roman"/>
        </w:rPr>
      </w:pPr>
      <w:r w:rsidRPr="007D5E99">
        <w:rPr>
          <w:rFonts w:eastAsia="Times New Roman"/>
        </w:rPr>
        <w:t>Неиспользованных электронных носителей (один на ППЭ).</w:t>
      </w:r>
    </w:p>
    <w:p w14:paraId="2B16479F" w14:textId="5EB8D849" w:rsidR="00AE56BF" w:rsidRPr="00AE56BF" w:rsidRDefault="00AE56BF" w:rsidP="0071444F">
      <w:pPr>
        <w:tabs>
          <w:tab w:val="left" w:pos="4395"/>
        </w:tabs>
        <w:rPr>
          <w:rFonts w:eastAsia="Times New Roman"/>
        </w:rPr>
      </w:pPr>
      <w:r w:rsidRPr="009869BF">
        <w:rPr>
          <w:rFonts w:eastAsia="Times New Roman"/>
        </w:rPr>
        <w:t xml:space="preserve">Подробнее об использовании типов упаковки см. приложение </w:t>
      </w:r>
      <w:r w:rsidR="009869BF" w:rsidRPr="009869BF">
        <w:rPr>
          <w:rFonts w:eastAsia="Times New Roman"/>
        </w:rPr>
        <w:t>6</w:t>
      </w:r>
      <w:r w:rsidRPr="009869BF">
        <w:rPr>
          <w:rFonts w:eastAsia="Times New Roman"/>
        </w:rPr>
        <w:t>.</w:t>
      </w:r>
    </w:p>
    <w:p w14:paraId="10C65E61" w14:textId="7812B9B2" w:rsidR="00AE56BF" w:rsidRPr="00AE56BF" w:rsidRDefault="00AE56BF" w:rsidP="0071444F">
      <w:pPr>
        <w:tabs>
          <w:tab w:val="left" w:pos="4395"/>
        </w:tabs>
        <w:rPr>
          <w:rFonts w:eastAsia="Times New Roman"/>
        </w:rPr>
      </w:pPr>
      <w:r w:rsidRPr="00AE56BF">
        <w:rPr>
          <w:rFonts w:eastAsia="Times New Roman"/>
        </w:rPr>
        <w:t>Проверить комплектность и целостность упаковки ЭМ в соответствии</w:t>
      </w:r>
      <w:r w:rsidR="00F1247F">
        <w:rPr>
          <w:rFonts w:eastAsia="Times New Roman"/>
        </w:rPr>
        <w:t xml:space="preserve"> </w:t>
      </w:r>
      <w:r w:rsidRPr="00AE56BF">
        <w:rPr>
          <w:rFonts w:eastAsia="Times New Roman"/>
        </w:rPr>
        <w:t>с формой ППЭ-14-03 «Опись доставочного сейф-пакета».</w:t>
      </w:r>
    </w:p>
    <w:p w14:paraId="251F6AE2" w14:textId="77777777" w:rsidR="00AE56BF" w:rsidRPr="00AE56BF" w:rsidRDefault="00AE56BF" w:rsidP="0071444F">
      <w:pPr>
        <w:tabs>
          <w:tab w:val="left" w:pos="4395"/>
        </w:tabs>
        <w:rPr>
          <w:rFonts w:eastAsia="Times New Roman"/>
        </w:rPr>
      </w:pPr>
      <w:r w:rsidRPr="00AE56BF">
        <w:rPr>
          <w:rFonts w:eastAsia="Times New Roman"/>
        </w:rPr>
        <w:t xml:space="preserve">Заполнить форму ППЭ-14-01 «Акт приемки-передачи экзаменационных материалов в ППЭ» при получении ЭМ от членов ГЭК. </w:t>
      </w:r>
    </w:p>
    <w:p w14:paraId="41542A0E" w14:textId="77777777" w:rsidR="00AE56BF" w:rsidRPr="00AE56BF" w:rsidRDefault="00AE56BF" w:rsidP="0071444F">
      <w:pPr>
        <w:tabs>
          <w:tab w:val="left" w:pos="4395"/>
        </w:tabs>
        <w:rPr>
          <w:rFonts w:eastAsia="Times New Roman"/>
        </w:rPr>
      </w:pPr>
      <w:r w:rsidRPr="00AE56BF">
        <w:rPr>
          <w:rFonts w:eastAsia="Times New Roman"/>
        </w:rPr>
        <w:t xml:space="preserve">Разместить в сейфе, расположенном в Штабе ППЭ в зоне видимости камер видеонаблюдения, сейф-пакеты с электронными носителями с ЭМ и обеспечить их </w:t>
      </w:r>
      <w:r w:rsidRPr="00AE56BF">
        <w:rPr>
          <w:rFonts w:eastAsia="Times New Roman"/>
        </w:rPr>
        <w:lastRenderedPageBreak/>
        <w:t>надежное хранение до момента передачи ответственным организаторам в аудиториях. Вскрытие сейф-пакетов с электронными носителями с ЭМ категорически запрещены.</w:t>
      </w:r>
    </w:p>
    <w:p w14:paraId="6D3C4746" w14:textId="77777777" w:rsidR="00AE56BF" w:rsidRPr="00AE56BF" w:rsidRDefault="00AE56BF" w:rsidP="0071444F">
      <w:pPr>
        <w:tabs>
          <w:tab w:val="left" w:pos="4395"/>
        </w:tabs>
        <w:rPr>
          <w:rFonts w:eastAsia="Times New Roman"/>
        </w:rPr>
      </w:pPr>
    </w:p>
    <w:p w14:paraId="3C873A52" w14:textId="17AC35B7" w:rsidR="00AE56BF" w:rsidRPr="00AE56BF" w:rsidRDefault="00AE56BF" w:rsidP="0071444F">
      <w:pPr>
        <w:tabs>
          <w:tab w:val="left" w:pos="4395"/>
        </w:tabs>
        <w:rPr>
          <w:rFonts w:eastAsia="Times New Roman"/>
        </w:rPr>
      </w:pPr>
      <w:r w:rsidRPr="00AE56BF">
        <w:rPr>
          <w:rFonts w:eastAsia="Times New Roman"/>
          <w:b/>
        </w:rPr>
        <w:t>Не позднее 07</w:t>
      </w:r>
      <w:r w:rsidR="00626EEA">
        <w:rPr>
          <w:rFonts w:eastAsia="Times New Roman"/>
          <w:b/>
        </w:rPr>
        <w:t>:</w:t>
      </w:r>
      <w:r w:rsidRPr="00AE56BF">
        <w:rPr>
          <w:rFonts w:eastAsia="Times New Roman"/>
          <w:b/>
        </w:rPr>
        <w:t>50</w:t>
      </w:r>
      <w:r w:rsidRPr="00AE56BF">
        <w:rPr>
          <w:rFonts w:eastAsia="Times New Roman"/>
        </w:rPr>
        <w:t xml:space="preserve"> назначить ответственного за регистрацию лиц, привлекаемых к проведению ЕГЭ в ППЭ, в соответствии с формой ППЭ-07 «Список работников ППЭ» из числа организаторов вне аудитории;</w:t>
      </w:r>
    </w:p>
    <w:p w14:paraId="2AD5393A" w14:textId="7C5F33B4" w:rsidR="00AE56BF" w:rsidRPr="00AE56BF" w:rsidRDefault="00AE56BF" w:rsidP="0071444F">
      <w:pPr>
        <w:tabs>
          <w:tab w:val="left" w:pos="4395"/>
        </w:tabs>
        <w:rPr>
          <w:rFonts w:eastAsia="Times New Roman"/>
        </w:rPr>
      </w:pPr>
      <w:r w:rsidRPr="00AE56BF">
        <w:rPr>
          <w:rFonts w:eastAsia="Times New Roman"/>
        </w:rPr>
        <w:t>обеспечить контроль за регистрацией работников ППЭ в день экзамена</w:t>
      </w:r>
      <w:r w:rsidR="00F1247F">
        <w:rPr>
          <w:rFonts w:eastAsia="Times New Roman"/>
        </w:rPr>
        <w:t xml:space="preserve"> </w:t>
      </w:r>
      <w:r w:rsidRPr="00AE56BF">
        <w:rPr>
          <w:rFonts w:eastAsia="Times New Roman"/>
        </w:rPr>
        <w:t>(в случае неявки распределенных в данный ППЭ работников ППЭ, произвести замену работников ППЭ по форме ППЭ-19);</w:t>
      </w:r>
    </w:p>
    <w:p w14:paraId="51012CF4" w14:textId="77777777" w:rsidR="00AE56BF" w:rsidRPr="00AE56BF" w:rsidRDefault="00AE56BF" w:rsidP="0071444F">
      <w:pPr>
        <w:tabs>
          <w:tab w:val="left" w:pos="4395"/>
        </w:tabs>
        <w:rPr>
          <w:rFonts w:eastAsia="Times New Roman"/>
        </w:rPr>
      </w:pPr>
      <w:r w:rsidRPr="00AE56BF">
        <w:rPr>
          <w:rFonts w:eastAsia="Times New Roman"/>
        </w:rPr>
        <w:t>проверить готовность аудиторий к проведению ЕГЭ;</w:t>
      </w:r>
    </w:p>
    <w:p w14:paraId="35266009" w14:textId="71142024" w:rsidR="00AE56BF" w:rsidRPr="00AE56BF" w:rsidRDefault="00AE56BF" w:rsidP="0071444F">
      <w:pPr>
        <w:tabs>
          <w:tab w:val="left" w:pos="4395"/>
        </w:tabs>
        <w:rPr>
          <w:rFonts w:eastAsia="Times New Roman"/>
        </w:rPr>
      </w:pPr>
      <w:r w:rsidRPr="00AE56BF">
        <w:rPr>
          <w:rFonts w:eastAsia="Times New Roman"/>
        </w:rPr>
        <w:t>дать распоряжение техническим специалистам</w:t>
      </w:r>
      <w:r w:rsidR="00D470A4">
        <w:rPr>
          <w:rFonts w:eastAsia="Times New Roman"/>
        </w:rPr>
        <w:t xml:space="preserve"> о контроле </w:t>
      </w:r>
      <w:r w:rsidRPr="00AE56BF">
        <w:rPr>
          <w:rFonts w:eastAsia="Times New Roman"/>
        </w:rPr>
        <w:t>видеонаблюдения (в Штабе ППЭ до получения ЭМ, в аудиториях ППЭ не позднее 09.00 по местному времени), о сверке часов во всех аудиториях ППЭ, сверке времени на ПАК.</w:t>
      </w:r>
    </w:p>
    <w:p w14:paraId="1C3F197B" w14:textId="77777777" w:rsidR="00AE56BF" w:rsidRPr="00AE56BF" w:rsidRDefault="00AE56BF" w:rsidP="0071444F">
      <w:pPr>
        <w:tabs>
          <w:tab w:val="left" w:pos="4395"/>
        </w:tabs>
        <w:rPr>
          <w:rFonts w:eastAsia="Times New Roman"/>
          <w:i/>
        </w:rPr>
      </w:pPr>
      <w:r w:rsidRPr="00AE56BF">
        <w:rPr>
          <w:rFonts w:eastAsia="Times New Roman"/>
          <w:i/>
        </w:rPr>
        <w:t xml:space="preserve">Руководитель ППЭ может назначить помощника (помощников) из числа организаторов вне аудиторий для оказания помощи в ряде организационных моментов: тиражирование материалов на подготовительном этапе; подготовка черновиков; подготовка аудиторий; контроль входа сотрудников в ППЭ; информирование организаторов в аудиториях об участниках, явившихся в ППЭ без паспорта, на которых составлен Акт об идентификации личности (ППЭ-20); координация перемещений организаторов вне аудиторий; пересчет ЭМ по окончании экзамена и т.п. </w:t>
      </w:r>
    </w:p>
    <w:p w14:paraId="3BC13FDA" w14:textId="01AC3147" w:rsidR="00AE56BF" w:rsidRPr="00AE56BF" w:rsidRDefault="00AE56BF" w:rsidP="0071444F">
      <w:pPr>
        <w:tabs>
          <w:tab w:val="left" w:pos="4395"/>
        </w:tabs>
        <w:rPr>
          <w:rFonts w:eastAsia="Times New Roman"/>
        </w:rPr>
      </w:pPr>
      <w:r w:rsidRPr="00AE56BF">
        <w:rPr>
          <w:rFonts w:eastAsia="Times New Roman"/>
          <w:b/>
        </w:rPr>
        <w:t>Не ранее 8</w:t>
      </w:r>
      <w:r w:rsidR="00626EEA">
        <w:rPr>
          <w:rFonts w:eastAsia="Times New Roman"/>
          <w:b/>
        </w:rPr>
        <w:t>:</w:t>
      </w:r>
      <w:r w:rsidRPr="00AE56BF">
        <w:rPr>
          <w:rFonts w:eastAsia="Times New Roman"/>
          <w:b/>
        </w:rPr>
        <w:t>15</w:t>
      </w:r>
      <w:r w:rsidRPr="00AE56BF">
        <w:rPr>
          <w:rFonts w:eastAsia="Times New Roman"/>
        </w:rPr>
        <w:t xml:space="preserve"> начать проведение инструктажа по процедуре проведения экзамена для работников ППЭ </w:t>
      </w:r>
      <w:r w:rsidRPr="009869BF">
        <w:rPr>
          <w:rFonts w:eastAsia="Times New Roman"/>
        </w:rPr>
        <w:t>(содержание инструктажа представлено в Приложении 1.9), выдать ответственн</w:t>
      </w:r>
      <w:r w:rsidRPr="00AE56BF">
        <w:rPr>
          <w:rFonts w:eastAsia="Times New Roman"/>
        </w:rPr>
        <w:t>ому организатору вне аудитории формы ППЭ-06-01 «Список участников ГИА образовательной организации» и ППЭ-06-02 «Список участников ГИА в ППЭ по алфавиту» для размещения на информационном стенде при входе в ППЭ.</w:t>
      </w:r>
    </w:p>
    <w:p w14:paraId="7FBB6290" w14:textId="5F0C7C5D" w:rsidR="00AE56BF" w:rsidRDefault="00AE56BF" w:rsidP="0071444F">
      <w:pPr>
        <w:tabs>
          <w:tab w:val="left" w:pos="4395"/>
        </w:tabs>
        <w:rPr>
          <w:rFonts w:eastAsia="Times New Roman"/>
        </w:rPr>
      </w:pPr>
      <w:r w:rsidRPr="00AE56BF">
        <w:rPr>
          <w:rFonts w:eastAsia="Times New Roman"/>
        </w:rPr>
        <w:lastRenderedPageBreak/>
        <w:t>Назначить ответственного организатора в каждой аудитории и направить организаторов всех категорий на рабочие места в соответствии с формой ППЭ-07 «Список работников ППЭ».</w:t>
      </w:r>
    </w:p>
    <w:p w14:paraId="15749431" w14:textId="77777777" w:rsidR="00C012F0" w:rsidRPr="00C012F0" w:rsidRDefault="00C012F0" w:rsidP="0071444F">
      <w:pPr>
        <w:tabs>
          <w:tab w:val="left" w:pos="4395"/>
        </w:tabs>
        <w:rPr>
          <w:rFonts w:eastAsia="Calibri"/>
          <w:b/>
          <w:i/>
        </w:rPr>
      </w:pPr>
      <w:r w:rsidRPr="00C012F0">
        <w:rPr>
          <w:rFonts w:eastAsia="Calibri"/>
          <w:b/>
          <w:i/>
        </w:rPr>
        <w:t>При использовании технологии печати КИМ в аудиториях ППЭ организаторы в аудитории делятся по функционалу на организатора, ответственного за печать КИМ, и организатора, ответственного за комплектование КИМ. Если при автоматизированном распределении организаторов по аудиториям ППЭ (форма ППЭ-07) в одну аудиторию окажутся распределенными организаторы, не владеющие в достаточной степени навыками пользователя ПК или по другим причинам не имеющие возможности выполнить функционал организатора, ответственного за печать КИМ, во время инструктажа руководитель ППЭ должен перераспределить организаторов между аудиториями и зафиксировать изменения в форме ППЭ-19.</w:t>
      </w:r>
    </w:p>
    <w:p w14:paraId="52C11C62" w14:textId="77777777" w:rsidR="00AE56BF" w:rsidRPr="00AE56BF" w:rsidRDefault="00AE56BF" w:rsidP="0071444F">
      <w:pPr>
        <w:tabs>
          <w:tab w:val="left" w:pos="4395"/>
        </w:tabs>
        <w:rPr>
          <w:rFonts w:eastAsia="Times New Roman"/>
        </w:rPr>
      </w:pPr>
      <w:r w:rsidRPr="00AE56BF">
        <w:rPr>
          <w:rFonts w:eastAsia="Times New Roman"/>
        </w:rPr>
        <w:t>Выдать ответственным организаторам в аудитории:</w:t>
      </w:r>
    </w:p>
    <w:p w14:paraId="556AAEFF" w14:textId="3306197D" w:rsidR="00AE56BF" w:rsidRPr="00AE56BF" w:rsidRDefault="00AE56BF" w:rsidP="0071444F">
      <w:pPr>
        <w:tabs>
          <w:tab w:val="left" w:pos="4395"/>
        </w:tabs>
        <w:rPr>
          <w:rFonts w:eastAsia="Times New Roman"/>
        </w:rPr>
      </w:pPr>
      <w:r w:rsidRPr="00AE56BF">
        <w:rPr>
          <w:rFonts w:eastAsia="Times New Roman"/>
        </w:rPr>
        <w:t xml:space="preserve">форму ППЭ-05-01 «Список участников ГИА в аудитории ППЭ» (2 экземпляра); </w:t>
      </w:r>
    </w:p>
    <w:p w14:paraId="78C84CD7" w14:textId="77777777" w:rsidR="00AE56BF" w:rsidRPr="00AE56BF" w:rsidRDefault="00AE56BF" w:rsidP="0071444F">
      <w:pPr>
        <w:tabs>
          <w:tab w:val="left" w:pos="4395"/>
        </w:tabs>
        <w:rPr>
          <w:rFonts w:eastAsia="Times New Roman"/>
        </w:rPr>
      </w:pPr>
      <w:r w:rsidRPr="00AE56BF">
        <w:rPr>
          <w:rFonts w:eastAsia="Times New Roman"/>
        </w:rPr>
        <w:t>форму ППЭ-05-02 «Протокол проведения ГИА в аудитории»;</w:t>
      </w:r>
    </w:p>
    <w:p w14:paraId="3738DD00" w14:textId="77777777" w:rsidR="00AE56BF" w:rsidRPr="00AE56BF" w:rsidRDefault="00AE56BF" w:rsidP="0071444F">
      <w:pPr>
        <w:tabs>
          <w:tab w:val="left" w:pos="4395"/>
        </w:tabs>
        <w:rPr>
          <w:rFonts w:eastAsia="Times New Roman"/>
        </w:rPr>
      </w:pPr>
      <w:r w:rsidRPr="00AE56BF">
        <w:rPr>
          <w:rFonts w:eastAsia="Times New Roman"/>
        </w:rPr>
        <w:t>форму ППЭ-12-02 «Ведомость коррекции персональных данных участников ГИА в аудитории»;</w:t>
      </w:r>
    </w:p>
    <w:p w14:paraId="1B831D72" w14:textId="77777777" w:rsidR="00AE56BF" w:rsidRPr="00AE56BF" w:rsidRDefault="00AE56BF" w:rsidP="0071444F">
      <w:pPr>
        <w:tabs>
          <w:tab w:val="left" w:pos="4395"/>
        </w:tabs>
        <w:rPr>
          <w:rFonts w:eastAsia="Times New Roman"/>
        </w:rPr>
      </w:pPr>
      <w:r w:rsidRPr="00AE56BF">
        <w:rPr>
          <w:rFonts w:eastAsia="Times New Roman"/>
        </w:rPr>
        <w:t>форму ППЭ-12-03 «Ведомость использования дополнительных бланков ответов № 2»;</w:t>
      </w:r>
    </w:p>
    <w:p w14:paraId="100D6D18" w14:textId="77777777" w:rsidR="00AE56BF" w:rsidRPr="00AE56BF" w:rsidRDefault="00AE56BF" w:rsidP="0071444F">
      <w:pPr>
        <w:tabs>
          <w:tab w:val="left" w:pos="4395"/>
        </w:tabs>
        <w:rPr>
          <w:rFonts w:eastAsia="Times New Roman"/>
        </w:rPr>
      </w:pPr>
      <w:r w:rsidRPr="00AE56BF">
        <w:rPr>
          <w:rFonts w:eastAsia="Times New Roman"/>
        </w:rPr>
        <w:t>форму ППЭ-12-04-МАШ «Ведомость учета времени отсутствия участников ГИА в аудитории»;</w:t>
      </w:r>
    </w:p>
    <w:p w14:paraId="6E1EDA8D" w14:textId="77777777" w:rsidR="00AE56BF" w:rsidRPr="00AE56BF" w:rsidRDefault="00AE56BF" w:rsidP="0071444F">
      <w:pPr>
        <w:tabs>
          <w:tab w:val="left" w:pos="4395"/>
        </w:tabs>
        <w:rPr>
          <w:rFonts w:eastAsia="Times New Roman"/>
        </w:rPr>
      </w:pPr>
      <w:r w:rsidRPr="00AE56BF">
        <w:rPr>
          <w:rFonts w:eastAsia="Times New Roman"/>
        </w:rPr>
        <w:t>форму ППЭ-16 «Расшифровка кодов образовательных организаций ППЭ»;</w:t>
      </w:r>
    </w:p>
    <w:p w14:paraId="4A2521CD" w14:textId="6E961A30" w:rsidR="002145D6" w:rsidRDefault="002145D6" w:rsidP="0071444F">
      <w:pPr>
        <w:tabs>
          <w:tab w:val="left" w:pos="4395"/>
        </w:tabs>
        <w:rPr>
          <w:rFonts w:eastAsia="Times New Roman"/>
        </w:rPr>
      </w:pPr>
      <w:r>
        <w:rPr>
          <w:rFonts w:eastAsia="Times New Roman"/>
        </w:rPr>
        <w:t xml:space="preserve">форму ППЭ-11 «Сопроводительный бланк к материалам единого государственного экзамена» </w:t>
      </w:r>
    </w:p>
    <w:p w14:paraId="30B35334" w14:textId="4B48FD2A" w:rsidR="00AE56BF" w:rsidRPr="00AE56BF" w:rsidRDefault="00AE56BF" w:rsidP="0071444F">
      <w:pPr>
        <w:tabs>
          <w:tab w:val="left" w:pos="4395"/>
        </w:tabs>
        <w:rPr>
          <w:rFonts w:eastAsia="Times New Roman"/>
        </w:rPr>
      </w:pPr>
      <w:r w:rsidRPr="00AE56BF">
        <w:rPr>
          <w:rFonts w:eastAsia="Times New Roman"/>
        </w:rPr>
        <w:t xml:space="preserve">инструкцию для участников ЕГЭ, зачитываемую организатором в аудитории перед началом экзамена (одна инструкция на аудиторию); </w:t>
      </w:r>
    </w:p>
    <w:p w14:paraId="6A8BAEA8" w14:textId="77777777" w:rsidR="00AE56BF" w:rsidRPr="00AE56BF" w:rsidRDefault="00AE56BF" w:rsidP="0071444F">
      <w:pPr>
        <w:tabs>
          <w:tab w:val="left" w:pos="4395"/>
        </w:tabs>
        <w:rPr>
          <w:rFonts w:eastAsia="Times New Roman"/>
        </w:rPr>
      </w:pPr>
      <w:r w:rsidRPr="00AE56BF">
        <w:rPr>
          <w:rFonts w:eastAsia="Times New Roman"/>
        </w:rPr>
        <w:t>ножницы для вскрытия сейф-пакета с электронными носителями;</w:t>
      </w:r>
    </w:p>
    <w:p w14:paraId="0BB848CA" w14:textId="77777777" w:rsidR="00AE56BF" w:rsidRPr="00AE56BF" w:rsidRDefault="00AE56BF" w:rsidP="0071444F">
      <w:pPr>
        <w:tabs>
          <w:tab w:val="left" w:pos="4395"/>
        </w:tabs>
        <w:rPr>
          <w:rFonts w:eastAsia="Times New Roman"/>
        </w:rPr>
      </w:pPr>
      <w:r w:rsidRPr="00AE56BF">
        <w:rPr>
          <w:rFonts w:eastAsia="Times New Roman"/>
        </w:rPr>
        <w:lastRenderedPageBreak/>
        <w:t xml:space="preserve">таблички с номерами аудиторий; </w:t>
      </w:r>
    </w:p>
    <w:p w14:paraId="37CD141F" w14:textId="77777777" w:rsidR="00AE56BF" w:rsidRPr="00AE56BF" w:rsidRDefault="00AE56BF" w:rsidP="0071444F">
      <w:pPr>
        <w:tabs>
          <w:tab w:val="left" w:pos="4395"/>
        </w:tabs>
        <w:rPr>
          <w:rFonts w:eastAsia="Times New Roman"/>
        </w:rPr>
      </w:pPr>
      <w:r w:rsidRPr="00AE56BF">
        <w:rPr>
          <w:rFonts w:eastAsia="Times New Roman"/>
        </w:rPr>
        <w:t xml:space="preserve">черновики со штампом образовательной организации, на базе которой расположен ППЭ </w:t>
      </w:r>
      <w:r w:rsidRPr="00AE56BF">
        <w:rPr>
          <w:rFonts w:eastAsia="Times New Roman"/>
          <w:i/>
        </w:rPr>
        <w:t>(в случае проведения ЕГЭ по иностранным языкам (раздел «Говорение») черновики не выдаются) (минимальное количество черновиков – два на одного участника ЕГЭ);</w:t>
      </w:r>
    </w:p>
    <w:p w14:paraId="5189BF94" w14:textId="77777777" w:rsidR="00AE56BF" w:rsidRPr="00AE56BF" w:rsidRDefault="00AE56BF" w:rsidP="0071444F">
      <w:pPr>
        <w:tabs>
          <w:tab w:val="left" w:pos="4395"/>
        </w:tabs>
        <w:rPr>
          <w:rFonts w:eastAsia="Times New Roman"/>
        </w:rPr>
      </w:pPr>
      <w:r w:rsidRPr="00AE56BF">
        <w:rPr>
          <w:rFonts w:eastAsia="Times New Roman"/>
        </w:rPr>
        <w:t>конверт для упаковки использованных черновиков (один конверт на аудиторию).</w:t>
      </w:r>
    </w:p>
    <w:p w14:paraId="2C877432" w14:textId="77777777" w:rsidR="00AE56BF" w:rsidRPr="00AE56BF" w:rsidRDefault="00AE56BF" w:rsidP="0071444F">
      <w:pPr>
        <w:tabs>
          <w:tab w:val="left" w:pos="4395"/>
        </w:tabs>
        <w:rPr>
          <w:rFonts w:eastAsia="Times New Roman"/>
        </w:rPr>
      </w:pPr>
      <w:r w:rsidRPr="00AE56BF">
        <w:rPr>
          <w:rFonts w:eastAsia="Times New Roman"/>
        </w:rPr>
        <w:t>Руководитель ППЭ должен запланировать необходимое количество листов формы ППЭ-12-04-МАШ на аудиторию и продумать схему передачи в аудитории дополнительных листов формы ППЭ-12-04-МАШ (например, организовать выдачу по 2 листа указанной формы ППЭ либо выдавать дополнительный лист по запросу организаторов в аудитории при необходимости через организатора вне аудитории). Общее количество листов формы ППЭ-12-04-МАШ на ППЭ определяется в РЦОИ при формировании пакета руководителя ППЭ.</w:t>
      </w:r>
    </w:p>
    <w:p w14:paraId="63817D6D" w14:textId="77777777" w:rsidR="00AE56BF" w:rsidRPr="00AE56BF" w:rsidRDefault="00AE56BF" w:rsidP="0071444F">
      <w:pPr>
        <w:tabs>
          <w:tab w:val="left" w:pos="4395"/>
        </w:tabs>
        <w:rPr>
          <w:rFonts w:eastAsia="Times New Roman"/>
        </w:rPr>
      </w:pPr>
      <w:r w:rsidRPr="00AE56BF">
        <w:rPr>
          <w:rFonts w:eastAsia="Times New Roman"/>
        </w:rPr>
        <w:t>Передать медицинскому работнику инструкцию, определяющую порядок его работы во время проведения ЕГЭ в ППЭ, журнал учета участников ЕГЭ, обратившихся к медицинскому работнику.</w:t>
      </w:r>
    </w:p>
    <w:p w14:paraId="79B5A193" w14:textId="717E8D3B" w:rsidR="00AE56BF" w:rsidRPr="00AE56BF" w:rsidRDefault="00AE56BF" w:rsidP="0071444F">
      <w:pPr>
        <w:tabs>
          <w:tab w:val="left" w:pos="4395"/>
        </w:tabs>
        <w:rPr>
          <w:rFonts w:eastAsia="Times New Roman"/>
        </w:rPr>
      </w:pPr>
      <w:r w:rsidRPr="00AE56BF">
        <w:rPr>
          <w:rFonts w:eastAsia="Times New Roman"/>
          <w:b/>
        </w:rPr>
        <w:t>Не ранее 09</w:t>
      </w:r>
      <w:r w:rsidR="00626EEA">
        <w:rPr>
          <w:rFonts w:eastAsia="Times New Roman"/>
          <w:b/>
        </w:rPr>
        <w:t>:</w:t>
      </w:r>
      <w:r w:rsidRPr="00AE56BF">
        <w:rPr>
          <w:rFonts w:eastAsia="Times New Roman"/>
          <w:b/>
        </w:rPr>
        <w:t>00</w:t>
      </w:r>
      <w:r w:rsidRPr="00AE56BF">
        <w:rPr>
          <w:rFonts w:eastAsia="Times New Roman"/>
        </w:rPr>
        <w:t xml:space="preserve"> обеспечить допуск:</w:t>
      </w:r>
    </w:p>
    <w:p w14:paraId="48048295" w14:textId="77777777" w:rsidR="00AE56BF" w:rsidRPr="00AE56BF" w:rsidRDefault="00AE56BF" w:rsidP="0071444F">
      <w:pPr>
        <w:tabs>
          <w:tab w:val="left" w:pos="4395"/>
        </w:tabs>
        <w:rPr>
          <w:rFonts w:eastAsia="Times New Roman"/>
        </w:rPr>
      </w:pPr>
      <w:r w:rsidRPr="00AE56BF">
        <w:rPr>
          <w:rFonts w:eastAsia="Times New Roman"/>
        </w:rPr>
        <w:t xml:space="preserve">участников ЕГЭ согласно спискам распределения; </w:t>
      </w:r>
    </w:p>
    <w:p w14:paraId="70126378" w14:textId="77777777" w:rsidR="00AE56BF" w:rsidRPr="00AE56BF" w:rsidRDefault="00AE56BF" w:rsidP="0071444F">
      <w:pPr>
        <w:tabs>
          <w:tab w:val="left" w:pos="4395"/>
        </w:tabs>
        <w:rPr>
          <w:rFonts w:eastAsia="Times New Roman"/>
        </w:rPr>
      </w:pPr>
      <w:r w:rsidRPr="00AE56BF">
        <w:rPr>
          <w:rFonts w:eastAsia="Times New Roman"/>
        </w:rPr>
        <w:t>сопровождающих обучающихся (присутствуют в день экзамена в помещении, которое организуется до входа в ППЭ).</w:t>
      </w:r>
    </w:p>
    <w:p w14:paraId="0C7EEE87" w14:textId="77777777" w:rsidR="00AE56BF" w:rsidRPr="00AE56BF" w:rsidRDefault="00AE56BF" w:rsidP="0071444F">
      <w:pPr>
        <w:tabs>
          <w:tab w:val="left" w:pos="4395"/>
        </w:tabs>
        <w:rPr>
          <w:rFonts w:eastAsia="Times New Roman"/>
        </w:rPr>
      </w:pPr>
      <w:r w:rsidRPr="00AE56BF">
        <w:rPr>
          <w:rFonts w:eastAsia="Times New Roman"/>
        </w:rPr>
        <w:t>Если участник ЕГЭ опоздал на экзамен, он допускается к сдаче ЕГЭ в установленном порядке, при этом время окончания экзамена не продлевается, о чем сообщается участнику ЕГЭ. Рекомендуется составить акт в свободной форме. Указанный акт подписывает участник ЕГЭ, руководитель ППЭ и член ГЭК.</w:t>
      </w:r>
    </w:p>
    <w:p w14:paraId="7C91754D" w14:textId="77777777" w:rsidR="00AE56BF" w:rsidRPr="00AE56BF" w:rsidRDefault="00AE56BF" w:rsidP="0071444F">
      <w:pPr>
        <w:tabs>
          <w:tab w:val="left" w:pos="4395"/>
        </w:tabs>
        <w:rPr>
          <w:rFonts w:eastAsia="Times New Roman"/>
        </w:rPr>
      </w:pPr>
      <w:r w:rsidRPr="00AE56BF">
        <w:rPr>
          <w:rFonts w:eastAsia="Times New Roman"/>
        </w:rPr>
        <w:t xml:space="preserve">В случае проведения ЕГЭ по иностранным языкам (письменная часть, раздел «Аудирование»)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w:t>
      </w:r>
      <w:r w:rsidRPr="00AE56BF">
        <w:rPr>
          <w:rFonts w:eastAsia="Times New Roman"/>
        </w:rPr>
        <w:lastRenderedPageBreak/>
        <w:t>аудиозаписи). Персональное аудирование для опоздавших участников не проводится (за исключением, если в аудитории нет других участников экзамена).</w:t>
      </w:r>
    </w:p>
    <w:p w14:paraId="734DF704" w14:textId="77777777" w:rsidR="00AE56BF" w:rsidRPr="00AE56BF" w:rsidRDefault="00AE56BF" w:rsidP="0071444F">
      <w:pPr>
        <w:tabs>
          <w:tab w:val="left" w:pos="4395"/>
        </w:tabs>
        <w:rPr>
          <w:rFonts w:eastAsia="Times New Roman"/>
        </w:rPr>
      </w:pPr>
      <w:r w:rsidRPr="00AE56BF">
        <w:rPr>
          <w:rFonts w:eastAsia="Times New Roman"/>
        </w:rPr>
        <w:t xml:space="preserve">В случае отказа участником ЕГЭ от сдачи запрещенного средства (средства связи, электронно-вычислительная техника, фото-, аудио- и видеоаппаратура, справочные материалы, письменные заметки и иные средства хранения и передачи информации) составляет акта о недопуске указанного участника ЕГЭ в ППЭ. Указанный акт подписывают член ГЭК и участник ЕГЭ, отказавшийся от сдачи запрещенного средства. Акт составляется в двух экземплярах в свободной форме. Первый экземпляр оставляет член ГЭК для передачи председателю ГЭК, второй – участнику ЕГЭ. </w:t>
      </w:r>
    </w:p>
    <w:p w14:paraId="110A51F6" w14:textId="77777777" w:rsidR="00AE56BF" w:rsidRPr="00AE56BF" w:rsidRDefault="00AE56BF" w:rsidP="0071444F">
      <w:pPr>
        <w:tabs>
          <w:tab w:val="left" w:pos="4395"/>
        </w:tabs>
        <w:rPr>
          <w:rFonts w:eastAsia="Times New Roman"/>
        </w:rPr>
      </w:pPr>
      <w:r w:rsidRPr="00AE56BF">
        <w:rPr>
          <w:rFonts w:eastAsia="Times New Roman"/>
        </w:rPr>
        <w:t>В случае отсутствия документа, удостоверяющего личность, у выпускника прошлых лет, он не допускается в ППЭ.</w:t>
      </w:r>
    </w:p>
    <w:p w14:paraId="53F7076F" w14:textId="77777777" w:rsidR="00AE56BF" w:rsidRPr="00AE56BF" w:rsidRDefault="00AE56BF" w:rsidP="0071444F">
      <w:pPr>
        <w:tabs>
          <w:tab w:val="left" w:pos="4395"/>
        </w:tabs>
        <w:rPr>
          <w:rFonts w:eastAsia="Times New Roman"/>
        </w:rPr>
      </w:pPr>
      <w:r w:rsidRPr="00AE56BF">
        <w:rPr>
          <w:rFonts w:eastAsia="Times New Roman"/>
        </w:rPr>
        <w:t>Руководитель ППЭ в присутствии члена ГЭК составляет акт о недопуске указанного участника ЕГЭ в ППЭ. Указанный акт подписывается членом ГЭК, руководителем ППЭ и участником ЕГЭ. Акт составляется в двух экземплярах в свободной форме. Первый экземпляр оставляет член ГЭК для передачи председателю ГЭК, второй – участнику ЕГЭ. Повторно к участию в ЕГЭ по данному учебному предмету в дополнительные сроки указанный участник ЕГЭ может быть допущены только по решению председателя ГЭК.</w:t>
      </w:r>
    </w:p>
    <w:p w14:paraId="46E50896" w14:textId="760F6821" w:rsidR="00AE56BF" w:rsidRPr="00AE56BF" w:rsidRDefault="00AE56BF" w:rsidP="0071444F">
      <w:pPr>
        <w:tabs>
          <w:tab w:val="left" w:pos="4395"/>
        </w:tabs>
        <w:rPr>
          <w:rFonts w:eastAsia="Times New Roman"/>
        </w:rPr>
      </w:pPr>
      <w:r w:rsidRPr="00AE56BF">
        <w:rPr>
          <w:rFonts w:eastAsia="Times New Roman"/>
        </w:rPr>
        <w:t xml:space="preserve">При отсутствии участника ЕГЭ в списках распределения в данный ППЭ, </w:t>
      </w:r>
      <w:r w:rsidR="007D5E99">
        <w:rPr>
          <w:rFonts w:eastAsia="Times New Roman"/>
        </w:rPr>
        <w:t>руководитель ППЭ должен связаться с РЦОИ для</w:t>
      </w:r>
      <w:r w:rsidRPr="00AE56BF">
        <w:rPr>
          <w:rFonts w:eastAsia="Times New Roman"/>
        </w:rPr>
        <w:t xml:space="preserve"> дальнейшего принятия решения.</w:t>
      </w:r>
    </w:p>
    <w:p w14:paraId="5B874579" w14:textId="7E9CAE10" w:rsidR="00AE56BF" w:rsidRPr="00AE56BF" w:rsidRDefault="00AE56BF" w:rsidP="0071444F">
      <w:pPr>
        <w:tabs>
          <w:tab w:val="left" w:pos="4395"/>
        </w:tabs>
        <w:rPr>
          <w:rFonts w:eastAsia="Times New Roman"/>
        </w:rPr>
      </w:pPr>
      <w:r w:rsidRPr="00AE56BF">
        <w:rPr>
          <w:rFonts w:eastAsia="Times New Roman"/>
          <w:b/>
        </w:rPr>
        <w:t>Не позднее 09</w:t>
      </w:r>
      <w:r w:rsidR="00626EEA">
        <w:rPr>
          <w:rFonts w:eastAsia="Times New Roman"/>
          <w:b/>
        </w:rPr>
        <w:t>:</w:t>
      </w:r>
      <w:r w:rsidRPr="00AE56BF">
        <w:rPr>
          <w:rFonts w:eastAsia="Times New Roman"/>
          <w:b/>
        </w:rPr>
        <w:t xml:space="preserve">45 </w:t>
      </w:r>
      <w:r w:rsidRPr="00AE56BF">
        <w:rPr>
          <w:rFonts w:eastAsia="Times New Roman"/>
        </w:rPr>
        <w:t>выдать в Штабе ППЭ ответственным организаторам в аудиториях сейф-пакеты с электронными носителями с ЭМ по форме ППЭ-14-04 «Ведомость материалов доставочного сейф-пакета», получив подпись ответственного организатора, возвратные доставочные пакеты для упаковки бланков ЕГ</w:t>
      </w:r>
      <w:r w:rsidR="007D5E99">
        <w:rPr>
          <w:rFonts w:eastAsia="Times New Roman"/>
        </w:rPr>
        <w:t>Э, сейф-пакеты для упаковки КИМ</w:t>
      </w:r>
      <w:r w:rsidRPr="00AE56BF">
        <w:rPr>
          <w:rFonts w:eastAsia="Times New Roman"/>
        </w:rPr>
        <w:t>, ДБО № 2, возвратные доставочные пакеты для упаковки испорченных ЭМ по форме ППЭ-14-02 «Ведомость учета экзаменационных материалов».</w:t>
      </w:r>
      <w:r w:rsidR="00F1247F">
        <w:rPr>
          <w:rFonts w:eastAsia="Times New Roman"/>
        </w:rPr>
        <w:t xml:space="preserve"> </w:t>
      </w:r>
      <w:r w:rsidRPr="00AE56BF">
        <w:rPr>
          <w:rFonts w:eastAsia="Times New Roman"/>
        </w:rPr>
        <w:t>К сейф-пакетам выдать соответствующее число форм ППЭ-11 «Сопроводительный бланк к материалам ЕГЭ»</w:t>
      </w:r>
    </w:p>
    <w:p w14:paraId="6F810AC5" w14:textId="77777777" w:rsidR="00AE56BF" w:rsidRPr="00AE56BF" w:rsidRDefault="00AE56BF" w:rsidP="0071444F">
      <w:pPr>
        <w:tabs>
          <w:tab w:val="left" w:pos="4395"/>
        </w:tabs>
        <w:rPr>
          <w:rFonts w:eastAsia="Times New Roman"/>
        </w:rPr>
      </w:pPr>
      <w:r w:rsidRPr="00AE56BF">
        <w:rPr>
          <w:rFonts w:eastAsia="Times New Roman"/>
        </w:rPr>
        <w:lastRenderedPageBreak/>
        <w:t>До начала экзамена руководитель ППЭ должен выдать общественным наблюдателям форму ППЭ-18-МАШ «Акт общественного наблюдения за проведением ГИА в ППЭ» по мере их прибытия в ППЭ.</w:t>
      </w:r>
    </w:p>
    <w:p w14:paraId="44872346" w14:textId="77777777" w:rsidR="00AE56BF" w:rsidRPr="00AE56BF" w:rsidRDefault="00AE56BF" w:rsidP="0071444F">
      <w:pPr>
        <w:tabs>
          <w:tab w:val="left" w:pos="4395"/>
        </w:tabs>
        <w:rPr>
          <w:rFonts w:eastAsia="Times New Roman"/>
        </w:rPr>
      </w:pPr>
      <w:r w:rsidRPr="00AE56BF">
        <w:rPr>
          <w:rFonts w:eastAsia="Times New Roman"/>
          <w:b/>
        </w:rPr>
        <w:t>Во время экзамена</w:t>
      </w:r>
      <w:r w:rsidRPr="00AE56BF">
        <w:rPr>
          <w:rFonts w:eastAsia="Times New Roman"/>
        </w:rPr>
        <w:t xml:space="preserve"> руководитель ППЭ совместно с членами ГЭК должен осуществлять контроль за ходом проведения экзамена, проверять помещения ППЭ на предмет присутствия посторонних лиц, решать вопросы, не предусмотренные настоящей инструкцией, содействовать членам ГЭК в проведении проверки изложенных в поданной апелляции сведений и в оформлении формы заключения комиссии.</w:t>
      </w:r>
    </w:p>
    <w:p w14:paraId="0F610A13" w14:textId="58A1D976" w:rsidR="00AE56BF" w:rsidRDefault="00AE56BF" w:rsidP="0071444F">
      <w:pPr>
        <w:tabs>
          <w:tab w:val="left" w:pos="4395"/>
        </w:tabs>
        <w:rPr>
          <w:rFonts w:eastAsia="Times New Roman"/>
        </w:rPr>
      </w:pPr>
      <w:r w:rsidRPr="00AE56BF">
        <w:rPr>
          <w:rFonts w:eastAsia="Times New Roman"/>
        </w:rPr>
        <w:t>После получения информации от организаторов из аудиторий об успешном начале экзаменов во всех аудиториях ППЭ должен дать указание техническому специалисту о необходимости передачи в систему мониторинга готовности ППЭ статуса «Экзамены успешно начались».</w:t>
      </w:r>
    </w:p>
    <w:p w14:paraId="5420759C" w14:textId="6D2A86D9" w:rsidR="002A2996" w:rsidRDefault="002A2996" w:rsidP="0071444F">
      <w:pPr>
        <w:tabs>
          <w:tab w:val="left" w:pos="4395"/>
        </w:tabs>
        <w:rPr>
          <w:rFonts w:eastAsia="Times New Roman"/>
        </w:rPr>
      </w:pPr>
    </w:p>
    <w:p w14:paraId="60C58238" w14:textId="77777777" w:rsidR="002A2996" w:rsidRPr="002A2996" w:rsidRDefault="002A2996" w:rsidP="002A2996">
      <w:pPr>
        <w:tabs>
          <w:tab w:val="left" w:pos="4395"/>
        </w:tabs>
        <w:rPr>
          <w:rFonts w:eastAsia="Times New Roman"/>
          <w:b/>
        </w:rPr>
      </w:pPr>
      <w:r w:rsidRPr="002A2996">
        <w:rPr>
          <w:rFonts w:eastAsia="Times New Roman"/>
          <w:b/>
        </w:rPr>
        <w:t>В случае нехватки ДБО № 2 в ППЭ они могут быть распечатаны в Штабе ППЭ в присутствии члена ГЭК во время экзамена.</w:t>
      </w:r>
    </w:p>
    <w:p w14:paraId="13841464" w14:textId="77777777" w:rsidR="002A2996" w:rsidRPr="00AE56BF" w:rsidRDefault="002A2996" w:rsidP="0071444F">
      <w:pPr>
        <w:tabs>
          <w:tab w:val="left" w:pos="4395"/>
        </w:tabs>
        <w:rPr>
          <w:rFonts w:eastAsia="Times New Roman"/>
        </w:rPr>
      </w:pPr>
    </w:p>
    <w:p w14:paraId="18CC45FC" w14:textId="77777777" w:rsidR="00AE56BF" w:rsidRPr="00AE56BF" w:rsidRDefault="00AE56BF" w:rsidP="0071444F">
      <w:pPr>
        <w:tabs>
          <w:tab w:val="left" w:pos="4395"/>
        </w:tabs>
        <w:rPr>
          <w:rFonts w:eastAsia="Times New Roman"/>
          <w:b/>
        </w:rPr>
      </w:pPr>
      <w:r w:rsidRPr="00AE56BF">
        <w:rPr>
          <w:rFonts w:eastAsia="Times New Roman"/>
          <w:b/>
        </w:rPr>
        <w:t>Этап завершения ЕГЭ в ППЭ</w:t>
      </w:r>
    </w:p>
    <w:p w14:paraId="6FA5882B" w14:textId="77777777" w:rsidR="00AE56BF" w:rsidRPr="00AE56BF" w:rsidRDefault="00AE56BF" w:rsidP="0071444F">
      <w:pPr>
        <w:tabs>
          <w:tab w:val="left" w:pos="4395"/>
        </w:tabs>
        <w:rPr>
          <w:rFonts w:eastAsia="Times New Roman"/>
        </w:rPr>
      </w:pPr>
      <w:r w:rsidRPr="00AE56BF">
        <w:rPr>
          <w:rFonts w:eastAsia="Times New Roman"/>
        </w:rPr>
        <w:t>После проведения экзамена руководитель ППЭ должен в Штабе ППЭ за специально подготовленным столом, находящимся в зоне видимости камер видеонаблюдения, в присутствии членов ГЭК:</w:t>
      </w:r>
    </w:p>
    <w:p w14:paraId="3C65DF98" w14:textId="77777777" w:rsidR="00AE56BF" w:rsidRPr="00AE56BF" w:rsidRDefault="00AE56BF" w:rsidP="0071444F">
      <w:pPr>
        <w:tabs>
          <w:tab w:val="left" w:pos="4395"/>
        </w:tabs>
        <w:rPr>
          <w:rFonts w:eastAsia="Times New Roman"/>
        </w:rPr>
      </w:pPr>
      <w:r w:rsidRPr="00AE56BF">
        <w:rPr>
          <w:rFonts w:eastAsia="Times New Roman"/>
        </w:rPr>
        <w:t xml:space="preserve">получить от всех ответственных организаторов в аудитории следующие материалы в присутствии члена ГЭК по форме ППЭ-14-02 «Ведомость выдачи и возврата экзаменационных материалов по аудиториям ППЭ»: </w:t>
      </w:r>
    </w:p>
    <w:p w14:paraId="2B3F9B5E" w14:textId="5FEE432F" w:rsidR="00AE56BF" w:rsidRPr="00AE56BF" w:rsidRDefault="00AE56BF" w:rsidP="0071444F">
      <w:pPr>
        <w:tabs>
          <w:tab w:val="left" w:pos="4395"/>
        </w:tabs>
        <w:rPr>
          <w:rFonts w:eastAsia="Times New Roman"/>
        </w:rPr>
      </w:pPr>
      <w:r w:rsidRPr="00AE56BF">
        <w:rPr>
          <w:rFonts w:eastAsia="Times New Roman"/>
        </w:rPr>
        <w:t>запечатанный возвратный доставочный пакет с бланками регистрации, бланками ответов № 1, бланками ответов № 2 (лист 1 и лист 2), в том числе с ДБО № 2;</w:t>
      </w:r>
    </w:p>
    <w:p w14:paraId="42383420" w14:textId="5BFD0AA6" w:rsidR="00AE56BF" w:rsidRPr="00AE56BF" w:rsidRDefault="00AE56BF" w:rsidP="0071444F">
      <w:pPr>
        <w:tabs>
          <w:tab w:val="left" w:pos="4395"/>
        </w:tabs>
        <w:rPr>
          <w:rFonts w:eastAsia="Times New Roman"/>
        </w:rPr>
      </w:pPr>
      <w:r w:rsidRPr="00AE56BF">
        <w:rPr>
          <w:rFonts w:eastAsia="Times New Roman"/>
        </w:rPr>
        <w:t>КИМ участников ЕГЭ</w:t>
      </w:r>
      <w:r w:rsidR="007D5E99">
        <w:rPr>
          <w:rFonts w:eastAsia="Times New Roman"/>
        </w:rPr>
        <w:t xml:space="preserve"> и контрольные листы</w:t>
      </w:r>
      <w:r w:rsidRPr="00AE56BF">
        <w:rPr>
          <w:rFonts w:eastAsia="Times New Roman"/>
        </w:rPr>
        <w:t>, вложенные в сейф-пакет</w:t>
      </w:r>
      <w:r w:rsidR="002145D6">
        <w:rPr>
          <w:rFonts w:eastAsia="Times New Roman"/>
        </w:rPr>
        <w:t xml:space="preserve"> (в прозрачный карман сейф-пакета вкладывается заполненная форма ППЭ-11)</w:t>
      </w:r>
      <w:r w:rsidRPr="00AE56BF">
        <w:rPr>
          <w:rFonts w:eastAsia="Times New Roman"/>
        </w:rPr>
        <w:t>;</w:t>
      </w:r>
    </w:p>
    <w:p w14:paraId="01347457" w14:textId="304778FF" w:rsidR="00AE56BF" w:rsidRPr="00AE56BF" w:rsidRDefault="00AE56BF" w:rsidP="0071444F">
      <w:pPr>
        <w:tabs>
          <w:tab w:val="left" w:pos="4395"/>
        </w:tabs>
        <w:rPr>
          <w:rFonts w:eastAsia="Times New Roman"/>
        </w:rPr>
      </w:pPr>
      <w:r w:rsidRPr="00AE56BF">
        <w:rPr>
          <w:rFonts w:eastAsia="Times New Roman"/>
        </w:rPr>
        <w:lastRenderedPageBreak/>
        <w:t>электронный носитель в сейф-пакете, в котором он был выдан (принимается по форме ППЭ-14-04 «Ведомость материалов доставочного сейф-пакета» под подпись ответственного организатора);</w:t>
      </w:r>
    </w:p>
    <w:p w14:paraId="545FD05F" w14:textId="77777777" w:rsidR="00AE56BF" w:rsidRPr="00AE56BF" w:rsidRDefault="00AE56BF" w:rsidP="0071444F">
      <w:pPr>
        <w:tabs>
          <w:tab w:val="left" w:pos="4395"/>
        </w:tabs>
        <w:rPr>
          <w:rFonts w:eastAsia="Times New Roman"/>
        </w:rPr>
      </w:pPr>
      <w:r w:rsidRPr="00AE56BF">
        <w:rPr>
          <w:rFonts w:eastAsia="Times New Roman"/>
        </w:rPr>
        <w:t>возвратный доставочный пакет с испорченными комплектами ЭМ;</w:t>
      </w:r>
    </w:p>
    <w:p w14:paraId="7AC9B123" w14:textId="77777777" w:rsidR="00AE56BF" w:rsidRPr="00AE56BF" w:rsidRDefault="00AE56BF" w:rsidP="0071444F">
      <w:pPr>
        <w:tabs>
          <w:tab w:val="left" w:pos="4395"/>
        </w:tabs>
        <w:rPr>
          <w:rFonts w:eastAsia="Times New Roman"/>
        </w:rPr>
      </w:pPr>
      <w:r w:rsidRPr="00AE56BF">
        <w:rPr>
          <w:rFonts w:eastAsia="Times New Roman"/>
        </w:rPr>
        <w:t>запечатанный конверт с использованными черновиками;</w:t>
      </w:r>
    </w:p>
    <w:p w14:paraId="269D9536" w14:textId="77777777" w:rsidR="00AE56BF" w:rsidRPr="00AE56BF" w:rsidRDefault="00AE56BF" w:rsidP="0071444F">
      <w:pPr>
        <w:tabs>
          <w:tab w:val="left" w:pos="4395"/>
        </w:tabs>
        <w:rPr>
          <w:rFonts w:eastAsia="Times New Roman"/>
        </w:rPr>
      </w:pPr>
      <w:r w:rsidRPr="00AE56BF">
        <w:rPr>
          <w:rFonts w:eastAsia="Times New Roman"/>
        </w:rPr>
        <w:t xml:space="preserve">неиспользованные черновики; </w:t>
      </w:r>
    </w:p>
    <w:p w14:paraId="0671F816" w14:textId="77777777" w:rsidR="00AE56BF" w:rsidRPr="00AE56BF" w:rsidRDefault="00AE56BF" w:rsidP="0071444F">
      <w:pPr>
        <w:tabs>
          <w:tab w:val="left" w:pos="4395"/>
        </w:tabs>
        <w:rPr>
          <w:rFonts w:eastAsia="Times New Roman"/>
        </w:rPr>
      </w:pPr>
      <w:r w:rsidRPr="00AE56BF">
        <w:rPr>
          <w:rFonts w:eastAsia="Times New Roman"/>
        </w:rPr>
        <w:t xml:space="preserve">форму ППЭ-05-02 «Протокол проведения ГИА в аудитории»; </w:t>
      </w:r>
    </w:p>
    <w:p w14:paraId="5D4711B2" w14:textId="77777777" w:rsidR="00AE56BF" w:rsidRPr="00AE56BF" w:rsidRDefault="00AE56BF" w:rsidP="0071444F">
      <w:pPr>
        <w:tabs>
          <w:tab w:val="left" w:pos="4395"/>
        </w:tabs>
        <w:rPr>
          <w:rFonts w:eastAsia="Times New Roman"/>
        </w:rPr>
      </w:pPr>
      <w:r w:rsidRPr="00AE56BF">
        <w:rPr>
          <w:rFonts w:eastAsia="Times New Roman"/>
        </w:rPr>
        <w:t>форму ППЭ-12-02 «Ведомость коррекции персональных данных участников ГИА в аудитории»;</w:t>
      </w:r>
    </w:p>
    <w:p w14:paraId="0A7ED23A" w14:textId="77777777" w:rsidR="00AE56BF" w:rsidRPr="00AE56BF" w:rsidRDefault="00AE56BF" w:rsidP="0071444F">
      <w:pPr>
        <w:tabs>
          <w:tab w:val="left" w:pos="4395"/>
        </w:tabs>
        <w:rPr>
          <w:rFonts w:eastAsia="Times New Roman"/>
        </w:rPr>
      </w:pPr>
      <w:r w:rsidRPr="00AE56BF">
        <w:rPr>
          <w:rFonts w:eastAsia="Times New Roman"/>
        </w:rPr>
        <w:t>форму ППЭ-12-03 «Ведомость использования дополнительных бланков ответов № 2»;</w:t>
      </w:r>
    </w:p>
    <w:p w14:paraId="3E53B883" w14:textId="5E5CE402" w:rsidR="00AE56BF" w:rsidRPr="00292E06" w:rsidRDefault="00AE56BF" w:rsidP="0071444F">
      <w:pPr>
        <w:tabs>
          <w:tab w:val="left" w:pos="4395"/>
        </w:tabs>
        <w:rPr>
          <w:rFonts w:eastAsia="Times New Roman"/>
          <w:b/>
        </w:rPr>
      </w:pPr>
      <w:r w:rsidRPr="00AE56BF">
        <w:rPr>
          <w:rFonts w:eastAsia="Times New Roman"/>
        </w:rPr>
        <w:t>форму ППЭ-12-04-МАШ «Ведомость учета времени отсутствия участников ГИА в аудитории»;</w:t>
      </w:r>
      <w:r w:rsidR="00292E06">
        <w:rPr>
          <w:rFonts w:eastAsia="Times New Roman"/>
        </w:rPr>
        <w:t xml:space="preserve"> </w:t>
      </w:r>
      <w:r w:rsidR="00292E06" w:rsidRPr="00292E06">
        <w:rPr>
          <w:rFonts w:eastAsia="Times New Roman"/>
          <w:b/>
        </w:rPr>
        <w:t>ВЕДОМОСТЬ ДОЛЖНА БЫТЬ ЗАПОЛНЕНА ЧЕРНОЙ ГЕЛЕВОЙ РУЧКОЙ</w:t>
      </w:r>
    </w:p>
    <w:p w14:paraId="2CDA5155" w14:textId="77777777" w:rsidR="00AE56BF" w:rsidRPr="00AE56BF" w:rsidRDefault="00AE56BF" w:rsidP="0071444F">
      <w:pPr>
        <w:tabs>
          <w:tab w:val="left" w:pos="4395"/>
        </w:tabs>
        <w:rPr>
          <w:rFonts w:eastAsia="Times New Roman"/>
        </w:rPr>
      </w:pPr>
      <w:r w:rsidRPr="00AE56BF">
        <w:rPr>
          <w:rFonts w:eastAsia="Times New Roman"/>
        </w:rPr>
        <w:t>неиспользованные ДБО № 2;</w:t>
      </w:r>
    </w:p>
    <w:p w14:paraId="4E6EF841" w14:textId="77777777" w:rsidR="00AE56BF" w:rsidRPr="00AE56BF" w:rsidRDefault="00AE56BF" w:rsidP="0071444F">
      <w:pPr>
        <w:tabs>
          <w:tab w:val="left" w:pos="4395"/>
        </w:tabs>
        <w:rPr>
          <w:rFonts w:eastAsia="Times New Roman"/>
        </w:rPr>
      </w:pPr>
      <w:r w:rsidRPr="00AE56BF">
        <w:rPr>
          <w:rFonts w:eastAsia="Times New Roman"/>
        </w:rPr>
        <w:t>служебные записки (при наличии).</w:t>
      </w:r>
    </w:p>
    <w:p w14:paraId="1236AF4E" w14:textId="77777777" w:rsidR="00AE56BF" w:rsidRPr="00AE56BF" w:rsidRDefault="00AE56BF" w:rsidP="0071444F">
      <w:pPr>
        <w:tabs>
          <w:tab w:val="left" w:pos="4395"/>
        </w:tabs>
        <w:rPr>
          <w:rFonts w:eastAsia="Times New Roman"/>
        </w:rPr>
      </w:pPr>
    </w:p>
    <w:p w14:paraId="56F00712" w14:textId="77777777" w:rsidR="00AE56BF" w:rsidRPr="00AE56BF" w:rsidRDefault="00AE56BF" w:rsidP="0071444F">
      <w:pPr>
        <w:tabs>
          <w:tab w:val="left" w:pos="4395"/>
        </w:tabs>
        <w:rPr>
          <w:rFonts w:eastAsia="Times New Roman"/>
        </w:rPr>
      </w:pPr>
      <w:r w:rsidRPr="00AE56BF">
        <w:rPr>
          <w:rFonts w:eastAsia="Times New Roman"/>
        </w:rPr>
        <w:t>После завершения выполнения экзаменационной работы во всех аудиториях проконтролировать передачу техническим специалистом статуса о завершении экзамена в ППЭ в систему мониторинга готовности ППЭ с помощью станции авторизации в Штабе ППЭ.</w:t>
      </w:r>
    </w:p>
    <w:p w14:paraId="514C1F2B" w14:textId="77777777" w:rsidR="00AE56BF" w:rsidRPr="00AE56BF" w:rsidRDefault="00AE56BF" w:rsidP="0071444F">
      <w:pPr>
        <w:tabs>
          <w:tab w:val="left" w:pos="4395"/>
        </w:tabs>
        <w:rPr>
          <w:rFonts w:eastAsia="Times New Roman"/>
          <w:i/>
        </w:rPr>
      </w:pPr>
      <w:r w:rsidRPr="00AE56BF">
        <w:rPr>
          <w:rFonts w:eastAsia="Times New Roman"/>
          <w:i/>
        </w:rPr>
        <w:t xml:space="preserve">В случае неявки всех распределенных в ППЭ участников ЕГЭ по согласованию с председателем ГЭК (заместителем председателя ГЭК) член ГЭК принимает решение о завершении экзамена в данном ППЭ с оформлением соответствующих форм ППЭ. Технический специалист завершает экзамены на всех станция печати во всех аудиториях ППЭ, а также на резервных станциях печати, печатает протоколы печати ЭМ и сохраняет электронные журналы работы станции печати на флеш-накопитель. Протоколы печати ЭМ подписываются техническим специалистом, членом ГЭК и руководителем ППЭ и остаются на хранение в ППЭ. Электронные журналы работы станции печати передаются в систему </w:t>
      </w:r>
      <w:r w:rsidRPr="00AE56BF">
        <w:rPr>
          <w:rFonts w:eastAsia="Times New Roman"/>
          <w:i/>
        </w:rPr>
        <w:lastRenderedPageBreak/>
        <w:t>мониторинга готовности ППЭ. В случае отсутствия участников во всех аудиториях ППЭ технический специалист при участии руководителя ППЭ передает в систему мониторинга статус «Экзамен не состоялся».</w:t>
      </w:r>
    </w:p>
    <w:p w14:paraId="7054A875" w14:textId="77777777" w:rsidR="00AE56BF" w:rsidRPr="00AE56BF" w:rsidRDefault="00AE56BF" w:rsidP="0071444F">
      <w:pPr>
        <w:tabs>
          <w:tab w:val="left" w:pos="4395"/>
        </w:tabs>
        <w:rPr>
          <w:rFonts w:eastAsia="Times New Roman"/>
        </w:rPr>
      </w:pPr>
    </w:p>
    <w:p w14:paraId="7ACF89A9" w14:textId="77777777" w:rsidR="00AE56BF" w:rsidRPr="00AE56BF" w:rsidRDefault="00AE56BF" w:rsidP="0071444F">
      <w:pPr>
        <w:tabs>
          <w:tab w:val="left" w:pos="4395"/>
        </w:tabs>
        <w:rPr>
          <w:rFonts w:eastAsia="Times New Roman"/>
          <w:b/>
        </w:rPr>
      </w:pPr>
      <w:r w:rsidRPr="00AE56BF">
        <w:rPr>
          <w:rFonts w:eastAsia="Times New Roman"/>
          <w:b/>
        </w:rPr>
        <w:t>При сканировании бланков в ППЭ и передаче бланков в РЦОИ в электронном виде:</w:t>
      </w:r>
    </w:p>
    <w:p w14:paraId="06E10DA9" w14:textId="786F8C5E" w:rsidR="00AE56BF" w:rsidRDefault="00AE56BF" w:rsidP="0071444F">
      <w:pPr>
        <w:tabs>
          <w:tab w:val="left" w:pos="4395"/>
        </w:tabs>
        <w:rPr>
          <w:rFonts w:eastAsia="Times New Roman"/>
          <w:b/>
        </w:rPr>
      </w:pPr>
      <w:r w:rsidRPr="00AE56BF">
        <w:rPr>
          <w:rFonts w:eastAsia="Times New Roman"/>
        </w:rPr>
        <w:t>при получении от ответственного организатора ЭМ из аудитории вскрыть возвратный доставочный пакет с бланками и после заполнения формы ППЭ-13-02МАШ («Сводная ведомость учёта участников и использования экзаменационных материалов в ППЭ») все бланки ЕГЭ из аудитории вложить обратно в возвратный доставочный пакет и передать техническому специалисту для осуществления сканирования;</w:t>
      </w:r>
      <w:r w:rsidR="00A32BCC">
        <w:rPr>
          <w:rFonts w:eastAsia="Times New Roman"/>
        </w:rPr>
        <w:t xml:space="preserve"> </w:t>
      </w:r>
      <w:r w:rsidR="00A32BCC" w:rsidRPr="00A32BCC">
        <w:rPr>
          <w:rFonts w:eastAsia="Times New Roman"/>
          <w:b/>
        </w:rPr>
        <w:t>ВЕДОМОСТЬ ППЭ-13-02МАШ ЗАПОЛНЯЕТСЯ ЧЕРНОЙ ГЕЛЕВОЙ РУЧКОЙ</w:t>
      </w:r>
    </w:p>
    <w:p w14:paraId="6A68DC52" w14:textId="644F6887" w:rsidR="00A32BCC" w:rsidRDefault="00A32BCC" w:rsidP="0071444F">
      <w:pPr>
        <w:tabs>
          <w:tab w:val="left" w:pos="4395"/>
        </w:tabs>
        <w:rPr>
          <w:rFonts w:eastAsia="Times New Roman"/>
        </w:rPr>
      </w:pPr>
      <w:r w:rsidRPr="00A32BCC">
        <w:rPr>
          <w:rFonts w:eastAsia="Times New Roman"/>
        </w:rPr>
        <w:t xml:space="preserve">ПРИ </w:t>
      </w:r>
      <w:r>
        <w:rPr>
          <w:rFonts w:eastAsia="Times New Roman"/>
        </w:rPr>
        <w:t>ПЕРЕСЧЕТЕ БЛАНКОВ</w:t>
      </w:r>
      <w:r w:rsidRPr="00A32BCC">
        <w:rPr>
          <w:rFonts w:eastAsia="Times New Roman"/>
        </w:rPr>
        <w:t xml:space="preserve"> НЕОБХОДИМО ПРОВЕРИТЬ</w:t>
      </w:r>
    </w:p>
    <w:p w14:paraId="66DA6B33" w14:textId="2D7EA597" w:rsidR="00A32BCC" w:rsidRPr="009A2BBF" w:rsidRDefault="00A32BCC" w:rsidP="009A2BBF">
      <w:pPr>
        <w:pStyle w:val="a3"/>
        <w:numPr>
          <w:ilvl w:val="0"/>
          <w:numId w:val="47"/>
        </w:numPr>
        <w:tabs>
          <w:tab w:val="clear" w:pos="1134"/>
        </w:tabs>
        <w:ind w:left="142" w:firstLine="567"/>
        <w:rPr>
          <w:rFonts w:eastAsia="Times New Roman"/>
        </w:rPr>
      </w:pPr>
      <w:r w:rsidRPr="009A2BBF">
        <w:rPr>
          <w:rFonts w:eastAsia="Times New Roman"/>
        </w:rPr>
        <w:t>Комплектность бланков: бланки должны быть сложены комплектами по участникам (4 штуки), ДБО за бланками комплекта;</w:t>
      </w:r>
    </w:p>
    <w:p w14:paraId="7F655D9A" w14:textId="205301DC" w:rsidR="00A32BCC" w:rsidRPr="009A2BBF" w:rsidRDefault="00A32BCC" w:rsidP="009A2BBF">
      <w:pPr>
        <w:pStyle w:val="a3"/>
        <w:numPr>
          <w:ilvl w:val="0"/>
          <w:numId w:val="47"/>
        </w:numPr>
        <w:tabs>
          <w:tab w:val="clear" w:pos="1134"/>
        </w:tabs>
        <w:ind w:left="142" w:firstLine="567"/>
        <w:rPr>
          <w:rFonts w:eastAsia="Times New Roman"/>
        </w:rPr>
      </w:pPr>
      <w:r w:rsidRPr="009A2BBF">
        <w:rPr>
          <w:rFonts w:eastAsia="Times New Roman"/>
        </w:rPr>
        <w:t>Порядок бланков: бланки должны лежать последовательно (БР, Б№1, Б№2 лист 1, Б№2 лист 2, ДБО первый (лист №3), ДБО второй (лист №4) и тд);</w:t>
      </w:r>
    </w:p>
    <w:p w14:paraId="1BBEDF84" w14:textId="06D2FEFF" w:rsidR="00A32BCC" w:rsidRPr="009A2BBF" w:rsidRDefault="00A32BCC" w:rsidP="009A2BBF">
      <w:pPr>
        <w:pStyle w:val="a3"/>
        <w:numPr>
          <w:ilvl w:val="0"/>
          <w:numId w:val="47"/>
        </w:numPr>
        <w:tabs>
          <w:tab w:val="clear" w:pos="1134"/>
        </w:tabs>
        <w:ind w:left="142" w:firstLine="567"/>
        <w:rPr>
          <w:rFonts w:eastAsia="Times New Roman"/>
        </w:rPr>
      </w:pPr>
      <w:r w:rsidRPr="009A2BBF">
        <w:rPr>
          <w:rFonts w:eastAsia="Times New Roman"/>
        </w:rPr>
        <w:t>Прикрепление ДБО в соответствии с инструкцией;</w:t>
      </w:r>
    </w:p>
    <w:p w14:paraId="616BFCED" w14:textId="6EA35643" w:rsidR="00A32BCC" w:rsidRPr="009A2BBF" w:rsidRDefault="00A32BCC" w:rsidP="009A2BBF">
      <w:pPr>
        <w:pStyle w:val="a3"/>
        <w:numPr>
          <w:ilvl w:val="0"/>
          <w:numId w:val="47"/>
        </w:numPr>
        <w:tabs>
          <w:tab w:val="clear" w:pos="1134"/>
        </w:tabs>
        <w:ind w:left="142" w:firstLine="567"/>
        <w:rPr>
          <w:rFonts w:eastAsia="Times New Roman"/>
        </w:rPr>
      </w:pPr>
      <w:r w:rsidRPr="009A2BBF">
        <w:rPr>
          <w:rFonts w:eastAsia="Times New Roman"/>
        </w:rPr>
        <w:t>Ориентацию бланков: лицевой стороной вверх, верхней частью в одну сторону;</w:t>
      </w:r>
    </w:p>
    <w:p w14:paraId="53D91E77" w14:textId="17F5CC17" w:rsidR="00A32BCC" w:rsidRPr="009A2BBF" w:rsidRDefault="00A32BCC" w:rsidP="009A2BBF">
      <w:pPr>
        <w:pStyle w:val="a3"/>
        <w:numPr>
          <w:ilvl w:val="0"/>
          <w:numId w:val="47"/>
        </w:numPr>
        <w:tabs>
          <w:tab w:val="clear" w:pos="1134"/>
        </w:tabs>
        <w:ind w:left="142" w:firstLine="567"/>
        <w:rPr>
          <w:rFonts w:eastAsia="Times New Roman"/>
        </w:rPr>
      </w:pPr>
      <w:r w:rsidRPr="009A2BBF">
        <w:rPr>
          <w:rFonts w:eastAsia="Times New Roman"/>
        </w:rPr>
        <w:t>Заполнение полей участником и организатором;</w:t>
      </w:r>
    </w:p>
    <w:p w14:paraId="7BCA38E6" w14:textId="37607D66" w:rsidR="00A32BCC" w:rsidRPr="009A2BBF" w:rsidRDefault="00A32BCC" w:rsidP="009A2BBF">
      <w:pPr>
        <w:pStyle w:val="a3"/>
        <w:numPr>
          <w:ilvl w:val="0"/>
          <w:numId w:val="47"/>
        </w:numPr>
        <w:tabs>
          <w:tab w:val="clear" w:pos="1134"/>
        </w:tabs>
        <w:ind w:left="142" w:firstLine="567"/>
        <w:rPr>
          <w:rFonts w:eastAsia="Times New Roman"/>
        </w:rPr>
      </w:pPr>
      <w:r w:rsidRPr="009A2BBF">
        <w:rPr>
          <w:rFonts w:eastAsia="Times New Roman"/>
        </w:rPr>
        <w:t xml:space="preserve">Прочерк </w:t>
      </w:r>
      <w:r w:rsidRPr="009A2BBF">
        <w:rPr>
          <w:rFonts w:eastAsia="Times New Roman"/>
          <w:lang w:val="en-US"/>
        </w:rPr>
        <w:t>Z</w:t>
      </w:r>
      <w:r w:rsidRPr="009A2BBF">
        <w:rPr>
          <w:rFonts w:eastAsia="Times New Roman"/>
        </w:rPr>
        <w:t xml:space="preserve"> в свободных полях для ответов бланков №2;</w:t>
      </w:r>
    </w:p>
    <w:p w14:paraId="453FB06F" w14:textId="77861796" w:rsidR="00A32BCC" w:rsidRPr="009A2BBF" w:rsidRDefault="009A2BBF" w:rsidP="009A2BBF">
      <w:pPr>
        <w:pStyle w:val="a3"/>
        <w:numPr>
          <w:ilvl w:val="0"/>
          <w:numId w:val="47"/>
        </w:numPr>
        <w:tabs>
          <w:tab w:val="clear" w:pos="1134"/>
        </w:tabs>
        <w:ind w:left="142" w:firstLine="567"/>
        <w:rPr>
          <w:rFonts w:eastAsia="Times New Roman"/>
        </w:rPr>
      </w:pPr>
      <w:r w:rsidRPr="009A2BBF">
        <w:rPr>
          <w:rFonts w:eastAsia="Times New Roman"/>
        </w:rPr>
        <w:t>Общее количество бланков.</w:t>
      </w:r>
    </w:p>
    <w:p w14:paraId="548451B1" w14:textId="634DDBA3" w:rsidR="00E20969" w:rsidRPr="00AE56BF" w:rsidRDefault="00E20969" w:rsidP="0071444F">
      <w:pPr>
        <w:tabs>
          <w:tab w:val="left" w:pos="4395"/>
        </w:tabs>
        <w:rPr>
          <w:rFonts w:eastAsia="Times New Roman"/>
        </w:rPr>
      </w:pPr>
      <w:r w:rsidRPr="009869BF">
        <w:rPr>
          <w:rFonts w:eastAsia="Calibri" w:cs="Times New Roman"/>
          <w:i/>
          <w:szCs w:val="26"/>
        </w:rPr>
        <w:t>В пересчете бланков руководителю ППЭ может оказывать помощь назначенный руководителем сотрудник ППЭ.</w:t>
      </w:r>
    </w:p>
    <w:p w14:paraId="02D5CA37" w14:textId="77777777" w:rsidR="00AE56BF" w:rsidRPr="00AE56BF" w:rsidRDefault="00AE56BF" w:rsidP="0071444F">
      <w:pPr>
        <w:tabs>
          <w:tab w:val="left" w:pos="4395"/>
        </w:tabs>
        <w:rPr>
          <w:rFonts w:eastAsia="Times New Roman"/>
        </w:rPr>
      </w:pPr>
      <w:r w:rsidRPr="00AE56BF">
        <w:rPr>
          <w:rFonts w:eastAsia="Times New Roman"/>
        </w:rPr>
        <w:t>после сканирования бланков техническим специалистом принять их обратно;</w:t>
      </w:r>
    </w:p>
    <w:p w14:paraId="5EBB4DD6" w14:textId="77777777" w:rsidR="00AE56BF" w:rsidRPr="00AE56BF" w:rsidRDefault="00AE56BF" w:rsidP="0071444F">
      <w:pPr>
        <w:tabs>
          <w:tab w:val="left" w:pos="4395"/>
        </w:tabs>
        <w:rPr>
          <w:rFonts w:eastAsia="Times New Roman"/>
        </w:rPr>
      </w:pPr>
      <w:r w:rsidRPr="00AE56BF">
        <w:rPr>
          <w:rFonts w:eastAsia="Times New Roman"/>
        </w:rPr>
        <w:t>заполнить формы:</w:t>
      </w:r>
    </w:p>
    <w:p w14:paraId="52A5EAE0" w14:textId="77777777" w:rsidR="00AE56BF" w:rsidRPr="00AE56BF" w:rsidRDefault="00AE56BF" w:rsidP="0071444F">
      <w:pPr>
        <w:tabs>
          <w:tab w:val="left" w:pos="4395"/>
        </w:tabs>
        <w:rPr>
          <w:rFonts w:eastAsia="Times New Roman"/>
        </w:rPr>
      </w:pPr>
      <w:r w:rsidRPr="00AE56BF">
        <w:rPr>
          <w:rFonts w:eastAsia="Times New Roman"/>
        </w:rPr>
        <w:t xml:space="preserve">ППЭ 14-01 «Акт приёмки-передачи экзаменационных материалов в ППЭ»; </w:t>
      </w:r>
    </w:p>
    <w:p w14:paraId="423085F1" w14:textId="77777777" w:rsidR="00AE56BF" w:rsidRPr="00AE56BF" w:rsidRDefault="00AE56BF" w:rsidP="0071444F">
      <w:pPr>
        <w:tabs>
          <w:tab w:val="left" w:pos="4395"/>
        </w:tabs>
        <w:rPr>
          <w:rFonts w:eastAsia="Times New Roman"/>
        </w:rPr>
      </w:pPr>
      <w:r w:rsidRPr="00AE56BF">
        <w:rPr>
          <w:rFonts w:eastAsia="Times New Roman"/>
        </w:rPr>
        <w:t>ППЭ 13-01 «Протокол проведения ГИА в ППЭ»;</w:t>
      </w:r>
    </w:p>
    <w:p w14:paraId="5A8F3DF9" w14:textId="77777777" w:rsidR="00AE56BF" w:rsidRPr="00AE56BF" w:rsidRDefault="00AE56BF" w:rsidP="0071444F">
      <w:pPr>
        <w:tabs>
          <w:tab w:val="left" w:pos="4395"/>
        </w:tabs>
        <w:rPr>
          <w:rFonts w:eastAsia="Times New Roman"/>
        </w:rPr>
      </w:pPr>
      <w:r w:rsidRPr="00AE56BF">
        <w:rPr>
          <w:rFonts w:eastAsia="Times New Roman"/>
        </w:rPr>
        <w:lastRenderedPageBreak/>
        <w:t>ППЭ-14-02 «Ведомость выдачи и возврата экзаменационных материалов по аудиториям ППЭ»;</w:t>
      </w:r>
    </w:p>
    <w:p w14:paraId="444967FA" w14:textId="77777777" w:rsidR="00AE56BF" w:rsidRPr="00AE56BF" w:rsidRDefault="00AE56BF" w:rsidP="0071444F">
      <w:pPr>
        <w:tabs>
          <w:tab w:val="left" w:pos="4395"/>
        </w:tabs>
        <w:rPr>
          <w:rFonts w:eastAsia="Times New Roman"/>
        </w:rPr>
      </w:pPr>
      <w:r w:rsidRPr="00AE56BF">
        <w:rPr>
          <w:rFonts w:eastAsia="Times New Roman"/>
        </w:rPr>
        <w:t>принять у общественного (-ых) наблюдателя (-ей) (в случае присутствия его в ППЭ в день проведения экзамена) заполненную форму 18-МАШ «Акт общественного наблюдения за проведением ГИА в ППЭ» (в случае неявки общественного наблюдателя в форме 18-МАШ «Акт общественного наблюдения за проведением ГИА в ППЭ» поставить соответствующую отметку в разделе «Общественный наблюдатель не явился в ППЭ»);</w:t>
      </w:r>
    </w:p>
    <w:p w14:paraId="4F26B896" w14:textId="77777777" w:rsidR="00AE56BF" w:rsidRPr="00AE56BF" w:rsidRDefault="00AE56BF" w:rsidP="0071444F">
      <w:pPr>
        <w:tabs>
          <w:tab w:val="left" w:pos="4395"/>
        </w:tabs>
        <w:rPr>
          <w:rFonts w:eastAsia="Times New Roman"/>
        </w:rPr>
      </w:pPr>
      <w:r w:rsidRPr="00AE56BF">
        <w:rPr>
          <w:rFonts w:eastAsia="Times New Roman"/>
        </w:rPr>
        <w:t>После завершения сканирования всех бланков передать техническому специалисту заполненные формы ППЭ:</w:t>
      </w:r>
    </w:p>
    <w:p w14:paraId="1B84395F" w14:textId="77777777" w:rsidR="00AE56BF" w:rsidRPr="00AE56BF" w:rsidRDefault="00AE56BF" w:rsidP="0071444F">
      <w:pPr>
        <w:tabs>
          <w:tab w:val="left" w:pos="4395"/>
        </w:tabs>
        <w:rPr>
          <w:rFonts w:eastAsia="Times New Roman"/>
        </w:rPr>
      </w:pPr>
      <w:r w:rsidRPr="00AE56BF">
        <w:rPr>
          <w:rFonts w:eastAsia="Times New Roman"/>
        </w:rPr>
        <w:t>ППЭ-05-02 «Протокол проведения ГИА в аудитории»;</w:t>
      </w:r>
    </w:p>
    <w:p w14:paraId="3A99B40C" w14:textId="77777777" w:rsidR="00AE56BF" w:rsidRPr="00AE56BF" w:rsidRDefault="00AE56BF" w:rsidP="0071444F">
      <w:pPr>
        <w:tabs>
          <w:tab w:val="left" w:pos="4395"/>
        </w:tabs>
        <w:rPr>
          <w:rFonts w:eastAsia="Times New Roman"/>
        </w:rPr>
      </w:pPr>
      <w:r w:rsidRPr="00AE56BF">
        <w:rPr>
          <w:rFonts w:eastAsia="Times New Roman"/>
        </w:rPr>
        <w:t>ППЭ-07 «Список работников ППЭ»;</w:t>
      </w:r>
    </w:p>
    <w:p w14:paraId="359D1597" w14:textId="77777777" w:rsidR="00AE56BF" w:rsidRPr="00AE56BF" w:rsidRDefault="00AE56BF" w:rsidP="0071444F">
      <w:pPr>
        <w:tabs>
          <w:tab w:val="left" w:pos="4395"/>
        </w:tabs>
        <w:rPr>
          <w:rFonts w:eastAsia="Times New Roman"/>
        </w:rPr>
      </w:pPr>
      <w:r w:rsidRPr="00AE56BF">
        <w:rPr>
          <w:rFonts w:eastAsia="Times New Roman"/>
        </w:rPr>
        <w:t>ППЭ-12-02 «Ведомость коррекции персональных данных участников ГИА в аудитории» (при наличии);</w:t>
      </w:r>
    </w:p>
    <w:p w14:paraId="45021C47" w14:textId="59149790" w:rsidR="00CC35EF" w:rsidRDefault="00CC35EF" w:rsidP="0071444F">
      <w:pPr>
        <w:tabs>
          <w:tab w:val="left" w:pos="4395"/>
        </w:tabs>
        <w:rPr>
          <w:rFonts w:eastAsia="Times New Roman"/>
        </w:rPr>
      </w:pPr>
      <w:r>
        <w:rPr>
          <w:rFonts w:eastAsia="Times New Roman"/>
        </w:rPr>
        <w:t>ППЭ-12-03 «Ведомость выдачи дополнительных бланков ответов №2»;</w:t>
      </w:r>
    </w:p>
    <w:p w14:paraId="6652048A" w14:textId="440AB17F" w:rsidR="00AE56BF" w:rsidRPr="00AE56BF" w:rsidRDefault="00AE56BF" w:rsidP="0071444F">
      <w:pPr>
        <w:tabs>
          <w:tab w:val="left" w:pos="4395"/>
        </w:tabs>
        <w:rPr>
          <w:rFonts w:eastAsia="Times New Roman"/>
        </w:rPr>
      </w:pPr>
      <w:r w:rsidRPr="00AE56BF">
        <w:rPr>
          <w:rFonts w:eastAsia="Times New Roman"/>
        </w:rPr>
        <w:t>ППЭ-12-04-МАШ «Ведомость учета времени отсутствия участников ГИА</w:t>
      </w:r>
      <w:r w:rsidR="00F1247F">
        <w:rPr>
          <w:rFonts w:eastAsia="Times New Roman"/>
        </w:rPr>
        <w:t xml:space="preserve"> </w:t>
      </w:r>
      <w:r w:rsidRPr="00AE56BF">
        <w:rPr>
          <w:rFonts w:eastAsia="Times New Roman"/>
        </w:rPr>
        <w:t>в аудитории»;</w:t>
      </w:r>
      <w:r w:rsidR="00204913" w:rsidRPr="00204913">
        <w:rPr>
          <w:rFonts w:eastAsia="Times New Roman"/>
          <w:b/>
        </w:rPr>
        <w:t xml:space="preserve"> </w:t>
      </w:r>
      <w:r w:rsidR="00204913" w:rsidRPr="00A32BCC">
        <w:rPr>
          <w:rFonts w:eastAsia="Times New Roman"/>
          <w:b/>
        </w:rPr>
        <w:t>ВЕДОМОСТЬ ППЭ-1</w:t>
      </w:r>
      <w:r w:rsidR="00204913">
        <w:rPr>
          <w:rFonts w:eastAsia="Times New Roman"/>
          <w:b/>
        </w:rPr>
        <w:t>2</w:t>
      </w:r>
      <w:r w:rsidR="00204913" w:rsidRPr="00A32BCC">
        <w:rPr>
          <w:rFonts w:eastAsia="Times New Roman"/>
          <w:b/>
        </w:rPr>
        <w:t>-0</w:t>
      </w:r>
      <w:r w:rsidR="00204913">
        <w:rPr>
          <w:rFonts w:eastAsia="Times New Roman"/>
          <w:b/>
        </w:rPr>
        <w:t>4</w:t>
      </w:r>
      <w:r w:rsidR="00204913" w:rsidRPr="00A32BCC">
        <w:rPr>
          <w:rFonts w:eastAsia="Times New Roman"/>
          <w:b/>
        </w:rPr>
        <w:t>МАШ ЗАПОЛНЯЕТСЯ ЧЕРНОЙ ГЕЛЕВОЙ РУЧКОЙ</w:t>
      </w:r>
    </w:p>
    <w:p w14:paraId="7385154B" w14:textId="77777777" w:rsidR="00AE56BF" w:rsidRPr="00AE56BF" w:rsidRDefault="00AE56BF" w:rsidP="0071444F">
      <w:pPr>
        <w:tabs>
          <w:tab w:val="left" w:pos="4395"/>
        </w:tabs>
        <w:rPr>
          <w:rFonts w:eastAsia="Times New Roman"/>
        </w:rPr>
      </w:pPr>
      <w:r w:rsidRPr="00AE56BF">
        <w:rPr>
          <w:rFonts w:eastAsia="Times New Roman"/>
        </w:rPr>
        <w:t>ППЭ-14-01 «Акт приёмки-передачи экзаменационных материалов в ППЭ»;</w:t>
      </w:r>
    </w:p>
    <w:p w14:paraId="22F434D3" w14:textId="0607537F" w:rsidR="00CC35EF" w:rsidRDefault="00CC35EF" w:rsidP="0071444F">
      <w:pPr>
        <w:tabs>
          <w:tab w:val="left" w:pos="4395"/>
        </w:tabs>
        <w:rPr>
          <w:rFonts w:eastAsia="Times New Roman"/>
        </w:rPr>
      </w:pPr>
      <w:r>
        <w:rPr>
          <w:rFonts w:eastAsia="Times New Roman"/>
        </w:rPr>
        <w:t>ППЭ 13-01 «Протокол проведения ЕГЭ в ППЭ»;</w:t>
      </w:r>
    </w:p>
    <w:p w14:paraId="538EE56A" w14:textId="0D9B451E" w:rsidR="00AE56BF" w:rsidRPr="00AE56BF" w:rsidRDefault="00AE56BF" w:rsidP="0071444F">
      <w:pPr>
        <w:tabs>
          <w:tab w:val="left" w:pos="4395"/>
        </w:tabs>
        <w:rPr>
          <w:rFonts w:eastAsia="Times New Roman"/>
        </w:rPr>
      </w:pPr>
      <w:r w:rsidRPr="00AE56BF">
        <w:rPr>
          <w:rFonts w:eastAsia="Times New Roman"/>
        </w:rPr>
        <w:t>ППЭ-13-02МАШ «Сводная ведомость учёта участников и использования экзаменационных материалов в ППЭ»;</w:t>
      </w:r>
    </w:p>
    <w:p w14:paraId="2C04076C" w14:textId="77777777" w:rsidR="00AE56BF" w:rsidRPr="00AE56BF" w:rsidRDefault="00AE56BF" w:rsidP="0071444F">
      <w:pPr>
        <w:tabs>
          <w:tab w:val="left" w:pos="4395"/>
        </w:tabs>
        <w:rPr>
          <w:rFonts w:eastAsia="Times New Roman"/>
        </w:rPr>
      </w:pPr>
      <w:r w:rsidRPr="00AE56BF">
        <w:rPr>
          <w:rFonts w:eastAsia="Times New Roman"/>
        </w:rPr>
        <w:t>ППЭ-18МАШ «Акт общественного наблюдения за проведением ГИА в ППЭ» (при наличии);</w:t>
      </w:r>
    </w:p>
    <w:p w14:paraId="319D9400" w14:textId="0B3DE1D8" w:rsidR="00AE56BF" w:rsidRPr="00AE56BF" w:rsidRDefault="00AE56BF" w:rsidP="0071444F">
      <w:pPr>
        <w:tabs>
          <w:tab w:val="left" w:pos="4395"/>
        </w:tabs>
        <w:rPr>
          <w:rFonts w:eastAsia="Times New Roman"/>
        </w:rPr>
      </w:pPr>
      <w:r w:rsidRPr="00AE56BF">
        <w:rPr>
          <w:rFonts w:eastAsia="Times New Roman"/>
        </w:rPr>
        <w:t>ППЭ-19 «Контроль изменения состава работников в день экзамена»</w:t>
      </w:r>
      <w:r w:rsidR="00F1247F">
        <w:rPr>
          <w:rFonts w:eastAsia="Times New Roman"/>
        </w:rPr>
        <w:t xml:space="preserve"> </w:t>
      </w:r>
      <w:r w:rsidRPr="00AE56BF">
        <w:rPr>
          <w:rFonts w:eastAsia="Times New Roman"/>
        </w:rPr>
        <w:t>(при наличии);</w:t>
      </w:r>
    </w:p>
    <w:p w14:paraId="62F03583" w14:textId="3441BDA1" w:rsidR="00CC35EF" w:rsidRPr="00AE56BF" w:rsidRDefault="00CC35EF" w:rsidP="00CC35EF">
      <w:pPr>
        <w:tabs>
          <w:tab w:val="left" w:pos="4395"/>
        </w:tabs>
        <w:rPr>
          <w:rFonts w:eastAsia="Times New Roman"/>
        </w:rPr>
      </w:pPr>
      <w:r>
        <w:rPr>
          <w:rFonts w:eastAsia="Times New Roman"/>
        </w:rPr>
        <w:t>ППЭ 20 «Акт об идентификации личности участника ГИА»</w:t>
      </w:r>
      <w:r w:rsidRPr="00CC35EF">
        <w:rPr>
          <w:rFonts w:eastAsia="Times New Roman"/>
        </w:rPr>
        <w:t xml:space="preserve"> </w:t>
      </w:r>
      <w:r w:rsidRPr="00AE56BF">
        <w:rPr>
          <w:rFonts w:eastAsia="Times New Roman"/>
        </w:rPr>
        <w:t>(при наличии);</w:t>
      </w:r>
    </w:p>
    <w:p w14:paraId="05438EB5" w14:textId="7DF96EE2" w:rsidR="00AE56BF" w:rsidRPr="00AE56BF" w:rsidRDefault="00AE56BF" w:rsidP="0071444F">
      <w:pPr>
        <w:tabs>
          <w:tab w:val="left" w:pos="4395"/>
        </w:tabs>
        <w:rPr>
          <w:rFonts w:eastAsia="Times New Roman"/>
        </w:rPr>
      </w:pPr>
      <w:r w:rsidRPr="00AE56BF">
        <w:rPr>
          <w:rFonts w:eastAsia="Times New Roman"/>
        </w:rPr>
        <w:t>ППЭ-21 «Акт об удалении участника ГИА» (при наличии);</w:t>
      </w:r>
    </w:p>
    <w:p w14:paraId="0BC66CE8" w14:textId="05841227" w:rsidR="00AE56BF" w:rsidRDefault="00AE56BF" w:rsidP="0071444F">
      <w:pPr>
        <w:tabs>
          <w:tab w:val="left" w:pos="4395"/>
        </w:tabs>
        <w:rPr>
          <w:rFonts w:eastAsia="Times New Roman"/>
        </w:rPr>
      </w:pPr>
      <w:r w:rsidRPr="00AE56BF">
        <w:rPr>
          <w:rFonts w:eastAsia="Times New Roman"/>
        </w:rPr>
        <w:t>ППЭ-22 «Акт о досрочном зав</w:t>
      </w:r>
      <w:r w:rsidR="00ED196A">
        <w:rPr>
          <w:rFonts w:eastAsia="Times New Roman"/>
        </w:rPr>
        <w:t>ершении экзамена» (при наличии);</w:t>
      </w:r>
    </w:p>
    <w:p w14:paraId="36B922FB" w14:textId="2D174CA7" w:rsidR="00ED196A" w:rsidRPr="00AE56BF" w:rsidRDefault="00ED196A" w:rsidP="0071444F">
      <w:pPr>
        <w:tabs>
          <w:tab w:val="left" w:pos="4395"/>
        </w:tabs>
        <w:rPr>
          <w:rFonts w:eastAsia="Times New Roman"/>
        </w:rPr>
      </w:pPr>
      <w:r>
        <w:rPr>
          <w:rFonts w:eastAsia="Times New Roman"/>
        </w:rPr>
        <w:t>СЛУЖЕБНЫЕ ЗАПИСКИ.</w:t>
      </w:r>
    </w:p>
    <w:p w14:paraId="564CA7C4" w14:textId="77777777" w:rsidR="00AE56BF" w:rsidRPr="00AE56BF" w:rsidRDefault="00AE56BF" w:rsidP="0071444F">
      <w:pPr>
        <w:tabs>
          <w:tab w:val="left" w:pos="4395"/>
        </w:tabs>
        <w:rPr>
          <w:rFonts w:eastAsia="Times New Roman"/>
        </w:rPr>
      </w:pPr>
      <w:r w:rsidRPr="00AE56BF">
        <w:rPr>
          <w:rFonts w:eastAsia="Times New Roman"/>
        </w:rPr>
        <w:lastRenderedPageBreak/>
        <w:t>Также сканируются материалы апелляций о нарушении установленного порядка проведения ГИА (формы ППЭ-02 «Апелляция о нарушении установленного порядка проведения ГИА» и ППЭ-03 «Протокол рассмотрения апелляции о нарушении установленного порядка проведения ГИА» (при наличии).</w:t>
      </w:r>
    </w:p>
    <w:p w14:paraId="55CCFFD7" w14:textId="77777777" w:rsidR="00AE56BF" w:rsidRPr="00AE56BF" w:rsidRDefault="00AE56BF" w:rsidP="0071444F">
      <w:pPr>
        <w:tabs>
          <w:tab w:val="left" w:pos="4395"/>
        </w:tabs>
        <w:rPr>
          <w:rFonts w:eastAsia="Times New Roman"/>
        </w:rPr>
      </w:pPr>
      <w:r w:rsidRPr="00AE56BF">
        <w:rPr>
          <w:rFonts w:eastAsia="Times New Roman"/>
        </w:rPr>
        <w:t>Технический специалист сканирует полученные формы ППЭ и возвращает руководителю ППЭ.</w:t>
      </w:r>
    </w:p>
    <w:p w14:paraId="347FBBB0" w14:textId="32C44FC3" w:rsidR="00AE56BF" w:rsidRPr="0082495E" w:rsidRDefault="00AE56BF" w:rsidP="0071444F">
      <w:pPr>
        <w:tabs>
          <w:tab w:val="left" w:pos="4395"/>
        </w:tabs>
        <w:rPr>
          <w:rFonts w:eastAsia="Times New Roman"/>
          <w:b/>
        </w:rPr>
      </w:pPr>
      <w:r w:rsidRPr="00AE56BF">
        <w:rPr>
          <w:rFonts w:eastAsia="Times New Roman"/>
        </w:rPr>
        <w:t xml:space="preserve">После сканирования всех материалов совместно с членом ГЭК ещё раз пересчитать все бланки, упаковывать в </w:t>
      </w:r>
      <w:r w:rsidR="007D5E99">
        <w:rPr>
          <w:rFonts w:eastAsia="Times New Roman"/>
        </w:rPr>
        <w:t xml:space="preserve">новый </w:t>
      </w:r>
      <w:r w:rsidRPr="00AE56BF">
        <w:rPr>
          <w:rFonts w:eastAsia="Times New Roman"/>
        </w:rPr>
        <w:t>возвратный доставочный пакет</w:t>
      </w:r>
      <w:r w:rsidR="007D5E99">
        <w:rPr>
          <w:rFonts w:eastAsia="Times New Roman"/>
        </w:rPr>
        <w:t xml:space="preserve"> вместе со вскрытым ВДП из аудитории</w:t>
      </w:r>
      <w:r w:rsidRPr="00AE56BF">
        <w:rPr>
          <w:rFonts w:eastAsia="Times New Roman"/>
        </w:rPr>
        <w:t xml:space="preserve">, </w:t>
      </w:r>
      <w:r w:rsidR="007D5E99">
        <w:rPr>
          <w:rFonts w:eastAsia="Times New Roman"/>
        </w:rPr>
        <w:t>заполнить форму ППЭ-11, заклеить ВДП.</w:t>
      </w:r>
      <w:r w:rsidR="0082495E">
        <w:rPr>
          <w:rFonts w:eastAsia="Times New Roman"/>
        </w:rPr>
        <w:t xml:space="preserve"> </w:t>
      </w:r>
      <w:r w:rsidR="0082495E" w:rsidRPr="0082495E">
        <w:rPr>
          <w:rFonts w:eastAsia="Times New Roman"/>
          <w:b/>
        </w:rPr>
        <w:t>На пакете ставит подпись руководитель ППЭ.</w:t>
      </w:r>
    </w:p>
    <w:p w14:paraId="23502DF3" w14:textId="79D25610" w:rsidR="00AE56BF" w:rsidRPr="00AE56BF" w:rsidRDefault="00AE56BF" w:rsidP="0071444F">
      <w:pPr>
        <w:tabs>
          <w:tab w:val="left" w:pos="4395"/>
        </w:tabs>
        <w:rPr>
          <w:rFonts w:eastAsia="Times New Roman"/>
        </w:rPr>
      </w:pPr>
      <w:r w:rsidRPr="00AE56BF">
        <w:rPr>
          <w:rFonts w:eastAsia="Times New Roman"/>
        </w:rPr>
        <w:t>Присутствовать при упаковке членами ГЭК в сейф-пакеты ЭМ за специально подготовленным столом, находящимся в зоне видимости камер видеонаблюдения.</w:t>
      </w:r>
    </w:p>
    <w:p w14:paraId="46530693" w14:textId="77777777" w:rsidR="00AE56BF" w:rsidRPr="00AE56BF" w:rsidRDefault="00AE56BF" w:rsidP="0071444F">
      <w:pPr>
        <w:tabs>
          <w:tab w:val="left" w:pos="4395"/>
        </w:tabs>
        <w:rPr>
          <w:rFonts w:eastAsia="Times New Roman"/>
        </w:rPr>
      </w:pPr>
      <w:r w:rsidRPr="00AE56BF">
        <w:rPr>
          <w:rFonts w:eastAsia="Times New Roman"/>
        </w:rPr>
        <w:t>При этом:</w:t>
      </w:r>
    </w:p>
    <w:p w14:paraId="6EC9F72F" w14:textId="74D6324B" w:rsidR="003558EF" w:rsidRPr="003558EF" w:rsidRDefault="00AE56BF" w:rsidP="003558EF">
      <w:pPr>
        <w:tabs>
          <w:tab w:val="left" w:pos="4395"/>
        </w:tabs>
        <w:rPr>
          <w:rFonts w:eastAsia="Times New Roman"/>
          <w:b/>
        </w:rPr>
      </w:pPr>
      <w:r w:rsidRPr="00AE56BF">
        <w:rPr>
          <w:rFonts w:eastAsia="Times New Roman"/>
        </w:rPr>
        <w:t>в сейф-пакет (большой) упаковываются возвратно-доставочные пакеты</w:t>
      </w:r>
      <w:r w:rsidR="00F1247F">
        <w:rPr>
          <w:rFonts w:eastAsia="Times New Roman"/>
        </w:rPr>
        <w:t xml:space="preserve"> </w:t>
      </w:r>
      <w:r w:rsidRPr="00AE56BF">
        <w:rPr>
          <w:rFonts w:eastAsia="Times New Roman"/>
        </w:rPr>
        <w:t>с бланками ответов участников экзамена и формы ППЭ</w:t>
      </w:r>
      <w:r w:rsidR="007D5E99">
        <w:rPr>
          <w:rFonts w:eastAsia="Times New Roman"/>
        </w:rPr>
        <w:t>, а также неиспользованные ВДП и сейф-пакеты</w:t>
      </w:r>
      <w:r w:rsidR="003558EF">
        <w:rPr>
          <w:rFonts w:eastAsia="Times New Roman"/>
        </w:rPr>
        <w:t>.</w:t>
      </w:r>
      <w:r w:rsidR="003558EF" w:rsidRPr="003558EF">
        <w:rPr>
          <w:rFonts w:eastAsia="Times New Roman"/>
          <w:b/>
        </w:rPr>
        <w:t xml:space="preserve"> В сейф-пакет необходимо вложить заполненный сопроводительный лист (см. Сборник форм).</w:t>
      </w:r>
    </w:p>
    <w:p w14:paraId="3538719E" w14:textId="77983075" w:rsidR="009A72AD" w:rsidRPr="003558EF" w:rsidRDefault="00AE56BF" w:rsidP="009A72AD">
      <w:pPr>
        <w:tabs>
          <w:tab w:val="left" w:pos="4395"/>
        </w:tabs>
        <w:rPr>
          <w:rFonts w:eastAsia="Times New Roman"/>
          <w:b/>
        </w:rPr>
      </w:pPr>
      <w:r w:rsidRPr="00AE56BF">
        <w:rPr>
          <w:rFonts w:eastAsia="Times New Roman"/>
        </w:rPr>
        <w:t>в один сейф-пакет (стандартный) упаковываются использованные электронные носители и возвратно-доставочные пакеты с испорченными ЭМ. В этот же пакет убирается заполненная форма ППЭ-14-04 «Ведомость материалов доставочного сейф-пакета»</w:t>
      </w:r>
      <w:r w:rsidR="009A72AD">
        <w:rPr>
          <w:rFonts w:eastAsia="Times New Roman"/>
        </w:rPr>
        <w:t>.</w:t>
      </w:r>
      <w:r w:rsidR="009A72AD" w:rsidRPr="009A72AD">
        <w:rPr>
          <w:rFonts w:eastAsia="Times New Roman"/>
          <w:b/>
        </w:rPr>
        <w:t xml:space="preserve"> </w:t>
      </w:r>
      <w:r w:rsidR="009A72AD" w:rsidRPr="003558EF">
        <w:rPr>
          <w:rFonts w:eastAsia="Times New Roman"/>
          <w:b/>
        </w:rPr>
        <w:t>В сейф-пакет необходимо вложить заполненный сопроводительный лист (см. Сборник форм).</w:t>
      </w:r>
    </w:p>
    <w:p w14:paraId="2E55E1C8" w14:textId="2487EB39" w:rsidR="00AE56BF" w:rsidRPr="003558EF" w:rsidRDefault="00AE56BF" w:rsidP="0071444F">
      <w:pPr>
        <w:tabs>
          <w:tab w:val="left" w:pos="4395"/>
        </w:tabs>
        <w:rPr>
          <w:rFonts w:eastAsia="Times New Roman"/>
          <w:b/>
        </w:rPr>
      </w:pPr>
      <w:r w:rsidRPr="00AE56BF">
        <w:rPr>
          <w:rFonts w:eastAsia="Times New Roman"/>
        </w:rPr>
        <w:t>во второй сейф-пакет (стандартный) упаковываются неиспользованные носители информации.</w:t>
      </w:r>
      <w:r w:rsidR="00F44440">
        <w:rPr>
          <w:rFonts w:eastAsia="Times New Roman"/>
        </w:rPr>
        <w:t xml:space="preserve"> </w:t>
      </w:r>
      <w:r w:rsidR="00F44440" w:rsidRPr="003558EF">
        <w:rPr>
          <w:rFonts w:eastAsia="Times New Roman"/>
          <w:b/>
        </w:rPr>
        <w:t>В сейф-пакет необходимо вложить заполненный сопроводительный лист (см. Сборник форм).</w:t>
      </w:r>
    </w:p>
    <w:p w14:paraId="2FC37E57" w14:textId="77777777" w:rsidR="00AE56BF" w:rsidRPr="00AE56BF" w:rsidRDefault="00AE56BF" w:rsidP="0071444F">
      <w:pPr>
        <w:tabs>
          <w:tab w:val="left" w:pos="4395"/>
        </w:tabs>
        <w:rPr>
          <w:rFonts w:eastAsia="Times New Roman"/>
        </w:rPr>
      </w:pPr>
      <w:r w:rsidRPr="00AE56BF">
        <w:rPr>
          <w:rFonts w:eastAsia="Times New Roman"/>
        </w:rPr>
        <w:t>Также к материалам, принимаемым членом ГЭК от руководителя ППЭ, относятся сейф-пакеты (стандартные) с использованными КИМ (по числу аудиторий).</w:t>
      </w:r>
    </w:p>
    <w:p w14:paraId="686FD759" w14:textId="5B6041A0" w:rsidR="00DB3A12" w:rsidRDefault="00861A76" w:rsidP="0071444F">
      <w:pPr>
        <w:tabs>
          <w:tab w:val="left" w:pos="4395"/>
        </w:tabs>
        <w:rPr>
          <w:rFonts w:eastAsia="Calibri" w:cs="Times New Roman"/>
          <w:szCs w:val="26"/>
        </w:rPr>
      </w:pPr>
      <w:r w:rsidRPr="00DB3A12">
        <w:rPr>
          <w:rFonts w:eastAsia="Calibri" w:cs="Times New Roman"/>
          <w:szCs w:val="26"/>
        </w:rPr>
        <w:lastRenderedPageBreak/>
        <w:t>Запечатанные конверты с использованными черновиками хранятся в ОУ ППЭ в течение месяца после проведения экзамена. Затем уничтожаются в установленном порядке.</w:t>
      </w:r>
      <w:bookmarkStart w:id="68" w:name="_Toc502151613"/>
      <w:r w:rsidR="00DB3A12" w:rsidRPr="00DB3A12">
        <w:rPr>
          <w:rFonts w:eastAsia="Calibri" w:cs="Times New Roman"/>
          <w:szCs w:val="26"/>
        </w:rPr>
        <w:t xml:space="preserve"> </w:t>
      </w:r>
    </w:p>
    <w:p w14:paraId="16C2747D" w14:textId="77777777" w:rsidR="00DB3A12" w:rsidRPr="00DB3A12" w:rsidRDefault="00DB3A12" w:rsidP="0071444F">
      <w:pPr>
        <w:tabs>
          <w:tab w:val="left" w:pos="4395"/>
        </w:tabs>
        <w:rPr>
          <w:rFonts w:eastAsia="Calibri" w:cs="Times New Roman"/>
          <w:szCs w:val="26"/>
        </w:rPr>
      </w:pPr>
    </w:p>
    <w:p w14:paraId="187C091D" w14:textId="797A6B35" w:rsidR="00DB3A12" w:rsidRPr="0053135D" w:rsidRDefault="00DB3A12" w:rsidP="0071444F">
      <w:pPr>
        <w:pStyle w:val="20"/>
        <w:tabs>
          <w:tab w:val="left" w:pos="4395"/>
        </w:tabs>
        <w:spacing w:line="360" w:lineRule="auto"/>
      </w:pPr>
      <w:bookmarkStart w:id="69" w:name="_Toc508880506"/>
      <w:r w:rsidRPr="0053135D">
        <w:t>Инструкция для технического специалиста</w:t>
      </w:r>
      <w:bookmarkEnd w:id="68"/>
      <w:bookmarkEnd w:id="69"/>
    </w:p>
    <w:p w14:paraId="2926F71F" w14:textId="48E0D264" w:rsidR="00B95855" w:rsidRPr="00B95855" w:rsidRDefault="00B95855" w:rsidP="0071444F">
      <w:pPr>
        <w:tabs>
          <w:tab w:val="left" w:pos="318"/>
          <w:tab w:val="left" w:pos="4395"/>
        </w:tabs>
        <w:rPr>
          <w:rFonts w:eastAsia="Calibri" w:cs="Times New Roman"/>
          <w:b/>
          <w:i/>
          <w:szCs w:val="26"/>
        </w:rPr>
      </w:pPr>
      <w:r w:rsidRPr="00B95855">
        <w:rPr>
          <w:rFonts w:eastAsia="Calibri" w:cs="Times New Roman"/>
          <w:b/>
          <w:i/>
          <w:szCs w:val="26"/>
        </w:rPr>
        <w:t>Технический специалист принимает участие в предварительном обучении организаторов ППЭ руководителем ППЭ.</w:t>
      </w:r>
    </w:p>
    <w:p w14:paraId="046FF9FE" w14:textId="77777777" w:rsidR="00E20969" w:rsidRDefault="00E20969" w:rsidP="0071444F">
      <w:pPr>
        <w:tabs>
          <w:tab w:val="left" w:pos="318"/>
          <w:tab w:val="left" w:pos="4395"/>
        </w:tabs>
        <w:rPr>
          <w:rFonts w:eastAsia="Calibri" w:cs="Times New Roman"/>
          <w:szCs w:val="26"/>
        </w:rPr>
      </w:pPr>
    </w:p>
    <w:p w14:paraId="69766B75" w14:textId="7F762AD7" w:rsidR="00DB3A12" w:rsidRPr="007932CC" w:rsidRDefault="00DB3A12" w:rsidP="0071444F">
      <w:pPr>
        <w:tabs>
          <w:tab w:val="left" w:pos="318"/>
          <w:tab w:val="left" w:pos="4395"/>
        </w:tabs>
        <w:rPr>
          <w:rFonts w:eastAsia="Calibri" w:cs="Times New Roman"/>
          <w:szCs w:val="26"/>
        </w:rPr>
      </w:pPr>
      <w:r w:rsidRPr="00387AC8">
        <w:rPr>
          <w:rFonts w:eastAsia="Calibri" w:cs="Times New Roman"/>
          <w:szCs w:val="26"/>
        </w:rPr>
        <w:t xml:space="preserve">Не позднее чем </w:t>
      </w:r>
      <w:r w:rsidRPr="007932CC">
        <w:rPr>
          <w:rFonts w:eastAsia="Calibri" w:cs="Times New Roman"/>
          <w:szCs w:val="26"/>
        </w:rPr>
        <w:t xml:space="preserve">за 5 календарных дней до проведения </w:t>
      </w:r>
      <w:r w:rsidRPr="00453745">
        <w:rPr>
          <w:rFonts w:eastAsia="Calibri" w:cs="Times New Roman"/>
          <w:b/>
          <w:szCs w:val="26"/>
        </w:rPr>
        <w:t>первого экзамена этапа</w:t>
      </w:r>
      <w:r w:rsidRPr="00387AC8">
        <w:rPr>
          <w:rFonts w:eastAsia="Calibri" w:cs="Times New Roman"/>
          <w:szCs w:val="26"/>
        </w:rPr>
        <w:t xml:space="preserve"> в ППЭ технический специалист должен</w:t>
      </w:r>
      <w:r w:rsidRPr="007932CC">
        <w:rPr>
          <w:rFonts w:eastAsia="Calibri" w:cs="Times New Roman"/>
          <w:szCs w:val="26"/>
        </w:rPr>
        <w:t xml:space="preserve"> провести </w:t>
      </w:r>
      <w:r w:rsidRPr="00453745">
        <w:rPr>
          <w:rFonts w:eastAsia="Calibri" w:cs="Times New Roman"/>
          <w:b/>
          <w:szCs w:val="26"/>
        </w:rPr>
        <w:t>организационно</w:t>
      </w:r>
      <w:r w:rsidRPr="00387AC8">
        <w:rPr>
          <w:rFonts w:eastAsia="Calibri" w:cs="Times New Roman"/>
          <w:szCs w:val="26"/>
        </w:rPr>
        <w:t>-</w:t>
      </w:r>
      <w:r w:rsidRPr="00453745">
        <w:rPr>
          <w:rFonts w:eastAsia="Calibri" w:cs="Times New Roman"/>
          <w:b/>
          <w:szCs w:val="26"/>
        </w:rPr>
        <w:t>технологические мероприятия по подготовк</w:t>
      </w:r>
      <w:r w:rsidR="00481B6D">
        <w:rPr>
          <w:rFonts w:eastAsia="Calibri" w:cs="Times New Roman"/>
          <w:b/>
          <w:szCs w:val="26"/>
        </w:rPr>
        <w:t>е</w:t>
      </w:r>
      <w:r w:rsidRPr="00453745">
        <w:rPr>
          <w:rFonts w:eastAsia="Calibri" w:cs="Times New Roman"/>
          <w:b/>
          <w:szCs w:val="26"/>
        </w:rPr>
        <w:t xml:space="preserve"> ППЭ</w:t>
      </w:r>
      <w:r w:rsidRPr="00387AC8">
        <w:rPr>
          <w:rFonts w:eastAsia="Calibri" w:cs="Times New Roman"/>
          <w:szCs w:val="26"/>
        </w:rPr>
        <w:t>:</w:t>
      </w:r>
    </w:p>
    <w:p w14:paraId="7F05641B" w14:textId="77777777" w:rsidR="00DB3A12" w:rsidRPr="00453745" w:rsidRDefault="00DB3A12" w:rsidP="0071444F">
      <w:pPr>
        <w:pStyle w:val="a3"/>
        <w:widowControl w:val="0"/>
        <w:tabs>
          <w:tab w:val="left" w:pos="720"/>
          <w:tab w:val="left" w:pos="4395"/>
        </w:tabs>
        <w:rPr>
          <w:rFonts w:eastAsia="Calibri" w:cs="Times New Roman"/>
          <w:szCs w:val="26"/>
        </w:rPr>
      </w:pPr>
      <w:r w:rsidRPr="00453745">
        <w:rPr>
          <w:rFonts w:eastAsia="Calibri" w:cs="Times New Roman"/>
          <w:szCs w:val="26"/>
        </w:rPr>
        <w:t>получить из РЦОИ дистрибутивы ПО:</w:t>
      </w:r>
    </w:p>
    <w:p w14:paraId="0CDE62A3" w14:textId="77777777" w:rsidR="00DB3A12" w:rsidRPr="00453745" w:rsidRDefault="00DB3A12" w:rsidP="0071444F">
      <w:pPr>
        <w:widowControl w:val="0"/>
        <w:tabs>
          <w:tab w:val="left" w:pos="720"/>
          <w:tab w:val="left" w:pos="4395"/>
        </w:tabs>
        <w:rPr>
          <w:rFonts w:eastAsia="Calibri" w:cs="Times New Roman"/>
          <w:szCs w:val="26"/>
        </w:rPr>
      </w:pPr>
      <w:r w:rsidRPr="00453745">
        <w:rPr>
          <w:rFonts w:eastAsia="Calibri" w:cs="Times New Roman"/>
          <w:szCs w:val="26"/>
        </w:rPr>
        <w:t>станция печати ЭМ;</w:t>
      </w:r>
    </w:p>
    <w:p w14:paraId="4A7AC063" w14:textId="77777777" w:rsidR="00DB3A12" w:rsidRPr="00453745" w:rsidRDefault="00DB3A12" w:rsidP="0071444F">
      <w:pPr>
        <w:widowControl w:val="0"/>
        <w:tabs>
          <w:tab w:val="left" w:pos="720"/>
          <w:tab w:val="left" w:pos="4395"/>
        </w:tabs>
        <w:rPr>
          <w:rFonts w:eastAsia="Calibri" w:cs="Times New Roman"/>
          <w:szCs w:val="26"/>
        </w:rPr>
      </w:pPr>
      <w:r w:rsidRPr="00453745">
        <w:rPr>
          <w:rFonts w:eastAsia="Calibri" w:cs="Times New Roman"/>
          <w:szCs w:val="26"/>
        </w:rPr>
        <w:t>станция авторизации;</w:t>
      </w:r>
    </w:p>
    <w:p w14:paraId="62336024" w14:textId="77777777" w:rsidR="00DB3A12" w:rsidRPr="00453745" w:rsidRDefault="00DB3A12" w:rsidP="0071444F">
      <w:pPr>
        <w:widowControl w:val="0"/>
        <w:tabs>
          <w:tab w:val="left" w:pos="720"/>
          <w:tab w:val="left" w:pos="4395"/>
        </w:tabs>
        <w:rPr>
          <w:rFonts w:eastAsia="Calibri" w:cs="Times New Roman"/>
          <w:szCs w:val="26"/>
        </w:rPr>
      </w:pPr>
      <w:r w:rsidRPr="00453745">
        <w:rPr>
          <w:rFonts w:eastAsia="Calibri" w:cs="Times New Roman"/>
          <w:szCs w:val="26"/>
        </w:rPr>
        <w:t>станция сканирования в ППЭ</w:t>
      </w:r>
      <w:r>
        <w:rPr>
          <w:rFonts w:eastAsia="Calibri" w:cs="Times New Roman"/>
          <w:szCs w:val="26"/>
        </w:rPr>
        <w:t xml:space="preserve"> (в случае, если в ППЭ проводится сканирование бланков участников ЕГЭ)</w:t>
      </w:r>
      <w:r w:rsidRPr="00453745">
        <w:rPr>
          <w:rFonts w:eastAsia="Calibri" w:cs="Times New Roman"/>
          <w:szCs w:val="26"/>
        </w:rPr>
        <w:t xml:space="preserve">; </w:t>
      </w:r>
    </w:p>
    <w:p w14:paraId="67FC3E89" w14:textId="77777777" w:rsidR="00DB3A12" w:rsidRPr="0053135D" w:rsidRDefault="00DB3A12" w:rsidP="00F44440">
      <w:pPr>
        <w:pStyle w:val="a3"/>
        <w:widowControl w:val="0"/>
        <w:tabs>
          <w:tab w:val="clear" w:pos="1134"/>
        </w:tabs>
        <w:ind w:left="0" w:firstLine="1069"/>
        <w:rPr>
          <w:szCs w:val="26"/>
        </w:rPr>
      </w:pPr>
      <w:r w:rsidRPr="0053135D">
        <w:rPr>
          <w:rFonts w:eastAsia="Times New Roman" w:cs="Times New Roman"/>
          <w:szCs w:val="26"/>
        </w:rPr>
        <w:t>проверить соответствие технических характеристик компьютеров (ноутбуков) в аудиториях и </w:t>
      </w:r>
      <w:r>
        <w:rPr>
          <w:rFonts w:eastAsia="Times New Roman" w:cs="Times New Roman"/>
          <w:szCs w:val="26"/>
        </w:rPr>
        <w:t>Штаб</w:t>
      </w:r>
      <w:r w:rsidRPr="0053135D">
        <w:rPr>
          <w:rFonts w:eastAsia="Times New Roman" w:cs="Times New Roman"/>
          <w:szCs w:val="26"/>
        </w:rPr>
        <w:t>е ППЭ, а также резервных компьютеров (ноутбуков) (далее – рабочие станции), предъявляемым минимальным требованиям (приложение 2);</w:t>
      </w:r>
    </w:p>
    <w:p w14:paraId="52F7F877" w14:textId="15ED05CC" w:rsidR="00DB3A12" w:rsidRPr="0053135D" w:rsidRDefault="00DB3A12" w:rsidP="00F44440">
      <w:pPr>
        <w:pStyle w:val="a3"/>
        <w:widowControl w:val="0"/>
        <w:tabs>
          <w:tab w:val="clear" w:pos="1134"/>
        </w:tabs>
        <w:ind w:left="0" w:firstLine="1069"/>
        <w:rPr>
          <w:szCs w:val="26"/>
        </w:rPr>
      </w:pPr>
      <w:r w:rsidRPr="0053135D">
        <w:rPr>
          <w:rFonts w:eastAsia="Times New Roman" w:cs="Times New Roman"/>
          <w:szCs w:val="26"/>
        </w:rPr>
        <w:t>проверить соответствие технических характеристик лазерных принтеров и сканеров</w:t>
      </w:r>
      <w:r>
        <w:rPr>
          <w:rFonts w:eastAsia="Times New Roman" w:cs="Times New Roman"/>
          <w:szCs w:val="26"/>
        </w:rPr>
        <w:t xml:space="preserve"> </w:t>
      </w:r>
      <w:r>
        <w:rPr>
          <w:rFonts w:eastAsia="Calibri" w:cs="Times New Roman"/>
          <w:szCs w:val="26"/>
        </w:rPr>
        <w:t>(в случае, если в ППЭ проводится сканирование бланков участников ЕГЭ)</w:t>
      </w:r>
      <w:r w:rsidRPr="0053135D">
        <w:rPr>
          <w:rFonts w:eastAsia="Times New Roman" w:cs="Times New Roman"/>
          <w:szCs w:val="26"/>
        </w:rPr>
        <w:t>, включая резервных, предъявляемым минимальным требованиям (Приложение 2);</w:t>
      </w:r>
    </w:p>
    <w:p w14:paraId="0E03E040" w14:textId="77777777" w:rsidR="00DB3A12" w:rsidRPr="0053135D" w:rsidRDefault="00DB3A12" w:rsidP="00F44440">
      <w:pPr>
        <w:pStyle w:val="a3"/>
        <w:widowControl w:val="0"/>
        <w:tabs>
          <w:tab w:val="clear" w:pos="1134"/>
        </w:tabs>
        <w:ind w:left="0" w:firstLine="1069"/>
        <w:rPr>
          <w:rFonts w:cs="Times New Roman"/>
          <w:szCs w:val="26"/>
        </w:rPr>
      </w:pPr>
      <w:r w:rsidRPr="0053135D">
        <w:rPr>
          <w:rFonts w:cs="Times New Roman"/>
          <w:szCs w:val="26"/>
        </w:rPr>
        <w:t>установить полученное программное обеспечение на все рабочие станции, предназначенные для использования при проведении экзамен</w:t>
      </w:r>
      <w:r>
        <w:rPr>
          <w:rFonts w:cs="Times New Roman"/>
          <w:szCs w:val="26"/>
        </w:rPr>
        <w:t>ов</w:t>
      </w:r>
      <w:r w:rsidRPr="0053135D">
        <w:rPr>
          <w:rFonts w:cs="Times New Roman"/>
          <w:szCs w:val="26"/>
        </w:rPr>
        <w:t xml:space="preserve">, включая резервные, и подключить необходимое оборудование: </w:t>
      </w:r>
      <w:r>
        <w:rPr>
          <w:rFonts w:cs="Times New Roman"/>
          <w:szCs w:val="26"/>
        </w:rPr>
        <w:t xml:space="preserve">для </w:t>
      </w:r>
      <w:r w:rsidRPr="0053135D">
        <w:rPr>
          <w:rFonts w:cs="Times New Roman"/>
          <w:szCs w:val="26"/>
        </w:rPr>
        <w:t xml:space="preserve">станции печати ЭМ </w:t>
      </w:r>
      <w:r>
        <w:rPr>
          <w:rFonts w:cs="Times New Roman"/>
          <w:szCs w:val="26"/>
        </w:rPr>
        <w:t>локальный</w:t>
      </w:r>
      <w:r w:rsidRPr="0053135D">
        <w:rPr>
          <w:rFonts w:cs="Times New Roman"/>
          <w:szCs w:val="26"/>
        </w:rPr>
        <w:t xml:space="preserve"> лазерны</w:t>
      </w:r>
      <w:r>
        <w:rPr>
          <w:rFonts w:cs="Times New Roman"/>
          <w:szCs w:val="26"/>
        </w:rPr>
        <w:t>й</w:t>
      </w:r>
      <w:r w:rsidRPr="0053135D">
        <w:rPr>
          <w:rFonts w:cs="Times New Roman"/>
          <w:szCs w:val="26"/>
        </w:rPr>
        <w:t xml:space="preserve"> принтер в каждой аудитории проведения, </w:t>
      </w:r>
      <w:r>
        <w:rPr>
          <w:rFonts w:cs="Times New Roman"/>
          <w:szCs w:val="26"/>
        </w:rPr>
        <w:t xml:space="preserve">для </w:t>
      </w:r>
      <w:r w:rsidRPr="0053135D">
        <w:rPr>
          <w:rFonts w:cs="Times New Roman"/>
          <w:szCs w:val="26"/>
        </w:rPr>
        <w:t>станци</w:t>
      </w:r>
      <w:r>
        <w:rPr>
          <w:rFonts w:cs="Times New Roman"/>
          <w:szCs w:val="26"/>
        </w:rPr>
        <w:t>и</w:t>
      </w:r>
      <w:r w:rsidRPr="0053135D">
        <w:rPr>
          <w:rFonts w:cs="Times New Roman"/>
          <w:szCs w:val="26"/>
        </w:rPr>
        <w:t xml:space="preserve"> сканирования сканер</w:t>
      </w:r>
      <w:r>
        <w:rPr>
          <w:rFonts w:cs="Times New Roman"/>
          <w:szCs w:val="26"/>
        </w:rPr>
        <w:t>(ы)</w:t>
      </w:r>
      <w:r w:rsidRPr="0053135D">
        <w:rPr>
          <w:rFonts w:cs="Times New Roman"/>
          <w:szCs w:val="26"/>
        </w:rPr>
        <w:t xml:space="preserve"> в </w:t>
      </w:r>
      <w:r>
        <w:rPr>
          <w:rFonts w:cs="Times New Roman"/>
          <w:szCs w:val="26"/>
        </w:rPr>
        <w:t>Штаб</w:t>
      </w:r>
      <w:r w:rsidRPr="0053135D">
        <w:rPr>
          <w:rFonts w:cs="Times New Roman"/>
          <w:szCs w:val="26"/>
        </w:rPr>
        <w:t xml:space="preserve">е ППЭ, станция авторизации </w:t>
      </w:r>
      <w:r>
        <w:rPr>
          <w:rFonts w:cs="Times New Roman"/>
          <w:szCs w:val="26"/>
        </w:rPr>
        <w:t>локальный</w:t>
      </w:r>
      <w:r w:rsidRPr="0053135D">
        <w:rPr>
          <w:rFonts w:cs="Times New Roman"/>
          <w:szCs w:val="26"/>
        </w:rPr>
        <w:t xml:space="preserve"> лазерны</w:t>
      </w:r>
      <w:r>
        <w:rPr>
          <w:rFonts w:cs="Times New Roman"/>
          <w:szCs w:val="26"/>
        </w:rPr>
        <w:t>й</w:t>
      </w:r>
      <w:r w:rsidRPr="0053135D">
        <w:rPr>
          <w:rFonts w:cs="Times New Roman"/>
          <w:szCs w:val="26"/>
        </w:rPr>
        <w:t xml:space="preserve"> принтер в </w:t>
      </w:r>
      <w:r>
        <w:rPr>
          <w:rFonts w:cs="Times New Roman"/>
          <w:szCs w:val="26"/>
        </w:rPr>
        <w:t>Штаб</w:t>
      </w:r>
      <w:r w:rsidRPr="0053135D">
        <w:rPr>
          <w:rFonts w:cs="Times New Roman"/>
          <w:szCs w:val="26"/>
        </w:rPr>
        <w:t>е ППЭ.</w:t>
      </w:r>
    </w:p>
    <w:p w14:paraId="45BEA3C2" w14:textId="77777777" w:rsidR="00DB3A12" w:rsidRPr="00453745" w:rsidRDefault="00DB3A12" w:rsidP="0071444F">
      <w:pPr>
        <w:widowControl w:val="0"/>
        <w:tabs>
          <w:tab w:val="left" w:pos="900"/>
          <w:tab w:val="left" w:pos="1260"/>
          <w:tab w:val="left" w:pos="4395"/>
        </w:tabs>
        <w:ind w:firstLine="720"/>
        <w:rPr>
          <w:rFonts w:cs="Times New Roman"/>
          <w:szCs w:val="26"/>
        </w:rPr>
      </w:pPr>
      <w:r w:rsidRPr="00453745">
        <w:rPr>
          <w:rFonts w:cs="Times New Roman"/>
          <w:szCs w:val="26"/>
        </w:rPr>
        <w:lastRenderedPageBreak/>
        <w:t xml:space="preserve">Перед каждым экзаменом проводится </w:t>
      </w:r>
      <w:r w:rsidRPr="00453745">
        <w:rPr>
          <w:rFonts w:cs="Times New Roman"/>
          <w:b/>
          <w:szCs w:val="26"/>
        </w:rPr>
        <w:t>техническая подготовка</w:t>
      </w:r>
      <w:r w:rsidRPr="00453745">
        <w:rPr>
          <w:rFonts w:cs="Times New Roman"/>
          <w:szCs w:val="26"/>
        </w:rPr>
        <w:t xml:space="preserve"> ППЭ:</w:t>
      </w:r>
    </w:p>
    <w:p w14:paraId="3D9D1F45" w14:textId="77777777" w:rsidR="00DB3A12" w:rsidRPr="007932CC" w:rsidRDefault="00DB3A12" w:rsidP="0071444F">
      <w:pPr>
        <w:widowControl w:val="0"/>
        <w:tabs>
          <w:tab w:val="left" w:pos="900"/>
          <w:tab w:val="left" w:pos="1260"/>
          <w:tab w:val="left" w:pos="4395"/>
        </w:tabs>
        <w:ind w:firstLine="720"/>
        <w:rPr>
          <w:rFonts w:eastAsia="Times New Roman" w:cs="Times New Roman"/>
          <w:szCs w:val="26"/>
        </w:rPr>
      </w:pPr>
      <w:r w:rsidRPr="00387AC8">
        <w:rPr>
          <w:rFonts w:cs="Times New Roman"/>
          <w:szCs w:val="26"/>
        </w:rPr>
        <w:t>До проведения технической подготовки</w:t>
      </w:r>
      <w:r w:rsidRPr="007932CC">
        <w:rPr>
          <w:rFonts w:cs="Times New Roman"/>
          <w:szCs w:val="26"/>
        </w:rPr>
        <w:t xml:space="preserve"> </w:t>
      </w:r>
      <w:r w:rsidRPr="007932CC">
        <w:rPr>
          <w:rFonts w:eastAsia="Times New Roman" w:cs="Times New Roman"/>
          <w:szCs w:val="26"/>
        </w:rPr>
        <w:t>технический специалист должен получить из РЦОИ информацию о номерах аудиторий и учебных предметах, назначенных на предстоящий экзамен.</w:t>
      </w:r>
    </w:p>
    <w:p w14:paraId="4FC57315" w14:textId="45C2E357" w:rsidR="00DB3A12" w:rsidRPr="007932CC" w:rsidRDefault="00DB3A12" w:rsidP="0071444F">
      <w:pPr>
        <w:tabs>
          <w:tab w:val="left" w:pos="318"/>
          <w:tab w:val="left" w:pos="4395"/>
        </w:tabs>
        <w:ind w:firstLine="720"/>
        <w:rPr>
          <w:rFonts w:eastAsia="Calibri" w:cs="Times New Roman"/>
          <w:szCs w:val="26"/>
        </w:rPr>
      </w:pPr>
      <w:r w:rsidRPr="007932CC">
        <w:rPr>
          <w:rFonts w:eastAsia="Calibri" w:cs="Times New Roman"/>
          <w:szCs w:val="26"/>
        </w:rPr>
        <w:t>Не ранее чем за 5 календарных дней, но н</w:t>
      </w:r>
      <w:r w:rsidRPr="007932CC">
        <w:rPr>
          <w:rFonts w:cs="Times New Roman"/>
          <w:szCs w:val="26"/>
        </w:rPr>
        <w:t>е позднее</w:t>
      </w:r>
      <w:r w:rsidRPr="00453745">
        <w:rPr>
          <w:rFonts w:cs="Times New Roman"/>
          <w:szCs w:val="26"/>
        </w:rPr>
        <w:t>,</w:t>
      </w:r>
      <w:r w:rsidRPr="00387AC8">
        <w:rPr>
          <w:rFonts w:cs="Times New Roman"/>
          <w:szCs w:val="26"/>
        </w:rPr>
        <w:t xml:space="preserve"> чем за </w:t>
      </w:r>
      <w:r w:rsidRPr="007932CC">
        <w:rPr>
          <w:rFonts w:cs="Times New Roman"/>
          <w:szCs w:val="26"/>
        </w:rPr>
        <w:t xml:space="preserve">1 календарный день </w:t>
      </w:r>
      <w:r w:rsidRPr="007932CC">
        <w:rPr>
          <w:rFonts w:eastAsia="Calibri" w:cs="Times New Roman"/>
          <w:szCs w:val="26"/>
        </w:rPr>
        <w:t xml:space="preserve">до проведения экзамена и </w:t>
      </w:r>
      <w:r w:rsidRPr="00453745">
        <w:rPr>
          <w:rFonts w:eastAsia="Calibri" w:cs="Times New Roman"/>
          <w:b/>
          <w:szCs w:val="26"/>
        </w:rPr>
        <w:t>до</w:t>
      </w:r>
      <w:r w:rsidRPr="00387AC8">
        <w:rPr>
          <w:rFonts w:eastAsia="Calibri" w:cs="Times New Roman"/>
          <w:szCs w:val="26"/>
        </w:rPr>
        <w:t xml:space="preserve"> проведения контроля технической готовности</w:t>
      </w:r>
      <w:r w:rsidRPr="007932CC">
        <w:rPr>
          <w:rFonts w:eastAsia="Calibri" w:cs="Times New Roman"/>
          <w:szCs w:val="26"/>
        </w:rPr>
        <w:t xml:space="preserve"> технический специалист должен завершить </w:t>
      </w:r>
      <w:r w:rsidRPr="007932CC">
        <w:rPr>
          <w:rFonts w:eastAsia="Calibri" w:cs="Times New Roman"/>
          <w:b/>
          <w:szCs w:val="26"/>
        </w:rPr>
        <w:t>техническую подготовку ППЭ</w:t>
      </w:r>
      <w:r w:rsidR="00F1247F">
        <w:rPr>
          <w:rFonts w:eastAsia="Calibri" w:cs="Times New Roman"/>
          <w:b/>
          <w:szCs w:val="26"/>
        </w:rPr>
        <w:t xml:space="preserve"> </w:t>
      </w:r>
      <w:r w:rsidRPr="007932CC">
        <w:rPr>
          <w:rFonts w:eastAsia="Calibri" w:cs="Times New Roman"/>
          <w:b/>
          <w:szCs w:val="26"/>
        </w:rPr>
        <w:t>к экзамену</w:t>
      </w:r>
      <w:r w:rsidRPr="007932CC">
        <w:rPr>
          <w:rFonts w:eastAsia="Calibri" w:cs="Times New Roman"/>
          <w:szCs w:val="26"/>
        </w:rPr>
        <w:t>:</w:t>
      </w:r>
    </w:p>
    <w:p w14:paraId="64DCBE60" w14:textId="77777777" w:rsidR="00DB3A12" w:rsidRPr="007932CC" w:rsidRDefault="00DB3A12" w:rsidP="0071444F">
      <w:pPr>
        <w:tabs>
          <w:tab w:val="left" w:pos="318"/>
          <w:tab w:val="left" w:pos="4395"/>
        </w:tabs>
        <w:ind w:firstLine="720"/>
        <w:rPr>
          <w:rFonts w:eastAsia="Times New Roman" w:cs="Times New Roman"/>
          <w:szCs w:val="26"/>
        </w:rPr>
      </w:pPr>
      <w:r w:rsidRPr="007932CC">
        <w:rPr>
          <w:rFonts w:eastAsia="Times New Roman" w:cs="Times New Roman"/>
          <w:szCs w:val="26"/>
        </w:rPr>
        <w:t>на каждой станции печати ЭМ в каждой аудитории, назначенной на экзамен, и резервных станциях печати:</w:t>
      </w:r>
    </w:p>
    <w:p w14:paraId="0380493D" w14:textId="77777777" w:rsidR="00DB3A12" w:rsidRPr="00453745" w:rsidRDefault="00DB3A12" w:rsidP="0071444F">
      <w:pPr>
        <w:pStyle w:val="a3"/>
        <w:numPr>
          <w:ilvl w:val="0"/>
          <w:numId w:val="28"/>
        </w:numPr>
        <w:tabs>
          <w:tab w:val="left" w:pos="318"/>
          <w:tab w:val="left" w:pos="4395"/>
        </w:tabs>
        <w:ind w:left="0" w:firstLine="709"/>
        <w:rPr>
          <w:rFonts w:cs="Times New Roman"/>
          <w:szCs w:val="26"/>
        </w:rPr>
      </w:pPr>
      <w:r w:rsidRPr="00453745">
        <w:rPr>
          <w:rFonts w:cs="Times New Roman"/>
          <w:szCs w:val="26"/>
        </w:rPr>
        <w:t>внести и проверить настройки экзамена по соответствующему предмету: код региона, код ППЭ, (впечатываются в бланки участников ЕГЭ), код аудитории (для резервных станций код аудитории допускается не указывать), номер станции печати ЭМ, уникальный для ППЭ, учебный предмет;</w:t>
      </w:r>
    </w:p>
    <w:p w14:paraId="6B864CE6" w14:textId="77777777" w:rsidR="00DB3A12" w:rsidRPr="00453745" w:rsidRDefault="00DB3A12" w:rsidP="0071444F">
      <w:pPr>
        <w:pStyle w:val="a3"/>
        <w:numPr>
          <w:ilvl w:val="0"/>
          <w:numId w:val="28"/>
        </w:numPr>
        <w:tabs>
          <w:tab w:val="left" w:pos="318"/>
          <w:tab w:val="left" w:pos="4395"/>
        </w:tabs>
        <w:ind w:left="0" w:firstLine="709"/>
        <w:rPr>
          <w:rFonts w:cs="Times New Roman"/>
          <w:szCs w:val="26"/>
        </w:rPr>
      </w:pPr>
      <w:r w:rsidRPr="00453745">
        <w:rPr>
          <w:rFonts w:cs="Times New Roman"/>
          <w:szCs w:val="26"/>
        </w:rPr>
        <w:t>проверить настройки системного времени;</w:t>
      </w:r>
    </w:p>
    <w:p w14:paraId="1A41060C" w14:textId="77777777" w:rsidR="00DB3A12" w:rsidRPr="00453745" w:rsidRDefault="00DB3A12" w:rsidP="0071444F">
      <w:pPr>
        <w:pStyle w:val="a3"/>
        <w:numPr>
          <w:ilvl w:val="0"/>
          <w:numId w:val="28"/>
        </w:numPr>
        <w:tabs>
          <w:tab w:val="left" w:pos="318"/>
          <w:tab w:val="left" w:pos="4395"/>
        </w:tabs>
        <w:ind w:left="0" w:firstLine="709"/>
        <w:rPr>
          <w:rFonts w:cs="Times New Roman"/>
          <w:szCs w:val="26"/>
        </w:rPr>
      </w:pPr>
      <w:r w:rsidRPr="00453745">
        <w:rPr>
          <w:rFonts w:cs="Times New Roman"/>
          <w:szCs w:val="26"/>
        </w:rPr>
        <w:t xml:space="preserve">проверить работоспособность </w:t>
      </w:r>
      <w:r w:rsidRPr="009869BF">
        <w:rPr>
          <w:rFonts w:cs="Times New Roman"/>
          <w:szCs w:val="26"/>
        </w:rPr>
        <w:t>CD</w:t>
      </w:r>
      <w:r>
        <w:rPr>
          <w:rFonts w:cs="Times New Roman"/>
          <w:szCs w:val="26"/>
        </w:rPr>
        <w:t xml:space="preserve"> (</w:t>
      </w:r>
      <w:r w:rsidRPr="009869BF">
        <w:rPr>
          <w:rFonts w:cs="Times New Roman"/>
          <w:szCs w:val="26"/>
        </w:rPr>
        <w:t>DVD</w:t>
      </w:r>
      <w:r w:rsidRPr="00453745">
        <w:rPr>
          <w:rFonts w:cs="Times New Roman"/>
          <w:szCs w:val="26"/>
        </w:rPr>
        <w:t>)-</w:t>
      </w:r>
      <w:r w:rsidRPr="009869BF">
        <w:rPr>
          <w:rFonts w:cs="Times New Roman"/>
          <w:szCs w:val="26"/>
        </w:rPr>
        <w:t>ROM</w:t>
      </w:r>
      <w:r w:rsidRPr="00453745">
        <w:rPr>
          <w:rFonts w:cs="Times New Roman"/>
          <w:szCs w:val="26"/>
        </w:rPr>
        <w:t>;</w:t>
      </w:r>
    </w:p>
    <w:p w14:paraId="4B91C2D1" w14:textId="51484846" w:rsidR="00DB3A12" w:rsidRPr="00453745" w:rsidRDefault="00DB3A12" w:rsidP="0071444F">
      <w:pPr>
        <w:pStyle w:val="a3"/>
        <w:numPr>
          <w:ilvl w:val="0"/>
          <w:numId w:val="28"/>
        </w:numPr>
        <w:tabs>
          <w:tab w:val="left" w:pos="318"/>
          <w:tab w:val="left" w:pos="4395"/>
        </w:tabs>
        <w:ind w:left="0" w:firstLine="709"/>
        <w:rPr>
          <w:rFonts w:cs="Times New Roman"/>
          <w:szCs w:val="26"/>
        </w:rPr>
      </w:pPr>
      <w:r w:rsidRPr="00453745">
        <w:rPr>
          <w:rFonts w:cs="Times New Roman"/>
          <w:szCs w:val="26"/>
        </w:rPr>
        <w:t>оценить достаточность ресурса картриджа для проведения экзамена</w:t>
      </w:r>
      <w:r w:rsidR="00F1247F">
        <w:rPr>
          <w:rFonts w:cs="Times New Roman"/>
          <w:szCs w:val="26"/>
        </w:rPr>
        <w:t xml:space="preserve"> </w:t>
      </w:r>
      <w:r>
        <w:rPr>
          <w:rFonts w:cs="Times New Roman"/>
          <w:szCs w:val="26"/>
        </w:rPr>
        <w:t>(в дальнейшем проводится в рамках контроля технической готовности)</w:t>
      </w:r>
      <w:r w:rsidRPr="00453745">
        <w:rPr>
          <w:rFonts w:cs="Times New Roman"/>
          <w:szCs w:val="26"/>
        </w:rPr>
        <w:t>;</w:t>
      </w:r>
    </w:p>
    <w:p w14:paraId="31EB9834" w14:textId="5C3D6261" w:rsidR="00DB3A12" w:rsidRPr="00453745" w:rsidRDefault="00DB3A12" w:rsidP="0071444F">
      <w:pPr>
        <w:pStyle w:val="a3"/>
        <w:numPr>
          <w:ilvl w:val="0"/>
          <w:numId w:val="28"/>
        </w:numPr>
        <w:tabs>
          <w:tab w:val="left" w:pos="318"/>
          <w:tab w:val="left" w:pos="4395"/>
        </w:tabs>
        <w:ind w:left="0" w:firstLine="709"/>
        <w:rPr>
          <w:rFonts w:cs="Times New Roman"/>
          <w:szCs w:val="26"/>
        </w:rPr>
      </w:pPr>
      <w:r w:rsidRPr="00453745">
        <w:rPr>
          <w:rFonts w:cs="Times New Roman"/>
          <w:szCs w:val="26"/>
        </w:rPr>
        <w:t xml:space="preserve">выполнить тестовую печать границ и </w:t>
      </w:r>
      <w:r>
        <w:rPr>
          <w:rFonts w:cs="Times New Roman"/>
          <w:szCs w:val="26"/>
        </w:rPr>
        <w:t>тестового</w:t>
      </w:r>
      <w:r w:rsidRPr="00453745">
        <w:rPr>
          <w:rFonts w:cs="Times New Roman"/>
          <w:szCs w:val="26"/>
        </w:rPr>
        <w:t xml:space="preserve"> комплекта ЭМ, убедиться</w:t>
      </w:r>
      <w:r w:rsidR="00F1247F">
        <w:rPr>
          <w:rFonts w:cs="Times New Roman"/>
          <w:szCs w:val="26"/>
        </w:rPr>
        <w:t xml:space="preserve"> </w:t>
      </w:r>
      <w:r w:rsidRPr="00453745">
        <w:rPr>
          <w:rFonts w:cs="Times New Roman"/>
          <w:szCs w:val="26"/>
        </w:rPr>
        <w:t>в качестве печати: все напечатанные границы видны, на тестовых бланках и КИМ отсутствуют белые и темные полосы; черные квадраты (реперы), штрих</w:t>
      </w:r>
      <w:r>
        <w:rPr>
          <w:rFonts w:cs="Times New Roman"/>
          <w:szCs w:val="26"/>
        </w:rPr>
        <w:t>-</w:t>
      </w:r>
      <w:r w:rsidRPr="00453745">
        <w:rPr>
          <w:rFonts w:cs="Times New Roman"/>
          <w:szCs w:val="26"/>
        </w:rPr>
        <w:t xml:space="preserve">коды и </w:t>
      </w:r>
      <w:r w:rsidRPr="009869BF">
        <w:rPr>
          <w:rFonts w:cs="Times New Roman"/>
          <w:szCs w:val="26"/>
        </w:rPr>
        <w:t>QR</w:t>
      </w:r>
      <w:r w:rsidRPr="00453745">
        <w:rPr>
          <w:rFonts w:cs="Times New Roman"/>
          <w:szCs w:val="26"/>
        </w:rPr>
        <w:t>-код, текст, рисунки и схемы хорошо читаемы и четко пропечатаны; знакоместа</w:t>
      </w:r>
      <w:r w:rsidR="00F1247F">
        <w:rPr>
          <w:rFonts w:cs="Times New Roman"/>
          <w:szCs w:val="26"/>
        </w:rPr>
        <w:t xml:space="preserve"> </w:t>
      </w:r>
      <w:r w:rsidRPr="00453745">
        <w:rPr>
          <w:rFonts w:cs="Times New Roman"/>
          <w:szCs w:val="26"/>
        </w:rPr>
        <w:t>на бланках и защитные знаки, расположенные по всей поверхности листа КИМ, четко видны</w:t>
      </w:r>
      <w:r>
        <w:rPr>
          <w:rFonts w:cs="Times New Roman"/>
          <w:szCs w:val="26"/>
        </w:rPr>
        <w:t xml:space="preserve">. </w:t>
      </w:r>
      <w:r w:rsidRPr="00E5031C">
        <w:rPr>
          <w:rFonts w:cs="Times New Roman"/>
          <w:szCs w:val="26"/>
        </w:rPr>
        <w:t>Напечатанные тестовые комплекты ЭМ со всех станций печати ЭМ, включая резервные</w:t>
      </w:r>
      <w:r w:rsidRPr="008A0B51">
        <w:rPr>
          <w:rFonts w:cs="Times New Roman"/>
          <w:szCs w:val="26"/>
        </w:rPr>
        <w:t>,</w:t>
      </w:r>
      <w:r w:rsidRPr="00E5031C">
        <w:rPr>
          <w:rFonts w:cs="Times New Roman"/>
          <w:szCs w:val="26"/>
        </w:rPr>
        <w:t xml:space="preserve"> предъявляются члену ГЭК при проведении контроля технической готовности</w:t>
      </w:r>
      <w:r w:rsidRPr="00453745">
        <w:rPr>
          <w:rFonts w:cs="Times New Roman"/>
          <w:szCs w:val="26"/>
        </w:rPr>
        <w:t>;</w:t>
      </w:r>
    </w:p>
    <w:p w14:paraId="363AD949" w14:textId="6B544F97" w:rsidR="00DB3A12" w:rsidRPr="00453745" w:rsidRDefault="00DB3A12" w:rsidP="0071444F">
      <w:pPr>
        <w:pStyle w:val="a3"/>
        <w:numPr>
          <w:ilvl w:val="0"/>
          <w:numId w:val="28"/>
        </w:numPr>
        <w:tabs>
          <w:tab w:val="left" w:pos="318"/>
          <w:tab w:val="left" w:pos="4395"/>
        </w:tabs>
        <w:ind w:left="0" w:firstLine="709"/>
        <w:rPr>
          <w:rFonts w:cs="Times New Roman"/>
          <w:szCs w:val="26"/>
        </w:rPr>
      </w:pPr>
      <w:r w:rsidRPr="00453745">
        <w:rPr>
          <w:rFonts w:cs="Times New Roman"/>
          <w:szCs w:val="26"/>
        </w:rPr>
        <w:t>принять меры по настройке необходимого качества печати</w:t>
      </w:r>
      <w:r w:rsidR="00F1247F">
        <w:rPr>
          <w:rFonts w:cs="Times New Roman"/>
          <w:szCs w:val="26"/>
        </w:rPr>
        <w:t xml:space="preserve"> </w:t>
      </w:r>
      <w:r>
        <w:rPr>
          <w:rFonts w:cs="Times New Roman"/>
          <w:szCs w:val="26"/>
        </w:rPr>
        <w:t xml:space="preserve">и, </w:t>
      </w:r>
      <w:r w:rsidRPr="00453745">
        <w:rPr>
          <w:rFonts w:cs="Times New Roman"/>
          <w:szCs w:val="26"/>
        </w:rPr>
        <w:t>при необходимости, замене картриджа принтера;</w:t>
      </w:r>
    </w:p>
    <w:p w14:paraId="0AAE898F" w14:textId="77777777" w:rsidR="00DB3A12" w:rsidRPr="009869BF" w:rsidRDefault="00DB3A12" w:rsidP="0071444F">
      <w:pPr>
        <w:tabs>
          <w:tab w:val="left" w:pos="4395"/>
        </w:tabs>
        <w:rPr>
          <w:rFonts w:cs="Times New Roman"/>
          <w:szCs w:val="26"/>
        </w:rPr>
      </w:pPr>
      <w:r w:rsidRPr="009869BF">
        <w:rPr>
          <w:rFonts w:cs="Times New Roman"/>
          <w:szCs w:val="26"/>
        </w:rPr>
        <w:lastRenderedPageBreak/>
        <w:t>получить от руководителя ППЭ или руководителя ОО, на базе которого организован ППЭ, достаточное количество бумаги для печати ЭМ в каждой аудитории ППЭ;</w:t>
      </w:r>
    </w:p>
    <w:p w14:paraId="64DFE3BA" w14:textId="77777777" w:rsidR="00DB3A12" w:rsidRPr="009869BF" w:rsidRDefault="00DB3A12" w:rsidP="0071444F">
      <w:pPr>
        <w:tabs>
          <w:tab w:val="left" w:pos="4395"/>
        </w:tabs>
        <w:rPr>
          <w:rFonts w:cs="Times New Roman"/>
          <w:szCs w:val="26"/>
        </w:rPr>
      </w:pPr>
      <w:r w:rsidRPr="009869BF">
        <w:rPr>
          <w:rFonts w:cs="Times New Roman"/>
          <w:szCs w:val="26"/>
        </w:rPr>
        <w:t>на станции авторизации, установленной на отдельной рабочей станции в Штабе ППЭ, включая резервную:</w:t>
      </w:r>
    </w:p>
    <w:p w14:paraId="7C3039EC" w14:textId="77777777" w:rsidR="00DB3A12" w:rsidRPr="00453745" w:rsidRDefault="00DB3A12" w:rsidP="0071444F">
      <w:pPr>
        <w:pStyle w:val="a3"/>
        <w:numPr>
          <w:ilvl w:val="0"/>
          <w:numId w:val="28"/>
        </w:numPr>
        <w:tabs>
          <w:tab w:val="left" w:pos="318"/>
          <w:tab w:val="left" w:pos="4395"/>
        </w:tabs>
        <w:ind w:left="0" w:firstLine="709"/>
        <w:rPr>
          <w:rFonts w:cs="Times New Roman"/>
          <w:szCs w:val="26"/>
        </w:rPr>
      </w:pPr>
      <w:r w:rsidRPr="00453745">
        <w:rPr>
          <w:rFonts w:cs="Times New Roman"/>
          <w:szCs w:val="26"/>
        </w:rPr>
        <w:t>внести при первоначальной настройке и проверить настройки ППЭ: код региона, код ППЭ;</w:t>
      </w:r>
    </w:p>
    <w:p w14:paraId="612B0D64" w14:textId="77777777" w:rsidR="00DB3A12" w:rsidRPr="00453745" w:rsidRDefault="00DB3A12" w:rsidP="0071444F">
      <w:pPr>
        <w:pStyle w:val="a3"/>
        <w:numPr>
          <w:ilvl w:val="0"/>
          <w:numId w:val="28"/>
        </w:numPr>
        <w:tabs>
          <w:tab w:val="left" w:pos="318"/>
          <w:tab w:val="left" w:pos="4395"/>
        </w:tabs>
        <w:ind w:left="0" w:firstLine="709"/>
        <w:rPr>
          <w:rFonts w:cs="Times New Roman"/>
          <w:szCs w:val="26"/>
        </w:rPr>
      </w:pPr>
      <w:r w:rsidRPr="00453745">
        <w:rPr>
          <w:rFonts w:cs="Times New Roman"/>
          <w:szCs w:val="26"/>
        </w:rPr>
        <w:t>проверить наличие соединения со специализированным федеральным порталом по основному и резервному каналу доступа в информационно-телекоммуникационную сеть «Интернет»;</w:t>
      </w:r>
    </w:p>
    <w:p w14:paraId="4BAD9C81" w14:textId="77777777" w:rsidR="00DB3A12" w:rsidRDefault="00DB3A12" w:rsidP="0071444F">
      <w:pPr>
        <w:pStyle w:val="a3"/>
        <w:numPr>
          <w:ilvl w:val="0"/>
          <w:numId w:val="28"/>
        </w:numPr>
        <w:tabs>
          <w:tab w:val="left" w:pos="318"/>
          <w:tab w:val="left" w:pos="4395"/>
        </w:tabs>
        <w:ind w:left="0" w:firstLine="709"/>
        <w:rPr>
          <w:rFonts w:cs="Times New Roman"/>
          <w:szCs w:val="26"/>
        </w:rPr>
      </w:pPr>
      <w:r>
        <w:rPr>
          <w:rFonts w:cs="Times New Roman"/>
          <w:szCs w:val="26"/>
        </w:rPr>
        <w:t xml:space="preserve">выбрать принтер на станции авторизации и выполнить тестовую печать ДБО № 2, </w:t>
      </w:r>
      <w:r w:rsidRPr="009869BF">
        <w:rPr>
          <w:rFonts w:cs="Times New Roman"/>
          <w:szCs w:val="26"/>
        </w:rPr>
        <w:t>убедиться</w:t>
      </w:r>
      <w:r w:rsidRPr="0053135D">
        <w:rPr>
          <w:rFonts w:cs="Times New Roman"/>
          <w:szCs w:val="26"/>
        </w:rPr>
        <w:t xml:space="preserve"> в качестве печати: на тестовом бланке отсутствуют белые и темные полосы; черные квадраты (реперы) напечатаны целиком, штрихкоды и </w:t>
      </w:r>
      <w:r w:rsidRPr="009869BF">
        <w:rPr>
          <w:rFonts w:cs="Times New Roman"/>
          <w:szCs w:val="26"/>
        </w:rPr>
        <w:t>QR</w:t>
      </w:r>
      <w:r w:rsidRPr="0053135D">
        <w:rPr>
          <w:rFonts w:cs="Times New Roman"/>
          <w:szCs w:val="26"/>
        </w:rPr>
        <w:t>-код хорошо читаемы и четко пропечатаны;</w:t>
      </w:r>
    </w:p>
    <w:p w14:paraId="5E59DF45" w14:textId="331E4FC9" w:rsidR="00DB3A12" w:rsidRDefault="00DB3A12" w:rsidP="0071444F">
      <w:pPr>
        <w:pStyle w:val="a3"/>
        <w:numPr>
          <w:ilvl w:val="0"/>
          <w:numId w:val="28"/>
        </w:numPr>
        <w:tabs>
          <w:tab w:val="left" w:pos="318"/>
          <w:tab w:val="left" w:pos="4395"/>
        </w:tabs>
        <w:ind w:left="0" w:firstLine="709"/>
        <w:rPr>
          <w:rFonts w:cs="Times New Roman"/>
          <w:szCs w:val="26"/>
        </w:rPr>
      </w:pPr>
      <w:r w:rsidRPr="00453745">
        <w:rPr>
          <w:rFonts w:cs="Times New Roman"/>
          <w:szCs w:val="26"/>
        </w:rPr>
        <w:t>принять меры по настройке необходимого качества печати</w:t>
      </w:r>
      <w:r w:rsidR="00F1247F">
        <w:rPr>
          <w:rFonts w:cs="Times New Roman"/>
          <w:szCs w:val="26"/>
        </w:rPr>
        <w:t xml:space="preserve"> </w:t>
      </w:r>
      <w:r w:rsidRPr="00453745">
        <w:rPr>
          <w:rFonts w:cs="Times New Roman"/>
          <w:szCs w:val="26"/>
        </w:rPr>
        <w:t>и при необходимости замене картриджа принтера</w:t>
      </w:r>
      <w:r>
        <w:rPr>
          <w:rFonts w:cs="Times New Roman"/>
          <w:szCs w:val="26"/>
        </w:rPr>
        <w:t>.</w:t>
      </w:r>
    </w:p>
    <w:p w14:paraId="38D7552D" w14:textId="77777777" w:rsidR="00DB3A12" w:rsidRPr="002440C9" w:rsidRDefault="00DB3A12" w:rsidP="0071444F">
      <w:pPr>
        <w:tabs>
          <w:tab w:val="left" w:pos="318"/>
          <w:tab w:val="left" w:pos="4395"/>
        </w:tabs>
        <w:ind w:firstLine="720"/>
        <w:rPr>
          <w:rFonts w:eastAsia="Times New Roman" w:cs="Times New Roman"/>
          <w:b/>
          <w:i/>
          <w:szCs w:val="26"/>
        </w:rPr>
      </w:pPr>
      <w:r w:rsidRPr="002440C9">
        <w:rPr>
          <w:rFonts w:eastAsia="Times New Roman" w:cs="Times New Roman"/>
          <w:b/>
          <w:i/>
          <w:szCs w:val="26"/>
        </w:rPr>
        <w:t xml:space="preserve">подготовить и проверить дополнительное (резервное) оборудование, необходимое для </w:t>
      </w:r>
      <w:r w:rsidRPr="002440C9">
        <w:rPr>
          <w:rFonts w:cs="Times New Roman"/>
          <w:b/>
          <w:i/>
          <w:szCs w:val="26"/>
        </w:rPr>
        <w:t>проведения</w:t>
      </w:r>
      <w:r w:rsidRPr="002440C9">
        <w:rPr>
          <w:rFonts w:eastAsia="Times New Roman" w:cs="Times New Roman"/>
          <w:b/>
          <w:i/>
          <w:szCs w:val="26"/>
        </w:rPr>
        <w:t xml:space="preserve"> экзамена:</w:t>
      </w:r>
    </w:p>
    <w:p w14:paraId="37EB6389" w14:textId="36570713" w:rsidR="00DB3A12" w:rsidRPr="002440C9" w:rsidRDefault="00DB3A12" w:rsidP="0071444F">
      <w:pPr>
        <w:tabs>
          <w:tab w:val="left" w:pos="318"/>
          <w:tab w:val="left" w:pos="4395"/>
        </w:tabs>
        <w:ind w:firstLine="720"/>
        <w:rPr>
          <w:rFonts w:cs="Times New Roman"/>
          <w:szCs w:val="26"/>
        </w:rPr>
      </w:pPr>
      <w:r w:rsidRPr="002440C9">
        <w:rPr>
          <w:rFonts w:cs="Times New Roman"/>
          <w:szCs w:val="26"/>
        </w:rPr>
        <w:t xml:space="preserve">основной и резервный флеш-накопитель для переноса электронных материалов между рабочими станциями </w:t>
      </w:r>
      <w:r>
        <w:rPr>
          <w:rFonts w:cs="Times New Roman"/>
          <w:szCs w:val="26"/>
        </w:rPr>
        <w:t>печати ЭМ, станциями сканирования</w:t>
      </w:r>
      <w:r w:rsidR="00F1247F">
        <w:rPr>
          <w:rFonts w:cs="Times New Roman"/>
          <w:szCs w:val="26"/>
        </w:rPr>
        <w:t xml:space="preserve"> </w:t>
      </w:r>
      <w:r>
        <w:rPr>
          <w:rFonts w:cs="Times New Roman"/>
          <w:szCs w:val="26"/>
        </w:rPr>
        <w:t xml:space="preserve">в </w:t>
      </w:r>
      <w:r w:rsidRPr="002440C9">
        <w:rPr>
          <w:rFonts w:cs="Times New Roman"/>
          <w:szCs w:val="26"/>
        </w:rPr>
        <w:t>ППЭ</w:t>
      </w:r>
      <w:r>
        <w:rPr>
          <w:rFonts w:cs="Times New Roman"/>
          <w:szCs w:val="26"/>
        </w:rPr>
        <w:t xml:space="preserve"> и станцией авторизации</w:t>
      </w:r>
      <w:r w:rsidRPr="002440C9">
        <w:rPr>
          <w:rFonts w:cs="Times New Roman"/>
          <w:szCs w:val="26"/>
        </w:rPr>
        <w:t>;</w:t>
      </w:r>
    </w:p>
    <w:p w14:paraId="5C563D7C" w14:textId="77777777" w:rsidR="00DB3A12" w:rsidRPr="002440C9" w:rsidRDefault="00DB3A12" w:rsidP="0071444F">
      <w:pPr>
        <w:tabs>
          <w:tab w:val="left" w:pos="318"/>
          <w:tab w:val="left" w:pos="4395"/>
        </w:tabs>
        <w:ind w:firstLine="720"/>
        <w:rPr>
          <w:rFonts w:cs="Times New Roman"/>
          <w:szCs w:val="26"/>
        </w:rPr>
      </w:pPr>
      <w:r w:rsidRPr="002440C9">
        <w:rPr>
          <w:rFonts w:cs="Times New Roman"/>
          <w:szCs w:val="26"/>
        </w:rPr>
        <w:t>USB-модем для обеспечения резервного канала доступа в информационно-телекоммуникационную сеть «Интернет». USB-модем используется в случае возникновения проблем с доступом в информационно-телекоммуникационную сеть «Интернет» по стационарному каналу связи;</w:t>
      </w:r>
    </w:p>
    <w:p w14:paraId="73819928" w14:textId="77777777" w:rsidR="00DB3A12" w:rsidRPr="002440C9" w:rsidRDefault="00DB3A12" w:rsidP="0071444F">
      <w:pPr>
        <w:tabs>
          <w:tab w:val="left" w:pos="318"/>
          <w:tab w:val="left" w:pos="4395"/>
        </w:tabs>
        <w:ind w:firstLine="720"/>
        <w:rPr>
          <w:rFonts w:cs="Times New Roman"/>
          <w:szCs w:val="26"/>
        </w:rPr>
      </w:pPr>
      <w:r w:rsidRPr="002440C9">
        <w:rPr>
          <w:rFonts w:cs="Times New Roman"/>
          <w:szCs w:val="26"/>
        </w:rPr>
        <w:t>резервные картриджи для принтеров;</w:t>
      </w:r>
    </w:p>
    <w:p w14:paraId="4DDD8EF0" w14:textId="77777777" w:rsidR="00DB3A12" w:rsidRPr="002440C9" w:rsidRDefault="00DB3A12" w:rsidP="0071444F">
      <w:pPr>
        <w:tabs>
          <w:tab w:val="left" w:pos="318"/>
          <w:tab w:val="left" w:pos="4395"/>
        </w:tabs>
        <w:ind w:firstLine="720"/>
        <w:rPr>
          <w:rFonts w:cs="Times New Roman"/>
          <w:szCs w:val="26"/>
        </w:rPr>
      </w:pPr>
      <w:r w:rsidRPr="002440C9">
        <w:rPr>
          <w:rFonts w:cs="Times New Roman"/>
          <w:szCs w:val="26"/>
        </w:rPr>
        <w:t>резервные рабочие станции для замены рабочей станции печати ЭМ;</w:t>
      </w:r>
    </w:p>
    <w:p w14:paraId="47C16D52" w14:textId="77777777" w:rsidR="00DB3A12" w:rsidRPr="002440C9" w:rsidRDefault="00DB3A12" w:rsidP="0071444F">
      <w:pPr>
        <w:tabs>
          <w:tab w:val="left" w:pos="318"/>
          <w:tab w:val="left" w:pos="4395"/>
        </w:tabs>
        <w:ind w:firstLine="720"/>
        <w:rPr>
          <w:rFonts w:cs="Times New Roman"/>
          <w:szCs w:val="26"/>
        </w:rPr>
      </w:pPr>
      <w:r w:rsidRPr="002440C9">
        <w:rPr>
          <w:rFonts w:cs="Times New Roman"/>
          <w:szCs w:val="26"/>
        </w:rPr>
        <w:t>резервную рабочую станцию для замены станции авторизации;</w:t>
      </w:r>
    </w:p>
    <w:p w14:paraId="628BBE5A" w14:textId="77777777" w:rsidR="00DB3A12" w:rsidRPr="002440C9" w:rsidRDefault="00DB3A12" w:rsidP="0071444F">
      <w:pPr>
        <w:tabs>
          <w:tab w:val="left" w:pos="318"/>
          <w:tab w:val="left" w:pos="4395"/>
        </w:tabs>
        <w:ind w:firstLine="720"/>
        <w:rPr>
          <w:rFonts w:cs="Times New Roman"/>
          <w:szCs w:val="26"/>
        </w:rPr>
      </w:pPr>
      <w:r w:rsidRPr="002440C9">
        <w:rPr>
          <w:rFonts w:cs="Times New Roman"/>
          <w:szCs w:val="26"/>
        </w:rPr>
        <w:t>резервные лазерные принтеры;</w:t>
      </w:r>
    </w:p>
    <w:p w14:paraId="26125B30" w14:textId="77777777" w:rsidR="00DB3A12" w:rsidRPr="002440C9" w:rsidRDefault="00DB3A12" w:rsidP="0071444F">
      <w:pPr>
        <w:tabs>
          <w:tab w:val="left" w:pos="318"/>
          <w:tab w:val="left" w:pos="4395"/>
        </w:tabs>
        <w:ind w:firstLine="720"/>
        <w:rPr>
          <w:rFonts w:cs="Times New Roman"/>
          <w:szCs w:val="26"/>
        </w:rPr>
      </w:pPr>
      <w:r w:rsidRPr="002440C9">
        <w:rPr>
          <w:rFonts w:cs="Times New Roman"/>
          <w:szCs w:val="26"/>
        </w:rPr>
        <w:t xml:space="preserve">резервные внешние </w:t>
      </w:r>
      <w:r w:rsidRPr="002440C9">
        <w:rPr>
          <w:rFonts w:cs="Times New Roman"/>
          <w:szCs w:val="26"/>
          <w:lang w:val="en-US"/>
        </w:rPr>
        <w:t>CD</w:t>
      </w:r>
      <w:r>
        <w:rPr>
          <w:rFonts w:cs="Times New Roman"/>
          <w:szCs w:val="26"/>
        </w:rPr>
        <w:t xml:space="preserve"> (</w:t>
      </w:r>
      <w:r w:rsidRPr="00097DCD">
        <w:rPr>
          <w:rFonts w:cs="Times New Roman"/>
          <w:szCs w:val="26"/>
        </w:rPr>
        <w:t>DVD</w:t>
      </w:r>
      <w:r>
        <w:rPr>
          <w:rFonts w:cs="Times New Roman"/>
          <w:szCs w:val="26"/>
        </w:rPr>
        <w:t>)</w:t>
      </w:r>
      <w:r w:rsidRPr="002440C9">
        <w:rPr>
          <w:rFonts w:cs="Times New Roman"/>
          <w:szCs w:val="26"/>
        </w:rPr>
        <w:t>-приводы;</w:t>
      </w:r>
    </w:p>
    <w:p w14:paraId="294107C5" w14:textId="77777777" w:rsidR="00DB3A12" w:rsidRPr="002440C9" w:rsidRDefault="00DB3A12" w:rsidP="0071444F">
      <w:pPr>
        <w:tabs>
          <w:tab w:val="left" w:pos="318"/>
          <w:tab w:val="left" w:pos="4395"/>
        </w:tabs>
        <w:ind w:firstLine="720"/>
        <w:rPr>
          <w:rFonts w:cs="Times New Roman"/>
          <w:szCs w:val="26"/>
        </w:rPr>
      </w:pPr>
      <w:r w:rsidRPr="002440C9">
        <w:rPr>
          <w:rFonts w:cs="Times New Roman"/>
          <w:szCs w:val="26"/>
        </w:rPr>
        <w:lastRenderedPageBreak/>
        <w:t>резервные кабели для подключения принтеров к рабочим станциям.</w:t>
      </w:r>
    </w:p>
    <w:p w14:paraId="3ED3E769" w14:textId="77777777" w:rsidR="00DB3A12" w:rsidRDefault="00DB3A12" w:rsidP="0071444F">
      <w:pPr>
        <w:tabs>
          <w:tab w:val="left" w:pos="318"/>
          <w:tab w:val="left" w:pos="4395"/>
        </w:tabs>
        <w:ind w:firstLine="720"/>
        <w:rPr>
          <w:rFonts w:eastAsia="Times New Roman" w:cs="Times New Roman"/>
          <w:szCs w:val="26"/>
        </w:rPr>
      </w:pPr>
      <w:r w:rsidRPr="0053135D">
        <w:rPr>
          <w:rFonts w:eastAsia="Times New Roman" w:cs="Times New Roman"/>
          <w:szCs w:val="26"/>
        </w:rPr>
        <w:t xml:space="preserve">По окончании технической подготовки в аудиториях и </w:t>
      </w:r>
      <w:r>
        <w:rPr>
          <w:rFonts w:eastAsia="Times New Roman" w:cs="Times New Roman"/>
          <w:szCs w:val="26"/>
        </w:rPr>
        <w:t>Штаб</w:t>
      </w:r>
      <w:r w:rsidRPr="0053135D">
        <w:rPr>
          <w:rFonts w:eastAsia="Times New Roman" w:cs="Times New Roman"/>
          <w:szCs w:val="26"/>
        </w:rPr>
        <w:t>е ППЭ технический спе</w:t>
      </w:r>
      <w:r>
        <w:rPr>
          <w:rFonts w:eastAsia="Times New Roman" w:cs="Times New Roman"/>
          <w:szCs w:val="26"/>
        </w:rPr>
        <w:t>циалист должен передать статус «</w:t>
      </w:r>
      <w:r w:rsidRPr="0053135D">
        <w:rPr>
          <w:rFonts w:eastAsia="Times New Roman" w:cs="Times New Roman"/>
          <w:szCs w:val="26"/>
        </w:rPr>
        <w:t>Т</w:t>
      </w:r>
      <w:r>
        <w:rPr>
          <w:rFonts w:eastAsia="Times New Roman" w:cs="Times New Roman"/>
          <w:szCs w:val="26"/>
        </w:rPr>
        <w:t>ехническая подготовка завершена»</w:t>
      </w:r>
      <w:r w:rsidRPr="0053135D">
        <w:rPr>
          <w:rFonts w:eastAsia="Times New Roman" w:cs="Times New Roman"/>
          <w:szCs w:val="26"/>
        </w:rPr>
        <w:t xml:space="preserve"> в систему </w:t>
      </w:r>
      <w:r w:rsidRPr="002440C9">
        <w:rPr>
          <w:rFonts w:cs="Times New Roman"/>
          <w:szCs w:val="26"/>
        </w:rPr>
        <w:t>мониторинга</w:t>
      </w:r>
      <w:r w:rsidRPr="0053135D">
        <w:rPr>
          <w:rFonts w:eastAsia="Times New Roman" w:cs="Times New Roman"/>
          <w:szCs w:val="26"/>
        </w:rPr>
        <w:t xml:space="preserve"> готовности ППЭ с помощью станции авторизации в </w:t>
      </w:r>
      <w:r>
        <w:rPr>
          <w:rFonts w:eastAsia="Times New Roman" w:cs="Times New Roman"/>
          <w:szCs w:val="26"/>
        </w:rPr>
        <w:t>Штаб</w:t>
      </w:r>
      <w:r w:rsidRPr="0053135D">
        <w:rPr>
          <w:rFonts w:eastAsia="Times New Roman" w:cs="Times New Roman"/>
          <w:szCs w:val="26"/>
        </w:rPr>
        <w:t>е ППЭ.</w:t>
      </w:r>
    </w:p>
    <w:p w14:paraId="62616EA0" w14:textId="64B4D721" w:rsidR="00DB3A12" w:rsidRPr="008A0B51" w:rsidRDefault="00DB3A12" w:rsidP="0071444F">
      <w:pPr>
        <w:tabs>
          <w:tab w:val="left" w:pos="318"/>
          <w:tab w:val="left" w:pos="4395"/>
        </w:tabs>
        <w:rPr>
          <w:rFonts w:eastAsia="Times New Roman" w:cs="Times New Roman"/>
          <w:szCs w:val="26"/>
        </w:rPr>
      </w:pPr>
      <w:r w:rsidRPr="008A0B51">
        <w:rPr>
          <w:rFonts w:eastAsia="Times New Roman" w:cs="Times New Roman"/>
          <w:b/>
          <w:szCs w:val="26"/>
        </w:rPr>
        <w:t>При осуществлении перевода бланков ответов участников ЕГЭ</w:t>
      </w:r>
      <w:r w:rsidR="00F1247F">
        <w:rPr>
          <w:rFonts w:eastAsia="Times New Roman" w:cs="Times New Roman"/>
          <w:b/>
          <w:szCs w:val="26"/>
        </w:rPr>
        <w:t xml:space="preserve"> </w:t>
      </w:r>
      <w:r w:rsidRPr="008A0B51">
        <w:rPr>
          <w:rFonts w:eastAsia="Times New Roman" w:cs="Times New Roman"/>
          <w:b/>
          <w:szCs w:val="26"/>
        </w:rPr>
        <w:t>в электронный вид в ППЭ</w:t>
      </w:r>
      <w:r>
        <w:rPr>
          <w:rFonts w:eastAsia="Times New Roman" w:cs="Times New Roman"/>
          <w:szCs w:val="26"/>
        </w:rPr>
        <w:t xml:space="preserve"> (сканирования в Штабе ППЭ) выполнить техническую подготовку к процедуре сканирования</w:t>
      </w:r>
      <w:r w:rsidRPr="008A0B51">
        <w:rPr>
          <w:rFonts w:eastAsia="Times New Roman" w:cs="Times New Roman"/>
          <w:szCs w:val="26"/>
        </w:rPr>
        <w:t>:</w:t>
      </w:r>
    </w:p>
    <w:p w14:paraId="4EDDD4E7" w14:textId="77777777" w:rsidR="00DB3A12" w:rsidRPr="00453745" w:rsidRDefault="00DB3A12" w:rsidP="0071444F">
      <w:pPr>
        <w:tabs>
          <w:tab w:val="left" w:pos="318"/>
          <w:tab w:val="left" w:pos="4395"/>
        </w:tabs>
        <w:ind w:firstLine="720"/>
        <w:rPr>
          <w:rFonts w:cs="Times New Roman"/>
          <w:szCs w:val="26"/>
        </w:rPr>
      </w:pPr>
    </w:p>
    <w:p w14:paraId="2F3D8786" w14:textId="77777777" w:rsidR="00DB3A12" w:rsidRPr="00453745" w:rsidRDefault="00DB3A12" w:rsidP="0071444F">
      <w:pPr>
        <w:tabs>
          <w:tab w:val="left" w:pos="318"/>
          <w:tab w:val="left" w:pos="4395"/>
        </w:tabs>
        <w:ind w:firstLine="720"/>
        <w:rPr>
          <w:rFonts w:cs="Times New Roman"/>
          <w:szCs w:val="26"/>
        </w:rPr>
      </w:pPr>
      <w:r w:rsidRPr="00453745">
        <w:rPr>
          <w:rFonts w:cs="Times New Roman"/>
          <w:szCs w:val="26"/>
        </w:rPr>
        <w:t xml:space="preserve">внести и проверить настройки экзамена по соответствующему </w:t>
      </w:r>
      <w:r>
        <w:rPr>
          <w:rFonts w:cs="Times New Roman"/>
          <w:szCs w:val="26"/>
        </w:rPr>
        <w:t xml:space="preserve">учебному </w:t>
      </w:r>
      <w:r w:rsidRPr="00453745">
        <w:rPr>
          <w:rFonts w:cs="Times New Roman"/>
          <w:szCs w:val="26"/>
        </w:rPr>
        <w:t>предмету: код региона, код ППЭ;</w:t>
      </w:r>
    </w:p>
    <w:p w14:paraId="6684DED8" w14:textId="77777777" w:rsidR="00DB3A12" w:rsidRDefault="00DB3A12" w:rsidP="0071444F">
      <w:pPr>
        <w:tabs>
          <w:tab w:val="left" w:pos="318"/>
          <w:tab w:val="left" w:pos="4395"/>
        </w:tabs>
        <w:ind w:firstLine="720"/>
        <w:rPr>
          <w:rFonts w:cs="Times New Roman"/>
          <w:szCs w:val="26"/>
        </w:rPr>
      </w:pPr>
      <w:r w:rsidRPr="00453745">
        <w:rPr>
          <w:rFonts w:cs="Times New Roman"/>
          <w:szCs w:val="26"/>
        </w:rPr>
        <w:t>проверить настройки системного времени;</w:t>
      </w:r>
    </w:p>
    <w:p w14:paraId="1265E308" w14:textId="77777777" w:rsidR="00DB3A12" w:rsidRPr="002440C9" w:rsidRDefault="00DB3A12" w:rsidP="0071444F">
      <w:pPr>
        <w:tabs>
          <w:tab w:val="left" w:pos="318"/>
          <w:tab w:val="left" w:pos="4395"/>
        </w:tabs>
        <w:ind w:firstLine="1418"/>
        <w:rPr>
          <w:rFonts w:cs="Times New Roman"/>
          <w:szCs w:val="26"/>
        </w:rPr>
      </w:pPr>
      <w:r w:rsidRPr="002440C9">
        <w:rPr>
          <w:rFonts w:cs="Times New Roman"/>
          <w:szCs w:val="26"/>
        </w:rPr>
        <w:t>выполнить тестовое сканирование всех тестовых комплектов бланков, напечатанных на станциях печати ЭМ, включая резервные, и тестовый ДБО</w:t>
      </w:r>
      <w:r>
        <w:rPr>
          <w:rFonts w:cs="Times New Roman"/>
          <w:szCs w:val="26"/>
        </w:rPr>
        <w:t> </w:t>
      </w:r>
      <w:r w:rsidRPr="002440C9">
        <w:rPr>
          <w:rFonts w:cs="Times New Roman"/>
          <w:szCs w:val="26"/>
        </w:rPr>
        <w:t>№</w:t>
      </w:r>
      <w:r>
        <w:rPr>
          <w:rFonts w:cs="Times New Roman"/>
          <w:szCs w:val="26"/>
        </w:rPr>
        <w:t> </w:t>
      </w:r>
      <w:r w:rsidRPr="002440C9">
        <w:rPr>
          <w:rFonts w:cs="Times New Roman"/>
          <w:szCs w:val="26"/>
        </w:rPr>
        <w:t xml:space="preserve">2, напечатанный на </w:t>
      </w:r>
      <w:r>
        <w:rPr>
          <w:rFonts w:cs="Times New Roman"/>
          <w:szCs w:val="26"/>
        </w:rPr>
        <w:t>станции авторизации</w:t>
      </w:r>
      <w:r w:rsidRPr="002440C9">
        <w:rPr>
          <w:rFonts w:cs="Times New Roman"/>
          <w:szCs w:val="26"/>
        </w:rPr>
        <w:t>, оценить качество сканирования напечатанных бланков: все бланки успешно распознаны и не отмечены как некачественные; черные квадраты (реперы), штрихкоды и QR-код хорошо читаемы, знакоместа на бланках не слишком яркие;</w:t>
      </w:r>
    </w:p>
    <w:p w14:paraId="69C36639" w14:textId="14EA08C2" w:rsidR="00DB3A12" w:rsidRPr="00453745" w:rsidRDefault="00DB3A12" w:rsidP="0071444F">
      <w:pPr>
        <w:tabs>
          <w:tab w:val="left" w:pos="318"/>
          <w:tab w:val="left" w:pos="4395"/>
        </w:tabs>
        <w:ind w:firstLine="720"/>
        <w:rPr>
          <w:rFonts w:cs="Times New Roman"/>
          <w:szCs w:val="26"/>
        </w:rPr>
      </w:pPr>
      <w:r w:rsidRPr="00453745">
        <w:rPr>
          <w:rFonts w:cs="Times New Roman"/>
          <w:szCs w:val="26"/>
        </w:rPr>
        <w:t>принять меры по настройке параметров сканирования для обеспечения получения качественного изображения или повторить настройку принтера</w:t>
      </w:r>
      <w:r w:rsidR="00F1247F">
        <w:rPr>
          <w:rFonts w:cs="Times New Roman"/>
          <w:szCs w:val="26"/>
        </w:rPr>
        <w:t xml:space="preserve"> </w:t>
      </w:r>
      <w:r w:rsidRPr="00453745">
        <w:rPr>
          <w:rFonts w:cs="Times New Roman"/>
          <w:szCs w:val="26"/>
        </w:rPr>
        <w:t>на станции печати или станции сканирования, на которые напечатаны тестовые бланки недостаточного качества;</w:t>
      </w:r>
    </w:p>
    <w:p w14:paraId="08357B04" w14:textId="5708098A" w:rsidR="00DB3A12" w:rsidRDefault="00DB3A12" w:rsidP="0071444F">
      <w:pPr>
        <w:tabs>
          <w:tab w:val="left" w:pos="318"/>
          <w:tab w:val="left" w:pos="1134"/>
          <w:tab w:val="left" w:pos="4395"/>
        </w:tabs>
        <w:ind w:firstLine="720"/>
        <w:rPr>
          <w:rFonts w:eastAsia="Times New Roman" w:cs="Times New Roman"/>
          <w:szCs w:val="26"/>
        </w:rPr>
      </w:pPr>
      <w:r w:rsidRPr="00453745">
        <w:rPr>
          <w:rFonts w:cs="Times New Roman"/>
          <w:szCs w:val="26"/>
        </w:rPr>
        <w:t>сохранить пакет с результатами тестового сканирования для передачи</w:t>
      </w:r>
      <w:r w:rsidR="00F1247F">
        <w:rPr>
          <w:rFonts w:cs="Times New Roman"/>
          <w:szCs w:val="26"/>
        </w:rPr>
        <w:t xml:space="preserve"> </w:t>
      </w:r>
      <w:r w:rsidRPr="00453745">
        <w:rPr>
          <w:rFonts w:cs="Times New Roman"/>
          <w:szCs w:val="26"/>
        </w:rPr>
        <w:t>в РЦОИ;</w:t>
      </w:r>
      <w:r>
        <w:rPr>
          <w:rFonts w:cs="Times New Roman"/>
          <w:szCs w:val="26"/>
        </w:rPr>
        <w:t xml:space="preserve"> на </w:t>
      </w:r>
      <w:r>
        <w:rPr>
          <w:rFonts w:eastAsia="Times New Roman" w:cs="Times New Roman"/>
          <w:szCs w:val="26"/>
        </w:rPr>
        <w:t>станции авторизации, установленной на отдельной рабочей станции в Штабе ППЭ, включая резервную:</w:t>
      </w:r>
    </w:p>
    <w:p w14:paraId="06BD07EC" w14:textId="77777777" w:rsidR="00DB3A12" w:rsidRDefault="00DB3A12" w:rsidP="0071444F">
      <w:pPr>
        <w:tabs>
          <w:tab w:val="left" w:pos="318"/>
          <w:tab w:val="left" w:pos="4395"/>
        </w:tabs>
        <w:ind w:firstLine="720"/>
        <w:rPr>
          <w:rFonts w:cs="Times New Roman"/>
          <w:szCs w:val="26"/>
        </w:rPr>
      </w:pPr>
      <w:r>
        <w:rPr>
          <w:rFonts w:cs="Times New Roman"/>
          <w:szCs w:val="26"/>
        </w:rPr>
        <w:t>получить настройки сервера РЦОИ;</w:t>
      </w:r>
    </w:p>
    <w:p w14:paraId="1CE59671" w14:textId="4B1E321B" w:rsidR="00DB3A12" w:rsidRDefault="00DB3A12" w:rsidP="0071444F">
      <w:pPr>
        <w:tabs>
          <w:tab w:val="left" w:pos="318"/>
          <w:tab w:val="left" w:pos="4395"/>
        </w:tabs>
        <w:ind w:firstLine="720"/>
        <w:rPr>
          <w:rFonts w:cs="Times New Roman"/>
          <w:szCs w:val="26"/>
        </w:rPr>
      </w:pPr>
      <w:r>
        <w:rPr>
          <w:rFonts w:cs="Times New Roman"/>
          <w:szCs w:val="26"/>
        </w:rPr>
        <w:t>проверить наличие соединения с сервером РЦОИ по основному</w:t>
      </w:r>
      <w:r w:rsidR="00F1247F">
        <w:rPr>
          <w:rFonts w:cs="Times New Roman"/>
          <w:szCs w:val="26"/>
        </w:rPr>
        <w:t xml:space="preserve"> </w:t>
      </w:r>
      <w:r>
        <w:rPr>
          <w:rFonts w:cs="Times New Roman"/>
          <w:szCs w:val="26"/>
        </w:rPr>
        <w:t>и резервному каналу доступа в информационно-телекоммуникационную сеть «Интернет»;</w:t>
      </w:r>
    </w:p>
    <w:p w14:paraId="2EC93F40" w14:textId="77777777" w:rsidR="00DB3A12" w:rsidRPr="008A0B51" w:rsidRDefault="00DB3A12" w:rsidP="0071444F">
      <w:pPr>
        <w:tabs>
          <w:tab w:val="left" w:pos="318"/>
          <w:tab w:val="left" w:pos="4395"/>
        </w:tabs>
        <w:ind w:firstLine="720"/>
        <w:rPr>
          <w:rFonts w:cs="Times New Roman"/>
          <w:szCs w:val="26"/>
        </w:rPr>
      </w:pPr>
      <w:r>
        <w:rPr>
          <w:rFonts w:cs="Times New Roman"/>
          <w:szCs w:val="26"/>
        </w:rPr>
        <w:lastRenderedPageBreak/>
        <w:t>выполнить передачу в РЦОИ пакета с результатами тестового сканирования тестовых бланков, напечатанных на всех станциях печати ЭМ, включая резервные, и ДБО № 2, напечатанного на станции авторизации</w:t>
      </w:r>
      <w:r w:rsidRPr="008A0B51">
        <w:rPr>
          <w:rFonts w:cs="Times New Roman"/>
          <w:szCs w:val="26"/>
        </w:rPr>
        <w:t>;</w:t>
      </w:r>
    </w:p>
    <w:p w14:paraId="798C37B0" w14:textId="77777777" w:rsidR="00DB3A12" w:rsidRDefault="00DB3A12" w:rsidP="0071444F">
      <w:pPr>
        <w:tabs>
          <w:tab w:val="left" w:pos="318"/>
          <w:tab w:val="left" w:pos="4395"/>
        </w:tabs>
        <w:ind w:firstLine="720"/>
        <w:rPr>
          <w:rFonts w:eastAsia="Times New Roman" w:cs="Times New Roman"/>
          <w:szCs w:val="26"/>
        </w:rPr>
      </w:pPr>
      <w:r>
        <w:rPr>
          <w:rFonts w:cs="Times New Roman"/>
          <w:szCs w:val="26"/>
        </w:rPr>
        <w:t>получить подтверждение от РЦОИ (</w:t>
      </w:r>
      <w:r>
        <w:rPr>
          <w:rFonts w:eastAsia="Calibri" w:cs="Times New Roman"/>
          <w:szCs w:val="26"/>
        </w:rPr>
        <w:t>статус пакетов принимает значение «подтвержден»</w:t>
      </w:r>
      <w:r>
        <w:rPr>
          <w:rFonts w:cs="Times New Roman"/>
          <w:szCs w:val="26"/>
        </w:rPr>
        <w:t>)</w:t>
      </w:r>
      <w:r>
        <w:rPr>
          <w:rFonts w:eastAsia="Times New Roman" w:cs="Times New Roman"/>
          <w:szCs w:val="26"/>
        </w:rPr>
        <w:t>;</w:t>
      </w:r>
    </w:p>
    <w:p w14:paraId="1341590B" w14:textId="77777777" w:rsidR="00DB3A12" w:rsidRDefault="00DB3A12" w:rsidP="0071444F">
      <w:pPr>
        <w:tabs>
          <w:tab w:val="left" w:pos="318"/>
          <w:tab w:val="left" w:pos="4395"/>
        </w:tabs>
        <w:rPr>
          <w:rFonts w:cs="Times New Roman"/>
          <w:szCs w:val="26"/>
        </w:rPr>
      </w:pPr>
    </w:p>
    <w:p w14:paraId="4D01C972" w14:textId="77777777" w:rsidR="00DB3A12" w:rsidRPr="00453745" w:rsidRDefault="00DB3A12" w:rsidP="0071444F">
      <w:pPr>
        <w:tabs>
          <w:tab w:val="left" w:pos="318"/>
          <w:tab w:val="left" w:pos="4395"/>
        </w:tabs>
        <w:ind w:firstLine="720"/>
        <w:rPr>
          <w:rFonts w:eastAsia="Times New Roman" w:cs="Times New Roman"/>
          <w:b/>
          <w:i/>
          <w:szCs w:val="26"/>
        </w:rPr>
      </w:pPr>
      <w:r w:rsidRPr="00453745">
        <w:rPr>
          <w:rFonts w:eastAsia="Times New Roman" w:cs="Times New Roman"/>
          <w:b/>
          <w:i/>
          <w:szCs w:val="26"/>
        </w:rPr>
        <w:t xml:space="preserve">подготовить и проверить дополнительное (резервное) оборудование, необходимое для </w:t>
      </w:r>
      <w:r w:rsidRPr="00453745">
        <w:rPr>
          <w:rFonts w:cs="Times New Roman"/>
          <w:b/>
          <w:i/>
          <w:szCs w:val="26"/>
        </w:rPr>
        <w:t>проведения</w:t>
      </w:r>
      <w:r w:rsidRPr="00453745">
        <w:rPr>
          <w:rFonts w:eastAsia="Times New Roman" w:cs="Times New Roman"/>
          <w:b/>
          <w:i/>
          <w:szCs w:val="26"/>
        </w:rPr>
        <w:t xml:space="preserve"> экзамена:</w:t>
      </w:r>
    </w:p>
    <w:p w14:paraId="5899FB12" w14:textId="77777777" w:rsidR="00DB3A12" w:rsidRPr="00453745" w:rsidRDefault="00DB3A12" w:rsidP="0071444F">
      <w:pPr>
        <w:pStyle w:val="a3"/>
        <w:numPr>
          <w:ilvl w:val="0"/>
          <w:numId w:val="28"/>
        </w:numPr>
        <w:tabs>
          <w:tab w:val="left" w:pos="318"/>
          <w:tab w:val="left" w:pos="4395"/>
        </w:tabs>
        <w:ind w:left="0" w:firstLine="709"/>
        <w:rPr>
          <w:rFonts w:cs="Times New Roman"/>
          <w:szCs w:val="26"/>
        </w:rPr>
      </w:pPr>
      <w:r w:rsidRPr="00453745">
        <w:rPr>
          <w:rFonts w:cs="Times New Roman"/>
          <w:szCs w:val="26"/>
        </w:rPr>
        <w:t>резервную рабочую станцию для замены станции сканирования в ППЭ (может использоваться резервная станция авторизации);</w:t>
      </w:r>
    </w:p>
    <w:p w14:paraId="2641C785" w14:textId="77777777" w:rsidR="00DB3A12" w:rsidRDefault="00DB3A12" w:rsidP="0071444F">
      <w:pPr>
        <w:pStyle w:val="a3"/>
        <w:numPr>
          <w:ilvl w:val="0"/>
          <w:numId w:val="28"/>
        </w:numPr>
        <w:tabs>
          <w:tab w:val="left" w:pos="318"/>
          <w:tab w:val="left" w:pos="4395"/>
        </w:tabs>
        <w:ind w:left="0" w:firstLine="709"/>
        <w:rPr>
          <w:rFonts w:cs="Times New Roman"/>
          <w:szCs w:val="26"/>
        </w:rPr>
      </w:pPr>
      <w:r w:rsidRPr="002440C9">
        <w:rPr>
          <w:rFonts w:cs="Times New Roman"/>
          <w:szCs w:val="26"/>
        </w:rPr>
        <w:t>резервный сканер;</w:t>
      </w:r>
    </w:p>
    <w:p w14:paraId="448FF4F6" w14:textId="77777777" w:rsidR="00DB3A12" w:rsidRPr="002440C9" w:rsidRDefault="00DB3A12" w:rsidP="0071444F">
      <w:pPr>
        <w:pStyle w:val="a3"/>
        <w:numPr>
          <w:ilvl w:val="0"/>
          <w:numId w:val="28"/>
        </w:numPr>
        <w:tabs>
          <w:tab w:val="left" w:pos="318"/>
          <w:tab w:val="left" w:pos="4395"/>
        </w:tabs>
        <w:ind w:left="0" w:firstLine="709"/>
        <w:rPr>
          <w:rFonts w:cs="Times New Roman"/>
          <w:szCs w:val="26"/>
        </w:rPr>
      </w:pPr>
      <w:r w:rsidRPr="002440C9">
        <w:rPr>
          <w:rFonts w:cs="Times New Roman"/>
          <w:szCs w:val="26"/>
        </w:rPr>
        <w:t>резервные кабели для подключения сканеров к рабочим станциям.</w:t>
      </w:r>
    </w:p>
    <w:p w14:paraId="03176D59" w14:textId="77777777" w:rsidR="00DB3A12" w:rsidRPr="00453745" w:rsidRDefault="00DB3A12" w:rsidP="0071444F">
      <w:pPr>
        <w:tabs>
          <w:tab w:val="left" w:pos="318"/>
          <w:tab w:val="left" w:pos="4395"/>
        </w:tabs>
        <w:ind w:firstLine="720"/>
        <w:rPr>
          <w:rFonts w:cs="Times New Roman"/>
          <w:szCs w:val="26"/>
        </w:rPr>
      </w:pPr>
    </w:p>
    <w:p w14:paraId="34CA99AB" w14:textId="77777777" w:rsidR="00DB3A12" w:rsidRDefault="00DB3A12" w:rsidP="0071444F">
      <w:pPr>
        <w:tabs>
          <w:tab w:val="left" w:pos="318"/>
          <w:tab w:val="left" w:pos="4395"/>
        </w:tabs>
        <w:ind w:firstLine="720"/>
        <w:rPr>
          <w:rFonts w:eastAsia="Times New Roman" w:cs="Times New Roman"/>
          <w:szCs w:val="26"/>
        </w:rPr>
      </w:pPr>
      <w:r w:rsidRPr="0053135D">
        <w:rPr>
          <w:rFonts w:eastAsia="Times New Roman" w:cs="Times New Roman"/>
          <w:szCs w:val="26"/>
        </w:rPr>
        <w:t xml:space="preserve">По окончании технической подготовки в аудиториях и </w:t>
      </w:r>
      <w:r>
        <w:rPr>
          <w:rFonts w:eastAsia="Times New Roman" w:cs="Times New Roman"/>
          <w:szCs w:val="26"/>
        </w:rPr>
        <w:t>Штаб</w:t>
      </w:r>
      <w:r w:rsidRPr="0053135D">
        <w:rPr>
          <w:rFonts w:eastAsia="Times New Roman" w:cs="Times New Roman"/>
          <w:szCs w:val="26"/>
        </w:rPr>
        <w:t xml:space="preserve">е ППЭ технический специалист должен передать статус </w:t>
      </w:r>
      <w:r>
        <w:rPr>
          <w:rFonts w:eastAsia="Times New Roman" w:cs="Times New Roman"/>
          <w:szCs w:val="26"/>
        </w:rPr>
        <w:t>«</w:t>
      </w:r>
      <w:r w:rsidRPr="0053135D">
        <w:rPr>
          <w:rFonts w:eastAsia="Times New Roman" w:cs="Times New Roman"/>
          <w:szCs w:val="26"/>
        </w:rPr>
        <w:t>Техническая подготовка завершена</w:t>
      </w:r>
      <w:r>
        <w:rPr>
          <w:rFonts w:eastAsia="Times New Roman" w:cs="Times New Roman"/>
          <w:szCs w:val="26"/>
        </w:rPr>
        <w:t>»</w:t>
      </w:r>
      <w:r w:rsidRPr="0053135D">
        <w:rPr>
          <w:rFonts w:eastAsia="Times New Roman" w:cs="Times New Roman"/>
          <w:szCs w:val="26"/>
        </w:rPr>
        <w:t xml:space="preserve"> в систему </w:t>
      </w:r>
      <w:r w:rsidRPr="00453745">
        <w:rPr>
          <w:rFonts w:cs="Times New Roman"/>
          <w:szCs w:val="26"/>
        </w:rPr>
        <w:t>мониторинга</w:t>
      </w:r>
      <w:r w:rsidRPr="0053135D">
        <w:rPr>
          <w:rFonts w:eastAsia="Times New Roman" w:cs="Times New Roman"/>
          <w:szCs w:val="26"/>
        </w:rPr>
        <w:t xml:space="preserve"> готовности ППЭ с помощью станции авторизации в </w:t>
      </w:r>
      <w:r>
        <w:rPr>
          <w:rFonts w:eastAsia="Times New Roman" w:cs="Times New Roman"/>
          <w:szCs w:val="26"/>
        </w:rPr>
        <w:t>Штаб</w:t>
      </w:r>
      <w:r w:rsidRPr="0053135D">
        <w:rPr>
          <w:rFonts w:eastAsia="Times New Roman" w:cs="Times New Roman"/>
          <w:szCs w:val="26"/>
        </w:rPr>
        <w:t>е ППЭ.</w:t>
      </w:r>
    </w:p>
    <w:p w14:paraId="5B7600A6" w14:textId="2BA670F5" w:rsidR="00DB3A12" w:rsidRPr="008A0B51" w:rsidRDefault="00DB3A12" w:rsidP="0071444F">
      <w:pPr>
        <w:tabs>
          <w:tab w:val="left" w:pos="318"/>
          <w:tab w:val="left" w:pos="4395"/>
        </w:tabs>
        <w:ind w:firstLine="720"/>
        <w:rPr>
          <w:rFonts w:eastAsia="Times New Roman" w:cs="Times New Roman"/>
          <w:szCs w:val="26"/>
        </w:rPr>
      </w:pPr>
      <w:r>
        <w:rPr>
          <w:rFonts w:eastAsia="Times New Roman" w:cs="Times New Roman"/>
          <w:szCs w:val="26"/>
        </w:rPr>
        <w:t>По решению РЦОИ с целью проверки качества печати тестовых ЭМ</w:t>
      </w:r>
      <w:r w:rsidR="00F1247F">
        <w:rPr>
          <w:rFonts w:eastAsia="Times New Roman" w:cs="Times New Roman"/>
          <w:szCs w:val="26"/>
        </w:rPr>
        <w:t xml:space="preserve"> </w:t>
      </w:r>
      <w:r>
        <w:rPr>
          <w:rFonts w:eastAsia="Times New Roman" w:cs="Times New Roman"/>
          <w:szCs w:val="26"/>
        </w:rPr>
        <w:t>при проведении технической подготовки в ППЭ может проводиться сканирование экзаменационных материалов с использованием станции сканирования в ППЭ</w:t>
      </w:r>
      <w:r w:rsidR="00F1247F">
        <w:rPr>
          <w:rFonts w:eastAsia="Times New Roman" w:cs="Times New Roman"/>
          <w:szCs w:val="26"/>
        </w:rPr>
        <w:t xml:space="preserve"> </w:t>
      </w:r>
      <w:r>
        <w:rPr>
          <w:rFonts w:eastAsia="Times New Roman" w:cs="Times New Roman"/>
          <w:szCs w:val="26"/>
        </w:rPr>
        <w:t>и станции авторизации, включая</w:t>
      </w:r>
      <w:r w:rsidRPr="008A0B51">
        <w:rPr>
          <w:rFonts w:eastAsia="Times New Roman" w:cs="Times New Roman"/>
          <w:szCs w:val="26"/>
        </w:rPr>
        <w:t>:</w:t>
      </w:r>
    </w:p>
    <w:p w14:paraId="5903D4BE" w14:textId="4127A082" w:rsidR="00DB3A12" w:rsidRDefault="00DB3A12" w:rsidP="0071444F">
      <w:pPr>
        <w:tabs>
          <w:tab w:val="left" w:pos="318"/>
          <w:tab w:val="left" w:pos="4395"/>
        </w:tabs>
        <w:ind w:firstLine="720"/>
        <w:rPr>
          <w:rFonts w:cs="Times New Roman"/>
          <w:szCs w:val="26"/>
        </w:rPr>
      </w:pPr>
      <w:r>
        <w:rPr>
          <w:rFonts w:cs="Times New Roman"/>
          <w:szCs w:val="26"/>
        </w:rPr>
        <w:t>тестовое сканирование всех тестовых комплектов бланков, напечатанных</w:t>
      </w:r>
      <w:r w:rsidR="00F1247F">
        <w:rPr>
          <w:rFonts w:cs="Times New Roman"/>
          <w:szCs w:val="26"/>
        </w:rPr>
        <w:t xml:space="preserve"> </w:t>
      </w:r>
      <w:r>
        <w:rPr>
          <w:rFonts w:cs="Times New Roman"/>
          <w:szCs w:val="26"/>
        </w:rPr>
        <w:t>на всех станциях печати ЭМ, включая резервные, и тестового ДБО № 2, напечатанный на станции авторизации в ППЭ;</w:t>
      </w:r>
    </w:p>
    <w:p w14:paraId="03056135" w14:textId="0AF2B26A" w:rsidR="00DB3A12" w:rsidRPr="008A0B51" w:rsidRDefault="00DB3A12" w:rsidP="0071444F">
      <w:pPr>
        <w:tabs>
          <w:tab w:val="left" w:pos="318"/>
          <w:tab w:val="left" w:pos="4395"/>
        </w:tabs>
        <w:ind w:firstLine="720"/>
        <w:rPr>
          <w:rFonts w:eastAsia="Times New Roman" w:cs="Times New Roman"/>
          <w:szCs w:val="26"/>
        </w:rPr>
      </w:pPr>
      <w:r>
        <w:rPr>
          <w:rFonts w:cs="Times New Roman"/>
          <w:szCs w:val="26"/>
        </w:rPr>
        <w:t>сохранение пакета с результатами тестового сканирования для передачи</w:t>
      </w:r>
      <w:r w:rsidR="00F1247F">
        <w:rPr>
          <w:rFonts w:cs="Times New Roman"/>
          <w:szCs w:val="26"/>
        </w:rPr>
        <w:t xml:space="preserve"> </w:t>
      </w:r>
      <w:r>
        <w:rPr>
          <w:rFonts w:cs="Times New Roman"/>
          <w:szCs w:val="26"/>
        </w:rPr>
        <w:t>в РЦОИ</w:t>
      </w:r>
      <w:r w:rsidRPr="008A0B51">
        <w:rPr>
          <w:rFonts w:eastAsia="Times New Roman" w:cs="Times New Roman"/>
          <w:szCs w:val="26"/>
        </w:rPr>
        <w:t>;</w:t>
      </w:r>
    </w:p>
    <w:p w14:paraId="006EDC1D" w14:textId="49483A16" w:rsidR="00DB3A12" w:rsidRPr="008A0B51" w:rsidRDefault="00DB3A12" w:rsidP="0071444F">
      <w:pPr>
        <w:tabs>
          <w:tab w:val="left" w:pos="318"/>
          <w:tab w:val="left" w:pos="4395"/>
        </w:tabs>
        <w:ind w:firstLine="720"/>
        <w:rPr>
          <w:rFonts w:cs="Times New Roman"/>
          <w:szCs w:val="26"/>
        </w:rPr>
      </w:pPr>
      <w:r>
        <w:rPr>
          <w:rFonts w:cs="Times New Roman"/>
          <w:szCs w:val="26"/>
        </w:rPr>
        <w:t>передачу в РЦОИ пакета с результатами тестового сканирования тестовых бланков, напечатанных на всех станциях печати ЭМ, включая резервные,</w:t>
      </w:r>
      <w:r w:rsidR="00F1247F">
        <w:rPr>
          <w:rFonts w:cs="Times New Roman"/>
          <w:szCs w:val="26"/>
        </w:rPr>
        <w:t xml:space="preserve"> </w:t>
      </w:r>
      <w:r>
        <w:rPr>
          <w:rFonts w:cs="Times New Roman"/>
          <w:szCs w:val="26"/>
        </w:rPr>
        <w:t>и тестового ДБО № 2, напечатанного на станции авторизации в ППЭ</w:t>
      </w:r>
      <w:r w:rsidRPr="008A0B51">
        <w:rPr>
          <w:rFonts w:cs="Times New Roman"/>
          <w:szCs w:val="26"/>
        </w:rPr>
        <w:t>;</w:t>
      </w:r>
    </w:p>
    <w:p w14:paraId="37FEFE4F" w14:textId="77777777" w:rsidR="00DB3A12" w:rsidRDefault="00DB3A12" w:rsidP="0071444F">
      <w:pPr>
        <w:tabs>
          <w:tab w:val="left" w:pos="318"/>
          <w:tab w:val="left" w:pos="4395"/>
        </w:tabs>
        <w:ind w:firstLine="720"/>
        <w:rPr>
          <w:rFonts w:cs="Times New Roman"/>
          <w:szCs w:val="26"/>
        </w:rPr>
      </w:pPr>
      <w:r>
        <w:rPr>
          <w:rFonts w:cs="Times New Roman"/>
          <w:szCs w:val="26"/>
        </w:rPr>
        <w:lastRenderedPageBreak/>
        <w:t>получение подтверждения от РЦОИ (</w:t>
      </w:r>
      <w:r>
        <w:rPr>
          <w:rFonts w:eastAsia="Calibri" w:cs="Times New Roman"/>
          <w:szCs w:val="26"/>
        </w:rPr>
        <w:t>статус пакетов принимает значение «подтвержден»</w:t>
      </w:r>
      <w:r>
        <w:rPr>
          <w:rFonts w:cs="Times New Roman"/>
          <w:szCs w:val="26"/>
        </w:rPr>
        <w:t>).</w:t>
      </w:r>
    </w:p>
    <w:p w14:paraId="4C6EE8E5" w14:textId="089AE5D0" w:rsidR="00DB3A12" w:rsidRDefault="00DB3A12" w:rsidP="0071444F">
      <w:pPr>
        <w:tabs>
          <w:tab w:val="left" w:pos="318"/>
          <w:tab w:val="left" w:pos="4395"/>
        </w:tabs>
        <w:ind w:firstLine="720"/>
        <w:rPr>
          <w:rFonts w:eastAsia="Times New Roman" w:cs="Times New Roman"/>
          <w:szCs w:val="26"/>
        </w:rPr>
      </w:pPr>
      <w:r>
        <w:rPr>
          <w:rFonts w:eastAsia="Times New Roman" w:cs="Times New Roman"/>
          <w:szCs w:val="26"/>
        </w:rPr>
        <w:t>В случае использования станции сканирования в ППЭ только</w:t>
      </w:r>
      <w:r w:rsidR="00F1247F">
        <w:rPr>
          <w:rFonts w:eastAsia="Times New Roman" w:cs="Times New Roman"/>
          <w:szCs w:val="26"/>
        </w:rPr>
        <w:t xml:space="preserve"> </w:t>
      </w:r>
      <w:r>
        <w:rPr>
          <w:rFonts w:eastAsia="Times New Roman" w:cs="Times New Roman"/>
          <w:szCs w:val="26"/>
        </w:rPr>
        <w:t>для сканирования тестовых бланков допускается ее установка на рабочую станцию авторизации.</w:t>
      </w:r>
    </w:p>
    <w:p w14:paraId="7941FC51" w14:textId="77777777" w:rsidR="00DB3A12" w:rsidRDefault="00DB3A12" w:rsidP="0071444F">
      <w:pPr>
        <w:tabs>
          <w:tab w:val="left" w:pos="318"/>
          <w:tab w:val="left" w:pos="2473"/>
          <w:tab w:val="left" w:pos="4395"/>
        </w:tabs>
        <w:rPr>
          <w:rFonts w:eastAsia="Times New Roman" w:cs="Times New Roman"/>
          <w:szCs w:val="26"/>
        </w:rPr>
      </w:pPr>
    </w:p>
    <w:p w14:paraId="73799540" w14:textId="72D41C90" w:rsidR="00DB3A12" w:rsidRPr="007932CC" w:rsidRDefault="00DB3A12" w:rsidP="0071444F">
      <w:pPr>
        <w:tabs>
          <w:tab w:val="left" w:pos="318"/>
          <w:tab w:val="left" w:pos="4395"/>
        </w:tabs>
        <w:rPr>
          <w:rFonts w:eastAsia="Times New Roman" w:cs="Times New Roman"/>
          <w:szCs w:val="26"/>
        </w:rPr>
      </w:pPr>
      <w:r w:rsidRPr="00453745">
        <w:rPr>
          <w:rFonts w:eastAsia="Calibri" w:cs="Times New Roman"/>
          <w:szCs w:val="26"/>
        </w:rPr>
        <w:t>Не ранее чем за 5 календарных дней, но н</w:t>
      </w:r>
      <w:r w:rsidRPr="00453745">
        <w:rPr>
          <w:rFonts w:cs="Times New Roman"/>
          <w:szCs w:val="26"/>
        </w:rPr>
        <w:t>е позднее чем</w:t>
      </w:r>
      <w:r w:rsidR="00F1247F">
        <w:rPr>
          <w:rFonts w:cs="Times New Roman"/>
          <w:szCs w:val="26"/>
        </w:rPr>
        <w:t xml:space="preserve"> </w:t>
      </w:r>
      <w:r w:rsidRPr="00453745">
        <w:rPr>
          <w:rFonts w:cs="Times New Roman"/>
          <w:szCs w:val="26"/>
        </w:rPr>
        <w:t xml:space="preserve">за 1 календарный день </w:t>
      </w:r>
      <w:r w:rsidRPr="00453745">
        <w:rPr>
          <w:rFonts w:eastAsia="Calibri" w:cs="Times New Roman"/>
          <w:szCs w:val="26"/>
        </w:rPr>
        <w:t xml:space="preserve">до проведения экзамена </w:t>
      </w:r>
      <w:r w:rsidRPr="00387AC8">
        <w:rPr>
          <w:rFonts w:eastAsia="Times New Roman" w:cs="Times New Roman"/>
          <w:szCs w:val="26"/>
        </w:rPr>
        <w:t>с</w:t>
      </w:r>
      <w:r w:rsidRPr="007932CC">
        <w:rPr>
          <w:rFonts w:eastAsia="Times New Roman" w:cs="Times New Roman"/>
          <w:szCs w:val="26"/>
        </w:rPr>
        <w:t>овместно с членами ГЭК и руководителем ППЭ провести контроль технической готовности ППЭ к проведению экзамена:</w:t>
      </w:r>
    </w:p>
    <w:p w14:paraId="1A5FB2C3" w14:textId="77777777" w:rsidR="00DB3A12" w:rsidRPr="00CF2A22" w:rsidRDefault="00DB3A12" w:rsidP="0071444F">
      <w:pPr>
        <w:tabs>
          <w:tab w:val="left" w:pos="4395"/>
        </w:tabs>
        <w:ind w:firstLine="708"/>
        <w:rPr>
          <w:rStyle w:val="Hyperlink0"/>
          <w:rFonts w:cs="Times New Roman"/>
          <w:sz w:val="26"/>
          <w:szCs w:val="26"/>
        </w:rPr>
      </w:pPr>
      <w:r w:rsidRPr="00CF2A22">
        <w:rPr>
          <w:rStyle w:val="Hyperlink0"/>
          <w:rFonts w:cs="Times New Roman"/>
          <w:sz w:val="26"/>
          <w:szCs w:val="26"/>
        </w:rPr>
        <w:t>на станции авторизации в Штабе ППЭ необходимо:</w:t>
      </w:r>
    </w:p>
    <w:p w14:paraId="645995B7" w14:textId="77777777" w:rsidR="00DB3A12" w:rsidRPr="00387AC8" w:rsidRDefault="00DB3A12" w:rsidP="0071444F">
      <w:pPr>
        <w:tabs>
          <w:tab w:val="left" w:pos="318"/>
          <w:tab w:val="left" w:pos="4395"/>
        </w:tabs>
        <w:ind w:firstLine="720"/>
        <w:rPr>
          <w:rFonts w:cs="Times New Roman"/>
          <w:szCs w:val="26"/>
        </w:rPr>
      </w:pPr>
      <w:r w:rsidRPr="00453745">
        <w:rPr>
          <w:rFonts w:cs="Times New Roman"/>
          <w:szCs w:val="26"/>
        </w:rPr>
        <w:t>проверить настройки ППЭ: код региона, код ППЭ;</w:t>
      </w:r>
    </w:p>
    <w:p w14:paraId="5BD17421" w14:textId="77777777" w:rsidR="00DB3A12" w:rsidRPr="00453745" w:rsidRDefault="00DB3A12" w:rsidP="0071444F">
      <w:pPr>
        <w:tabs>
          <w:tab w:val="left" w:pos="318"/>
          <w:tab w:val="left" w:pos="4395"/>
        </w:tabs>
        <w:ind w:firstLine="720"/>
        <w:rPr>
          <w:rFonts w:cs="Times New Roman"/>
          <w:szCs w:val="26"/>
        </w:rPr>
      </w:pPr>
      <w:r w:rsidRPr="007932CC">
        <w:rPr>
          <w:rFonts w:cs="Times New Roman"/>
          <w:szCs w:val="26"/>
        </w:rPr>
        <w:t>проверить настройки системного времени;</w:t>
      </w:r>
    </w:p>
    <w:p w14:paraId="0D611059" w14:textId="77777777" w:rsidR="00DB3A12" w:rsidRPr="00453745" w:rsidRDefault="00DB3A12" w:rsidP="0071444F">
      <w:pPr>
        <w:tabs>
          <w:tab w:val="left" w:pos="318"/>
          <w:tab w:val="left" w:pos="4395"/>
        </w:tabs>
        <w:ind w:firstLine="720"/>
        <w:rPr>
          <w:rFonts w:cs="Times New Roman"/>
          <w:szCs w:val="26"/>
        </w:rPr>
      </w:pPr>
      <w:r w:rsidRPr="00453745">
        <w:rPr>
          <w:rFonts w:cs="Times New Roman"/>
          <w:szCs w:val="26"/>
        </w:rPr>
        <w:t>проверить наличие соединения со специализированным федеральным порталом по основному и резервному каналу доступа в информационно-телекоммуникационную сеть «Интернет»;</w:t>
      </w:r>
    </w:p>
    <w:p w14:paraId="5FBCF18F" w14:textId="03A90674" w:rsidR="00DB3A12" w:rsidRDefault="00DB3A12" w:rsidP="0071444F">
      <w:pPr>
        <w:tabs>
          <w:tab w:val="left" w:pos="318"/>
          <w:tab w:val="left" w:pos="4395"/>
        </w:tabs>
        <w:ind w:firstLine="720"/>
        <w:rPr>
          <w:rFonts w:cs="Times New Roman"/>
          <w:szCs w:val="26"/>
        </w:rPr>
      </w:pPr>
      <w:r w:rsidRPr="00453745">
        <w:rPr>
          <w:rFonts w:cs="Times New Roman"/>
          <w:szCs w:val="26"/>
        </w:rPr>
        <w:t>предложить всем членам ГЭК, назначенным на экзамен, выполнить авторизацию с помощью токена члена ГЭК</w:t>
      </w:r>
      <w:r>
        <w:rPr>
          <w:rFonts w:cs="Times New Roman"/>
          <w:szCs w:val="26"/>
        </w:rPr>
        <w:t xml:space="preserve"> (авторизация проводится</w:t>
      </w:r>
      <w:r w:rsidR="00F1247F">
        <w:rPr>
          <w:rFonts w:cs="Times New Roman"/>
          <w:szCs w:val="26"/>
        </w:rPr>
        <w:t xml:space="preserve"> </w:t>
      </w:r>
      <w:r>
        <w:rPr>
          <w:rFonts w:cs="Times New Roman"/>
          <w:szCs w:val="26"/>
        </w:rPr>
        <w:t>не ранее 2 рабочих дней и не позднее 18-00 календарного дня, предшествующего экзамену)</w:t>
      </w:r>
      <w:r w:rsidRPr="00453745">
        <w:rPr>
          <w:rFonts w:cs="Times New Roman"/>
          <w:szCs w:val="26"/>
        </w:rPr>
        <w:t>; по результатам авторизации убедиться, что все члены имеют назначение на экзамен, а также настройки ППЭ станции авторизации подтверждены;</w:t>
      </w:r>
    </w:p>
    <w:p w14:paraId="6E8BE2DF" w14:textId="77777777" w:rsidR="00DB3A12" w:rsidRPr="00453745" w:rsidRDefault="00DB3A12" w:rsidP="00F44440">
      <w:pPr>
        <w:pStyle w:val="a3"/>
        <w:numPr>
          <w:ilvl w:val="0"/>
          <w:numId w:val="28"/>
        </w:numPr>
        <w:tabs>
          <w:tab w:val="clear" w:pos="1134"/>
          <w:tab w:val="left" w:pos="318"/>
        </w:tabs>
        <w:ind w:left="0" w:firstLine="851"/>
        <w:rPr>
          <w:rFonts w:cs="Times New Roman"/>
          <w:szCs w:val="26"/>
        </w:rPr>
      </w:pPr>
      <w:r w:rsidRPr="00453745">
        <w:rPr>
          <w:rFonts w:cs="Times New Roman"/>
          <w:szCs w:val="26"/>
        </w:rPr>
        <w:t>выполнить и оценить качество тестовой печати ДБО № 2: на тестовом бланке отсутствуют белые и темные полосы; черные квадраты (реперы) напечатаны целиком, штрихкоды и QR-код хорошо читаемы и четко пропечатаны;</w:t>
      </w:r>
    </w:p>
    <w:p w14:paraId="078B82BF" w14:textId="77777777" w:rsidR="00DB3A12" w:rsidRPr="00453745" w:rsidRDefault="00DB3A12" w:rsidP="0071444F">
      <w:pPr>
        <w:tabs>
          <w:tab w:val="left" w:pos="318"/>
          <w:tab w:val="left" w:pos="4395"/>
        </w:tabs>
        <w:ind w:firstLine="720"/>
        <w:rPr>
          <w:rFonts w:cs="Times New Roman"/>
          <w:szCs w:val="26"/>
        </w:rPr>
      </w:pPr>
      <w:r w:rsidRPr="00453745">
        <w:rPr>
          <w:rFonts w:cs="Times New Roman"/>
          <w:szCs w:val="26"/>
        </w:rPr>
        <w:t>На каждой станции печати ЭМ в каждой аудитории, назначенной на экзамен, и резервных станциях печати ЭМ:</w:t>
      </w:r>
    </w:p>
    <w:p w14:paraId="0E238513" w14:textId="77777777" w:rsidR="00DB3A12" w:rsidRPr="00453745" w:rsidRDefault="00DB3A12" w:rsidP="0071444F">
      <w:pPr>
        <w:tabs>
          <w:tab w:val="left" w:pos="318"/>
          <w:tab w:val="left" w:pos="4395"/>
        </w:tabs>
        <w:ind w:firstLine="720"/>
        <w:rPr>
          <w:rFonts w:cs="Times New Roman"/>
          <w:szCs w:val="26"/>
        </w:rPr>
      </w:pPr>
      <w:r w:rsidRPr="00453745">
        <w:rPr>
          <w:rFonts w:cs="Times New Roman"/>
          <w:szCs w:val="26"/>
        </w:rPr>
        <w:t xml:space="preserve">проверить настройки экзамена по соответствующему </w:t>
      </w:r>
      <w:r>
        <w:rPr>
          <w:rFonts w:cs="Times New Roman"/>
          <w:szCs w:val="26"/>
        </w:rPr>
        <w:t xml:space="preserve">учебному </w:t>
      </w:r>
      <w:r w:rsidRPr="00453745">
        <w:rPr>
          <w:rFonts w:cs="Times New Roman"/>
          <w:szCs w:val="26"/>
        </w:rPr>
        <w:t>предмету: код региона, код ППЭ, код аудитории (для резервных станций код аудитории допускается не указывать);</w:t>
      </w:r>
    </w:p>
    <w:p w14:paraId="03B4D969" w14:textId="77777777" w:rsidR="00DB3A12" w:rsidRPr="00453745" w:rsidRDefault="00DB3A12" w:rsidP="0071444F">
      <w:pPr>
        <w:tabs>
          <w:tab w:val="left" w:pos="318"/>
          <w:tab w:val="left" w:pos="4395"/>
        </w:tabs>
        <w:ind w:firstLine="720"/>
        <w:rPr>
          <w:rFonts w:cs="Times New Roman"/>
          <w:szCs w:val="26"/>
        </w:rPr>
      </w:pPr>
      <w:r w:rsidRPr="00453745">
        <w:rPr>
          <w:rFonts w:cs="Times New Roman"/>
          <w:szCs w:val="26"/>
        </w:rPr>
        <w:t>проверить настройки системного времени;</w:t>
      </w:r>
    </w:p>
    <w:p w14:paraId="4C054AC4" w14:textId="77777777" w:rsidR="00DB3A12" w:rsidRDefault="00DB3A12" w:rsidP="0071444F">
      <w:pPr>
        <w:tabs>
          <w:tab w:val="left" w:pos="318"/>
          <w:tab w:val="left" w:pos="4395"/>
        </w:tabs>
        <w:ind w:firstLine="720"/>
        <w:rPr>
          <w:rFonts w:cs="Times New Roman"/>
          <w:szCs w:val="26"/>
        </w:rPr>
      </w:pPr>
      <w:r w:rsidRPr="00453745">
        <w:rPr>
          <w:rFonts w:cs="Times New Roman"/>
          <w:szCs w:val="26"/>
        </w:rPr>
        <w:t xml:space="preserve">выполнить тестовую печать границ </w:t>
      </w:r>
      <w:r>
        <w:rPr>
          <w:rFonts w:cs="Times New Roman"/>
          <w:szCs w:val="26"/>
        </w:rPr>
        <w:t>в присутствии Члена ГЭК;</w:t>
      </w:r>
    </w:p>
    <w:p w14:paraId="02120ED5" w14:textId="4397E3B8" w:rsidR="00DB3A12" w:rsidRPr="00453745" w:rsidRDefault="00DB3A12" w:rsidP="00F44440">
      <w:pPr>
        <w:pStyle w:val="a3"/>
        <w:numPr>
          <w:ilvl w:val="0"/>
          <w:numId w:val="28"/>
        </w:numPr>
        <w:tabs>
          <w:tab w:val="clear" w:pos="1134"/>
          <w:tab w:val="left" w:pos="318"/>
        </w:tabs>
        <w:ind w:left="0" w:firstLine="1080"/>
        <w:rPr>
          <w:rFonts w:cs="Times New Roman"/>
          <w:szCs w:val="26"/>
        </w:rPr>
      </w:pPr>
      <w:r w:rsidRPr="00453745">
        <w:rPr>
          <w:rFonts w:cs="Times New Roman"/>
          <w:szCs w:val="26"/>
        </w:rPr>
        <w:lastRenderedPageBreak/>
        <w:t>предоставить члену ГЭК напечатанный во время технической подготовки</w:t>
      </w:r>
      <w:r w:rsidR="00F1247F">
        <w:rPr>
          <w:rFonts w:cs="Times New Roman"/>
          <w:szCs w:val="26"/>
        </w:rPr>
        <w:t xml:space="preserve"> </w:t>
      </w:r>
      <w:r w:rsidRPr="00453745">
        <w:rPr>
          <w:rFonts w:cs="Times New Roman"/>
          <w:szCs w:val="26"/>
        </w:rPr>
        <w:t>тестовый комплект ЭМ. Член ГЭК оценивает качество печати границ</w:t>
      </w:r>
      <w:r w:rsidR="00F1247F">
        <w:rPr>
          <w:rFonts w:cs="Times New Roman"/>
          <w:szCs w:val="26"/>
        </w:rPr>
        <w:t xml:space="preserve"> </w:t>
      </w:r>
      <w:r w:rsidRPr="00453745">
        <w:rPr>
          <w:rFonts w:cs="Times New Roman"/>
          <w:szCs w:val="26"/>
        </w:rPr>
        <w:t>и тестового комплекта ЭМ: все напечатанные границы видны, на тестовых бланках и КИМ отсутствуют белые и темные полосы; черные квадраты (реперы), штрихкоды и QR-код, текст, рисунки и схемы хорошо читаемы и четко пропечатаны; знакоместа на бланках и защитные знаки, расположенные по всей поверхности листа КИМ, четко видны, по усмотрению члена ГЭК тестовый комплект ЭМ может быть напечатан в его присутствии;</w:t>
      </w:r>
    </w:p>
    <w:p w14:paraId="09CFBBC0" w14:textId="77777777" w:rsidR="00DB3A12" w:rsidRPr="00453745" w:rsidRDefault="00DB3A12" w:rsidP="0071444F">
      <w:pPr>
        <w:tabs>
          <w:tab w:val="left" w:pos="318"/>
          <w:tab w:val="left" w:pos="4395"/>
        </w:tabs>
        <w:ind w:firstLine="720"/>
        <w:rPr>
          <w:rFonts w:cs="Times New Roman"/>
          <w:szCs w:val="26"/>
        </w:rPr>
      </w:pPr>
    </w:p>
    <w:p w14:paraId="01627B57" w14:textId="77777777" w:rsidR="00DB3A12" w:rsidRPr="00453745" w:rsidRDefault="00DB3A12" w:rsidP="0071444F">
      <w:pPr>
        <w:tabs>
          <w:tab w:val="left" w:pos="318"/>
          <w:tab w:val="left" w:pos="4395"/>
        </w:tabs>
        <w:ind w:firstLine="720"/>
        <w:rPr>
          <w:rFonts w:cs="Times New Roman"/>
          <w:szCs w:val="26"/>
        </w:rPr>
      </w:pPr>
      <w:r w:rsidRPr="00453745">
        <w:rPr>
          <w:rFonts w:cs="Times New Roman"/>
          <w:szCs w:val="26"/>
        </w:rPr>
        <w:t>проверить работоспособность средств криптозащиты с использованием токена члена ГЭК: предложить члену ГЭК подключить к рабочей станции токен члена ГЭК и ввести пароль доступа к нему;</w:t>
      </w:r>
    </w:p>
    <w:p w14:paraId="3A2260C2" w14:textId="77777777" w:rsidR="00DB3A12" w:rsidRPr="00453745" w:rsidRDefault="00DB3A12" w:rsidP="0071444F">
      <w:pPr>
        <w:tabs>
          <w:tab w:val="left" w:pos="318"/>
          <w:tab w:val="left" w:pos="4395"/>
        </w:tabs>
        <w:ind w:firstLine="720"/>
        <w:rPr>
          <w:rFonts w:cs="Times New Roman"/>
          <w:szCs w:val="26"/>
        </w:rPr>
      </w:pPr>
      <w:r w:rsidRPr="00453745">
        <w:rPr>
          <w:rFonts w:cs="Times New Roman"/>
          <w:szCs w:val="26"/>
        </w:rPr>
        <w:t>проверить наличие достаточного количества бумаги для печати полных комплектов ЭМ;</w:t>
      </w:r>
    </w:p>
    <w:p w14:paraId="53E6CAD8" w14:textId="0D3A6540" w:rsidR="00DB3A12" w:rsidRPr="00453745" w:rsidRDefault="00DB3A12" w:rsidP="0071444F">
      <w:pPr>
        <w:tabs>
          <w:tab w:val="left" w:pos="318"/>
          <w:tab w:val="left" w:pos="4395"/>
        </w:tabs>
        <w:ind w:firstLine="720"/>
        <w:rPr>
          <w:rFonts w:cs="Times New Roman"/>
          <w:szCs w:val="26"/>
        </w:rPr>
      </w:pPr>
      <w:r w:rsidRPr="00453745">
        <w:rPr>
          <w:rFonts w:cs="Times New Roman"/>
          <w:szCs w:val="26"/>
        </w:rPr>
        <w:t>напечатать протокол технической готовности аудитории для печати</w:t>
      </w:r>
      <w:r w:rsidR="00F1247F">
        <w:rPr>
          <w:rFonts w:cs="Times New Roman"/>
          <w:szCs w:val="26"/>
        </w:rPr>
        <w:t xml:space="preserve"> </w:t>
      </w:r>
      <w:r w:rsidRPr="00453745">
        <w:rPr>
          <w:rFonts w:cs="Times New Roman"/>
          <w:szCs w:val="26"/>
        </w:rPr>
        <w:t>(форма ППЭ-01-01);</w:t>
      </w:r>
    </w:p>
    <w:p w14:paraId="5800B31C" w14:textId="77777777" w:rsidR="00DB3A12" w:rsidRDefault="00DB3A12" w:rsidP="0071444F">
      <w:pPr>
        <w:tabs>
          <w:tab w:val="left" w:pos="318"/>
          <w:tab w:val="left" w:pos="4395"/>
        </w:tabs>
        <w:ind w:firstLine="720"/>
        <w:rPr>
          <w:rFonts w:eastAsia="Times New Roman" w:cs="Times New Roman"/>
          <w:szCs w:val="26"/>
        </w:rPr>
      </w:pPr>
      <w:r w:rsidRPr="00453745">
        <w:rPr>
          <w:rFonts w:cs="Times New Roman"/>
          <w:szCs w:val="26"/>
        </w:rPr>
        <w:t>сохранить на флеш-накопитель акт технической готовности для последующей передачи в систему мониторинга готовности ППЭ</w:t>
      </w:r>
      <w:r>
        <w:rPr>
          <w:rFonts w:cs="Times New Roman"/>
          <w:szCs w:val="26"/>
        </w:rPr>
        <w:t xml:space="preserve">. </w:t>
      </w:r>
      <w:r>
        <w:rPr>
          <w:rFonts w:eastAsia="Times New Roman" w:cs="Times New Roman"/>
          <w:szCs w:val="26"/>
        </w:rPr>
        <w:t>Не рекомендуется перемещать станцию печати с подключенным принтером или отключать принтер от рабочей станции после завершения контроля технической готовности.</w:t>
      </w:r>
    </w:p>
    <w:p w14:paraId="2DE40F91" w14:textId="1E3296F8" w:rsidR="00DB3A12" w:rsidRPr="002440C9" w:rsidRDefault="00DB3A12" w:rsidP="0071444F">
      <w:pPr>
        <w:tabs>
          <w:tab w:val="left" w:pos="318"/>
          <w:tab w:val="left" w:pos="4395"/>
        </w:tabs>
        <w:ind w:firstLine="720"/>
        <w:rPr>
          <w:rFonts w:cs="Times New Roman"/>
          <w:szCs w:val="26"/>
        </w:rPr>
      </w:pPr>
      <w:r>
        <w:rPr>
          <w:rFonts w:cs="Times New Roman"/>
          <w:szCs w:val="26"/>
        </w:rPr>
        <w:t>П</w:t>
      </w:r>
      <w:r w:rsidRPr="002440C9">
        <w:rPr>
          <w:rFonts w:cs="Times New Roman"/>
          <w:szCs w:val="26"/>
        </w:rPr>
        <w:t>роверить дополнительное (резервное) оборудование, необходимое</w:t>
      </w:r>
      <w:r w:rsidR="00F1247F">
        <w:rPr>
          <w:rFonts w:cs="Times New Roman"/>
          <w:szCs w:val="26"/>
        </w:rPr>
        <w:t xml:space="preserve"> </w:t>
      </w:r>
      <w:r w:rsidRPr="002440C9">
        <w:rPr>
          <w:rFonts w:cs="Times New Roman"/>
          <w:szCs w:val="26"/>
        </w:rPr>
        <w:t>для проведения экзамена:</w:t>
      </w:r>
    </w:p>
    <w:p w14:paraId="2135F1B6" w14:textId="77777777" w:rsidR="00DB3A12" w:rsidRPr="002440C9" w:rsidRDefault="00DB3A12" w:rsidP="0071444F">
      <w:pPr>
        <w:tabs>
          <w:tab w:val="left" w:pos="318"/>
          <w:tab w:val="left" w:pos="4395"/>
        </w:tabs>
        <w:ind w:firstLine="720"/>
        <w:rPr>
          <w:rFonts w:cs="Times New Roman"/>
          <w:szCs w:val="26"/>
        </w:rPr>
      </w:pPr>
      <w:r w:rsidRPr="002440C9">
        <w:rPr>
          <w:rFonts w:cs="Times New Roman"/>
          <w:szCs w:val="26"/>
        </w:rPr>
        <w:t>основной и резервный флеш-накопитель для переноса электронных материалов между рабочими станциями ППЭ;</w:t>
      </w:r>
    </w:p>
    <w:p w14:paraId="2D86AA43" w14:textId="77777777" w:rsidR="00DB3A12" w:rsidRPr="002440C9" w:rsidRDefault="00DB3A12" w:rsidP="0071444F">
      <w:pPr>
        <w:tabs>
          <w:tab w:val="left" w:pos="318"/>
          <w:tab w:val="left" w:pos="4395"/>
        </w:tabs>
        <w:ind w:firstLine="720"/>
        <w:rPr>
          <w:rFonts w:cs="Times New Roman"/>
          <w:szCs w:val="26"/>
        </w:rPr>
      </w:pPr>
      <w:r w:rsidRPr="002440C9">
        <w:rPr>
          <w:rFonts w:cs="Times New Roman"/>
          <w:szCs w:val="26"/>
        </w:rPr>
        <w:t>USB-модем для обеспечения резервного канала доступа в информационно-телекоммуникационную сеть «Интернет». USB-модем используется в случае возникновения проблем с доступом в информационно-телекоммуникационную сеть «Интернет» по стационарному каналу связи;</w:t>
      </w:r>
    </w:p>
    <w:p w14:paraId="223E8955" w14:textId="77777777" w:rsidR="00DB3A12" w:rsidRPr="002440C9" w:rsidRDefault="00DB3A12" w:rsidP="0071444F">
      <w:pPr>
        <w:tabs>
          <w:tab w:val="left" w:pos="318"/>
          <w:tab w:val="left" w:pos="4395"/>
        </w:tabs>
        <w:ind w:firstLine="720"/>
        <w:rPr>
          <w:rFonts w:cs="Times New Roman"/>
          <w:szCs w:val="26"/>
        </w:rPr>
      </w:pPr>
      <w:r w:rsidRPr="002440C9">
        <w:rPr>
          <w:rFonts w:cs="Times New Roman"/>
          <w:szCs w:val="26"/>
        </w:rPr>
        <w:t>резервные картриджи для принтеров;</w:t>
      </w:r>
    </w:p>
    <w:p w14:paraId="5427562C" w14:textId="77777777" w:rsidR="00DB3A12" w:rsidRPr="002440C9" w:rsidRDefault="00DB3A12" w:rsidP="0071444F">
      <w:pPr>
        <w:tabs>
          <w:tab w:val="left" w:pos="318"/>
          <w:tab w:val="left" w:pos="4395"/>
        </w:tabs>
        <w:ind w:firstLine="720"/>
        <w:rPr>
          <w:rFonts w:cs="Times New Roman"/>
          <w:szCs w:val="26"/>
        </w:rPr>
      </w:pPr>
      <w:r w:rsidRPr="002440C9">
        <w:rPr>
          <w:rFonts w:cs="Times New Roman"/>
          <w:szCs w:val="26"/>
        </w:rPr>
        <w:t>резервные рабочие станции для замены рабочей станции печати ЭМ;</w:t>
      </w:r>
    </w:p>
    <w:p w14:paraId="0421BD17" w14:textId="77777777" w:rsidR="00DB3A12" w:rsidRPr="002440C9" w:rsidRDefault="00DB3A12" w:rsidP="0071444F">
      <w:pPr>
        <w:tabs>
          <w:tab w:val="left" w:pos="318"/>
          <w:tab w:val="left" w:pos="4395"/>
        </w:tabs>
        <w:ind w:firstLine="720"/>
        <w:rPr>
          <w:rFonts w:cs="Times New Roman"/>
          <w:szCs w:val="26"/>
        </w:rPr>
      </w:pPr>
      <w:r w:rsidRPr="002440C9">
        <w:rPr>
          <w:rFonts w:cs="Times New Roman"/>
          <w:szCs w:val="26"/>
        </w:rPr>
        <w:lastRenderedPageBreak/>
        <w:t>резервную рабочую станцию для замены станции авторизации;</w:t>
      </w:r>
    </w:p>
    <w:p w14:paraId="1D5FCC70" w14:textId="77777777" w:rsidR="00DB3A12" w:rsidRPr="002440C9" w:rsidRDefault="00DB3A12" w:rsidP="0071444F">
      <w:pPr>
        <w:tabs>
          <w:tab w:val="left" w:pos="318"/>
          <w:tab w:val="left" w:pos="4395"/>
        </w:tabs>
        <w:ind w:firstLine="720"/>
        <w:rPr>
          <w:rFonts w:cs="Times New Roman"/>
          <w:szCs w:val="26"/>
        </w:rPr>
      </w:pPr>
      <w:r w:rsidRPr="002440C9">
        <w:rPr>
          <w:rFonts w:cs="Times New Roman"/>
          <w:szCs w:val="26"/>
        </w:rPr>
        <w:t>резервные лазерные принтеры;</w:t>
      </w:r>
    </w:p>
    <w:p w14:paraId="7F329730" w14:textId="77777777" w:rsidR="00DB3A12" w:rsidRPr="002440C9" w:rsidRDefault="00DB3A12" w:rsidP="0071444F">
      <w:pPr>
        <w:tabs>
          <w:tab w:val="left" w:pos="318"/>
          <w:tab w:val="left" w:pos="4395"/>
        </w:tabs>
        <w:ind w:firstLine="720"/>
        <w:rPr>
          <w:rFonts w:cs="Times New Roman"/>
          <w:szCs w:val="26"/>
        </w:rPr>
      </w:pPr>
      <w:r w:rsidRPr="002440C9">
        <w:rPr>
          <w:rFonts w:cs="Times New Roman"/>
          <w:szCs w:val="26"/>
        </w:rPr>
        <w:t>резервные внешние CD</w:t>
      </w:r>
      <w:r>
        <w:rPr>
          <w:rFonts w:cs="Times New Roman"/>
          <w:szCs w:val="26"/>
        </w:rPr>
        <w:t xml:space="preserve"> (</w:t>
      </w:r>
      <w:r>
        <w:rPr>
          <w:rFonts w:cs="Times New Roman"/>
          <w:szCs w:val="26"/>
          <w:lang w:val="en-US"/>
        </w:rPr>
        <w:t>DVD</w:t>
      </w:r>
      <w:r w:rsidRPr="008A0B51">
        <w:rPr>
          <w:rFonts w:cs="Times New Roman"/>
          <w:szCs w:val="26"/>
        </w:rPr>
        <w:t>)</w:t>
      </w:r>
      <w:r w:rsidRPr="002440C9">
        <w:rPr>
          <w:rFonts w:cs="Times New Roman"/>
          <w:szCs w:val="26"/>
        </w:rPr>
        <w:t>-приводы;</w:t>
      </w:r>
    </w:p>
    <w:p w14:paraId="52DEF69C" w14:textId="77777777" w:rsidR="00DB3A12" w:rsidRPr="002440C9" w:rsidRDefault="00DB3A12" w:rsidP="0071444F">
      <w:pPr>
        <w:tabs>
          <w:tab w:val="left" w:pos="318"/>
          <w:tab w:val="left" w:pos="4395"/>
        </w:tabs>
        <w:ind w:firstLine="720"/>
        <w:rPr>
          <w:rFonts w:cs="Times New Roman"/>
          <w:szCs w:val="26"/>
        </w:rPr>
      </w:pPr>
      <w:r w:rsidRPr="002440C9">
        <w:rPr>
          <w:rFonts w:cs="Times New Roman"/>
          <w:szCs w:val="26"/>
        </w:rPr>
        <w:t>резервные кабели для подключения принтеров к рабочим станциям.</w:t>
      </w:r>
    </w:p>
    <w:p w14:paraId="4EA7A759" w14:textId="77777777" w:rsidR="00DB3A12" w:rsidRDefault="00DB3A12" w:rsidP="0071444F">
      <w:pPr>
        <w:tabs>
          <w:tab w:val="left" w:pos="318"/>
          <w:tab w:val="left" w:pos="4395"/>
        </w:tabs>
        <w:rPr>
          <w:rFonts w:eastAsia="Times New Roman" w:cs="Times New Roman"/>
          <w:szCs w:val="26"/>
        </w:rPr>
      </w:pPr>
      <w:r>
        <w:rPr>
          <w:rFonts w:eastAsia="Times New Roman" w:cs="Times New Roman"/>
          <w:szCs w:val="26"/>
        </w:rPr>
        <w:t>По окончании контроля технической готовности ППЭ к экзамену необходимо:</w:t>
      </w:r>
    </w:p>
    <w:p w14:paraId="10CBD1A9" w14:textId="7559BAB5" w:rsidR="00DB3A12" w:rsidRPr="0053135D" w:rsidRDefault="00DB3A12" w:rsidP="0071444F">
      <w:pPr>
        <w:tabs>
          <w:tab w:val="left" w:pos="4395"/>
        </w:tabs>
        <w:ind w:firstLine="708"/>
        <w:rPr>
          <w:rStyle w:val="affff5"/>
          <w:szCs w:val="26"/>
        </w:rPr>
      </w:pPr>
      <w:r w:rsidRPr="0053135D">
        <w:rPr>
          <w:rStyle w:val="affff5"/>
          <w:szCs w:val="26"/>
        </w:rPr>
        <w:t>подписать протокол (протоколы) технической готовности аудиторий, напечатанные тестовые комплекты ЭМ являются приложением</w:t>
      </w:r>
      <w:r w:rsidR="00F1247F">
        <w:rPr>
          <w:rStyle w:val="affff5"/>
          <w:szCs w:val="26"/>
        </w:rPr>
        <w:t xml:space="preserve"> </w:t>
      </w:r>
      <w:r w:rsidRPr="0053135D">
        <w:rPr>
          <w:rStyle w:val="affff5"/>
          <w:szCs w:val="26"/>
        </w:rPr>
        <w:t>к соответствующему протоколу (форма ППЭ-01-01 «Протокол технической готовности аудитории для печати ЭМ в аудитории ППЭ»)</w:t>
      </w:r>
      <w:r>
        <w:rPr>
          <w:rStyle w:val="affff5"/>
          <w:szCs w:val="26"/>
        </w:rPr>
        <w:t>;</w:t>
      </w:r>
    </w:p>
    <w:p w14:paraId="7636E914" w14:textId="77777777" w:rsidR="00DB3A12" w:rsidRDefault="00DB3A12" w:rsidP="0071444F">
      <w:pPr>
        <w:tabs>
          <w:tab w:val="left" w:pos="318"/>
          <w:tab w:val="left" w:pos="4395"/>
        </w:tabs>
        <w:ind w:firstLine="720"/>
        <w:rPr>
          <w:rFonts w:cs="Times New Roman"/>
          <w:szCs w:val="26"/>
        </w:rPr>
      </w:pPr>
      <w:r w:rsidRPr="002440C9">
        <w:rPr>
          <w:rFonts w:cs="Times New Roman"/>
          <w:szCs w:val="26"/>
        </w:rPr>
        <w:t>передать сформированные по окончании контроля технического готовности электронные акты технической готовности со всех станций печати ЭМ, включая резервные</w:t>
      </w:r>
      <w:r>
        <w:rPr>
          <w:rFonts w:cs="Times New Roman"/>
          <w:szCs w:val="26"/>
        </w:rPr>
        <w:t>;</w:t>
      </w:r>
    </w:p>
    <w:p w14:paraId="3398964F" w14:textId="7F16F729" w:rsidR="00DB3A12" w:rsidRDefault="00DB3A12" w:rsidP="0071444F">
      <w:pPr>
        <w:tabs>
          <w:tab w:val="left" w:pos="318"/>
          <w:tab w:val="left" w:pos="4395"/>
        </w:tabs>
        <w:rPr>
          <w:rFonts w:eastAsia="Times New Roman" w:cs="Times New Roman"/>
          <w:szCs w:val="26"/>
        </w:rPr>
      </w:pPr>
      <w:r>
        <w:rPr>
          <w:rFonts w:eastAsia="Times New Roman" w:cs="Times New Roman"/>
          <w:szCs w:val="26"/>
        </w:rPr>
        <w:t>передать акт технической готовности станции авторизации и статус «Контроль технической готовности завершён» в систему мониторинга готовности ППЭ с помощью станции авторизации в Штабе ППЭ, если в ППЭ не проводится сканирование бланков участников ЕГЭ. Если сканирование проводится, то продолжить контроль технической готовности (см. ниже).</w:t>
      </w:r>
    </w:p>
    <w:p w14:paraId="7FCB19DB" w14:textId="12525624" w:rsidR="00DB3A12" w:rsidRPr="00453745" w:rsidRDefault="00DB3A12" w:rsidP="0071444F">
      <w:pPr>
        <w:tabs>
          <w:tab w:val="left" w:pos="318"/>
          <w:tab w:val="left" w:pos="709"/>
          <w:tab w:val="left" w:pos="4395"/>
        </w:tabs>
        <w:rPr>
          <w:rFonts w:eastAsia="Times New Roman" w:cs="Times New Roman"/>
          <w:szCs w:val="26"/>
        </w:rPr>
      </w:pPr>
      <w:r>
        <w:rPr>
          <w:rFonts w:eastAsia="Times New Roman" w:cs="Times New Roman"/>
          <w:szCs w:val="26"/>
        </w:rPr>
        <w:t>При осуществлении перевода бланков ответов участников ЕГЭ</w:t>
      </w:r>
      <w:r w:rsidR="00F1247F">
        <w:rPr>
          <w:rFonts w:eastAsia="Times New Roman" w:cs="Times New Roman"/>
          <w:szCs w:val="26"/>
        </w:rPr>
        <w:t xml:space="preserve"> </w:t>
      </w:r>
      <w:r>
        <w:rPr>
          <w:rFonts w:eastAsia="Times New Roman" w:cs="Times New Roman"/>
          <w:szCs w:val="26"/>
        </w:rPr>
        <w:t>в электронный вид в ППЭ (сканирования в Штабе ППЭ) выполнить контроль технической готовности к процедуре сканирования</w:t>
      </w:r>
      <w:r w:rsidRPr="008A0B51">
        <w:rPr>
          <w:rFonts w:eastAsia="Times New Roman" w:cs="Times New Roman"/>
          <w:szCs w:val="26"/>
        </w:rPr>
        <w:t>:</w:t>
      </w:r>
    </w:p>
    <w:p w14:paraId="2DABD980" w14:textId="77777777" w:rsidR="00DB3A12" w:rsidRPr="00F44440" w:rsidRDefault="00DB3A12" w:rsidP="0071444F">
      <w:pPr>
        <w:tabs>
          <w:tab w:val="left" w:pos="4395"/>
        </w:tabs>
        <w:ind w:firstLine="708"/>
        <w:rPr>
          <w:rStyle w:val="Hyperlink0"/>
          <w:sz w:val="26"/>
          <w:szCs w:val="26"/>
        </w:rPr>
      </w:pPr>
      <w:r w:rsidRPr="00F44440">
        <w:rPr>
          <w:rStyle w:val="Hyperlink0"/>
          <w:rFonts w:cs="Times New Roman"/>
          <w:sz w:val="26"/>
          <w:szCs w:val="26"/>
        </w:rPr>
        <w:t>на станции авторизации в Штабе ППЭ необходимо:</w:t>
      </w:r>
    </w:p>
    <w:p w14:paraId="34C3CF8E" w14:textId="76207A7D" w:rsidR="00DB3A12" w:rsidRDefault="00DB3A12" w:rsidP="0071444F">
      <w:pPr>
        <w:tabs>
          <w:tab w:val="left" w:pos="318"/>
          <w:tab w:val="left" w:pos="4395"/>
        </w:tabs>
        <w:rPr>
          <w:rFonts w:eastAsia="Times New Roman" w:cs="Times New Roman"/>
          <w:szCs w:val="26"/>
        </w:rPr>
      </w:pPr>
      <w:r>
        <w:rPr>
          <w:rFonts w:eastAsia="Times New Roman" w:cs="Times New Roman"/>
          <w:szCs w:val="26"/>
        </w:rPr>
        <w:t xml:space="preserve">проверить наличие соединения </w:t>
      </w:r>
      <w:r>
        <w:rPr>
          <w:rFonts w:eastAsia="Times New Roman" w:cs="Times New Roman"/>
          <w:szCs w:val="26"/>
          <w:lang w:val="en-US"/>
        </w:rPr>
        <w:t>c</w:t>
      </w:r>
      <w:r w:rsidRPr="008A0B51">
        <w:rPr>
          <w:rFonts w:eastAsia="Times New Roman" w:cs="Times New Roman"/>
          <w:szCs w:val="26"/>
        </w:rPr>
        <w:t xml:space="preserve"> </w:t>
      </w:r>
      <w:r>
        <w:rPr>
          <w:rFonts w:eastAsia="Times New Roman" w:cs="Times New Roman"/>
          <w:szCs w:val="26"/>
        </w:rPr>
        <w:t>сервером РЦОИ по основному</w:t>
      </w:r>
      <w:r w:rsidR="00F1247F">
        <w:rPr>
          <w:rFonts w:eastAsia="Times New Roman" w:cs="Times New Roman"/>
          <w:szCs w:val="26"/>
        </w:rPr>
        <w:t xml:space="preserve"> </w:t>
      </w:r>
      <w:r>
        <w:rPr>
          <w:rFonts w:eastAsia="Times New Roman" w:cs="Times New Roman"/>
          <w:szCs w:val="26"/>
        </w:rPr>
        <w:t>и резервному каналу доступа в информационно-телекоммуникационную сеть «Интернет»;</w:t>
      </w:r>
    </w:p>
    <w:p w14:paraId="56FE3C12" w14:textId="77777777" w:rsidR="00DB3A12" w:rsidRPr="002440C9" w:rsidRDefault="00DB3A12" w:rsidP="0071444F">
      <w:pPr>
        <w:tabs>
          <w:tab w:val="left" w:pos="318"/>
          <w:tab w:val="left" w:pos="4395"/>
        </w:tabs>
        <w:ind w:firstLine="720"/>
        <w:rPr>
          <w:rFonts w:cs="Times New Roman"/>
          <w:szCs w:val="26"/>
        </w:rPr>
      </w:pPr>
      <w:r w:rsidRPr="002440C9">
        <w:rPr>
          <w:rFonts w:cs="Times New Roman"/>
          <w:szCs w:val="26"/>
        </w:rPr>
        <w:t>скачать пакет с сертификатами специалистов РЦОИ для загрузки на станцию сканирования в ППЭ;</w:t>
      </w:r>
    </w:p>
    <w:p w14:paraId="7253754C" w14:textId="0CF29DD1" w:rsidR="00DB3A12" w:rsidRPr="00E64CA7" w:rsidRDefault="00DB3A12" w:rsidP="0071444F">
      <w:pPr>
        <w:tabs>
          <w:tab w:val="left" w:pos="318"/>
          <w:tab w:val="left" w:pos="4395"/>
        </w:tabs>
        <w:rPr>
          <w:rFonts w:eastAsia="Times New Roman" w:cs="Times New Roman"/>
          <w:szCs w:val="26"/>
        </w:rPr>
      </w:pPr>
      <w:r w:rsidRPr="002440C9">
        <w:rPr>
          <w:rFonts w:cs="Times New Roman"/>
          <w:szCs w:val="26"/>
        </w:rPr>
        <w:t>проверить наличие подтверждения от РЦОИ по переданному при проведении технической подготовки пакету с результатами тестового сканирования тестовых бланков, напечатанных на всех станция печати ЭМ, включая резервные (статус пакетов с электронными образами бланков</w:t>
      </w:r>
      <w:r>
        <w:rPr>
          <w:rFonts w:cs="Times New Roman"/>
          <w:szCs w:val="26"/>
        </w:rPr>
        <w:t xml:space="preserve"> и форм ППЭ принимает значение «подтвержден»).</w:t>
      </w:r>
      <w:r w:rsidRPr="001B5180">
        <w:rPr>
          <w:rFonts w:eastAsia="Times New Roman" w:cs="Times New Roman"/>
          <w:szCs w:val="26"/>
        </w:rPr>
        <w:t xml:space="preserve"> </w:t>
      </w:r>
      <w:r>
        <w:rPr>
          <w:rFonts w:eastAsia="Times New Roman" w:cs="Times New Roman"/>
          <w:szCs w:val="26"/>
        </w:rPr>
        <w:t xml:space="preserve">В случае изменения настроек печати или настроек сканирования </w:t>
      </w:r>
      <w:r>
        <w:rPr>
          <w:rFonts w:eastAsia="Times New Roman" w:cs="Times New Roman"/>
          <w:szCs w:val="26"/>
        </w:rPr>
        <w:lastRenderedPageBreak/>
        <w:t xml:space="preserve">при проведении контроля технической готовности по согласованию с РЦОИ </w:t>
      </w:r>
      <w:r>
        <w:rPr>
          <w:rFonts w:eastAsia="Calibri" w:cs="Times New Roman"/>
          <w:szCs w:val="26"/>
        </w:rPr>
        <w:t>и по усмотрению члена ГЭК</w:t>
      </w:r>
      <w:r>
        <w:rPr>
          <w:rFonts w:eastAsia="Times New Roman" w:cs="Times New Roman"/>
          <w:szCs w:val="26"/>
        </w:rPr>
        <w:t xml:space="preserve"> может быть выполнена повторная передача обновленного тестового пакета отсканированных материалов в РЦОИ и получение подтверждения от РЦОИ;</w:t>
      </w:r>
    </w:p>
    <w:p w14:paraId="06C7E0FF" w14:textId="77777777" w:rsidR="00DB3A12" w:rsidRPr="00453745" w:rsidRDefault="00DB3A12" w:rsidP="0071444F">
      <w:pPr>
        <w:tabs>
          <w:tab w:val="left" w:pos="318"/>
          <w:tab w:val="left" w:pos="4395"/>
        </w:tabs>
        <w:ind w:firstLine="720"/>
        <w:rPr>
          <w:rFonts w:cs="Times New Roman"/>
          <w:szCs w:val="26"/>
        </w:rPr>
      </w:pPr>
      <w:r w:rsidRPr="00453745">
        <w:rPr>
          <w:rFonts w:cs="Times New Roman"/>
          <w:szCs w:val="26"/>
        </w:rPr>
        <w:t>на станции сканирования в ППЭ, установленной на отдельной рабочей станции в Штабе ППЭ, включая резервную:</w:t>
      </w:r>
    </w:p>
    <w:p w14:paraId="3D0F37D5" w14:textId="77777777" w:rsidR="00DB3A12" w:rsidRPr="00453745" w:rsidRDefault="00DB3A12" w:rsidP="00F44440">
      <w:pPr>
        <w:pStyle w:val="a3"/>
        <w:numPr>
          <w:ilvl w:val="0"/>
          <w:numId w:val="28"/>
        </w:numPr>
        <w:tabs>
          <w:tab w:val="clear" w:pos="1134"/>
          <w:tab w:val="left" w:pos="318"/>
        </w:tabs>
        <w:ind w:left="0" w:firstLine="1080"/>
        <w:rPr>
          <w:rFonts w:cs="Times New Roman"/>
          <w:szCs w:val="26"/>
        </w:rPr>
      </w:pPr>
      <w:r w:rsidRPr="00453745">
        <w:rPr>
          <w:rFonts w:cs="Times New Roman"/>
          <w:szCs w:val="26"/>
        </w:rPr>
        <w:t>проверить настройки экзамена по соответствующему предмету: код региона, код ППЭ;</w:t>
      </w:r>
    </w:p>
    <w:p w14:paraId="0BDDABC4" w14:textId="77777777" w:rsidR="00DB3A12" w:rsidRDefault="00DB3A12" w:rsidP="00F44440">
      <w:pPr>
        <w:pStyle w:val="a3"/>
        <w:numPr>
          <w:ilvl w:val="0"/>
          <w:numId w:val="28"/>
        </w:numPr>
        <w:tabs>
          <w:tab w:val="clear" w:pos="1134"/>
          <w:tab w:val="left" w:pos="318"/>
        </w:tabs>
        <w:rPr>
          <w:rFonts w:cs="Times New Roman"/>
          <w:szCs w:val="26"/>
        </w:rPr>
      </w:pPr>
      <w:r w:rsidRPr="001B5180">
        <w:rPr>
          <w:rFonts w:cs="Times New Roman"/>
          <w:szCs w:val="26"/>
        </w:rPr>
        <w:t>проверить настройки системного времени;</w:t>
      </w:r>
    </w:p>
    <w:p w14:paraId="52133952" w14:textId="6921E73F" w:rsidR="00DB3A12" w:rsidRPr="007D418F" w:rsidRDefault="00DB3A12" w:rsidP="00F44440">
      <w:pPr>
        <w:pStyle w:val="a3"/>
        <w:numPr>
          <w:ilvl w:val="0"/>
          <w:numId w:val="28"/>
        </w:numPr>
        <w:tabs>
          <w:tab w:val="clear" w:pos="1134"/>
          <w:tab w:val="left" w:pos="318"/>
        </w:tabs>
        <w:ind w:left="0" w:firstLine="1080"/>
        <w:rPr>
          <w:rFonts w:cs="Times New Roman"/>
          <w:szCs w:val="26"/>
        </w:rPr>
      </w:pPr>
      <w:r w:rsidRPr="001B5180">
        <w:rPr>
          <w:rFonts w:cs="Times New Roman"/>
          <w:szCs w:val="26"/>
        </w:rPr>
        <w:t xml:space="preserve">выполнить тестовое сканирование </w:t>
      </w:r>
      <w:r w:rsidRPr="001B5180">
        <w:rPr>
          <w:rFonts w:eastAsia="Calibri" w:cs="Times New Roman"/>
          <w:szCs w:val="26"/>
        </w:rPr>
        <w:t>не менее одного</w:t>
      </w:r>
      <w:r w:rsidR="00F1247F">
        <w:rPr>
          <w:rFonts w:eastAsia="Calibri" w:cs="Times New Roman"/>
          <w:szCs w:val="26"/>
        </w:rPr>
        <w:t xml:space="preserve"> </w:t>
      </w:r>
      <w:r w:rsidRPr="001B5180">
        <w:rPr>
          <w:rFonts w:eastAsia="Calibri" w:cs="Times New Roman"/>
          <w:szCs w:val="26"/>
        </w:rPr>
        <w:t>из предоставленных тестовых комплектов ЭМ повторно, тестового ДБО № 2, распечатанного на станции авторизации в штабе ППЭ, а также (при наличии) напечатанных по решению члена ГЭК тестовых комплектов ЭМ;</w:t>
      </w:r>
    </w:p>
    <w:p w14:paraId="468AE4B1" w14:textId="77777777" w:rsidR="00DB3A12" w:rsidRPr="007D418F" w:rsidRDefault="00DB3A12" w:rsidP="00F44440">
      <w:pPr>
        <w:pStyle w:val="a3"/>
        <w:numPr>
          <w:ilvl w:val="0"/>
          <w:numId w:val="28"/>
        </w:numPr>
        <w:tabs>
          <w:tab w:val="clear" w:pos="1134"/>
          <w:tab w:val="left" w:pos="318"/>
        </w:tabs>
        <w:ind w:left="0" w:firstLine="1080"/>
        <w:rPr>
          <w:rFonts w:cs="Times New Roman"/>
          <w:szCs w:val="26"/>
        </w:rPr>
      </w:pPr>
      <w:r w:rsidRPr="007D418F">
        <w:rPr>
          <w:rFonts w:cs="Times New Roman"/>
          <w:szCs w:val="26"/>
        </w:rPr>
        <w:t>оценить качество сканирования бланков: все бланки успешно распознаны и не отмечены как некачественные; черные квадраты (реперы), штрихкоды и QR-код хорошо читаемы, знакоместа на бланках не слишком яркие;</w:t>
      </w:r>
    </w:p>
    <w:p w14:paraId="59743556" w14:textId="77777777" w:rsidR="00DB3A12" w:rsidRPr="00453745" w:rsidRDefault="00DB3A12" w:rsidP="0071444F">
      <w:pPr>
        <w:tabs>
          <w:tab w:val="left" w:pos="318"/>
          <w:tab w:val="left" w:pos="4395"/>
        </w:tabs>
        <w:ind w:firstLine="720"/>
        <w:rPr>
          <w:rFonts w:cs="Times New Roman"/>
          <w:szCs w:val="26"/>
        </w:rPr>
      </w:pPr>
      <w:r w:rsidRPr="00453745">
        <w:rPr>
          <w:rFonts w:cs="Times New Roman"/>
          <w:szCs w:val="26"/>
        </w:rPr>
        <w:t>загрузить пакет с сертификатами специалистов РЦОИ;</w:t>
      </w:r>
    </w:p>
    <w:p w14:paraId="5A2F18AE" w14:textId="77777777" w:rsidR="00DB3A12" w:rsidRPr="00453745" w:rsidRDefault="00DB3A12" w:rsidP="0071444F">
      <w:pPr>
        <w:tabs>
          <w:tab w:val="left" w:pos="318"/>
          <w:tab w:val="left" w:pos="4395"/>
        </w:tabs>
        <w:ind w:firstLine="720"/>
        <w:rPr>
          <w:rFonts w:cs="Times New Roman"/>
          <w:szCs w:val="26"/>
        </w:rPr>
      </w:pPr>
      <w:r w:rsidRPr="00453745">
        <w:rPr>
          <w:rFonts w:cs="Times New Roman"/>
          <w:szCs w:val="26"/>
        </w:rPr>
        <w:t>проверить работоспособность средств криптозащиты с использованием токена члена ГЭК: предложить члену ГЭК подключить к рабочей станции токен члена ГЭК и ввести пароль доступа к нему;</w:t>
      </w:r>
    </w:p>
    <w:p w14:paraId="5BD2AF64" w14:textId="77777777" w:rsidR="00DB3A12" w:rsidRPr="00453745" w:rsidRDefault="00DB3A12" w:rsidP="0071444F">
      <w:pPr>
        <w:tabs>
          <w:tab w:val="left" w:pos="318"/>
          <w:tab w:val="left" w:pos="4395"/>
        </w:tabs>
        <w:ind w:firstLine="720"/>
        <w:rPr>
          <w:rFonts w:cs="Times New Roman"/>
          <w:szCs w:val="26"/>
        </w:rPr>
      </w:pPr>
      <w:r w:rsidRPr="00453745">
        <w:rPr>
          <w:rFonts w:cs="Times New Roman"/>
          <w:szCs w:val="26"/>
        </w:rPr>
        <w:t>сохранить на флеш-накопитель протокол технической готовности Штаба ППЭ для сканирования бланков в ППЭ (форма ППЭ-01-02) и акт технической готовности для последующей передачи в систему мониторинга готовности ППЭ;</w:t>
      </w:r>
    </w:p>
    <w:p w14:paraId="3C9F638C" w14:textId="77777777" w:rsidR="00DB3A12" w:rsidRPr="007D418F" w:rsidRDefault="00DB3A12" w:rsidP="0071444F">
      <w:pPr>
        <w:pStyle w:val="a3"/>
        <w:tabs>
          <w:tab w:val="left" w:pos="318"/>
          <w:tab w:val="left" w:pos="4395"/>
        </w:tabs>
        <w:ind w:left="0" w:firstLine="709"/>
        <w:rPr>
          <w:rFonts w:cs="Times New Roman"/>
          <w:szCs w:val="26"/>
        </w:rPr>
      </w:pPr>
      <w:r w:rsidRPr="007D418F">
        <w:rPr>
          <w:rFonts w:cs="Times New Roman"/>
          <w:szCs w:val="26"/>
        </w:rPr>
        <w:t>проверить дополнительное (резервное) оборудование, необходимое для проведения экзамена:</w:t>
      </w:r>
    </w:p>
    <w:p w14:paraId="49BAD1FE" w14:textId="77777777" w:rsidR="00DB3A12" w:rsidRPr="007D418F" w:rsidRDefault="00DB3A12" w:rsidP="00F44440">
      <w:pPr>
        <w:pStyle w:val="a3"/>
        <w:numPr>
          <w:ilvl w:val="0"/>
          <w:numId w:val="28"/>
        </w:numPr>
        <w:tabs>
          <w:tab w:val="clear" w:pos="1134"/>
          <w:tab w:val="left" w:pos="318"/>
          <w:tab w:val="left" w:pos="851"/>
        </w:tabs>
        <w:ind w:left="0" w:firstLine="709"/>
        <w:rPr>
          <w:rFonts w:cs="Times New Roman"/>
          <w:szCs w:val="26"/>
        </w:rPr>
      </w:pPr>
      <w:r w:rsidRPr="007D418F">
        <w:rPr>
          <w:rFonts w:cs="Times New Roman"/>
          <w:szCs w:val="26"/>
        </w:rPr>
        <w:t>резервную рабочую станцию для замены станции сканирования в ППЭ (может использоваться резервная станция авторизации);</w:t>
      </w:r>
    </w:p>
    <w:p w14:paraId="1F16D8D7" w14:textId="77777777" w:rsidR="00DB3A12" w:rsidRPr="002440C9" w:rsidRDefault="00DB3A12" w:rsidP="00F44440">
      <w:pPr>
        <w:pStyle w:val="a3"/>
        <w:numPr>
          <w:ilvl w:val="0"/>
          <w:numId w:val="28"/>
        </w:numPr>
        <w:tabs>
          <w:tab w:val="clear" w:pos="1134"/>
          <w:tab w:val="left" w:pos="318"/>
          <w:tab w:val="left" w:pos="851"/>
        </w:tabs>
        <w:ind w:left="0" w:firstLine="709"/>
        <w:rPr>
          <w:rFonts w:cs="Times New Roman"/>
          <w:szCs w:val="26"/>
        </w:rPr>
      </w:pPr>
      <w:r w:rsidRPr="002440C9">
        <w:rPr>
          <w:rFonts w:cs="Times New Roman"/>
          <w:szCs w:val="26"/>
        </w:rPr>
        <w:t>резервный сканер;</w:t>
      </w:r>
    </w:p>
    <w:p w14:paraId="4A89623B" w14:textId="77777777" w:rsidR="00DB3A12" w:rsidRPr="002440C9" w:rsidRDefault="00DB3A12" w:rsidP="00F44440">
      <w:pPr>
        <w:pStyle w:val="a3"/>
        <w:numPr>
          <w:ilvl w:val="0"/>
          <w:numId w:val="28"/>
        </w:numPr>
        <w:tabs>
          <w:tab w:val="clear" w:pos="1134"/>
          <w:tab w:val="left" w:pos="318"/>
          <w:tab w:val="left" w:pos="851"/>
        </w:tabs>
        <w:ind w:left="0" w:firstLine="709"/>
        <w:rPr>
          <w:rFonts w:cs="Times New Roman"/>
          <w:szCs w:val="26"/>
        </w:rPr>
      </w:pPr>
      <w:r w:rsidRPr="002440C9">
        <w:rPr>
          <w:rFonts w:cs="Times New Roman"/>
          <w:szCs w:val="26"/>
        </w:rPr>
        <w:t>резервные кабели для подключения сканеров к рабочим станциям.</w:t>
      </w:r>
    </w:p>
    <w:p w14:paraId="138A5F22" w14:textId="77777777" w:rsidR="00DB3A12" w:rsidRPr="0053135D" w:rsidRDefault="00DB3A12" w:rsidP="0071444F">
      <w:pPr>
        <w:tabs>
          <w:tab w:val="left" w:pos="4395"/>
        </w:tabs>
        <w:ind w:firstLine="708"/>
        <w:rPr>
          <w:rStyle w:val="affff5"/>
          <w:szCs w:val="26"/>
        </w:rPr>
      </w:pPr>
      <w:r w:rsidRPr="0053135D">
        <w:rPr>
          <w:rStyle w:val="affff5"/>
          <w:szCs w:val="26"/>
        </w:rPr>
        <w:t>По окончании контроля технической готовности ППЭ к экзамену необходимо:</w:t>
      </w:r>
    </w:p>
    <w:p w14:paraId="3E704BD5" w14:textId="33DDB8A3" w:rsidR="00DB3A12" w:rsidRPr="0053135D" w:rsidRDefault="00DB3A12" w:rsidP="0071444F">
      <w:pPr>
        <w:tabs>
          <w:tab w:val="left" w:pos="4395"/>
        </w:tabs>
        <w:ind w:firstLine="708"/>
        <w:rPr>
          <w:rStyle w:val="affff5"/>
          <w:szCs w:val="26"/>
        </w:rPr>
      </w:pPr>
      <w:r w:rsidRPr="0053135D">
        <w:rPr>
          <w:rStyle w:val="affff5"/>
          <w:szCs w:val="26"/>
        </w:rPr>
        <w:lastRenderedPageBreak/>
        <w:t>напечатать и подписать протокол (протоколы) технической готовности (ППЭ-01-02 «Протокол технической готовности ППЭ д</w:t>
      </w:r>
      <w:r>
        <w:rPr>
          <w:rStyle w:val="affff5"/>
          <w:szCs w:val="26"/>
        </w:rPr>
        <w:t>ля сканирования бланков</w:t>
      </w:r>
      <w:r w:rsidR="00F1247F">
        <w:rPr>
          <w:rStyle w:val="affff5"/>
          <w:szCs w:val="26"/>
        </w:rPr>
        <w:t xml:space="preserve"> </w:t>
      </w:r>
      <w:r>
        <w:rPr>
          <w:rStyle w:val="affff5"/>
          <w:szCs w:val="26"/>
        </w:rPr>
        <w:t>в ППЭ»);</w:t>
      </w:r>
    </w:p>
    <w:p w14:paraId="7519F1DC" w14:textId="77777777" w:rsidR="00DB3A12" w:rsidRDefault="00DB3A12" w:rsidP="0071444F">
      <w:pPr>
        <w:tabs>
          <w:tab w:val="left" w:pos="318"/>
          <w:tab w:val="left" w:pos="4395"/>
        </w:tabs>
        <w:rPr>
          <w:rFonts w:eastAsia="Times New Roman" w:cs="Times New Roman"/>
          <w:szCs w:val="26"/>
        </w:rPr>
      </w:pPr>
      <w:r>
        <w:rPr>
          <w:rFonts w:eastAsia="Times New Roman" w:cs="Times New Roman"/>
          <w:szCs w:val="26"/>
        </w:rPr>
        <w:t>передать сформированные по окончании контроля технического готовности электронные акты технической готовности со всех станций сканирования, включая резервные;</w:t>
      </w:r>
    </w:p>
    <w:p w14:paraId="7F6069B2" w14:textId="77777777" w:rsidR="00DB3A12" w:rsidRPr="0053135D" w:rsidRDefault="00DB3A12" w:rsidP="0071444F">
      <w:pPr>
        <w:tabs>
          <w:tab w:val="left" w:pos="4395"/>
        </w:tabs>
        <w:ind w:firstLine="708"/>
        <w:rPr>
          <w:rFonts w:eastAsia="Times New Roman" w:cs="Times New Roman"/>
          <w:szCs w:val="26"/>
        </w:rPr>
      </w:pPr>
      <w:r w:rsidRPr="0053135D">
        <w:rPr>
          <w:rFonts w:eastAsia="Times New Roman" w:cs="Times New Roman"/>
          <w:szCs w:val="26"/>
        </w:rPr>
        <w:t xml:space="preserve">передать </w:t>
      </w:r>
      <w:r>
        <w:rPr>
          <w:rFonts w:eastAsia="Times New Roman" w:cs="Times New Roman"/>
          <w:szCs w:val="26"/>
        </w:rPr>
        <w:t xml:space="preserve">акт технической готовности станции авторизации и </w:t>
      </w:r>
      <w:r w:rsidRPr="0053135D">
        <w:rPr>
          <w:rFonts w:eastAsia="Times New Roman" w:cs="Times New Roman"/>
          <w:szCs w:val="26"/>
        </w:rPr>
        <w:t xml:space="preserve">статус </w:t>
      </w:r>
      <w:r>
        <w:rPr>
          <w:rFonts w:eastAsia="Times New Roman" w:cs="Times New Roman"/>
          <w:szCs w:val="26"/>
        </w:rPr>
        <w:t>«</w:t>
      </w:r>
      <w:r w:rsidRPr="0053135D">
        <w:rPr>
          <w:rFonts w:eastAsia="Times New Roman" w:cs="Times New Roman" w:hint="eastAsia"/>
          <w:szCs w:val="26"/>
        </w:rPr>
        <w:t>Контроль</w:t>
      </w:r>
      <w:r w:rsidRPr="0053135D">
        <w:rPr>
          <w:rFonts w:eastAsia="Times New Roman" w:cs="Times New Roman"/>
          <w:szCs w:val="26"/>
        </w:rPr>
        <w:t xml:space="preserve"> </w:t>
      </w:r>
      <w:r w:rsidRPr="0053135D">
        <w:rPr>
          <w:rFonts w:eastAsia="Times New Roman" w:cs="Times New Roman" w:hint="eastAsia"/>
          <w:szCs w:val="26"/>
        </w:rPr>
        <w:t>технической</w:t>
      </w:r>
      <w:r w:rsidRPr="0053135D">
        <w:rPr>
          <w:rFonts w:eastAsia="Times New Roman" w:cs="Times New Roman"/>
          <w:szCs w:val="26"/>
        </w:rPr>
        <w:t xml:space="preserve"> </w:t>
      </w:r>
      <w:r w:rsidRPr="0053135D">
        <w:rPr>
          <w:rFonts w:eastAsia="Times New Roman" w:cs="Times New Roman" w:hint="eastAsia"/>
          <w:szCs w:val="26"/>
        </w:rPr>
        <w:t>готовности</w:t>
      </w:r>
      <w:r w:rsidRPr="0053135D">
        <w:rPr>
          <w:rFonts w:eastAsia="Times New Roman" w:cs="Times New Roman"/>
          <w:szCs w:val="26"/>
        </w:rPr>
        <w:t xml:space="preserve"> </w:t>
      </w:r>
      <w:r w:rsidRPr="0053135D">
        <w:rPr>
          <w:rFonts w:eastAsia="Times New Roman" w:cs="Times New Roman" w:hint="eastAsia"/>
          <w:szCs w:val="26"/>
        </w:rPr>
        <w:t>завершён</w:t>
      </w:r>
      <w:r>
        <w:rPr>
          <w:rFonts w:eastAsia="Times New Roman" w:cs="Times New Roman"/>
          <w:szCs w:val="26"/>
        </w:rPr>
        <w:t>»</w:t>
      </w:r>
      <w:r w:rsidRPr="0053135D">
        <w:rPr>
          <w:rFonts w:eastAsia="Times New Roman" w:cs="Times New Roman"/>
          <w:szCs w:val="26"/>
        </w:rPr>
        <w:t xml:space="preserve"> в систему мониторинга готовности ППЭ с помощью станции авторизации в </w:t>
      </w:r>
      <w:r>
        <w:rPr>
          <w:rFonts w:eastAsia="Times New Roman" w:cs="Times New Roman"/>
          <w:szCs w:val="26"/>
        </w:rPr>
        <w:t>Штаб</w:t>
      </w:r>
      <w:r w:rsidRPr="0053135D">
        <w:rPr>
          <w:rFonts w:eastAsia="Times New Roman" w:cs="Times New Roman"/>
          <w:szCs w:val="26"/>
        </w:rPr>
        <w:t>е ППЭ.</w:t>
      </w:r>
    </w:p>
    <w:p w14:paraId="30C3DDB5" w14:textId="77777777" w:rsidR="00DB3A12" w:rsidRPr="0053135D" w:rsidRDefault="00DB3A12" w:rsidP="0071444F">
      <w:pPr>
        <w:tabs>
          <w:tab w:val="left" w:pos="4395"/>
        </w:tabs>
        <w:ind w:firstLine="708"/>
        <w:rPr>
          <w:rFonts w:eastAsia="Times New Roman" w:cs="Times New Roman"/>
          <w:szCs w:val="26"/>
        </w:rPr>
      </w:pPr>
    </w:p>
    <w:p w14:paraId="2B9F74C7" w14:textId="77777777" w:rsidR="00DB3A12" w:rsidRPr="0053135D" w:rsidRDefault="00DB3A12" w:rsidP="0071444F">
      <w:pPr>
        <w:tabs>
          <w:tab w:val="left" w:pos="4395"/>
        </w:tabs>
        <w:rPr>
          <w:rFonts w:eastAsia="Times New Roman" w:cs="Times New Roman"/>
          <w:szCs w:val="26"/>
        </w:rPr>
      </w:pPr>
      <w:r w:rsidRPr="0053135D">
        <w:rPr>
          <w:rFonts w:eastAsia="Times New Roman" w:cs="Times New Roman"/>
          <w:szCs w:val="26"/>
        </w:rPr>
        <w:t>Д</w:t>
      </w:r>
      <w:r w:rsidRPr="0053135D">
        <w:rPr>
          <w:rFonts w:eastAsia="Times New Roman" w:cs="Times New Roman"/>
          <w:b/>
          <w:szCs w:val="26"/>
        </w:rPr>
        <w:t>ля обеспечения печати ДБО</w:t>
      </w:r>
      <w:r w:rsidRPr="0053135D">
        <w:rPr>
          <w:rFonts w:eastAsia="Times New Roman" w:cs="Times New Roman"/>
          <w:b/>
          <w:szCs w:val="26"/>
          <w:lang w:val="en-US"/>
        </w:rPr>
        <w:t> </w:t>
      </w:r>
      <w:r w:rsidRPr="0053135D">
        <w:rPr>
          <w:rFonts w:eastAsia="Times New Roman" w:cs="Times New Roman"/>
          <w:b/>
          <w:szCs w:val="26"/>
        </w:rPr>
        <w:t xml:space="preserve">№2 </w:t>
      </w:r>
      <w:r w:rsidRPr="0053135D">
        <w:rPr>
          <w:rFonts w:eastAsia="Times New Roman" w:cs="Times New Roman"/>
          <w:szCs w:val="26"/>
        </w:rPr>
        <w:t>технический специалист ППЭ обязан:</w:t>
      </w:r>
    </w:p>
    <w:p w14:paraId="1F4FAEDE" w14:textId="73115CCE" w:rsidR="00DB3A12" w:rsidRPr="00DB3A12" w:rsidRDefault="00DB3A12" w:rsidP="0071444F">
      <w:pPr>
        <w:tabs>
          <w:tab w:val="left" w:pos="4395"/>
        </w:tabs>
        <w:rPr>
          <w:rFonts w:cs="Times New Roman"/>
          <w:szCs w:val="26"/>
        </w:rPr>
      </w:pPr>
      <w:r w:rsidRPr="00DB3A12">
        <w:rPr>
          <w:rFonts w:cs="Times New Roman"/>
          <w:szCs w:val="26"/>
        </w:rPr>
        <w:t>при проведении технической подготовки подключить локальный принтер</w:t>
      </w:r>
      <w:r w:rsidR="00F1247F">
        <w:rPr>
          <w:rFonts w:cs="Times New Roman"/>
          <w:szCs w:val="26"/>
        </w:rPr>
        <w:t xml:space="preserve"> </w:t>
      </w:r>
      <w:r w:rsidRPr="00DB3A12">
        <w:rPr>
          <w:rFonts w:cs="Times New Roman"/>
          <w:szCs w:val="26"/>
        </w:rPr>
        <w:t>к станции авторизации, выполнить печать тестовой страницы, убедиться, что печать выполнена качественно: на тестовом бланке отсутствуют белые и темные полосы; черные квадраты (реперы) напечатаны целиком, штрихкоды и QR-код хорошо читаемы и четко пропечатаны;</w:t>
      </w:r>
    </w:p>
    <w:p w14:paraId="4EF43372" w14:textId="77777777" w:rsidR="00DB3A12" w:rsidRPr="00DB3A12" w:rsidRDefault="00DB3A12" w:rsidP="0071444F">
      <w:pPr>
        <w:tabs>
          <w:tab w:val="left" w:pos="4395"/>
        </w:tabs>
        <w:rPr>
          <w:rStyle w:val="affff5"/>
          <w:szCs w:val="26"/>
        </w:rPr>
      </w:pPr>
      <w:r w:rsidRPr="00DB3A12">
        <w:rPr>
          <w:rStyle w:val="affff5"/>
          <w:szCs w:val="26"/>
        </w:rPr>
        <w:t>до начала печати проконтролировать правильность указанных в настройках станции авторизации кода региона и кода ППЭ;</w:t>
      </w:r>
    </w:p>
    <w:p w14:paraId="22759961" w14:textId="675AB310" w:rsidR="00F41E24" w:rsidRPr="00F41E24" w:rsidRDefault="00F41E24" w:rsidP="0071444F">
      <w:pPr>
        <w:tabs>
          <w:tab w:val="left" w:pos="4395"/>
        </w:tabs>
        <w:rPr>
          <w:rStyle w:val="affff5"/>
          <w:i/>
          <w:szCs w:val="26"/>
        </w:rPr>
      </w:pPr>
      <w:r w:rsidRPr="00DB3A12">
        <w:rPr>
          <w:rStyle w:val="affff5"/>
          <w:szCs w:val="26"/>
        </w:rPr>
        <w:t>ПЕЧАТЬ ДБО №2 ВОЗМОЖНА ПОСЛЕ ПЕРВОЙ АВТОРИЗАЦИИ Ч</w:t>
      </w:r>
      <w:r>
        <w:rPr>
          <w:rStyle w:val="affff5"/>
          <w:szCs w:val="26"/>
        </w:rPr>
        <w:t xml:space="preserve">ЛЕНА ГЭК НА СТАНЦИИ АВТОРИЗАЦИИ. </w:t>
      </w:r>
      <w:r w:rsidRPr="00F41E24">
        <w:rPr>
          <w:rStyle w:val="affff5"/>
          <w:i/>
          <w:szCs w:val="26"/>
        </w:rPr>
        <w:t>Если авторизация проводится на этапе контроля технической готовности ППЭ, то и печать ДБО №2 проводится на данном этапе.</w:t>
      </w:r>
    </w:p>
    <w:p w14:paraId="09666A1E" w14:textId="751ADBF7" w:rsidR="00DB3A12" w:rsidRPr="00DB3A12" w:rsidRDefault="00DB3A12" w:rsidP="0071444F">
      <w:pPr>
        <w:tabs>
          <w:tab w:val="left" w:pos="4395"/>
        </w:tabs>
        <w:rPr>
          <w:rStyle w:val="affff5"/>
          <w:szCs w:val="26"/>
        </w:rPr>
      </w:pPr>
      <w:r w:rsidRPr="00DB3A12">
        <w:rPr>
          <w:rStyle w:val="affff5"/>
          <w:szCs w:val="26"/>
        </w:rPr>
        <w:t>получить от руководителя ППЭ информацию о необходимом количестве бланков для печати;</w:t>
      </w:r>
    </w:p>
    <w:p w14:paraId="3901C23D" w14:textId="77777777" w:rsidR="00DB3A12" w:rsidRPr="00DB3A12" w:rsidRDefault="00DB3A12" w:rsidP="0071444F">
      <w:pPr>
        <w:tabs>
          <w:tab w:val="left" w:pos="4395"/>
        </w:tabs>
        <w:rPr>
          <w:rFonts w:cs="Times New Roman"/>
          <w:szCs w:val="26"/>
        </w:rPr>
      </w:pPr>
      <w:r w:rsidRPr="00DB3A12">
        <w:rPr>
          <w:rFonts w:cs="Times New Roman"/>
          <w:szCs w:val="26"/>
        </w:rPr>
        <w:t>оценить достаточность ресурса картриджа для печати заданного количества бланков;</w:t>
      </w:r>
    </w:p>
    <w:p w14:paraId="138560A0" w14:textId="4F97D30C" w:rsidR="00DB3A12" w:rsidRPr="00DB3A12" w:rsidRDefault="00DB3A12" w:rsidP="0071444F">
      <w:pPr>
        <w:tabs>
          <w:tab w:val="left" w:pos="4395"/>
        </w:tabs>
        <w:rPr>
          <w:rStyle w:val="affff5"/>
          <w:szCs w:val="26"/>
        </w:rPr>
      </w:pPr>
      <w:r w:rsidRPr="00DB3A12">
        <w:rPr>
          <w:rStyle w:val="affff5"/>
          <w:szCs w:val="26"/>
        </w:rPr>
        <w:t>запустить печать дополнительных бланков ответов № 2 пакетами</w:t>
      </w:r>
      <w:r w:rsidR="00F1247F">
        <w:rPr>
          <w:rStyle w:val="affff5"/>
          <w:szCs w:val="26"/>
        </w:rPr>
        <w:t xml:space="preserve"> </w:t>
      </w:r>
      <w:r w:rsidRPr="00DB3A12">
        <w:rPr>
          <w:rStyle w:val="affff5"/>
          <w:szCs w:val="26"/>
        </w:rPr>
        <w:t xml:space="preserve">от 1 до 20 экземпляров. </w:t>
      </w:r>
    </w:p>
    <w:p w14:paraId="7ED89205" w14:textId="77777777" w:rsidR="00DB3A12" w:rsidRPr="00DB3A12" w:rsidRDefault="00DB3A12" w:rsidP="0071444F">
      <w:pPr>
        <w:tabs>
          <w:tab w:val="left" w:pos="4395"/>
        </w:tabs>
        <w:rPr>
          <w:rStyle w:val="affff5"/>
          <w:szCs w:val="26"/>
        </w:rPr>
      </w:pPr>
      <w:r w:rsidRPr="00DB3A12">
        <w:rPr>
          <w:rStyle w:val="affff5"/>
          <w:szCs w:val="26"/>
        </w:rPr>
        <w:t>по окончании печати каждого пакета оценить качество напечатанных бланков: отсутствуют белые и темные полосы; черные квадраты (реперы) напечатаны целиком, штрихкоды и QR-код хорошо читаемы и четко пропечатаны.</w:t>
      </w:r>
    </w:p>
    <w:p w14:paraId="5566B6FC" w14:textId="77777777" w:rsidR="00DB3A12" w:rsidRPr="00DB3A12" w:rsidRDefault="00DB3A12" w:rsidP="0071444F">
      <w:pPr>
        <w:tabs>
          <w:tab w:val="left" w:pos="4395"/>
        </w:tabs>
        <w:rPr>
          <w:rStyle w:val="affff5"/>
          <w:szCs w:val="26"/>
        </w:rPr>
      </w:pPr>
      <w:r w:rsidRPr="00DB3A12">
        <w:rPr>
          <w:rFonts w:cs="Times New Roman"/>
          <w:szCs w:val="26"/>
        </w:rPr>
        <w:lastRenderedPageBreak/>
        <w:t>Повторная печать ДБО №2 с выделенным номером, в том числе по причине технического сбоя, не предусмотрена. Н</w:t>
      </w:r>
      <w:r w:rsidRPr="00DB3A12">
        <w:rPr>
          <w:rStyle w:val="affff5"/>
          <w:szCs w:val="26"/>
        </w:rPr>
        <w:t>едостающее количество бланков следует указать при печати следующего пакета.</w:t>
      </w:r>
    </w:p>
    <w:p w14:paraId="6086D469" w14:textId="77777777" w:rsidR="00DB3A12" w:rsidRPr="0053135D" w:rsidRDefault="00DB3A12" w:rsidP="0071444F">
      <w:pPr>
        <w:tabs>
          <w:tab w:val="left" w:pos="318"/>
          <w:tab w:val="left" w:pos="4395"/>
        </w:tabs>
        <w:rPr>
          <w:rFonts w:eastAsia="Times New Roman" w:cs="Times New Roman"/>
          <w:szCs w:val="26"/>
        </w:rPr>
      </w:pPr>
      <w:r w:rsidRPr="0053135D">
        <w:rPr>
          <w:rFonts w:eastAsia="Times New Roman" w:cs="Times New Roman"/>
          <w:b/>
          <w:szCs w:val="26"/>
        </w:rPr>
        <w:t>На этапе проведения ЕГЭ технический специалист обязан</w:t>
      </w:r>
      <w:r w:rsidRPr="0053135D">
        <w:rPr>
          <w:rFonts w:eastAsia="Times New Roman" w:cs="Times New Roman"/>
          <w:szCs w:val="26"/>
        </w:rPr>
        <w:t>:</w:t>
      </w:r>
    </w:p>
    <w:p w14:paraId="2F8FAB71" w14:textId="03ABC84D" w:rsidR="00DB3A12" w:rsidRDefault="00DB3A12" w:rsidP="0071444F">
      <w:pPr>
        <w:tabs>
          <w:tab w:val="left" w:pos="4395"/>
        </w:tabs>
        <w:rPr>
          <w:rFonts w:eastAsia="Times New Roman" w:cs="Times New Roman"/>
          <w:szCs w:val="26"/>
        </w:rPr>
      </w:pPr>
      <w:r>
        <w:rPr>
          <w:rFonts w:eastAsia="Times New Roman" w:cs="Times New Roman"/>
          <w:szCs w:val="26"/>
        </w:rPr>
        <w:t xml:space="preserve">до получения руководителем ППЭ ЭМ от члена ГЭК </w:t>
      </w:r>
      <w:r w:rsidR="00D470A4">
        <w:rPr>
          <w:rFonts w:eastAsia="Times New Roman" w:cs="Times New Roman"/>
          <w:szCs w:val="26"/>
        </w:rPr>
        <w:t>проверить</w:t>
      </w:r>
      <w:r>
        <w:rPr>
          <w:rFonts w:eastAsia="Times New Roman" w:cs="Times New Roman"/>
          <w:szCs w:val="26"/>
        </w:rPr>
        <w:t xml:space="preserve"> режим видеозаписи в штабе ППЭ;</w:t>
      </w:r>
    </w:p>
    <w:p w14:paraId="35B0EC16" w14:textId="78A79CC4" w:rsidR="00DB3A12" w:rsidRPr="0053135D" w:rsidRDefault="00DB3A12" w:rsidP="0071444F">
      <w:pPr>
        <w:tabs>
          <w:tab w:val="left" w:pos="4395"/>
        </w:tabs>
        <w:rPr>
          <w:rFonts w:eastAsia="Times New Roman" w:cs="Times New Roman"/>
          <w:szCs w:val="26"/>
        </w:rPr>
      </w:pPr>
      <w:r w:rsidRPr="0053135D">
        <w:rPr>
          <w:rFonts w:eastAsia="Times New Roman" w:cs="Times New Roman"/>
          <w:szCs w:val="26"/>
        </w:rPr>
        <w:t xml:space="preserve">не позднее </w:t>
      </w:r>
      <w:r>
        <w:rPr>
          <w:rFonts w:eastAsia="Times New Roman" w:cs="Times New Roman"/>
          <w:szCs w:val="26"/>
        </w:rPr>
        <w:t xml:space="preserve">08.00 по местному времени </w:t>
      </w:r>
      <w:r w:rsidR="00D470A4">
        <w:rPr>
          <w:rFonts w:eastAsia="Times New Roman" w:cs="Times New Roman"/>
          <w:szCs w:val="26"/>
        </w:rPr>
        <w:t>проверить</w:t>
      </w:r>
      <w:r w:rsidRPr="0053135D">
        <w:rPr>
          <w:rFonts w:eastAsia="Times New Roman" w:cs="Times New Roman"/>
          <w:szCs w:val="26"/>
        </w:rPr>
        <w:t xml:space="preserve"> режим записи на камерах видеонаблюдения в аудиториях ППЭ</w:t>
      </w:r>
      <w:r>
        <w:rPr>
          <w:rFonts w:eastAsia="Times New Roman" w:cs="Times New Roman"/>
          <w:szCs w:val="26"/>
        </w:rPr>
        <w:t>;</w:t>
      </w:r>
      <w:r w:rsidRPr="0053135D">
        <w:rPr>
          <w:rFonts w:eastAsia="Times New Roman" w:cs="Times New Roman"/>
          <w:szCs w:val="26"/>
        </w:rPr>
        <w:t xml:space="preserve"> </w:t>
      </w:r>
    </w:p>
    <w:p w14:paraId="5F5DE042" w14:textId="77777777" w:rsidR="00DB3A12" w:rsidRPr="0053135D" w:rsidRDefault="00DB3A12" w:rsidP="0071444F">
      <w:pPr>
        <w:tabs>
          <w:tab w:val="left" w:pos="4395"/>
        </w:tabs>
        <w:rPr>
          <w:rFonts w:eastAsia="Times New Roman" w:cs="Times New Roman"/>
          <w:szCs w:val="26"/>
        </w:rPr>
      </w:pPr>
      <w:r w:rsidRPr="0053135D">
        <w:rPr>
          <w:rFonts w:eastAsia="Times New Roman" w:cs="Times New Roman"/>
          <w:szCs w:val="26"/>
        </w:rPr>
        <w:t>не менее чем за час до экзамена запустить программное обеспечение</w:t>
      </w:r>
      <w:r w:rsidRPr="0053135D">
        <w:rPr>
          <w:rStyle w:val="afc"/>
          <w:rFonts w:eastAsia="Times New Roman"/>
          <w:szCs w:val="26"/>
        </w:rPr>
        <w:footnoteReference w:id="8"/>
      </w:r>
      <w:r w:rsidRPr="0053135D">
        <w:rPr>
          <w:rFonts w:eastAsia="Times New Roman" w:cs="Times New Roman"/>
          <w:szCs w:val="26"/>
        </w:rPr>
        <w:t> Станция печати ЭМ во всех аудиториях, включить подключённый к ним принтер, проверить печать на выбранный принтер средствами ПО Станция печати ЭМ;</w:t>
      </w:r>
    </w:p>
    <w:p w14:paraId="2F711CC5" w14:textId="77777777" w:rsidR="00DB3A12" w:rsidRPr="0053135D" w:rsidRDefault="00DB3A12" w:rsidP="0071444F">
      <w:pPr>
        <w:tabs>
          <w:tab w:val="left" w:pos="4395"/>
        </w:tabs>
        <w:rPr>
          <w:rFonts w:eastAsia="Times New Roman" w:cs="Times New Roman"/>
          <w:szCs w:val="26"/>
        </w:rPr>
      </w:pPr>
      <w:r w:rsidRPr="0053135D">
        <w:rPr>
          <w:rFonts w:eastAsia="Times New Roman" w:cs="Times New Roman"/>
          <w:szCs w:val="26"/>
        </w:rPr>
        <w:t xml:space="preserve">не менее чем за час до экзамена запустить ПО Станция авторизации в </w:t>
      </w:r>
      <w:r>
        <w:rPr>
          <w:rFonts w:eastAsia="Times New Roman" w:cs="Times New Roman"/>
          <w:szCs w:val="26"/>
        </w:rPr>
        <w:t>Штаб</w:t>
      </w:r>
      <w:r w:rsidRPr="0053135D">
        <w:rPr>
          <w:rFonts w:eastAsia="Times New Roman" w:cs="Times New Roman"/>
          <w:szCs w:val="26"/>
        </w:rPr>
        <w:t>е ППЭ и проверить доступ к специализированному федеральному порталу;</w:t>
      </w:r>
    </w:p>
    <w:p w14:paraId="21696E69" w14:textId="77777777" w:rsidR="00DB3A12" w:rsidRPr="0053135D" w:rsidRDefault="00DB3A12" w:rsidP="0071444F">
      <w:pPr>
        <w:tabs>
          <w:tab w:val="left" w:pos="318"/>
          <w:tab w:val="left" w:pos="4395"/>
        </w:tabs>
        <w:rPr>
          <w:rFonts w:eastAsia="Times New Roman" w:cs="Times New Roman"/>
          <w:szCs w:val="26"/>
        </w:rPr>
      </w:pPr>
      <w:r w:rsidRPr="0053135D">
        <w:rPr>
          <w:rFonts w:eastAsia="Times New Roman" w:cs="Times New Roman"/>
          <w:szCs w:val="26"/>
        </w:rPr>
        <w:t>в 9 часов 30 минут по местному времени в </w:t>
      </w:r>
      <w:r>
        <w:rPr>
          <w:rFonts w:eastAsia="Times New Roman" w:cs="Times New Roman"/>
          <w:szCs w:val="26"/>
        </w:rPr>
        <w:t>Штаб</w:t>
      </w:r>
      <w:r w:rsidRPr="0053135D">
        <w:rPr>
          <w:rFonts w:eastAsia="Times New Roman" w:cs="Times New Roman"/>
          <w:szCs w:val="26"/>
        </w:rPr>
        <w:t>е ППЭ с помощью станции авторизации скачать ключ доступа к ЭМ при участии члена ГЭК, с использованием токена члена ГЭК;</w:t>
      </w:r>
    </w:p>
    <w:p w14:paraId="64BD7880" w14:textId="77777777" w:rsidR="00DB3A12" w:rsidRPr="0053135D" w:rsidRDefault="00DB3A12" w:rsidP="0071444F">
      <w:pPr>
        <w:tabs>
          <w:tab w:val="left" w:pos="4395"/>
        </w:tabs>
        <w:rPr>
          <w:rFonts w:eastAsia="Times New Roman" w:cs="Times New Roman"/>
          <w:szCs w:val="26"/>
        </w:rPr>
      </w:pPr>
      <w:r w:rsidRPr="0053135D">
        <w:rPr>
          <w:rFonts w:eastAsia="Times New Roman" w:cs="Times New Roman"/>
          <w:szCs w:val="26"/>
        </w:rPr>
        <w:t>записать ключ доступа к ЭМ на флеш-накопитель;</w:t>
      </w:r>
    </w:p>
    <w:p w14:paraId="53C4B5D8" w14:textId="7FC4E9E9" w:rsidR="00DB3A12" w:rsidRPr="0053135D" w:rsidRDefault="00DB3A12" w:rsidP="0071444F">
      <w:pPr>
        <w:tabs>
          <w:tab w:val="left" w:pos="318"/>
          <w:tab w:val="left" w:pos="4395"/>
        </w:tabs>
        <w:rPr>
          <w:rFonts w:eastAsia="Times New Roman" w:cs="Times New Roman"/>
          <w:szCs w:val="26"/>
        </w:rPr>
      </w:pPr>
      <w:r w:rsidRPr="0053135D">
        <w:rPr>
          <w:rFonts w:eastAsia="Times New Roman" w:cs="Times New Roman"/>
          <w:szCs w:val="26"/>
        </w:rPr>
        <w:t>загрузить ключ доступа к ЭМ на</w:t>
      </w:r>
      <w:r>
        <w:rPr>
          <w:rFonts w:eastAsia="Times New Roman" w:cs="Times New Roman"/>
          <w:szCs w:val="26"/>
        </w:rPr>
        <w:t xml:space="preserve"> </w:t>
      </w:r>
      <w:r w:rsidRPr="0053135D">
        <w:rPr>
          <w:rFonts w:eastAsia="Times New Roman" w:cs="Times New Roman"/>
          <w:szCs w:val="26"/>
        </w:rPr>
        <w:t>Станци</w:t>
      </w:r>
      <w:r>
        <w:rPr>
          <w:rFonts w:eastAsia="Times New Roman" w:cs="Times New Roman"/>
          <w:szCs w:val="26"/>
        </w:rPr>
        <w:t>и</w:t>
      </w:r>
      <w:r w:rsidRPr="0053135D">
        <w:rPr>
          <w:rFonts w:eastAsia="Times New Roman" w:cs="Times New Roman"/>
          <w:szCs w:val="26"/>
        </w:rPr>
        <w:t xml:space="preserve"> печати ЭМ во всех аудиториях,</w:t>
      </w:r>
      <w:r w:rsidR="00F1247F">
        <w:rPr>
          <w:rFonts w:eastAsia="Times New Roman" w:cs="Times New Roman"/>
          <w:szCs w:val="26"/>
        </w:rPr>
        <w:t xml:space="preserve"> </w:t>
      </w:r>
      <w:r w:rsidRPr="0053135D">
        <w:rPr>
          <w:rFonts w:eastAsia="Times New Roman" w:cs="Times New Roman"/>
          <w:szCs w:val="26"/>
        </w:rPr>
        <w:t>в которых будет выполняться печать ЭМ.</w:t>
      </w:r>
    </w:p>
    <w:p w14:paraId="3C80F629" w14:textId="00845FFD" w:rsidR="00DB3A12" w:rsidRPr="0053135D" w:rsidRDefault="00DB3A12" w:rsidP="0071444F">
      <w:pPr>
        <w:tabs>
          <w:tab w:val="left" w:pos="318"/>
          <w:tab w:val="left" w:pos="4395"/>
        </w:tabs>
        <w:rPr>
          <w:rFonts w:eastAsia="Calibri" w:cs="Times New Roman"/>
          <w:szCs w:val="26"/>
        </w:rPr>
      </w:pPr>
      <w:r w:rsidRPr="0053135D">
        <w:rPr>
          <w:rFonts w:eastAsia="Calibri" w:cs="Times New Roman"/>
          <w:szCs w:val="26"/>
        </w:rPr>
        <w:t>После загрузки ключа доступа к ЭМ член ГЭК выполняет его активацию: подключает к станции печати ЭМ токен члена ГЭК и вводит пароль доступа</w:t>
      </w:r>
      <w:r w:rsidR="00F1247F">
        <w:rPr>
          <w:rFonts w:eastAsia="Calibri" w:cs="Times New Roman"/>
          <w:szCs w:val="26"/>
        </w:rPr>
        <w:t xml:space="preserve"> </w:t>
      </w:r>
      <w:r w:rsidRPr="0053135D">
        <w:rPr>
          <w:rFonts w:eastAsia="Calibri" w:cs="Times New Roman"/>
          <w:szCs w:val="26"/>
        </w:rPr>
        <w:t>к нему. После сообщения о завершении работы с токеном</w:t>
      </w:r>
      <w:r w:rsidRPr="0053135D" w:rsidDel="00F831AD">
        <w:rPr>
          <w:rFonts w:eastAsia="Calibri" w:cs="Times New Roman"/>
          <w:szCs w:val="26"/>
        </w:rPr>
        <w:t xml:space="preserve"> </w:t>
      </w:r>
      <w:r w:rsidRPr="0053135D">
        <w:rPr>
          <w:rFonts w:eastAsia="Calibri" w:cs="Times New Roman"/>
          <w:szCs w:val="26"/>
        </w:rPr>
        <w:t>извлекает из компьютера токен члена ГЭК и направляется совместно с техническим специалистом в следующую аудиторию ППЭ.</w:t>
      </w:r>
    </w:p>
    <w:p w14:paraId="3A7062CE" w14:textId="77777777" w:rsidR="00DB3A12" w:rsidRPr="0053135D" w:rsidRDefault="00DB3A12" w:rsidP="0071444F">
      <w:pPr>
        <w:tabs>
          <w:tab w:val="left" w:pos="318"/>
          <w:tab w:val="left" w:pos="4395"/>
        </w:tabs>
        <w:rPr>
          <w:rFonts w:eastAsia="Times New Roman" w:cs="Times New Roman"/>
          <w:szCs w:val="26"/>
        </w:rPr>
      </w:pPr>
      <w:r w:rsidRPr="0053135D">
        <w:rPr>
          <w:rFonts w:eastAsia="Times New Roman" w:cs="Times New Roman"/>
          <w:szCs w:val="26"/>
        </w:rPr>
        <w:t>Технический специалист и член ГЭК могут ходить по аудиториям раздельно: сначала технический специалист загружает ключ доступа к ЭМ, после чего член ГЭК самостоятельно, без участия технического специалиста, выполняет процедуру активации ключа доступа к ЭМ.</w:t>
      </w:r>
    </w:p>
    <w:p w14:paraId="048B3F7F" w14:textId="042BB8A4" w:rsidR="00DB3A12" w:rsidRPr="0053135D" w:rsidRDefault="00DB3A12" w:rsidP="0071444F">
      <w:pPr>
        <w:tabs>
          <w:tab w:val="left" w:pos="318"/>
          <w:tab w:val="left" w:pos="4395"/>
        </w:tabs>
        <w:rPr>
          <w:rFonts w:eastAsia="Times New Roman" w:cs="Times New Roman"/>
          <w:szCs w:val="26"/>
        </w:rPr>
      </w:pPr>
      <w:r w:rsidRPr="0053135D">
        <w:rPr>
          <w:rFonts w:eastAsia="Times New Roman" w:cs="Times New Roman"/>
          <w:szCs w:val="26"/>
        </w:rPr>
        <w:lastRenderedPageBreak/>
        <w:t>При отсутствии доступа к специализированному федеральному порталу</w:t>
      </w:r>
      <w:r w:rsidR="00F1247F">
        <w:rPr>
          <w:rFonts w:eastAsia="Times New Roman" w:cs="Times New Roman"/>
          <w:szCs w:val="26"/>
        </w:rPr>
        <w:t xml:space="preserve"> </w:t>
      </w:r>
      <w:r w:rsidRPr="0053135D">
        <w:rPr>
          <w:rFonts w:eastAsia="Times New Roman" w:cs="Times New Roman"/>
          <w:szCs w:val="26"/>
        </w:rPr>
        <w:t>по основному и резервному каналу в 09.45 технический специалист информирует члена ГЭК о наличии нештатной ситуации, член ГЭК обращается на горячую линию сопровождения ППЭ для оформления заявки на получения пароля доступа к ЭМ. Технический специалист обязан продолжить работы по восстановлению доступа к специализированному федеральному порталу. Пароль доступа к ЭМ выдается не ранее 10.00, если доступ к специализированному федеральному порталу восстановить не удалось.</w:t>
      </w:r>
    </w:p>
    <w:p w14:paraId="6D0FA9A0" w14:textId="77777777" w:rsidR="00DB3A12" w:rsidRPr="0053135D" w:rsidRDefault="00DB3A12" w:rsidP="0071444F">
      <w:pPr>
        <w:tabs>
          <w:tab w:val="left" w:pos="4395"/>
        </w:tabs>
        <w:rPr>
          <w:rFonts w:eastAsia="Times New Roman" w:cs="Times New Roman"/>
          <w:szCs w:val="26"/>
        </w:rPr>
      </w:pPr>
    </w:p>
    <w:p w14:paraId="0CEB4BB3" w14:textId="77777777" w:rsidR="00DB3A12" w:rsidRPr="0053135D" w:rsidRDefault="00DB3A12" w:rsidP="0071444F">
      <w:pPr>
        <w:tabs>
          <w:tab w:val="left" w:pos="318"/>
          <w:tab w:val="left" w:pos="4395"/>
        </w:tabs>
        <w:rPr>
          <w:rFonts w:eastAsia="Times New Roman" w:cs="Times New Roman"/>
          <w:szCs w:val="26"/>
        </w:rPr>
      </w:pPr>
      <w:r w:rsidRPr="0053135D">
        <w:rPr>
          <w:rFonts w:eastAsia="Times New Roman" w:cs="Times New Roman"/>
          <w:szCs w:val="26"/>
        </w:rPr>
        <w:t xml:space="preserve">После получения от руководителя ППЭ информации о завершении печати </w:t>
      </w:r>
      <w:r>
        <w:rPr>
          <w:rFonts w:eastAsia="Times New Roman" w:cs="Times New Roman"/>
          <w:szCs w:val="26"/>
        </w:rPr>
        <w:t>ЭМ</w:t>
      </w:r>
      <w:r w:rsidRPr="0053135D">
        <w:rPr>
          <w:rFonts w:eastAsia="Times New Roman" w:cs="Times New Roman"/>
          <w:szCs w:val="26"/>
        </w:rPr>
        <w:t xml:space="preserve"> во всех аудиториях технический специалист передает </w:t>
      </w:r>
      <w:r w:rsidRPr="0053135D">
        <w:rPr>
          <w:rFonts w:eastAsia="Calibri" w:cs="Times New Roman"/>
          <w:szCs w:val="26"/>
        </w:rPr>
        <w:t xml:space="preserve">статус </w:t>
      </w:r>
      <w:r>
        <w:rPr>
          <w:rFonts w:eastAsia="Calibri" w:cs="Times New Roman"/>
          <w:szCs w:val="26"/>
        </w:rPr>
        <w:t>«</w:t>
      </w:r>
      <w:r w:rsidRPr="0053135D">
        <w:rPr>
          <w:rFonts w:eastAsia="Calibri" w:cs="Times New Roman"/>
          <w:szCs w:val="26"/>
        </w:rPr>
        <w:t>Экзамены успешно начались</w:t>
      </w:r>
      <w:r>
        <w:rPr>
          <w:rFonts w:eastAsia="Calibri" w:cs="Times New Roman"/>
          <w:szCs w:val="26"/>
        </w:rPr>
        <w:t>»</w:t>
      </w:r>
      <w:r w:rsidRPr="0053135D">
        <w:rPr>
          <w:rFonts w:eastAsia="Calibri" w:cs="Times New Roman"/>
          <w:szCs w:val="26"/>
        </w:rPr>
        <w:t xml:space="preserve"> в систему мониторинга готовности ППЭ с помощью станции авторизации в </w:t>
      </w:r>
      <w:r>
        <w:rPr>
          <w:rFonts w:eastAsia="Calibri" w:cs="Times New Roman"/>
          <w:szCs w:val="26"/>
        </w:rPr>
        <w:t>Штаб</w:t>
      </w:r>
      <w:r w:rsidRPr="0053135D">
        <w:rPr>
          <w:rFonts w:eastAsia="Calibri" w:cs="Times New Roman"/>
          <w:szCs w:val="26"/>
        </w:rPr>
        <w:t>е ППЭ</w:t>
      </w:r>
      <w:r w:rsidRPr="0053135D">
        <w:rPr>
          <w:rFonts w:eastAsia="Times New Roman" w:cs="Times New Roman"/>
          <w:szCs w:val="26"/>
        </w:rPr>
        <w:t>.</w:t>
      </w:r>
    </w:p>
    <w:p w14:paraId="39C3CD25" w14:textId="77777777" w:rsidR="00DB3A12" w:rsidRPr="0053135D" w:rsidRDefault="00DB3A12" w:rsidP="0071444F">
      <w:pPr>
        <w:tabs>
          <w:tab w:val="left" w:pos="318"/>
          <w:tab w:val="left" w:pos="4395"/>
        </w:tabs>
        <w:rPr>
          <w:rFonts w:eastAsia="Times New Roman" w:cs="Times New Roman"/>
          <w:b/>
          <w:szCs w:val="26"/>
        </w:rPr>
      </w:pPr>
      <w:r w:rsidRPr="0053135D">
        <w:rPr>
          <w:rFonts w:eastAsia="Times New Roman" w:cs="Times New Roman"/>
          <w:b/>
          <w:szCs w:val="26"/>
        </w:rPr>
        <w:t>Действия в случае нештатной ситуации:</w:t>
      </w:r>
    </w:p>
    <w:p w14:paraId="27A1EA58" w14:textId="77777777" w:rsidR="00DB3A12" w:rsidRPr="0053135D" w:rsidRDefault="00DB3A12" w:rsidP="0071444F">
      <w:pPr>
        <w:tabs>
          <w:tab w:val="left" w:pos="4395"/>
        </w:tabs>
        <w:rPr>
          <w:rFonts w:eastAsia="Calibri" w:cs="Times New Roman"/>
          <w:szCs w:val="26"/>
        </w:rPr>
      </w:pPr>
      <w:r w:rsidRPr="0053135D">
        <w:rPr>
          <w:rFonts w:eastAsia="Calibri" w:cs="Times New Roman"/>
          <w:szCs w:val="26"/>
        </w:rPr>
        <w:t xml:space="preserve">В случае сбоя в работе станции печати ЭМ член ГЭК или организатор приглашают технического специалиста для восстановления работоспособности оборудования и (или) системного ПО. При необходимости рабочая станция печати ЭМ заменяется на резервную, в этом случае используется </w:t>
      </w:r>
      <w:r>
        <w:rPr>
          <w:rFonts w:eastAsia="Calibri" w:cs="Times New Roman"/>
          <w:szCs w:val="26"/>
        </w:rPr>
        <w:t>электронный носитель</w:t>
      </w:r>
      <w:r w:rsidRPr="0053135D">
        <w:rPr>
          <w:rFonts w:eastAsia="Calibri" w:cs="Times New Roman"/>
          <w:szCs w:val="26"/>
        </w:rPr>
        <w:t xml:space="preserve"> из резервного доставочного пакета, полученного у руководителя ППЭ.</w:t>
      </w:r>
    </w:p>
    <w:p w14:paraId="09A80D03" w14:textId="6A1F6F72" w:rsidR="00DB3A12" w:rsidRPr="0053135D" w:rsidRDefault="00DB3A12" w:rsidP="0071444F">
      <w:pPr>
        <w:tabs>
          <w:tab w:val="left" w:pos="318"/>
          <w:tab w:val="left" w:pos="4395"/>
        </w:tabs>
        <w:rPr>
          <w:rFonts w:eastAsia="Times New Roman" w:cs="Times New Roman"/>
          <w:szCs w:val="26"/>
        </w:rPr>
      </w:pPr>
      <w:r w:rsidRPr="0053135D">
        <w:rPr>
          <w:rFonts w:eastAsia="Times New Roman" w:cs="Times New Roman"/>
          <w:szCs w:val="26"/>
        </w:rPr>
        <w:t>В случае невозможности самостоятельного разрешения возникшей нештатной ситуации на станции печати ЭМ</w:t>
      </w:r>
      <w:r>
        <w:rPr>
          <w:rFonts w:eastAsia="Times New Roman" w:cs="Times New Roman"/>
          <w:szCs w:val="26"/>
        </w:rPr>
        <w:t>, в том числе путем замены оборудования из числа резервного,</w:t>
      </w:r>
      <w:r w:rsidRPr="0053135D">
        <w:rPr>
          <w:rFonts w:eastAsia="Times New Roman" w:cs="Times New Roman"/>
          <w:szCs w:val="26"/>
        </w:rPr>
        <w:t xml:space="preserve"> технический специалист должен записать информационное сообщение, код ошибки (если есть), название экрана и описание последнего действия, выполненного на станции печати ЭМ, и обратиться по телефону «горячей линии» службы сопровождения ППЭ. При обращении необходимо сообщить: код и наименование субъекта, код ППЭ, контактный телефон и адрес электронной почты, перечисленную выше информацию о возникшей нештатной ситуации.</w:t>
      </w:r>
    </w:p>
    <w:p w14:paraId="0F07D3CE" w14:textId="54523923" w:rsidR="00DB3A12" w:rsidRPr="0053135D" w:rsidRDefault="00DB3A12" w:rsidP="0071444F">
      <w:pPr>
        <w:tabs>
          <w:tab w:val="left" w:pos="4395"/>
        </w:tabs>
        <w:rPr>
          <w:rFonts w:eastAsia="Calibri" w:cs="Times New Roman"/>
          <w:szCs w:val="26"/>
        </w:rPr>
      </w:pPr>
      <w:r w:rsidRPr="0053135D">
        <w:rPr>
          <w:rFonts w:eastAsia="Calibri" w:cs="Times New Roman"/>
          <w:b/>
          <w:szCs w:val="26"/>
        </w:rPr>
        <w:t>После завершения выполнения экзаменационной работы</w:t>
      </w:r>
      <w:r w:rsidRPr="0053135D">
        <w:rPr>
          <w:rFonts w:eastAsia="Calibri" w:cs="Times New Roman"/>
          <w:szCs w:val="26"/>
        </w:rPr>
        <w:t xml:space="preserve"> участниками экзамена технический специалист проходит по аудиториям, совместно с организаторами в аудитории печатает и подписывает протокол печати ЭМ </w:t>
      </w:r>
      <w:r w:rsidRPr="0053135D">
        <w:rPr>
          <w:rFonts w:eastAsia="Calibri" w:cs="Times New Roman"/>
          <w:szCs w:val="26"/>
        </w:rPr>
        <w:lastRenderedPageBreak/>
        <w:t>в аудитории (форма ППЭ-23 «</w:t>
      </w:r>
      <w:r w:rsidRPr="0053135D">
        <w:rPr>
          <w:rFonts w:eastAsia="Calibri" w:cs="Times New Roman"/>
          <w:color w:val="000000"/>
          <w:szCs w:val="26"/>
        </w:rPr>
        <w:t>Протокол печати ЭМ в аудитории</w:t>
      </w:r>
      <w:r w:rsidRPr="0053135D">
        <w:rPr>
          <w:rFonts w:eastAsia="Calibri" w:cs="Times New Roman"/>
          <w:szCs w:val="26"/>
        </w:rPr>
        <w:t>»), сохраняет</w:t>
      </w:r>
      <w:r w:rsidR="00F1247F">
        <w:rPr>
          <w:rFonts w:eastAsia="Calibri" w:cs="Times New Roman"/>
          <w:szCs w:val="26"/>
        </w:rPr>
        <w:t xml:space="preserve"> </w:t>
      </w:r>
      <w:r w:rsidRPr="0053135D">
        <w:rPr>
          <w:rFonts w:eastAsia="Calibri" w:cs="Times New Roman"/>
          <w:szCs w:val="26"/>
        </w:rPr>
        <w:t>на обычный флеш-накопитель электронные журналы работы станции печати ЭМ.</w:t>
      </w:r>
    </w:p>
    <w:p w14:paraId="3A5543A7" w14:textId="77777777" w:rsidR="00DB3A12" w:rsidRPr="0053135D" w:rsidRDefault="00DB3A12" w:rsidP="0071444F">
      <w:pPr>
        <w:tabs>
          <w:tab w:val="left" w:pos="318"/>
          <w:tab w:val="left" w:pos="4395"/>
        </w:tabs>
        <w:rPr>
          <w:rFonts w:eastAsia="Times New Roman" w:cs="Times New Roman"/>
          <w:szCs w:val="26"/>
        </w:rPr>
      </w:pPr>
      <w:r w:rsidRPr="0053135D">
        <w:rPr>
          <w:rFonts w:eastAsia="Calibri" w:cs="Times New Roman"/>
          <w:szCs w:val="26"/>
        </w:rPr>
        <w:t>Печать протокола печати ЭМ и сохранение электронных журналов работы станции печати выполняется также на станциях печати ЭМ, замененных в ходе экзамена на резервные, и на резервных станциях печати ЭМ, не использованных на экзамене.</w:t>
      </w:r>
    </w:p>
    <w:p w14:paraId="741131E2" w14:textId="77777777" w:rsidR="00DB3A12" w:rsidRPr="0053135D" w:rsidRDefault="00DB3A12" w:rsidP="0071444F">
      <w:pPr>
        <w:tabs>
          <w:tab w:val="left" w:pos="318"/>
          <w:tab w:val="left" w:pos="4395"/>
        </w:tabs>
        <w:rPr>
          <w:rFonts w:eastAsia="Times New Roman" w:cs="Times New Roman"/>
          <w:szCs w:val="26"/>
        </w:rPr>
      </w:pPr>
      <w:r w:rsidRPr="0053135D">
        <w:rPr>
          <w:rFonts w:eastAsia="Calibri" w:cs="Times New Roman"/>
          <w:szCs w:val="26"/>
        </w:rPr>
        <w:t xml:space="preserve">После сохранения электронных журналов работы станции печати со всех станций печати ЭМ во всех аудиториях ППЭ, включая замененные и резервные, на флеш-накопитель технический специалист при участии руководителя ППЭ передает электронные журналы работы станции печати и статус </w:t>
      </w:r>
      <w:r>
        <w:rPr>
          <w:rFonts w:eastAsia="Calibri" w:cs="Times New Roman"/>
          <w:szCs w:val="26"/>
        </w:rPr>
        <w:t>«</w:t>
      </w:r>
      <w:r w:rsidRPr="0053135D">
        <w:rPr>
          <w:rFonts w:eastAsia="Calibri" w:cs="Times New Roman"/>
          <w:szCs w:val="26"/>
        </w:rPr>
        <w:t>Экзамены завершены</w:t>
      </w:r>
      <w:r>
        <w:rPr>
          <w:rFonts w:eastAsia="Calibri" w:cs="Times New Roman"/>
          <w:szCs w:val="26"/>
        </w:rPr>
        <w:t>»</w:t>
      </w:r>
      <w:r w:rsidRPr="0053135D">
        <w:rPr>
          <w:rFonts w:eastAsia="Calibri" w:cs="Times New Roman"/>
          <w:szCs w:val="26"/>
        </w:rPr>
        <w:t xml:space="preserve"> в систему мониторинга готовности ППЭ с помощью станции авторизации в </w:t>
      </w:r>
      <w:r>
        <w:rPr>
          <w:rFonts w:eastAsia="Calibri" w:cs="Times New Roman"/>
          <w:szCs w:val="26"/>
        </w:rPr>
        <w:t>Штаб</w:t>
      </w:r>
      <w:r w:rsidRPr="0053135D">
        <w:rPr>
          <w:rFonts w:eastAsia="Calibri" w:cs="Times New Roman"/>
          <w:szCs w:val="26"/>
        </w:rPr>
        <w:t>е ППЭ</w:t>
      </w:r>
      <w:r w:rsidRPr="0053135D">
        <w:rPr>
          <w:rFonts w:eastAsia="Times New Roman" w:cs="Times New Roman"/>
          <w:szCs w:val="26"/>
        </w:rPr>
        <w:t>.</w:t>
      </w:r>
    </w:p>
    <w:p w14:paraId="52B3B199" w14:textId="77777777" w:rsidR="00DB3A12" w:rsidRPr="0053135D" w:rsidRDefault="00DB3A12" w:rsidP="0071444F">
      <w:pPr>
        <w:tabs>
          <w:tab w:val="left" w:pos="4395"/>
        </w:tabs>
        <w:rPr>
          <w:rFonts w:eastAsia="Calibri" w:cs="Times New Roman"/>
          <w:i/>
          <w:szCs w:val="26"/>
        </w:rPr>
      </w:pPr>
      <w:r w:rsidRPr="0053135D">
        <w:rPr>
          <w:rFonts w:eastAsia="Times New Roman" w:cs="Times New Roman"/>
          <w:i/>
          <w:spacing w:val="-6"/>
          <w:szCs w:val="26"/>
        </w:rPr>
        <w:t xml:space="preserve">В случае неявки всех распределенных в ППЭ участников ЕГЭ по согласованию с председателем ГЭК (заместителем председателя ГЭК) член ГЭК принимает </w:t>
      </w:r>
      <w:r w:rsidRPr="0053135D">
        <w:rPr>
          <w:rFonts w:eastAsia="Times New Roman" w:cs="Times New Roman"/>
          <w:i/>
          <w:szCs w:val="26"/>
        </w:rPr>
        <w:t xml:space="preserve">решение о завершении экзамена в данном ППЭ с оформлением соответствующих форм ППЭ. Технический специалист </w:t>
      </w:r>
      <w:r w:rsidRPr="0053135D">
        <w:rPr>
          <w:rFonts w:eastAsia="Times New Roman" w:cs="Times New Roman"/>
          <w:spacing w:val="-6"/>
          <w:szCs w:val="26"/>
        </w:rPr>
        <w:t xml:space="preserve">завершает </w:t>
      </w:r>
      <w:r w:rsidRPr="0053135D">
        <w:rPr>
          <w:rFonts w:eastAsia="Times New Roman" w:cs="Times New Roman"/>
          <w:i/>
          <w:spacing w:val="-6"/>
          <w:szCs w:val="26"/>
        </w:rPr>
        <w:t xml:space="preserve">экзамены на всех станция печати во всех аудиториях ППЭ, а также на резервных станциях печати, печатает протоколы печати ЭМ и сохраняет электронные журналы работы станции печати на флеш-накопитель. Протоколы </w:t>
      </w:r>
      <w:r w:rsidRPr="0053135D">
        <w:rPr>
          <w:rFonts w:eastAsia="Calibri" w:cs="Times New Roman"/>
          <w:i/>
          <w:szCs w:val="26"/>
        </w:rPr>
        <w:t xml:space="preserve">печати ЭМ подписываются техническим специалистом, членом ГЭК и руководителем ППЭ и остаются на хранение в ППЭ. Электронные журналы работы станции печати передаются в систему мониторинга готовности ППЭ. В случае отсутствия участников во всех аудиториях ППЭ технический специалист при участии руководителя ППЭ передает в систему мониторинга статус </w:t>
      </w:r>
      <w:r>
        <w:rPr>
          <w:rFonts w:eastAsia="Calibri" w:cs="Times New Roman"/>
          <w:i/>
          <w:szCs w:val="26"/>
        </w:rPr>
        <w:t>«</w:t>
      </w:r>
      <w:r w:rsidRPr="0053135D">
        <w:rPr>
          <w:rFonts w:eastAsia="Calibri" w:cs="Times New Roman"/>
          <w:i/>
          <w:szCs w:val="26"/>
        </w:rPr>
        <w:t>Экзамен не состоялся</w:t>
      </w:r>
      <w:r>
        <w:rPr>
          <w:rFonts w:eastAsia="Calibri" w:cs="Times New Roman"/>
          <w:i/>
          <w:szCs w:val="26"/>
        </w:rPr>
        <w:t>»</w:t>
      </w:r>
      <w:r w:rsidRPr="0053135D">
        <w:rPr>
          <w:rFonts w:eastAsia="Calibri" w:cs="Times New Roman"/>
          <w:i/>
          <w:szCs w:val="26"/>
        </w:rPr>
        <w:t>.</w:t>
      </w:r>
    </w:p>
    <w:p w14:paraId="52B11638" w14:textId="33298FE6" w:rsidR="00DB3A12" w:rsidRPr="0053135D" w:rsidRDefault="00DB3A12" w:rsidP="0071444F">
      <w:pPr>
        <w:tabs>
          <w:tab w:val="left" w:pos="318"/>
          <w:tab w:val="left" w:pos="4395"/>
        </w:tabs>
        <w:rPr>
          <w:rFonts w:eastAsia="Times New Roman" w:cs="Times New Roman"/>
          <w:szCs w:val="26"/>
        </w:rPr>
      </w:pPr>
      <w:r>
        <w:rPr>
          <w:rFonts w:eastAsia="Times New Roman" w:cs="Times New Roman"/>
          <w:szCs w:val="26"/>
        </w:rPr>
        <w:t>При осуществлении перевода бланков ответов участников ЕГЭ</w:t>
      </w:r>
      <w:r w:rsidR="00F1247F">
        <w:rPr>
          <w:rFonts w:eastAsia="Times New Roman" w:cs="Times New Roman"/>
          <w:szCs w:val="26"/>
        </w:rPr>
        <w:t xml:space="preserve"> </w:t>
      </w:r>
      <w:r>
        <w:rPr>
          <w:rFonts w:eastAsia="Times New Roman" w:cs="Times New Roman"/>
          <w:szCs w:val="26"/>
        </w:rPr>
        <w:t xml:space="preserve">в электронный вид в ППЭ (сканирования в Штабе ППЭ) </w:t>
      </w:r>
      <w:r>
        <w:rPr>
          <w:rFonts w:eastAsia="Calibri" w:cs="Times New Roman"/>
          <w:szCs w:val="26"/>
        </w:rPr>
        <w:t>п</w:t>
      </w:r>
      <w:r w:rsidRPr="0053135D">
        <w:rPr>
          <w:rFonts w:eastAsia="Calibri" w:cs="Times New Roman"/>
          <w:szCs w:val="26"/>
        </w:rPr>
        <w:t>о мере поступления ЭМ из аудиторий после заполнения формы ППЭ-13-02МАШ («</w:t>
      </w:r>
      <w:r w:rsidRPr="0053135D">
        <w:rPr>
          <w:rFonts w:eastAsia="Calibri" w:cs="Times New Roman"/>
          <w:color w:val="000000"/>
          <w:szCs w:val="26"/>
        </w:rPr>
        <w:t>Сводная ведомость учёта участников и использования экзаменационных материалов в ППЭ</w:t>
      </w:r>
      <w:r w:rsidRPr="0053135D">
        <w:rPr>
          <w:rFonts w:eastAsia="Calibri" w:cs="Times New Roman"/>
          <w:szCs w:val="26"/>
        </w:rPr>
        <w:t xml:space="preserve">») </w:t>
      </w:r>
      <w:r w:rsidRPr="0053135D">
        <w:rPr>
          <w:rFonts w:eastAsia="Times New Roman" w:cs="Times New Roman"/>
          <w:szCs w:val="26"/>
        </w:rPr>
        <w:t>руководитель ППЭ передаёт техническому специалисту для сканирования вскрытый возвратный доставочный пакет из аудитории, предварительно пересчитав бланки.</w:t>
      </w:r>
    </w:p>
    <w:p w14:paraId="6EAE41CD" w14:textId="5B2EFD33" w:rsidR="00DB3A12" w:rsidRPr="0053135D" w:rsidRDefault="00DB3A12" w:rsidP="0071444F">
      <w:pPr>
        <w:tabs>
          <w:tab w:val="left" w:pos="4395"/>
        </w:tabs>
        <w:rPr>
          <w:rFonts w:eastAsia="Times New Roman" w:cs="Times New Roman"/>
          <w:szCs w:val="26"/>
        </w:rPr>
      </w:pPr>
      <w:r w:rsidRPr="0053135D">
        <w:rPr>
          <w:rFonts w:eastAsia="Calibri" w:cs="Times New Roman"/>
          <w:szCs w:val="26"/>
        </w:rPr>
        <w:lastRenderedPageBreak/>
        <w:t>Технический специалист в соответствии с информацией, указанной</w:t>
      </w:r>
      <w:r w:rsidR="00F1247F">
        <w:rPr>
          <w:rFonts w:eastAsia="Calibri" w:cs="Times New Roman"/>
          <w:szCs w:val="26"/>
        </w:rPr>
        <w:t xml:space="preserve"> </w:t>
      </w:r>
      <w:r w:rsidRPr="0053135D">
        <w:rPr>
          <w:rFonts w:eastAsia="Calibri" w:cs="Times New Roman"/>
          <w:szCs w:val="26"/>
        </w:rPr>
        <w:t>на полученном возвратном доставочном пакете с бланками ЕГЭ (заполненная форма «Сопроводительный бланк к материалам ЕГЭ»), вводит номер аудитории на станции сканирования в ППЭ.</w:t>
      </w:r>
    </w:p>
    <w:p w14:paraId="2E1F3F0C" w14:textId="0BD75041" w:rsidR="00DB3A12" w:rsidRDefault="00DB3A12" w:rsidP="0071444F">
      <w:pPr>
        <w:tabs>
          <w:tab w:val="left" w:pos="4395"/>
        </w:tabs>
        <w:rPr>
          <w:rFonts w:eastAsia="Calibri" w:cs="Times New Roman"/>
          <w:szCs w:val="26"/>
        </w:rPr>
      </w:pPr>
      <w:r w:rsidRPr="0053135D">
        <w:rPr>
          <w:rFonts w:eastAsia="Calibri" w:cs="Times New Roman"/>
          <w:szCs w:val="26"/>
        </w:rPr>
        <w:t>Технический специалист извлекает бланки ЕГЭ из возвратного доставочного пакета и выполняет сканирование бланков ЕГЭ</w:t>
      </w:r>
      <w:r>
        <w:rPr>
          <w:rFonts w:eastAsia="Calibri" w:cs="Times New Roman"/>
          <w:szCs w:val="26"/>
        </w:rPr>
        <w:t xml:space="preserve"> </w:t>
      </w:r>
      <w:r w:rsidRPr="0053135D">
        <w:rPr>
          <w:rFonts w:eastAsia="Times New Roman" w:cs="Times New Roman"/>
          <w:szCs w:val="26"/>
        </w:rPr>
        <w:t>с лицевой стороны</w:t>
      </w:r>
      <w:r w:rsidR="00F1247F">
        <w:rPr>
          <w:rFonts w:eastAsia="Times New Roman" w:cs="Times New Roman"/>
          <w:szCs w:val="26"/>
        </w:rPr>
        <w:t xml:space="preserve"> </w:t>
      </w:r>
      <w:r w:rsidRPr="0053135D">
        <w:rPr>
          <w:rFonts w:eastAsia="Times New Roman" w:cs="Times New Roman"/>
          <w:szCs w:val="26"/>
        </w:rPr>
        <w:t>в одностороннем режим</w:t>
      </w:r>
      <w:r>
        <w:rPr>
          <w:rFonts w:eastAsia="Times New Roman" w:cs="Times New Roman"/>
          <w:szCs w:val="26"/>
        </w:rPr>
        <w:t>е</w:t>
      </w:r>
      <w:r w:rsidRPr="0053135D">
        <w:rPr>
          <w:rFonts w:eastAsia="Calibri" w:cs="Times New Roman"/>
          <w:szCs w:val="26"/>
        </w:rPr>
        <w:t xml:space="preserve">, проверяет качество отсканированных изображений, ориентацию и последовательность </w:t>
      </w:r>
      <w:r>
        <w:rPr>
          <w:rFonts w:eastAsia="Calibri" w:cs="Times New Roman"/>
          <w:szCs w:val="26"/>
        </w:rPr>
        <w:t xml:space="preserve">всех </w:t>
      </w:r>
      <w:r w:rsidRPr="0053135D">
        <w:rPr>
          <w:rFonts w:eastAsia="Calibri" w:cs="Times New Roman"/>
          <w:szCs w:val="26"/>
        </w:rPr>
        <w:t>бланков</w:t>
      </w:r>
      <w:r>
        <w:rPr>
          <w:rFonts w:eastAsia="Calibri" w:cs="Times New Roman"/>
          <w:szCs w:val="26"/>
        </w:rPr>
        <w:t>, при этом</w:t>
      </w:r>
      <w:r w:rsidRPr="0053135D">
        <w:rPr>
          <w:rFonts w:eastAsia="Calibri" w:cs="Times New Roman"/>
          <w:szCs w:val="26"/>
        </w:rPr>
        <w:t xml:space="preserve">: </w:t>
      </w:r>
    </w:p>
    <w:p w14:paraId="7FC286A6" w14:textId="77777777" w:rsidR="00DB3A12" w:rsidRDefault="00DB3A12" w:rsidP="0071444F">
      <w:pPr>
        <w:tabs>
          <w:tab w:val="left" w:pos="4395"/>
        </w:tabs>
        <w:rPr>
          <w:rFonts w:eastAsia="Calibri" w:cs="Times New Roman"/>
          <w:szCs w:val="26"/>
        </w:rPr>
      </w:pPr>
      <w:r w:rsidRPr="0053135D">
        <w:rPr>
          <w:rFonts w:eastAsia="Calibri" w:cs="Times New Roman"/>
          <w:szCs w:val="26"/>
        </w:rPr>
        <w:t>за бланком ответов №</w:t>
      </w:r>
      <w:r>
        <w:rPr>
          <w:rFonts w:eastAsia="Calibri" w:cs="Times New Roman"/>
          <w:szCs w:val="26"/>
        </w:rPr>
        <w:t xml:space="preserve"> </w:t>
      </w:r>
      <w:r w:rsidRPr="0053135D">
        <w:rPr>
          <w:rFonts w:eastAsia="Calibri" w:cs="Times New Roman"/>
          <w:szCs w:val="26"/>
        </w:rPr>
        <w:t>2 лист 1 должен идти бланк ответов № 2 лист 2</w:t>
      </w:r>
      <w:r>
        <w:rPr>
          <w:rFonts w:eastAsia="Calibri" w:cs="Times New Roman"/>
          <w:szCs w:val="26"/>
        </w:rPr>
        <w:t>;</w:t>
      </w:r>
      <w:r w:rsidRPr="0053135D">
        <w:rPr>
          <w:rFonts w:eastAsia="Calibri" w:cs="Times New Roman"/>
          <w:szCs w:val="26"/>
        </w:rPr>
        <w:t xml:space="preserve"> </w:t>
      </w:r>
    </w:p>
    <w:p w14:paraId="64B47F98" w14:textId="77777777" w:rsidR="00DB3A12" w:rsidRDefault="00DB3A12" w:rsidP="0071444F">
      <w:pPr>
        <w:tabs>
          <w:tab w:val="left" w:pos="4395"/>
        </w:tabs>
        <w:rPr>
          <w:rFonts w:eastAsia="Calibri" w:cs="Times New Roman"/>
          <w:szCs w:val="26"/>
        </w:rPr>
      </w:pPr>
      <w:r w:rsidRPr="0053135D">
        <w:rPr>
          <w:rFonts w:eastAsia="Calibri" w:cs="Times New Roman"/>
          <w:szCs w:val="26"/>
        </w:rPr>
        <w:t>далее ДБО № 2</w:t>
      </w:r>
      <w:r>
        <w:rPr>
          <w:rFonts w:eastAsia="Calibri" w:cs="Times New Roman"/>
          <w:szCs w:val="26"/>
        </w:rPr>
        <w:t>;</w:t>
      </w:r>
    </w:p>
    <w:p w14:paraId="7B8FDCA2" w14:textId="77777777" w:rsidR="00DB3A12" w:rsidRDefault="00DB3A12" w:rsidP="0071444F">
      <w:pPr>
        <w:tabs>
          <w:tab w:val="left" w:pos="4395"/>
        </w:tabs>
        <w:rPr>
          <w:rFonts w:eastAsia="Calibri" w:cs="Times New Roman"/>
          <w:szCs w:val="26"/>
        </w:rPr>
      </w:pPr>
      <w:r w:rsidRPr="0053135D">
        <w:rPr>
          <w:rFonts w:eastAsia="Calibri" w:cs="Times New Roman"/>
          <w:szCs w:val="26"/>
        </w:rPr>
        <w:t xml:space="preserve">при необходимости изменяет последовательность бланков, выполняет повторное сканирование. </w:t>
      </w:r>
    </w:p>
    <w:p w14:paraId="59101AB3" w14:textId="77777777" w:rsidR="00DB3A12" w:rsidRPr="0053135D" w:rsidRDefault="00DB3A12" w:rsidP="0071444F">
      <w:pPr>
        <w:tabs>
          <w:tab w:val="left" w:pos="4395"/>
        </w:tabs>
        <w:rPr>
          <w:rFonts w:eastAsia="Calibri" w:cs="Times New Roman"/>
          <w:szCs w:val="26"/>
        </w:rPr>
      </w:pPr>
      <w:r w:rsidRPr="0053135D">
        <w:rPr>
          <w:rFonts w:eastAsia="Calibri" w:cs="Times New Roman"/>
          <w:szCs w:val="26"/>
        </w:rPr>
        <w:t>После завершения сканирования всех бланков из аудитории в случае отсутствия особых ситуаций технический специалист сверяет количество отсканированных бланков, указанное на станции сканирования в ППЭ, с информацией, указанной на возвратном доставочном пакете (заполненная форма «Сопроводительный бланк к материалам ЕГЭ»), из которого были извлечены бланки. При необходимости выполняется повторное или дополнительное сканирование.</w:t>
      </w:r>
    </w:p>
    <w:p w14:paraId="59DD3BF0" w14:textId="77777777" w:rsidR="00DB3A12" w:rsidRPr="0053135D" w:rsidRDefault="00DB3A12" w:rsidP="0071444F">
      <w:pPr>
        <w:tabs>
          <w:tab w:val="left" w:pos="4395"/>
        </w:tabs>
        <w:rPr>
          <w:rFonts w:eastAsia="Calibri" w:cs="Times New Roman"/>
          <w:szCs w:val="26"/>
        </w:rPr>
      </w:pPr>
      <w:r w:rsidRPr="0053135D">
        <w:rPr>
          <w:rFonts w:eastAsia="Calibri" w:cs="Times New Roman"/>
          <w:szCs w:val="26"/>
        </w:rPr>
        <w:t>Технический специалист завершает сканирование бланков текущей аудитории на станции сканирования в ППЭ, помещает бланки в возвратный доставочный пакет, из которого они были извлечены</w:t>
      </w:r>
      <w:r>
        <w:rPr>
          <w:rFonts w:eastAsia="Calibri" w:cs="Times New Roman"/>
          <w:szCs w:val="26"/>
        </w:rPr>
        <w:t>,</w:t>
      </w:r>
      <w:r w:rsidRPr="0053135D">
        <w:rPr>
          <w:rFonts w:eastAsia="Calibri" w:cs="Times New Roman"/>
          <w:szCs w:val="26"/>
        </w:rPr>
        <w:t xml:space="preserve"> и возвращает возвратный доставочный пакет руководителю ППЭ.</w:t>
      </w:r>
    </w:p>
    <w:p w14:paraId="17514A25" w14:textId="77777777" w:rsidR="00DB3A12" w:rsidRPr="0053135D" w:rsidRDefault="00DB3A12" w:rsidP="0071444F">
      <w:pPr>
        <w:tabs>
          <w:tab w:val="left" w:pos="4395"/>
        </w:tabs>
        <w:rPr>
          <w:rFonts w:eastAsia="Calibri" w:cs="Times New Roman"/>
          <w:szCs w:val="26"/>
        </w:rPr>
      </w:pPr>
      <w:r w:rsidRPr="0053135D">
        <w:rPr>
          <w:rFonts w:eastAsia="Calibri" w:cs="Times New Roman"/>
          <w:szCs w:val="26"/>
        </w:rPr>
        <w:t>Далее по аналогичной процедуре технический специалист выполняет сканирование бланков из всех аудиторий.</w:t>
      </w:r>
    </w:p>
    <w:p w14:paraId="24962CC2" w14:textId="77777777" w:rsidR="00DB3A12" w:rsidRDefault="00DB3A12" w:rsidP="0071444F">
      <w:pPr>
        <w:tabs>
          <w:tab w:val="left" w:pos="4395"/>
        </w:tabs>
        <w:contextualSpacing/>
        <w:rPr>
          <w:rFonts w:eastAsia="Calibri" w:cs="Times New Roman"/>
          <w:szCs w:val="26"/>
        </w:rPr>
      </w:pPr>
      <w:r>
        <w:rPr>
          <w:rFonts w:eastAsia="Calibri" w:cs="Times New Roman"/>
          <w:szCs w:val="26"/>
        </w:rPr>
        <w:t>После завершения сканирования всех бланков из всех аудиторий технический специалист получает от руководителя ППЭ заполненные формы ППЭ:</w:t>
      </w:r>
    </w:p>
    <w:p w14:paraId="7D41A34D" w14:textId="77777777" w:rsidR="008E7573" w:rsidRPr="00AE56BF" w:rsidRDefault="008E7573" w:rsidP="008E7573">
      <w:pPr>
        <w:tabs>
          <w:tab w:val="left" w:pos="4395"/>
        </w:tabs>
        <w:rPr>
          <w:rFonts w:eastAsia="Times New Roman"/>
        </w:rPr>
      </w:pPr>
      <w:r w:rsidRPr="00AE56BF">
        <w:rPr>
          <w:rFonts w:eastAsia="Times New Roman"/>
        </w:rPr>
        <w:t>ППЭ-05-02 «Протокол проведения ГИА в аудитории»;</w:t>
      </w:r>
    </w:p>
    <w:p w14:paraId="5A22BD94" w14:textId="77777777" w:rsidR="008E7573" w:rsidRPr="00AE56BF" w:rsidRDefault="008E7573" w:rsidP="008E7573">
      <w:pPr>
        <w:tabs>
          <w:tab w:val="left" w:pos="4395"/>
        </w:tabs>
        <w:rPr>
          <w:rFonts w:eastAsia="Times New Roman"/>
        </w:rPr>
      </w:pPr>
      <w:r w:rsidRPr="00AE56BF">
        <w:rPr>
          <w:rFonts w:eastAsia="Times New Roman"/>
        </w:rPr>
        <w:t>ППЭ-07 «Список работников ППЭ»;</w:t>
      </w:r>
    </w:p>
    <w:p w14:paraId="01CFB34E" w14:textId="77777777" w:rsidR="008E7573" w:rsidRPr="00AE56BF" w:rsidRDefault="008E7573" w:rsidP="008E7573">
      <w:pPr>
        <w:tabs>
          <w:tab w:val="left" w:pos="4395"/>
        </w:tabs>
        <w:rPr>
          <w:rFonts w:eastAsia="Times New Roman"/>
        </w:rPr>
      </w:pPr>
      <w:r w:rsidRPr="00AE56BF">
        <w:rPr>
          <w:rFonts w:eastAsia="Times New Roman"/>
        </w:rPr>
        <w:lastRenderedPageBreak/>
        <w:t>ППЭ-12-02 «Ведомость коррекции персональных данных участников ГИА в аудитории» (при наличии);</w:t>
      </w:r>
    </w:p>
    <w:p w14:paraId="181E7754" w14:textId="77777777" w:rsidR="008E7573" w:rsidRDefault="008E7573" w:rsidP="008E7573">
      <w:pPr>
        <w:tabs>
          <w:tab w:val="left" w:pos="4395"/>
        </w:tabs>
        <w:rPr>
          <w:rFonts w:eastAsia="Times New Roman"/>
        </w:rPr>
      </w:pPr>
      <w:r>
        <w:rPr>
          <w:rFonts w:eastAsia="Times New Roman"/>
        </w:rPr>
        <w:t>ППЭ-12-03 «Ведомость выдачи дополнительных бланков ответов №2»;</w:t>
      </w:r>
    </w:p>
    <w:p w14:paraId="63D489A3" w14:textId="77777777" w:rsidR="008E7573" w:rsidRPr="00AE56BF" w:rsidRDefault="008E7573" w:rsidP="008E7573">
      <w:pPr>
        <w:tabs>
          <w:tab w:val="left" w:pos="4395"/>
        </w:tabs>
        <w:rPr>
          <w:rFonts w:eastAsia="Times New Roman"/>
        </w:rPr>
      </w:pPr>
      <w:r w:rsidRPr="00AE56BF">
        <w:rPr>
          <w:rFonts w:eastAsia="Times New Roman"/>
        </w:rPr>
        <w:t>ППЭ-12-04-МАШ «Ведомость учета времени отсутствия участников ГИА</w:t>
      </w:r>
      <w:r>
        <w:rPr>
          <w:rFonts w:eastAsia="Times New Roman"/>
        </w:rPr>
        <w:t xml:space="preserve"> </w:t>
      </w:r>
      <w:r w:rsidRPr="00AE56BF">
        <w:rPr>
          <w:rFonts w:eastAsia="Times New Roman"/>
        </w:rPr>
        <w:t>в аудитории»;</w:t>
      </w:r>
    </w:p>
    <w:p w14:paraId="6BB124ED" w14:textId="77777777" w:rsidR="008E7573" w:rsidRPr="00AE56BF" w:rsidRDefault="008E7573" w:rsidP="008E7573">
      <w:pPr>
        <w:tabs>
          <w:tab w:val="left" w:pos="4395"/>
        </w:tabs>
        <w:rPr>
          <w:rFonts w:eastAsia="Times New Roman"/>
        </w:rPr>
      </w:pPr>
      <w:r w:rsidRPr="00AE56BF">
        <w:rPr>
          <w:rFonts w:eastAsia="Times New Roman"/>
        </w:rPr>
        <w:t>ППЭ-14-01 «Акт приёмки-передачи экзаменационных материалов в ППЭ»;</w:t>
      </w:r>
    </w:p>
    <w:p w14:paraId="05E29BD3" w14:textId="77777777" w:rsidR="008E7573" w:rsidRDefault="008E7573" w:rsidP="008E7573">
      <w:pPr>
        <w:tabs>
          <w:tab w:val="left" w:pos="4395"/>
        </w:tabs>
        <w:rPr>
          <w:rFonts w:eastAsia="Times New Roman"/>
        </w:rPr>
      </w:pPr>
      <w:r>
        <w:rPr>
          <w:rFonts w:eastAsia="Times New Roman"/>
        </w:rPr>
        <w:t>ППЭ 13-01 «Протокол проведения ЕГЭ в ППЭ»;</w:t>
      </w:r>
    </w:p>
    <w:p w14:paraId="6180ADB7" w14:textId="77777777" w:rsidR="008E7573" w:rsidRPr="00AE56BF" w:rsidRDefault="008E7573" w:rsidP="008E7573">
      <w:pPr>
        <w:tabs>
          <w:tab w:val="left" w:pos="4395"/>
        </w:tabs>
        <w:rPr>
          <w:rFonts w:eastAsia="Times New Roman"/>
        </w:rPr>
      </w:pPr>
      <w:r w:rsidRPr="00AE56BF">
        <w:rPr>
          <w:rFonts w:eastAsia="Times New Roman"/>
        </w:rPr>
        <w:t>ППЭ-13-02МАШ «Сводная ведомость учёта участников и использования экзаменационных материалов в ППЭ»;</w:t>
      </w:r>
    </w:p>
    <w:p w14:paraId="20952AF0" w14:textId="77777777" w:rsidR="008E7573" w:rsidRPr="00AE56BF" w:rsidRDefault="008E7573" w:rsidP="008E7573">
      <w:pPr>
        <w:tabs>
          <w:tab w:val="left" w:pos="4395"/>
        </w:tabs>
        <w:rPr>
          <w:rFonts w:eastAsia="Times New Roman"/>
        </w:rPr>
      </w:pPr>
      <w:r w:rsidRPr="00AE56BF">
        <w:rPr>
          <w:rFonts w:eastAsia="Times New Roman"/>
        </w:rPr>
        <w:t>ППЭ-18МАШ «Акт общественного наблюдения за проведением ГИА в ППЭ» (при наличии);</w:t>
      </w:r>
    </w:p>
    <w:p w14:paraId="159CEA6B" w14:textId="77777777" w:rsidR="008E7573" w:rsidRPr="00AE56BF" w:rsidRDefault="008E7573" w:rsidP="008E7573">
      <w:pPr>
        <w:tabs>
          <w:tab w:val="left" w:pos="4395"/>
        </w:tabs>
        <w:rPr>
          <w:rFonts w:eastAsia="Times New Roman"/>
        </w:rPr>
      </w:pPr>
      <w:r w:rsidRPr="00AE56BF">
        <w:rPr>
          <w:rFonts w:eastAsia="Times New Roman"/>
        </w:rPr>
        <w:t>ППЭ-19 «Контроль изменения состава работников в день экзамена»</w:t>
      </w:r>
      <w:r>
        <w:rPr>
          <w:rFonts w:eastAsia="Times New Roman"/>
        </w:rPr>
        <w:t xml:space="preserve"> </w:t>
      </w:r>
      <w:r w:rsidRPr="00AE56BF">
        <w:rPr>
          <w:rFonts w:eastAsia="Times New Roman"/>
        </w:rPr>
        <w:t>(при наличии);</w:t>
      </w:r>
    </w:p>
    <w:p w14:paraId="3FD9CB4F" w14:textId="77777777" w:rsidR="008E7573" w:rsidRPr="00AE56BF" w:rsidRDefault="008E7573" w:rsidP="008E7573">
      <w:pPr>
        <w:tabs>
          <w:tab w:val="left" w:pos="4395"/>
        </w:tabs>
        <w:rPr>
          <w:rFonts w:eastAsia="Times New Roman"/>
        </w:rPr>
      </w:pPr>
      <w:r>
        <w:rPr>
          <w:rFonts w:eastAsia="Times New Roman"/>
        </w:rPr>
        <w:t>ППЭ 20 «Акт об идентификации личности участника ГИА»</w:t>
      </w:r>
      <w:r w:rsidRPr="00CC35EF">
        <w:rPr>
          <w:rFonts w:eastAsia="Times New Roman"/>
        </w:rPr>
        <w:t xml:space="preserve"> </w:t>
      </w:r>
      <w:r w:rsidRPr="00AE56BF">
        <w:rPr>
          <w:rFonts w:eastAsia="Times New Roman"/>
        </w:rPr>
        <w:t>(при наличии);</w:t>
      </w:r>
    </w:p>
    <w:p w14:paraId="215977A2" w14:textId="77777777" w:rsidR="008E7573" w:rsidRPr="00AE56BF" w:rsidRDefault="008E7573" w:rsidP="008E7573">
      <w:pPr>
        <w:tabs>
          <w:tab w:val="left" w:pos="4395"/>
        </w:tabs>
        <w:rPr>
          <w:rFonts w:eastAsia="Times New Roman"/>
        </w:rPr>
      </w:pPr>
      <w:r w:rsidRPr="00AE56BF">
        <w:rPr>
          <w:rFonts w:eastAsia="Times New Roman"/>
        </w:rPr>
        <w:t>ППЭ-21 «Акт об удалении участника ГИА» (при наличии);</w:t>
      </w:r>
    </w:p>
    <w:p w14:paraId="004F44D7" w14:textId="77777777" w:rsidR="008E7573" w:rsidRDefault="008E7573" w:rsidP="008E7573">
      <w:pPr>
        <w:tabs>
          <w:tab w:val="left" w:pos="4395"/>
        </w:tabs>
        <w:rPr>
          <w:rFonts w:eastAsia="Times New Roman"/>
        </w:rPr>
      </w:pPr>
      <w:r w:rsidRPr="00AE56BF">
        <w:rPr>
          <w:rFonts w:eastAsia="Times New Roman"/>
        </w:rPr>
        <w:t>ППЭ-22 «Акт о досрочном зав</w:t>
      </w:r>
      <w:r>
        <w:rPr>
          <w:rFonts w:eastAsia="Times New Roman"/>
        </w:rPr>
        <w:t>ершении экзамена» (при наличии);</w:t>
      </w:r>
    </w:p>
    <w:p w14:paraId="7C10AE6A" w14:textId="77777777" w:rsidR="008E7573" w:rsidRPr="00AE56BF" w:rsidRDefault="008E7573" w:rsidP="008E7573">
      <w:pPr>
        <w:tabs>
          <w:tab w:val="left" w:pos="4395"/>
        </w:tabs>
        <w:rPr>
          <w:rFonts w:eastAsia="Times New Roman"/>
        </w:rPr>
      </w:pPr>
      <w:r>
        <w:rPr>
          <w:rFonts w:eastAsia="Times New Roman"/>
        </w:rPr>
        <w:t>СЛУЖЕБНЫЕ ЗАПИСКИ.</w:t>
      </w:r>
    </w:p>
    <w:p w14:paraId="61B60671" w14:textId="77777777" w:rsidR="00DB3A12" w:rsidRDefault="00DB3A12" w:rsidP="0071444F">
      <w:pPr>
        <w:tabs>
          <w:tab w:val="left" w:pos="4395"/>
        </w:tabs>
        <w:spacing w:before="120" w:after="120"/>
        <w:contextualSpacing/>
        <w:rPr>
          <w:rFonts w:eastAsia="Calibri" w:cs="Times New Roman"/>
          <w:szCs w:val="26"/>
        </w:rPr>
      </w:pPr>
      <w:r>
        <w:rPr>
          <w:rFonts w:eastAsia="Calibri" w:cs="Times New Roman"/>
          <w:szCs w:val="26"/>
        </w:rPr>
        <w:t>Также сканируются материалы апелляций о нарушении установленного порядка проведения ГИА (формы ППЭ-02 «Апелляция о нарушении установленного порядка проведения ГИА» и ППЭ-03 «Протокол рассмотрения апелляции о нарушении установленного порядка проведения ГИА» (при наличии).</w:t>
      </w:r>
    </w:p>
    <w:p w14:paraId="1F220F9E" w14:textId="77777777" w:rsidR="00DB3A12" w:rsidRPr="0053135D" w:rsidRDefault="00DB3A12" w:rsidP="0071444F">
      <w:pPr>
        <w:tabs>
          <w:tab w:val="left" w:pos="318"/>
          <w:tab w:val="left" w:pos="4395"/>
        </w:tabs>
        <w:rPr>
          <w:rFonts w:eastAsia="Times New Roman" w:cs="Times New Roman"/>
          <w:szCs w:val="26"/>
        </w:rPr>
      </w:pPr>
      <w:r w:rsidRPr="0053135D">
        <w:rPr>
          <w:rFonts w:eastAsia="Times New Roman" w:cs="Times New Roman"/>
          <w:szCs w:val="26"/>
        </w:rPr>
        <w:t>Технический специалист сканирует полученные формы ППЭ и после сканирования возвращает их руководителю ППЭ.</w:t>
      </w:r>
    </w:p>
    <w:p w14:paraId="78BDEFD2" w14:textId="77777777" w:rsidR="00DB3A12" w:rsidRDefault="00DB3A12" w:rsidP="0071444F">
      <w:pPr>
        <w:tabs>
          <w:tab w:val="left" w:pos="4395"/>
        </w:tabs>
        <w:rPr>
          <w:rFonts w:eastAsia="Calibri" w:cs="Times New Roman"/>
          <w:szCs w:val="26"/>
        </w:rPr>
      </w:pPr>
      <w:r w:rsidRPr="0053135D">
        <w:rPr>
          <w:rFonts w:eastAsia="Calibri" w:cs="Times New Roman"/>
          <w:szCs w:val="26"/>
        </w:rPr>
        <w:t>Член ГЭК по приглашению технического специалиста проверяет, что экспортируемые данные не содержат особых ситуаций и сверяет данные о количестве отсканированных бланков по аудиториям, указанные на Станции сканирования в ППЭ с количеством бланков из формы ППЭ-13-02МАШ («Сводная ведомость учёта участников и использования экзаменационных материалов в ППЭ»)</w:t>
      </w:r>
      <w:r>
        <w:rPr>
          <w:rFonts w:eastAsia="Calibri" w:cs="Times New Roman"/>
          <w:szCs w:val="26"/>
        </w:rPr>
        <w:t>.</w:t>
      </w:r>
    </w:p>
    <w:p w14:paraId="29A639CF" w14:textId="77777777" w:rsidR="00DB3A12" w:rsidRDefault="00DB3A12" w:rsidP="0071444F">
      <w:pPr>
        <w:tabs>
          <w:tab w:val="left" w:pos="4395"/>
        </w:tabs>
        <w:rPr>
          <w:rFonts w:eastAsia="Calibri" w:cs="Times New Roman"/>
          <w:szCs w:val="26"/>
        </w:rPr>
      </w:pPr>
      <w:r>
        <w:rPr>
          <w:rFonts w:eastAsia="Calibri" w:cs="Times New Roman"/>
          <w:szCs w:val="26"/>
        </w:rPr>
        <w:lastRenderedPageBreak/>
        <w:t>Член ГЭК несет ответственность за качество сканирования и соответствие передаваемых данных информации о рассадке.</w:t>
      </w:r>
    </w:p>
    <w:p w14:paraId="6904910A" w14:textId="77777777" w:rsidR="00DB3A12" w:rsidRPr="0053135D" w:rsidRDefault="00DB3A12" w:rsidP="0071444F">
      <w:pPr>
        <w:tabs>
          <w:tab w:val="left" w:pos="4395"/>
        </w:tabs>
        <w:rPr>
          <w:rFonts w:eastAsia="Calibri" w:cs="Times New Roman"/>
          <w:szCs w:val="26"/>
        </w:rPr>
      </w:pPr>
      <w:r w:rsidRPr="0053135D">
        <w:rPr>
          <w:rFonts w:eastAsia="Times New Roman" w:cs="Times New Roman"/>
          <w:szCs w:val="26"/>
        </w:rPr>
        <w:t>При необходимости любая аудитория может быть заново открыта для выполнения дополнительного или повторного сканирования.</w:t>
      </w:r>
    </w:p>
    <w:p w14:paraId="6F3D1A7A" w14:textId="67DE3C07" w:rsidR="00DB3A12" w:rsidRPr="0053135D" w:rsidRDefault="00DB3A12" w:rsidP="0071444F">
      <w:pPr>
        <w:tabs>
          <w:tab w:val="left" w:pos="4395"/>
        </w:tabs>
        <w:rPr>
          <w:rFonts w:eastAsia="Calibri" w:cs="Times New Roman"/>
          <w:szCs w:val="26"/>
        </w:rPr>
      </w:pPr>
      <w:r w:rsidRPr="0053135D">
        <w:rPr>
          <w:rFonts w:eastAsia="Calibri" w:cs="Times New Roman"/>
          <w:szCs w:val="26"/>
        </w:rPr>
        <w:t xml:space="preserve">Если все данные по всем аудиториям корректны, член ГЭК подключает к станции сканирования в ППЭ токен члена ГЭК и </w:t>
      </w:r>
      <w:r w:rsidRPr="0053135D">
        <w:rPr>
          <w:rFonts w:eastAsia="Times New Roman" w:cs="Times New Roman"/>
          <w:szCs w:val="26"/>
        </w:rPr>
        <w:t xml:space="preserve">технический специалист </w:t>
      </w:r>
      <w:r w:rsidRPr="0053135D">
        <w:rPr>
          <w:rFonts w:eastAsia="Calibri" w:cs="Times New Roman"/>
          <w:szCs w:val="26"/>
        </w:rPr>
        <w:t>выполняет экспорт электронных образов бланков и форм ППЭ: пакет с электронными образами бланков и форм ППЭ зашифровывается для передачи в РЦОИ.</w:t>
      </w:r>
    </w:p>
    <w:p w14:paraId="162D9F1A" w14:textId="5217A3CA" w:rsidR="00DB3A12" w:rsidRPr="0053135D" w:rsidRDefault="00DB3A12" w:rsidP="0071444F">
      <w:pPr>
        <w:tabs>
          <w:tab w:val="left" w:pos="4395"/>
        </w:tabs>
        <w:rPr>
          <w:rFonts w:eastAsia="Calibri" w:cs="Times New Roman"/>
          <w:szCs w:val="26"/>
        </w:rPr>
      </w:pPr>
      <w:r w:rsidRPr="0053135D">
        <w:rPr>
          <w:rFonts w:eastAsia="Calibri" w:cs="Times New Roman"/>
          <w:szCs w:val="26"/>
        </w:rPr>
        <w:t>По решению члена ГЭК и по согласованию с РЦОИ может быть выполнена передача бланков для отдельной аудитории (аудиторий) до окончания сканирования всех бланков и форм ППЭ. В этом случае член ГЭК сверяет данные о количестве отсканированных бланков передаваемой аудитории (аудиторий),</w:t>
      </w:r>
      <w:r>
        <w:rPr>
          <w:rFonts w:eastAsia="Calibri" w:cs="Times New Roman"/>
          <w:szCs w:val="26"/>
        </w:rPr>
        <w:t xml:space="preserve"> </w:t>
      </w:r>
      <w:r w:rsidRPr="0053135D">
        <w:rPr>
          <w:rFonts w:eastAsia="Calibri" w:cs="Times New Roman"/>
          <w:szCs w:val="26"/>
        </w:rPr>
        <w:t xml:space="preserve">и, если данные корректны, выполняет экспорт электронных образов бланков. </w:t>
      </w:r>
    </w:p>
    <w:p w14:paraId="6F3D67C2" w14:textId="68CEED37" w:rsidR="00DB3A12" w:rsidRPr="0053135D" w:rsidRDefault="00DB3A12" w:rsidP="0071444F">
      <w:pPr>
        <w:tabs>
          <w:tab w:val="left" w:pos="4395"/>
        </w:tabs>
        <w:rPr>
          <w:rFonts w:eastAsia="Calibri" w:cs="Times New Roman"/>
          <w:szCs w:val="26"/>
        </w:rPr>
      </w:pPr>
      <w:r w:rsidRPr="0053135D">
        <w:rPr>
          <w:rFonts w:eastAsia="Calibri" w:cs="Times New Roman"/>
          <w:szCs w:val="26"/>
        </w:rPr>
        <w:t>Технический специалист сохраняет на флеш-накопитель пакет с электронными образами бланков и форм ППЭ и выполняет передачу пакета с электронными образами бланков и форм ППЭ</w:t>
      </w:r>
      <w:r w:rsidRPr="0053135D" w:rsidDel="00F74178">
        <w:rPr>
          <w:rFonts w:eastAsia="Calibri" w:cs="Times New Roman"/>
          <w:szCs w:val="26"/>
        </w:rPr>
        <w:t xml:space="preserve"> </w:t>
      </w:r>
      <w:r w:rsidRPr="0053135D">
        <w:rPr>
          <w:rFonts w:eastAsia="Calibri" w:cs="Times New Roman"/>
          <w:szCs w:val="26"/>
        </w:rPr>
        <w:t xml:space="preserve">на сервер РЦОИ с помощью станции авторизации в </w:t>
      </w:r>
      <w:r>
        <w:rPr>
          <w:rFonts w:eastAsia="Calibri" w:cs="Times New Roman"/>
          <w:szCs w:val="26"/>
        </w:rPr>
        <w:t>Штаб</w:t>
      </w:r>
      <w:r w:rsidRPr="0053135D">
        <w:rPr>
          <w:rFonts w:eastAsia="Calibri" w:cs="Times New Roman"/>
          <w:szCs w:val="26"/>
        </w:rPr>
        <w:t>е ППЭ. После завершения передачи всех пакетов</w:t>
      </w:r>
      <w:r>
        <w:rPr>
          <w:rFonts w:eastAsia="Calibri" w:cs="Times New Roman"/>
          <w:szCs w:val="26"/>
        </w:rPr>
        <w:t xml:space="preserve"> </w:t>
      </w:r>
      <w:r w:rsidRPr="0053135D">
        <w:rPr>
          <w:rFonts w:eastAsia="Calibri" w:cs="Times New Roman"/>
          <w:szCs w:val="26"/>
        </w:rPr>
        <w:t>с электронными образами бланков и форм ППЭ</w:t>
      </w:r>
      <w:r w:rsidRPr="0053135D" w:rsidDel="00F74178">
        <w:rPr>
          <w:rFonts w:eastAsia="Calibri" w:cs="Times New Roman"/>
          <w:szCs w:val="26"/>
        </w:rPr>
        <w:t xml:space="preserve"> </w:t>
      </w:r>
      <w:r w:rsidRPr="0053135D">
        <w:rPr>
          <w:rFonts w:eastAsia="Calibri" w:cs="Times New Roman"/>
          <w:szCs w:val="26"/>
        </w:rPr>
        <w:t>в РЦОИ (статус пакета с электронными образами бланков и форм ППЭ</w:t>
      </w:r>
      <w:r w:rsidRPr="0053135D" w:rsidDel="00F74178">
        <w:rPr>
          <w:rFonts w:eastAsia="Calibri" w:cs="Times New Roman"/>
          <w:szCs w:val="26"/>
        </w:rPr>
        <w:t xml:space="preserve"> </w:t>
      </w:r>
      <w:r w:rsidRPr="0053135D">
        <w:rPr>
          <w:rFonts w:eastAsia="Calibri" w:cs="Times New Roman"/>
          <w:szCs w:val="26"/>
        </w:rPr>
        <w:t xml:space="preserve">принимает значение </w:t>
      </w:r>
      <w:r>
        <w:rPr>
          <w:rFonts w:eastAsia="Calibri" w:cs="Times New Roman"/>
          <w:szCs w:val="26"/>
        </w:rPr>
        <w:t>«</w:t>
      </w:r>
      <w:r w:rsidRPr="0053135D">
        <w:rPr>
          <w:rFonts w:eastAsia="Calibri" w:cs="Times New Roman"/>
          <w:szCs w:val="26"/>
        </w:rPr>
        <w:t>передан</w:t>
      </w:r>
      <w:r>
        <w:rPr>
          <w:rFonts w:eastAsia="Calibri" w:cs="Times New Roman"/>
          <w:szCs w:val="26"/>
        </w:rPr>
        <w:t>»</w:t>
      </w:r>
      <w:r w:rsidRPr="0053135D">
        <w:rPr>
          <w:rFonts w:eastAsia="Calibri" w:cs="Times New Roman"/>
          <w:szCs w:val="26"/>
        </w:rPr>
        <w:t xml:space="preserve">) технический специалист при участии руководителя ППЭ и члена ГЭК передает в РЦОИ статус о завершении передачи бланков. </w:t>
      </w:r>
    </w:p>
    <w:p w14:paraId="21C269FA" w14:textId="77777777" w:rsidR="00DB3A12" w:rsidRPr="0053135D" w:rsidRDefault="00DB3A12" w:rsidP="0071444F">
      <w:pPr>
        <w:tabs>
          <w:tab w:val="left" w:pos="4395"/>
        </w:tabs>
        <w:rPr>
          <w:rFonts w:eastAsia="Calibri" w:cs="Times New Roman"/>
          <w:szCs w:val="26"/>
        </w:rPr>
      </w:pPr>
      <w:r w:rsidRPr="0053135D">
        <w:rPr>
          <w:rFonts w:eastAsia="Calibri" w:cs="Times New Roman"/>
          <w:szCs w:val="26"/>
        </w:rPr>
        <w:t>Член ГЭК и технический специалист ожидают в </w:t>
      </w:r>
      <w:r>
        <w:rPr>
          <w:rFonts w:eastAsia="Calibri" w:cs="Times New Roman"/>
          <w:szCs w:val="26"/>
        </w:rPr>
        <w:t>Штаб</w:t>
      </w:r>
      <w:r w:rsidRPr="0053135D">
        <w:rPr>
          <w:rFonts w:eastAsia="Calibri" w:cs="Times New Roman"/>
          <w:szCs w:val="26"/>
        </w:rPr>
        <w:t>е ППЭ подтверждения от РЦОИ факта успешного получения и расшифровки переданного пакета с электронными образами бланков и форм ППЭ (статус пакета с электронными образами бланков и форм ППЭ</w:t>
      </w:r>
      <w:r w:rsidRPr="0053135D" w:rsidDel="00F74178">
        <w:rPr>
          <w:rFonts w:eastAsia="Calibri" w:cs="Times New Roman"/>
          <w:szCs w:val="26"/>
        </w:rPr>
        <w:t xml:space="preserve"> </w:t>
      </w:r>
      <w:r w:rsidRPr="0053135D">
        <w:rPr>
          <w:rFonts w:eastAsia="Calibri" w:cs="Times New Roman"/>
          <w:szCs w:val="26"/>
        </w:rPr>
        <w:t xml:space="preserve">принимает значение "подтвержден"). </w:t>
      </w:r>
    </w:p>
    <w:p w14:paraId="3A684FE5" w14:textId="35C58A66" w:rsidR="00DB3A12" w:rsidRPr="0053135D" w:rsidRDefault="00DB3A12" w:rsidP="0071444F">
      <w:pPr>
        <w:tabs>
          <w:tab w:val="left" w:pos="318"/>
          <w:tab w:val="left" w:pos="4395"/>
        </w:tabs>
        <w:rPr>
          <w:rFonts w:eastAsia="Times New Roman" w:cs="Times New Roman"/>
          <w:szCs w:val="26"/>
        </w:rPr>
      </w:pPr>
      <w:r w:rsidRPr="0053135D">
        <w:rPr>
          <w:rFonts w:eastAsia="Times New Roman" w:cs="Times New Roman"/>
          <w:szCs w:val="26"/>
        </w:rPr>
        <w:t xml:space="preserve">При необходимости (по запросу РЦОИ), перед повторным экспортом технический специалист загружает на Станцию сканирования в ППЭ новый </w:t>
      </w:r>
      <w:r>
        <w:rPr>
          <w:rFonts w:eastAsia="Times New Roman" w:cs="Times New Roman"/>
          <w:szCs w:val="26"/>
        </w:rPr>
        <w:t xml:space="preserve">пакет с </w:t>
      </w:r>
      <w:r w:rsidRPr="0053135D">
        <w:rPr>
          <w:rFonts w:eastAsia="Times New Roman" w:cs="Times New Roman"/>
          <w:szCs w:val="26"/>
        </w:rPr>
        <w:t>сертификат</w:t>
      </w:r>
      <w:r>
        <w:rPr>
          <w:rFonts w:eastAsia="Times New Roman" w:cs="Times New Roman"/>
          <w:szCs w:val="26"/>
        </w:rPr>
        <w:t>ами</w:t>
      </w:r>
      <w:r w:rsidRPr="0053135D">
        <w:rPr>
          <w:rFonts w:eastAsia="Times New Roman" w:cs="Times New Roman"/>
          <w:szCs w:val="26"/>
        </w:rPr>
        <w:t xml:space="preserve"> РЦОИ</w:t>
      </w:r>
      <w:r>
        <w:rPr>
          <w:rFonts w:eastAsia="Times New Roman" w:cs="Times New Roman"/>
          <w:szCs w:val="26"/>
        </w:rPr>
        <w:t>, полученный на станции авторизации</w:t>
      </w:r>
      <w:r w:rsidRPr="0053135D">
        <w:rPr>
          <w:rFonts w:eastAsia="Times New Roman" w:cs="Times New Roman"/>
          <w:szCs w:val="26"/>
        </w:rPr>
        <w:t>.</w:t>
      </w:r>
    </w:p>
    <w:p w14:paraId="4ECDE73F" w14:textId="77777777" w:rsidR="00DB3A12" w:rsidRPr="0053135D" w:rsidRDefault="00DB3A12" w:rsidP="0071444F">
      <w:pPr>
        <w:tabs>
          <w:tab w:val="left" w:pos="4395"/>
        </w:tabs>
        <w:rPr>
          <w:rFonts w:eastAsia="Calibri" w:cs="Times New Roman"/>
          <w:szCs w:val="26"/>
        </w:rPr>
      </w:pPr>
      <w:r w:rsidRPr="00AD3AF4">
        <w:rPr>
          <w:rFonts w:eastAsia="Calibri" w:cs="Times New Roman"/>
          <w:szCs w:val="26"/>
        </w:rPr>
        <w:t>После получения от РЦОИ подтверждения по всем пакетам:</w:t>
      </w:r>
    </w:p>
    <w:p w14:paraId="4C2D3AAC" w14:textId="71A5DE9D" w:rsidR="00DB3A12" w:rsidRDefault="00DB3A12" w:rsidP="0071444F">
      <w:pPr>
        <w:tabs>
          <w:tab w:val="left" w:pos="4395"/>
        </w:tabs>
        <w:rPr>
          <w:rFonts w:eastAsia="Calibri" w:cs="Times New Roman"/>
          <w:szCs w:val="26"/>
        </w:rPr>
      </w:pPr>
      <w:r w:rsidRPr="0053135D">
        <w:rPr>
          <w:rFonts w:eastAsia="Calibri" w:cs="Times New Roman"/>
          <w:szCs w:val="26"/>
        </w:rPr>
        <w:lastRenderedPageBreak/>
        <w:t xml:space="preserve">на станции сканирования в ППЭ технический специалист сохраняет протокол проведения процедуры сканирования бланков в ППЭ (форма ППЭ-15) и электронный журнал сканирования, протокол проведения процедуры сканирования </w:t>
      </w:r>
      <w:r>
        <w:rPr>
          <w:rFonts w:eastAsia="Calibri" w:cs="Times New Roman"/>
          <w:szCs w:val="26"/>
        </w:rPr>
        <w:t xml:space="preserve">распечатывается и </w:t>
      </w:r>
      <w:r w:rsidRPr="0053135D">
        <w:rPr>
          <w:rFonts w:eastAsia="Calibri" w:cs="Times New Roman"/>
          <w:szCs w:val="26"/>
        </w:rPr>
        <w:t>подписывается техническим специалистом, руководителем ППЭ и членом ГЭК и остается на хранение в ППЭ;</w:t>
      </w:r>
    </w:p>
    <w:p w14:paraId="7E30A9B4" w14:textId="54E68A36" w:rsidR="00DB3A12" w:rsidRPr="0053135D" w:rsidRDefault="00DB3A12" w:rsidP="0071444F">
      <w:pPr>
        <w:tabs>
          <w:tab w:val="left" w:pos="4395"/>
        </w:tabs>
        <w:rPr>
          <w:rFonts w:eastAsia="Calibri" w:cs="Times New Roman"/>
          <w:szCs w:val="26"/>
        </w:rPr>
      </w:pPr>
      <w:r>
        <w:rPr>
          <w:rFonts w:eastAsia="Calibri" w:cs="Times New Roman"/>
          <w:szCs w:val="26"/>
        </w:rPr>
        <w:t>на резервной станции сканирования технический специалист завершает экзамен и сохраняет протокол использования станции сканирования в ППЭ (форма ППЭ-15-01) и электронный журнал сканирования, протокол использования станции сканирования распечатывается и подписывается техническим специалистом, руководителем ППЭ и членом ГЭК и остается на хранение в ППЭ</w:t>
      </w:r>
      <w:r w:rsidRPr="008A0B51">
        <w:rPr>
          <w:rFonts w:eastAsia="Calibri" w:cs="Times New Roman"/>
          <w:szCs w:val="26"/>
        </w:rPr>
        <w:t>;</w:t>
      </w:r>
    </w:p>
    <w:p w14:paraId="2BEB5AB3" w14:textId="27A1A530" w:rsidR="00DB3A12" w:rsidRPr="0053135D" w:rsidRDefault="00DB3A12" w:rsidP="0071444F">
      <w:pPr>
        <w:tabs>
          <w:tab w:val="left" w:pos="4395"/>
        </w:tabs>
        <w:rPr>
          <w:rFonts w:eastAsia="Calibri" w:cs="Times New Roman"/>
          <w:szCs w:val="26"/>
        </w:rPr>
      </w:pPr>
      <w:r w:rsidRPr="0053135D">
        <w:rPr>
          <w:rFonts w:eastAsia="Calibri" w:cs="Times New Roman"/>
          <w:szCs w:val="26"/>
        </w:rPr>
        <w:t xml:space="preserve">на станции авторизации технический специалист выполняет передачу электронного журнала (журналов) сканирования и статуса </w:t>
      </w:r>
      <w:r>
        <w:rPr>
          <w:rFonts w:eastAsia="Calibri" w:cs="Times New Roman"/>
          <w:szCs w:val="26"/>
        </w:rPr>
        <w:t>«</w:t>
      </w:r>
      <w:r w:rsidRPr="0053135D">
        <w:rPr>
          <w:rFonts w:eastAsia="Calibri" w:cs="Times New Roman"/>
          <w:szCs w:val="26"/>
        </w:rPr>
        <w:t>Бланки переданы</w:t>
      </w:r>
      <w:r>
        <w:rPr>
          <w:rFonts w:eastAsia="Calibri" w:cs="Times New Roman"/>
          <w:szCs w:val="26"/>
        </w:rPr>
        <w:t xml:space="preserve"> </w:t>
      </w:r>
      <w:r w:rsidRPr="0053135D">
        <w:rPr>
          <w:rFonts w:eastAsia="Calibri" w:cs="Times New Roman"/>
          <w:szCs w:val="26"/>
        </w:rPr>
        <w:t>в РЦОИ</w:t>
      </w:r>
      <w:r>
        <w:rPr>
          <w:rFonts w:eastAsia="Calibri" w:cs="Times New Roman"/>
          <w:szCs w:val="26"/>
        </w:rPr>
        <w:t>»</w:t>
      </w:r>
      <w:r w:rsidRPr="0053135D">
        <w:rPr>
          <w:rFonts w:eastAsia="Calibri" w:cs="Times New Roman"/>
          <w:szCs w:val="26"/>
        </w:rPr>
        <w:t xml:space="preserve"> в систему мониторинга готовности ППЭ.</w:t>
      </w:r>
    </w:p>
    <w:p w14:paraId="7F0345B0" w14:textId="3690D1E1" w:rsidR="00DB3A12" w:rsidRPr="0053135D" w:rsidRDefault="00DB3A12" w:rsidP="0071444F">
      <w:pPr>
        <w:tabs>
          <w:tab w:val="left" w:pos="4395"/>
        </w:tabs>
        <w:rPr>
          <w:rFonts w:eastAsia="Calibri" w:cs="Times New Roman"/>
          <w:szCs w:val="26"/>
        </w:rPr>
      </w:pPr>
      <w:r w:rsidRPr="0053135D">
        <w:rPr>
          <w:rFonts w:eastAsia="Calibri" w:cs="Times New Roman"/>
          <w:szCs w:val="26"/>
        </w:rPr>
        <w:t xml:space="preserve">Член ГЭК совместно с руководителем ППЭ ещё раз пересчитывают все бланки, упаковывают </w:t>
      </w:r>
      <w:r>
        <w:rPr>
          <w:rFonts w:eastAsia="Calibri" w:cs="Times New Roman"/>
          <w:szCs w:val="26"/>
        </w:rPr>
        <w:t>новый</w:t>
      </w:r>
      <w:r w:rsidRPr="0053135D">
        <w:rPr>
          <w:rFonts w:eastAsia="Calibri" w:cs="Times New Roman"/>
          <w:szCs w:val="26"/>
        </w:rPr>
        <w:t xml:space="preserve"> возвратный доставочный пакет на каждую аудиторию и заполняют «Сопроводительный бланк к материалам ЕГЭ» на возвратном доставочном пакете.</w:t>
      </w:r>
    </w:p>
    <w:p w14:paraId="6DBAF410" w14:textId="77777777" w:rsidR="00DB3A12" w:rsidRPr="0053135D" w:rsidRDefault="00DB3A12" w:rsidP="0071444F">
      <w:pPr>
        <w:tabs>
          <w:tab w:val="left" w:pos="4395"/>
        </w:tabs>
        <w:rPr>
          <w:rFonts w:eastAsia="Calibri" w:cs="Times New Roman"/>
          <w:szCs w:val="26"/>
        </w:rPr>
      </w:pPr>
    </w:p>
    <w:p w14:paraId="3832018C" w14:textId="77777777" w:rsidR="00DB3A12" w:rsidRPr="0053135D" w:rsidRDefault="00DB3A12" w:rsidP="0071444F">
      <w:pPr>
        <w:tabs>
          <w:tab w:val="left" w:pos="4395"/>
        </w:tabs>
        <w:rPr>
          <w:rFonts w:eastAsia="Times New Roman" w:cs="Times New Roman"/>
          <w:b/>
          <w:szCs w:val="26"/>
        </w:rPr>
      </w:pPr>
      <w:r w:rsidRPr="0053135D">
        <w:rPr>
          <w:rFonts w:eastAsia="Times New Roman" w:cs="Times New Roman"/>
          <w:b/>
          <w:szCs w:val="26"/>
        </w:rPr>
        <w:t>Действия в случае нештатной ситуации.</w:t>
      </w:r>
    </w:p>
    <w:p w14:paraId="71723BE3" w14:textId="77777777" w:rsidR="00DB3A12" w:rsidRPr="0053135D" w:rsidRDefault="00DB3A12" w:rsidP="0071444F">
      <w:pPr>
        <w:tabs>
          <w:tab w:val="left" w:pos="318"/>
          <w:tab w:val="left" w:pos="4395"/>
        </w:tabs>
        <w:rPr>
          <w:rFonts w:eastAsia="Times New Roman" w:cs="Times New Roman"/>
          <w:szCs w:val="26"/>
        </w:rPr>
      </w:pPr>
      <w:r w:rsidRPr="0053135D">
        <w:rPr>
          <w:rFonts w:eastAsia="Times New Roman" w:cs="Times New Roman"/>
          <w:szCs w:val="26"/>
        </w:rPr>
        <w:t>В случае невозможности самостоятельного разрешения возникшей нештатной ситуации на станции сканирования в ППЭ</w:t>
      </w:r>
      <w:r>
        <w:rPr>
          <w:rFonts w:eastAsia="Times New Roman" w:cs="Times New Roman"/>
          <w:szCs w:val="26"/>
        </w:rPr>
        <w:t>, в том чисел путем замены станции на резервную,</w:t>
      </w:r>
      <w:r w:rsidRPr="0053135D">
        <w:rPr>
          <w:rFonts w:eastAsia="Times New Roman" w:cs="Times New Roman"/>
          <w:szCs w:val="26"/>
        </w:rPr>
        <w:t xml:space="preserve"> технический специалист должен записать информационное сообщение, название экрана и описание последнего действия, выполненного на станции сканирования в ППЭ, и обратиться по телефону «горячей линии» службы сопровождения ППЭ. При обращении необходимо сообщить: код и наименование субъекта, код ППЭ, контактный телефон и адрес электронной почты, перечисленную выше информацию о возникшей нештатной ситуации.</w:t>
      </w:r>
    </w:p>
    <w:p w14:paraId="2B596D98" w14:textId="77777777" w:rsidR="00861A76" w:rsidRPr="00D82595" w:rsidRDefault="00861A76" w:rsidP="0071444F">
      <w:pPr>
        <w:tabs>
          <w:tab w:val="left" w:pos="4395"/>
        </w:tabs>
        <w:rPr>
          <w:rFonts w:eastAsia="Times New Roman"/>
        </w:rPr>
      </w:pPr>
    </w:p>
    <w:p w14:paraId="3A8F65DD" w14:textId="77777777" w:rsidR="0082597C" w:rsidRPr="0053135D" w:rsidRDefault="0082597C" w:rsidP="0071444F">
      <w:pPr>
        <w:pStyle w:val="20"/>
        <w:tabs>
          <w:tab w:val="left" w:pos="4395"/>
        </w:tabs>
        <w:spacing w:line="360" w:lineRule="auto"/>
      </w:pPr>
      <w:bookmarkStart w:id="70" w:name="_Toc502151614"/>
      <w:bookmarkStart w:id="71" w:name="_Toc508880507"/>
      <w:r w:rsidRPr="0053135D">
        <w:lastRenderedPageBreak/>
        <w:t>Инструкция для организатора в аудитории</w:t>
      </w:r>
      <w:bookmarkEnd w:id="70"/>
      <w:bookmarkEnd w:id="71"/>
    </w:p>
    <w:p w14:paraId="2A4397BE" w14:textId="77777777" w:rsidR="0082597C" w:rsidRPr="0053135D" w:rsidRDefault="0082597C" w:rsidP="0071444F">
      <w:pPr>
        <w:tabs>
          <w:tab w:val="left" w:pos="4395"/>
        </w:tabs>
        <w:rPr>
          <w:rFonts w:eastAsia="Times New Roman" w:cs="Times New Roman"/>
          <w:szCs w:val="26"/>
        </w:rPr>
      </w:pPr>
      <w:r w:rsidRPr="0053135D">
        <w:rPr>
          <w:rFonts w:eastAsia="Times New Roman" w:cs="Times New Roman"/>
          <w:szCs w:val="26"/>
        </w:rPr>
        <w:t>В качестве организаторов в аудитории ППЭ привлекаются лица, прошедшие соответствующую подготовку</w:t>
      </w:r>
      <w:r w:rsidRPr="0053135D">
        <w:rPr>
          <w:rFonts w:eastAsia="Times New Roman" w:cs="Times New Roman"/>
          <w:color w:val="000000"/>
          <w:szCs w:val="26"/>
        </w:rPr>
        <w:t xml:space="preserve"> и удовлетворяющие требованиям, предъявляемым </w:t>
      </w:r>
      <w:r w:rsidRPr="0053135D">
        <w:rPr>
          <w:rFonts w:eastAsia="Times New Roman" w:cs="Times New Roman"/>
          <w:szCs w:val="26"/>
        </w:rPr>
        <w:t>к</w:t>
      </w:r>
      <w:r w:rsidRPr="0053135D">
        <w:rPr>
          <w:rFonts w:eastAsia="Times New Roman" w:cs="Times New Roman"/>
          <w:color w:val="000000"/>
          <w:szCs w:val="26"/>
        </w:rPr>
        <w:t> </w:t>
      </w:r>
      <w:r w:rsidRPr="0053135D">
        <w:rPr>
          <w:rFonts w:eastAsia="Times New Roman" w:cs="Times New Roman"/>
          <w:szCs w:val="26"/>
        </w:rPr>
        <w:t xml:space="preserve">работникам ППЭ. </w:t>
      </w:r>
    </w:p>
    <w:p w14:paraId="7E21204C" w14:textId="77777777" w:rsidR="0082597C" w:rsidRPr="0053135D" w:rsidRDefault="0082597C" w:rsidP="0071444F">
      <w:pPr>
        <w:tabs>
          <w:tab w:val="left" w:pos="4395"/>
        </w:tabs>
        <w:rPr>
          <w:rFonts w:eastAsia="Times New Roman" w:cs="Times New Roman"/>
          <w:szCs w:val="26"/>
        </w:rPr>
      </w:pPr>
      <w:r w:rsidRPr="0053135D">
        <w:rPr>
          <w:rFonts w:eastAsia="Times New Roman" w:cs="Times New Roman"/>
          <w:szCs w:val="26"/>
        </w:rPr>
        <w:t xml:space="preserve">При проведении ЕГЭ по учебному предмету в состав организаторов не входят специалисты по этому учебному предмету. </w:t>
      </w:r>
    </w:p>
    <w:p w14:paraId="57E1005D" w14:textId="77777777" w:rsidR="0082597C" w:rsidRPr="0053135D" w:rsidRDefault="0082597C" w:rsidP="0071444F">
      <w:pPr>
        <w:tabs>
          <w:tab w:val="left" w:pos="4395"/>
        </w:tabs>
        <w:rPr>
          <w:rFonts w:eastAsia="Times New Roman" w:cs="Times New Roman"/>
          <w:b/>
          <w:szCs w:val="26"/>
        </w:rPr>
      </w:pPr>
      <w:r w:rsidRPr="0053135D">
        <w:rPr>
          <w:rFonts w:eastAsia="Times New Roman" w:cs="Times New Roman"/>
          <w:b/>
          <w:szCs w:val="26"/>
        </w:rPr>
        <w:t>Подготовка к проведению ЕГЭ</w:t>
      </w:r>
    </w:p>
    <w:p w14:paraId="6DD7DA41" w14:textId="77777777" w:rsidR="0082597C" w:rsidRPr="0053135D" w:rsidRDefault="0082597C" w:rsidP="0071444F">
      <w:pPr>
        <w:tabs>
          <w:tab w:val="left" w:pos="4395"/>
        </w:tabs>
        <w:rPr>
          <w:rFonts w:eastAsia="Times New Roman" w:cs="Times New Roman"/>
          <w:i/>
          <w:szCs w:val="26"/>
        </w:rPr>
      </w:pPr>
      <w:r w:rsidRPr="0053135D">
        <w:rPr>
          <w:rFonts w:eastAsia="Times New Roman" w:cs="Times New Roman"/>
          <w:i/>
          <w:szCs w:val="26"/>
        </w:rPr>
        <w:t>Организатор в аудитории заблаговременно должен пройти инструктаж по порядку и процедуре проведения ЕГЭ и ознакомиться с:</w:t>
      </w:r>
    </w:p>
    <w:p w14:paraId="0CDCF417" w14:textId="77777777" w:rsidR="0082597C" w:rsidRPr="0053135D" w:rsidRDefault="0082597C" w:rsidP="0071444F">
      <w:pPr>
        <w:tabs>
          <w:tab w:val="left" w:pos="993"/>
          <w:tab w:val="left" w:pos="4395"/>
        </w:tabs>
        <w:contextualSpacing/>
        <w:rPr>
          <w:rFonts w:eastAsia="Times New Roman" w:cs="Times New Roman"/>
          <w:szCs w:val="26"/>
        </w:rPr>
      </w:pPr>
      <w:r w:rsidRPr="0053135D">
        <w:rPr>
          <w:rFonts w:eastAsia="Times New Roman" w:cs="Times New Roman"/>
          <w:szCs w:val="26"/>
        </w:rPr>
        <w:t>нормативными правовыми документами, регламентирующими проведение государственной итоговой аттестации по образовательным программам среднего общего образования (ГИА);</w:t>
      </w:r>
    </w:p>
    <w:p w14:paraId="138CCF3B" w14:textId="77777777" w:rsidR="0082597C" w:rsidRPr="0053135D" w:rsidRDefault="0082597C" w:rsidP="0071444F">
      <w:pPr>
        <w:tabs>
          <w:tab w:val="left" w:pos="993"/>
          <w:tab w:val="left" w:pos="4395"/>
        </w:tabs>
        <w:contextualSpacing/>
        <w:rPr>
          <w:rFonts w:eastAsia="Times New Roman" w:cs="Times New Roman"/>
          <w:szCs w:val="26"/>
        </w:rPr>
      </w:pPr>
      <w:r w:rsidRPr="0053135D">
        <w:rPr>
          <w:rFonts w:eastAsia="Times New Roman" w:cs="Times New Roman"/>
          <w:szCs w:val="26"/>
        </w:rPr>
        <w:t>инструкциями, определяющими порядок работы организаторов в аудитории;</w:t>
      </w:r>
    </w:p>
    <w:p w14:paraId="1BF6B8BE" w14:textId="77777777" w:rsidR="0082597C" w:rsidRPr="0053135D" w:rsidRDefault="0082597C" w:rsidP="0071444F">
      <w:pPr>
        <w:tabs>
          <w:tab w:val="left" w:pos="993"/>
          <w:tab w:val="left" w:pos="4395"/>
        </w:tabs>
        <w:contextualSpacing/>
        <w:rPr>
          <w:rFonts w:eastAsia="Times New Roman" w:cs="Times New Roman"/>
          <w:szCs w:val="26"/>
        </w:rPr>
      </w:pPr>
      <w:r w:rsidRPr="0053135D">
        <w:rPr>
          <w:rFonts w:eastAsia="Times New Roman" w:cs="Times New Roman"/>
          <w:szCs w:val="26"/>
        </w:rPr>
        <w:t>правилами заполнения бланков ЕГЭ;</w:t>
      </w:r>
    </w:p>
    <w:p w14:paraId="631A0E3D" w14:textId="77777777" w:rsidR="0082597C" w:rsidRPr="0053135D" w:rsidRDefault="0082597C" w:rsidP="0071444F">
      <w:pPr>
        <w:tabs>
          <w:tab w:val="left" w:pos="993"/>
          <w:tab w:val="left" w:pos="4395"/>
        </w:tabs>
        <w:contextualSpacing/>
        <w:rPr>
          <w:rFonts w:eastAsia="Times New Roman" w:cs="Times New Roman"/>
          <w:szCs w:val="26"/>
        </w:rPr>
      </w:pPr>
      <w:r w:rsidRPr="0053135D">
        <w:rPr>
          <w:rFonts w:eastAsia="Times New Roman" w:cs="Times New Roman"/>
          <w:szCs w:val="26"/>
        </w:rPr>
        <w:t>правилами оформления ведомостей, протоколов и актов, заполняемых при проведении ЕГЭ в аудиториях;</w:t>
      </w:r>
    </w:p>
    <w:p w14:paraId="79A1235B" w14:textId="77777777" w:rsidR="0082597C" w:rsidRPr="0053135D" w:rsidRDefault="0082597C" w:rsidP="0071444F">
      <w:pPr>
        <w:tabs>
          <w:tab w:val="left" w:pos="993"/>
          <w:tab w:val="left" w:pos="4395"/>
        </w:tabs>
        <w:contextualSpacing/>
        <w:rPr>
          <w:rFonts w:eastAsia="Times New Roman" w:cs="Times New Roman"/>
          <w:szCs w:val="26"/>
        </w:rPr>
      </w:pPr>
      <w:r w:rsidRPr="0053135D">
        <w:rPr>
          <w:rFonts w:eastAsia="Times New Roman" w:cs="Times New Roman"/>
          <w:szCs w:val="26"/>
        </w:rPr>
        <w:t>порядком работы с ПО Станция печати ЭМ.</w:t>
      </w:r>
    </w:p>
    <w:p w14:paraId="35D65B29" w14:textId="77777777" w:rsidR="0082597C" w:rsidRPr="0053135D" w:rsidRDefault="0082597C" w:rsidP="0071444F">
      <w:pPr>
        <w:tabs>
          <w:tab w:val="left" w:pos="4395"/>
        </w:tabs>
        <w:rPr>
          <w:rFonts w:eastAsia="Times New Roman" w:cs="Times New Roman"/>
          <w:b/>
          <w:color w:val="000000"/>
          <w:szCs w:val="26"/>
        </w:rPr>
      </w:pPr>
      <w:r w:rsidRPr="0053135D">
        <w:rPr>
          <w:rFonts w:eastAsia="Times New Roman" w:cs="Times New Roman"/>
          <w:b/>
          <w:color w:val="000000"/>
          <w:szCs w:val="26"/>
        </w:rPr>
        <w:t>В день проведения ЕГЭ организатор в аудитории ППЭ должен:</w:t>
      </w:r>
    </w:p>
    <w:p w14:paraId="7B740C88" w14:textId="77777777" w:rsidR="0082597C" w:rsidRPr="0053135D" w:rsidRDefault="0082597C" w:rsidP="0071444F">
      <w:pPr>
        <w:tabs>
          <w:tab w:val="left" w:pos="4395"/>
        </w:tabs>
        <w:contextualSpacing/>
        <w:rPr>
          <w:rFonts w:eastAsia="Times New Roman" w:cs="Times New Roman"/>
          <w:color w:val="000000"/>
          <w:szCs w:val="26"/>
        </w:rPr>
      </w:pPr>
      <w:r w:rsidRPr="0053135D">
        <w:rPr>
          <w:rFonts w:eastAsia="Times New Roman" w:cs="Times New Roman"/>
          <w:color w:val="000000"/>
          <w:szCs w:val="26"/>
        </w:rPr>
        <w:t>явиться в ППЭ в 08.00 по местному времени и зарегистрироваться у ответственного организатора вне аудитории, уполномоченного руководителем ППЭ;</w:t>
      </w:r>
    </w:p>
    <w:p w14:paraId="2E11B90A" w14:textId="77777777" w:rsidR="0082597C" w:rsidRPr="0053135D" w:rsidRDefault="0082597C" w:rsidP="0071444F">
      <w:pPr>
        <w:tabs>
          <w:tab w:val="left" w:pos="4395"/>
        </w:tabs>
        <w:rPr>
          <w:rFonts w:eastAsia="Times New Roman" w:cs="Times New Roman"/>
          <w:color w:val="000000"/>
          <w:szCs w:val="26"/>
        </w:rPr>
      </w:pPr>
      <w:r w:rsidRPr="0053135D">
        <w:rPr>
          <w:rFonts w:eastAsia="Times New Roman" w:cs="Times New Roman"/>
          <w:color w:val="000000"/>
          <w:szCs w:val="26"/>
        </w:rPr>
        <w:t xml:space="preserve">оставить личные вещи в месте для хранения личных вещей организаторов, которое расположено до входа в ППЭ; </w:t>
      </w:r>
    </w:p>
    <w:p w14:paraId="78F48361" w14:textId="77777777" w:rsidR="0082597C" w:rsidRPr="0053135D" w:rsidRDefault="0082597C" w:rsidP="0071444F">
      <w:pPr>
        <w:tabs>
          <w:tab w:val="left" w:pos="4395"/>
        </w:tabs>
        <w:rPr>
          <w:rFonts w:eastAsia="Times New Roman" w:cs="Times New Roman"/>
          <w:color w:val="000000"/>
          <w:szCs w:val="26"/>
        </w:rPr>
      </w:pPr>
      <w:r w:rsidRPr="0053135D">
        <w:rPr>
          <w:rFonts w:eastAsia="Times New Roman" w:cs="Times New Roman"/>
          <w:color w:val="000000"/>
          <w:szCs w:val="26"/>
        </w:rPr>
        <w:t>пройти инструктаж у руководителя ППЭ по процедуре проведения экзамена. Инструктаж проводится не ранее 08.15 по местному времени;</w:t>
      </w:r>
    </w:p>
    <w:p w14:paraId="57611CC5" w14:textId="77777777" w:rsidR="0082597C" w:rsidRPr="0053135D" w:rsidRDefault="0082597C" w:rsidP="0071444F">
      <w:pPr>
        <w:tabs>
          <w:tab w:val="left" w:pos="4395"/>
        </w:tabs>
        <w:rPr>
          <w:rFonts w:eastAsia="Times New Roman" w:cs="Times New Roman"/>
          <w:color w:val="000000"/>
          <w:szCs w:val="26"/>
        </w:rPr>
      </w:pPr>
      <w:r w:rsidRPr="0053135D">
        <w:rPr>
          <w:rFonts w:eastAsia="Times New Roman" w:cs="Times New Roman"/>
          <w:color w:val="000000"/>
          <w:szCs w:val="26"/>
        </w:rPr>
        <w:t>получить у руководителя ППЭ информацию о назначении ответственных организаторов в аудитории и распределении по аудиториям ППЭ согласно форме ППЭ-07 «Список работников ППЭ».</w:t>
      </w:r>
    </w:p>
    <w:p w14:paraId="43998736" w14:textId="77777777" w:rsidR="0082597C" w:rsidRPr="0053135D" w:rsidRDefault="0082597C" w:rsidP="0071444F">
      <w:pPr>
        <w:tabs>
          <w:tab w:val="left" w:pos="4395"/>
        </w:tabs>
        <w:rPr>
          <w:rFonts w:eastAsia="Times New Roman" w:cs="Times New Roman"/>
          <w:b/>
          <w:color w:val="000000"/>
          <w:szCs w:val="26"/>
        </w:rPr>
      </w:pPr>
      <w:r w:rsidRPr="0053135D">
        <w:rPr>
          <w:rFonts w:eastAsia="Times New Roman" w:cs="Times New Roman"/>
          <w:b/>
          <w:color w:val="000000"/>
          <w:szCs w:val="26"/>
        </w:rPr>
        <w:t>Получить у руководителя ППЭ:</w:t>
      </w:r>
    </w:p>
    <w:p w14:paraId="73E4EDB1" w14:textId="77777777" w:rsidR="0082597C" w:rsidRPr="0053135D" w:rsidRDefault="0082597C" w:rsidP="0071444F">
      <w:pPr>
        <w:tabs>
          <w:tab w:val="left" w:pos="4395"/>
        </w:tabs>
        <w:rPr>
          <w:rFonts w:eastAsia="Times New Roman" w:cs="Times New Roman"/>
          <w:b/>
          <w:color w:val="000000"/>
          <w:szCs w:val="26"/>
        </w:rPr>
      </w:pPr>
      <w:r w:rsidRPr="0053135D">
        <w:rPr>
          <w:rFonts w:eastAsia="Times New Roman" w:cs="Times New Roman"/>
          <w:color w:val="000000"/>
          <w:szCs w:val="26"/>
        </w:rPr>
        <w:lastRenderedPageBreak/>
        <w:t>форму ППЭ-05-01 «Список участников ГИА в аудитории ППЭ» (2 экземпляра);</w:t>
      </w:r>
    </w:p>
    <w:p w14:paraId="307F9FA7" w14:textId="77777777" w:rsidR="0082597C" w:rsidRPr="0053135D" w:rsidRDefault="0082597C" w:rsidP="0071444F">
      <w:pPr>
        <w:tabs>
          <w:tab w:val="left" w:pos="4395"/>
        </w:tabs>
        <w:rPr>
          <w:rFonts w:eastAsia="Times New Roman" w:cs="Times New Roman"/>
          <w:color w:val="000000"/>
          <w:szCs w:val="26"/>
        </w:rPr>
      </w:pPr>
      <w:r w:rsidRPr="0053135D">
        <w:rPr>
          <w:rFonts w:eastAsia="Times New Roman" w:cs="Times New Roman"/>
          <w:color w:val="000000"/>
          <w:szCs w:val="26"/>
        </w:rPr>
        <w:t xml:space="preserve">форму ППЭ-05-02 «Протокол проведения ГИА в аудитории»; </w:t>
      </w:r>
    </w:p>
    <w:p w14:paraId="2B1CA95A" w14:textId="77777777" w:rsidR="0082597C" w:rsidRPr="0053135D" w:rsidRDefault="0082597C" w:rsidP="0071444F">
      <w:pPr>
        <w:tabs>
          <w:tab w:val="left" w:pos="4395"/>
        </w:tabs>
        <w:rPr>
          <w:rFonts w:eastAsia="Times New Roman" w:cs="Times New Roman"/>
          <w:color w:val="000000"/>
          <w:szCs w:val="26"/>
        </w:rPr>
      </w:pPr>
      <w:r w:rsidRPr="0053135D">
        <w:rPr>
          <w:rFonts w:eastAsia="Times New Roman" w:cs="Times New Roman"/>
          <w:color w:val="000000"/>
          <w:szCs w:val="26"/>
        </w:rPr>
        <w:t>форму ППЭ-12-02 «Ведомость коррекции персональных данных участников ГИА в аудитории»;</w:t>
      </w:r>
    </w:p>
    <w:p w14:paraId="0599B9D1" w14:textId="77777777" w:rsidR="0082597C" w:rsidRPr="0053135D" w:rsidRDefault="0082597C" w:rsidP="0071444F">
      <w:pPr>
        <w:tabs>
          <w:tab w:val="left" w:pos="993"/>
          <w:tab w:val="left" w:pos="4395"/>
        </w:tabs>
        <w:rPr>
          <w:rFonts w:eastAsia="Times New Roman" w:cs="Times New Roman"/>
          <w:szCs w:val="26"/>
        </w:rPr>
      </w:pPr>
      <w:r w:rsidRPr="0053135D">
        <w:rPr>
          <w:rFonts w:eastAsia="Times New Roman" w:cs="Times New Roman"/>
          <w:szCs w:val="26"/>
        </w:rPr>
        <w:t>форму ППЭ-12-03 «Ведомость использования дополнительных бланков ответов № 2»;</w:t>
      </w:r>
    </w:p>
    <w:p w14:paraId="757A2B6A" w14:textId="77777777" w:rsidR="0082597C" w:rsidRPr="0053135D" w:rsidRDefault="0082597C" w:rsidP="0071444F">
      <w:pPr>
        <w:tabs>
          <w:tab w:val="left" w:pos="4395"/>
        </w:tabs>
        <w:contextualSpacing/>
        <w:rPr>
          <w:rFonts w:eastAsia="Calibri" w:cs="Times New Roman"/>
          <w:color w:val="000000"/>
          <w:szCs w:val="26"/>
        </w:rPr>
      </w:pPr>
      <w:r>
        <w:rPr>
          <w:rFonts w:eastAsia="Calibri" w:cs="Times New Roman"/>
          <w:color w:val="000000"/>
          <w:szCs w:val="26"/>
        </w:rPr>
        <w:t xml:space="preserve">форму </w:t>
      </w:r>
      <w:r w:rsidRPr="0053135D">
        <w:rPr>
          <w:rFonts w:eastAsia="Calibri" w:cs="Times New Roman"/>
          <w:color w:val="000000"/>
          <w:szCs w:val="26"/>
        </w:rPr>
        <w:t>ППЭ-12-04-МАШ «Ведомость учета времени отсутствия участников ГИА в аудитории»;</w:t>
      </w:r>
    </w:p>
    <w:p w14:paraId="6AE06CF4" w14:textId="77777777" w:rsidR="0082597C" w:rsidRPr="0053135D" w:rsidRDefault="0082597C" w:rsidP="0071444F">
      <w:pPr>
        <w:tabs>
          <w:tab w:val="left" w:pos="4395"/>
        </w:tabs>
        <w:rPr>
          <w:rFonts w:eastAsia="Times New Roman" w:cs="Times New Roman"/>
          <w:color w:val="000000"/>
          <w:szCs w:val="26"/>
        </w:rPr>
      </w:pPr>
      <w:r w:rsidRPr="0053135D">
        <w:rPr>
          <w:rFonts w:eastAsia="Times New Roman" w:cs="Times New Roman"/>
          <w:color w:val="000000"/>
          <w:szCs w:val="26"/>
        </w:rPr>
        <w:t>форму ППЭ-16 «Расшифровка кодов образовательных организаций ППЭ»;</w:t>
      </w:r>
    </w:p>
    <w:p w14:paraId="411DE295" w14:textId="77777777" w:rsidR="00D5739D" w:rsidRDefault="00D5739D" w:rsidP="0071444F">
      <w:pPr>
        <w:tabs>
          <w:tab w:val="left" w:pos="4395"/>
        </w:tabs>
        <w:rPr>
          <w:rFonts w:eastAsia="Times New Roman" w:cs="Times New Roman"/>
          <w:color w:val="000000"/>
          <w:szCs w:val="26"/>
        </w:rPr>
      </w:pPr>
    </w:p>
    <w:p w14:paraId="06CC17A6" w14:textId="77777777" w:rsidR="00D5739D" w:rsidRDefault="00D5739D" w:rsidP="0071444F">
      <w:pPr>
        <w:tabs>
          <w:tab w:val="left" w:pos="4395"/>
        </w:tabs>
        <w:rPr>
          <w:rFonts w:eastAsia="Times New Roman" w:cs="Times New Roman"/>
          <w:color w:val="000000"/>
          <w:szCs w:val="26"/>
        </w:rPr>
      </w:pPr>
      <w:r>
        <w:rPr>
          <w:rFonts w:eastAsia="Times New Roman" w:cs="Times New Roman"/>
          <w:color w:val="000000"/>
          <w:szCs w:val="26"/>
        </w:rPr>
        <w:t>форму ППЭ-11 «Сопроводительный бланк к материалам единого государственного экзамена»</w:t>
      </w:r>
    </w:p>
    <w:p w14:paraId="3EC0B8C3" w14:textId="4158CD63" w:rsidR="0082597C" w:rsidRPr="0053135D" w:rsidRDefault="0082597C" w:rsidP="0071444F">
      <w:pPr>
        <w:tabs>
          <w:tab w:val="left" w:pos="4395"/>
        </w:tabs>
        <w:rPr>
          <w:rFonts w:eastAsia="Times New Roman" w:cs="Times New Roman"/>
          <w:color w:val="000000"/>
          <w:szCs w:val="26"/>
        </w:rPr>
      </w:pPr>
      <w:r w:rsidRPr="0053135D">
        <w:rPr>
          <w:rFonts w:eastAsia="Times New Roman" w:cs="Times New Roman"/>
          <w:color w:val="000000"/>
          <w:szCs w:val="26"/>
        </w:rPr>
        <w:t>инструкцию для участника ЕГЭ, зачитываемую организатором в аудитории перед началом экзамена;</w:t>
      </w:r>
    </w:p>
    <w:p w14:paraId="027CEEE1" w14:textId="77777777" w:rsidR="0082597C" w:rsidRPr="0053135D" w:rsidRDefault="0082597C" w:rsidP="0071444F">
      <w:pPr>
        <w:tabs>
          <w:tab w:val="left" w:pos="4395"/>
        </w:tabs>
        <w:rPr>
          <w:rFonts w:eastAsia="Times New Roman" w:cs="Times New Roman"/>
          <w:color w:val="000000"/>
          <w:szCs w:val="26"/>
        </w:rPr>
      </w:pPr>
      <w:r w:rsidRPr="0053135D">
        <w:rPr>
          <w:rFonts w:eastAsia="Times New Roman" w:cs="Times New Roman"/>
          <w:color w:val="000000"/>
          <w:szCs w:val="26"/>
        </w:rPr>
        <w:t xml:space="preserve">ножницы для вскрытия </w:t>
      </w:r>
      <w:r w:rsidRPr="005E0285">
        <w:rPr>
          <w:rFonts w:eastAsia="Times New Roman" w:cs="Times New Roman"/>
          <w:color w:val="000000"/>
          <w:szCs w:val="26"/>
        </w:rPr>
        <w:t xml:space="preserve">сейф-пакета с </w:t>
      </w:r>
      <w:r>
        <w:rPr>
          <w:rFonts w:eastAsia="Times New Roman" w:cs="Times New Roman"/>
          <w:color w:val="000000"/>
          <w:szCs w:val="26"/>
        </w:rPr>
        <w:t>электронными носителями</w:t>
      </w:r>
      <w:r w:rsidRPr="0053135D">
        <w:rPr>
          <w:rFonts w:eastAsia="Times New Roman" w:cs="Times New Roman"/>
          <w:color w:val="000000"/>
          <w:szCs w:val="26"/>
        </w:rPr>
        <w:t>;</w:t>
      </w:r>
    </w:p>
    <w:p w14:paraId="0DE4DFA5" w14:textId="77777777" w:rsidR="0082597C" w:rsidRPr="0053135D" w:rsidRDefault="0082597C" w:rsidP="0071444F">
      <w:pPr>
        <w:tabs>
          <w:tab w:val="left" w:pos="4395"/>
        </w:tabs>
        <w:rPr>
          <w:rFonts w:eastAsia="Times New Roman" w:cs="Times New Roman"/>
          <w:color w:val="000000"/>
          <w:szCs w:val="26"/>
        </w:rPr>
      </w:pPr>
      <w:r w:rsidRPr="0053135D">
        <w:rPr>
          <w:rFonts w:eastAsia="Times New Roman" w:cs="Times New Roman"/>
          <w:color w:val="000000"/>
          <w:szCs w:val="26"/>
        </w:rPr>
        <w:t>таблички с номерами аудиторий;</w:t>
      </w:r>
    </w:p>
    <w:p w14:paraId="20646F5F" w14:textId="77777777" w:rsidR="0082597C" w:rsidRPr="0053135D" w:rsidRDefault="0082597C" w:rsidP="0071444F">
      <w:pPr>
        <w:tabs>
          <w:tab w:val="left" w:pos="4395"/>
        </w:tabs>
        <w:rPr>
          <w:rFonts w:eastAsia="Times New Roman" w:cs="Times New Roman"/>
          <w:i/>
          <w:color w:val="000000"/>
          <w:szCs w:val="26"/>
        </w:rPr>
      </w:pPr>
      <w:r w:rsidRPr="0053135D">
        <w:rPr>
          <w:rFonts w:eastAsia="Times New Roman" w:cs="Times New Roman"/>
          <w:color w:val="000000"/>
          <w:szCs w:val="26"/>
        </w:rPr>
        <w:t xml:space="preserve">черновики со штампом образовательной организации, на базе которой расположен ППЭ </w:t>
      </w:r>
      <w:r w:rsidRPr="0053135D">
        <w:rPr>
          <w:rFonts w:eastAsia="Times New Roman" w:cs="Times New Roman"/>
          <w:i/>
          <w:color w:val="000000"/>
          <w:szCs w:val="26"/>
        </w:rPr>
        <w:t>(в случае проведения ЕГЭ по иностранным языкам (раздел «Говорение») черновики не выдаются);</w:t>
      </w:r>
    </w:p>
    <w:p w14:paraId="4811635B" w14:textId="77777777" w:rsidR="0082597C" w:rsidRPr="0053135D" w:rsidRDefault="0082597C" w:rsidP="0071444F">
      <w:pPr>
        <w:tabs>
          <w:tab w:val="left" w:pos="4395"/>
        </w:tabs>
        <w:rPr>
          <w:rFonts w:eastAsia="Times New Roman" w:cs="Times New Roman"/>
          <w:color w:val="000000"/>
          <w:szCs w:val="26"/>
        </w:rPr>
      </w:pPr>
      <w:r w:rsidRPr="0053135D">
        <w:rPr>
          <w:rFonts w:eastAsia="Times New Roman" w:cs="Times New Roman"/>
          <w:color w:val="000000"/>
          <w:szCs w:val="26"/>
        </w:rPr>
        <w:t>конверт для упаковки использованных черновиков (один конверт на аудиторию).</w:t>
      </w:r>
    </w:p>
    <w:p w14:paraId="5E1D7DB6" w14:textId="77777777" w:rsidR="0082597C" w:rsidRPr="0053135D" w:rsidRDefault="0082597C" w:rsidP="0071444F">
      <w:pPr>
        <w:tabs>
          <w:tab w:val="left" w:pos="4395"/>
        </w:tabs>
        <w:rPr>
          <w:rFonts w:eastAsia="Times New Roman" w:cs="Times New Roman"/>
          <w:color w:val="000000"/>
          <w:szCs w:val="26"/>
        </w:rPr>
      </w:pPr>
      <w:r w:rsidRPr="0053135D">
        <w:rPr>
          <w:rFonts w:eastAsia="Times New Roman" w:cs="Times New Roman"/>
          <w:color w:val="000000"/>
          <w:szCs w:val="26"/>
        </w:rPr>
        <w:t>Не позднее 08.45 по местному времени пройти в свою аудиторию, проверить ее готовность к экзамену (в том числе готовность средств видеонаблюдения), проветрить аудиторию (при необходимости) и приступить к выполнению своих обязанностей.</w:t>
      </w:r>
    </w:p>
    <w:p w14:paraId="2C6C9F49" w14:textId="77777777" w:rsidR="0082597C" w:rsidRPr="0053135D" w:rsidRDefault="0082597C" w:rsidP="0071444F">
      <w:pPr>
        <w:tabs>
          <w:tab w:val="left" w:pos="4395"/>
        </w:tabs>
        <w:rPr>
          <w:rFonts w:eastAsia="Times New Roman" w:cs="Times New Roman"/>
          <w:color w:val="000000"/>
          <w:szCs w:val="26"/>
        </w:rPr>
      </w:pPr>
      <w:r w:rsidRPr="0053135D">
        <w:rPr>
          <w:rFonts w:eastAsia="Times New Roman" w:cs="Times New Roman"/>
          <w:szCs w:val="26"/>
        </w:rPr>
        <w:t xml:space="preserve">Вывесить у входа в аудиторию один экземпляр формы ППЭ-05-01 </w:t>
      </w:r>
      <w:r w:rsidRPr="0053135D">
        <w:rPr>
          <w:rFonts w:eastAsia="Times New Roman" w:cs="Times New Roman"/>
          <w:color w:val="000000"/>
          <w:szCs w:val="26"/>
        </w:rPr>
        <w:t>«Список участников ГИА в аудитории ППЭ»</w:t>
      </w:r>
      <w:r w:rsidRPr="0053135D">
        <w:rPr>
          <w:rFonts w:eastAsia="Times New Roman" w:cs="Times New Roman"/>
          <w:szCs w:val="26"/>
        </w:rPr>
        <w:t>.</w:t>
      </w:r>
    </w:p>
    <w:p w14:paraId="5E278A23" w14:textId="77777777" w:rsidR="0082597C" w:rsidRPr="0053135D" w:rsidRDefault="0082597C" w:rsidP="0071444F">
      <w:pPr>
        <w:tabs>
          <w:tab w:val="left" w:pos="4395"/>
        </w:tabs>
        <w:rPr>
          <w:rFonts w:eastAsia="Times New Roman" w:cs="Times New Roman"/>
          <w:szCs w:val="26"/>
        </w:rPr>
      </w:pPr>
      <w:r w:rsidRPr="0053135D">
        <w:rPr>
          <w:rFonts w:eastAsia="Times New Roman" w:cs="Times New Roman"/>
          <w:szCs w:val="26"/>
        </w:rPr>
        <w:lastRenderedPageBreak/>
        <w:t>Раздать на рабочие места участников ЕГЭ черновики со штампом образовательной организации, на базе которой расположен ППЭ, на каждого участника ЕГЭ (минимальное количество - два листа).</w:t>
      </w:r>
    </w:p>
    <w:p w14:paraId="2DEB39A8" w14:textId="77777777" w:rsidR="0082597C" w:rsidRPr="0053135D" w:rsidRDefault="0082597C" w:rsidP="0071444F">
      <w:pPr>
        <w:tabs>
          <w:tab w:val="left" w:pos="4395"/>
        </w:tabs>
        <w:rPr>
          <w:rFonts w:eastAsia="Times New Roman" w:cs="Times New Roman"/>
          <w:color w:val="000000"/>
          <w:szCs w:val="26"/>
        </w:rPr>
      </w:pPr>
      <w:r w:rsidRPr="0053135D">
        <w:rPr>
          <w:rFonts w:eastAsia="Times New Roman" w:cs="Times New Roman"/>
          <w:color w:val="000000"/>
          <w:szCs w:val="26"/>
        </w:rPr>
        <w:t xml:space="preserve">Оформить на доске образец регистрационных полей бланка регистрации участника ЕГЭ </w:t>
      </w:r>
      <w:r w:rsidRPr="0053135D">
        <w:rPr>
          <w:rFonts w:eastAsia="Times New Roman" w:cs="Times New Roman"/>
          <w:szCs w:val="26"/>
        </w:rPr>
        <w:t>(оформление на доске регистрационных полей бланка регистрации участника ЕГЭ может быть произведено за день до проведения экзамена),</w:t>
      </w:r>
      <w:r w:rsidRPr="0053135D">
        <w:rPr>
          <w:rFonts w:eastAsia="Times New Roman" w:cs="Times New Roman"/>
          <w:color w:val="000000"/>
          <w:szCs w:val="26"/>
        </w:rPr>
        <w:t xml:space="preserve"> а также подготовить необходимую информацию для заполнения бланков регистрации с использованием полученной у руководителя формы ППЭ-16 «Расшифровка кодов образовательных организаций ППЭ».</w:t>
      </w:r>
    </w:p>
    <w:p w14:paraId="340FACD0" w14:textId="77777777" w:rsidR="0082597C" w:rsidRPr="0053135D" w:rsidRDefault="0082597C" w:rsidP="0071444F">
      <w:pPr>
        <w:keepNext/>
        <w:tabs>
          <w:tab w:val="left" w:pos="3450"/>
          <w:tab w:val="left" w:pos="4395"/>
        </w:tabs>
        <w:rPr>
          <w:rFonts w:eastAsia="Times New Roman" w:cs="Times New Roman"/>
          <w:b/>
          <w:szCs w:val="26"/>
        </w:rPr>
      </w:pPr>
      <w:r w:rsidRPr="0053135D">
        <w:rPr>
          <w:rFonts w:eastAsia="Times New Roman" w:cs="Times New Roman"/>
          <w:b/>
          <w:szCs w:val="26"/>
        </w:rPr>
        <w:t>Проведение экзамена</w:t>
      </w:r>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217"/>
      </w:tblGrid>
      <w:tr w:rsidR="0082597C" w:rsidRPr="0053135D" w14:paraId="3591B1FA" w14:textId="77777777" w:rsidTr="00D154A6">
        <w:trPr>
          <w:trHeight w:val="4330"/>
        </w:trPr>
        <w:tc>
          <w:tcPr>
            <w:tcW w:w="9781" w:type="dxa"/>
          </w:tcPr>
          <w:p w14:paraId="586565AD" w14:textId="77777777" w:rsidR="0082597C" w:rsidRPr="0053135D" w:rsidRDefault="0082597C" w:rsidP="0071444F">
            <w:pPr>
              <w:tabs>
                <w:tab w:val="left" w:pos="4395"/>
              </w:tabs>
              <w:rPr>
                <w:rFonts w:eastAsia="Times New Roman" w:cs="Times New Roman"/>
                <w:szCs w:val="26"/>
              </w:rPr>
            </w:pPr>
            <w:r w:rsidRPr="0053135D">
              <w:rPr>
                <w:rFonts w:eastAsia="Times New Roman" w:cs="Times New Roman"/>
                <w:szCs w:val="26"/>
              </w:rPr>
              <w:t>Организатору необходимо помнить, что экзамен проводится в спокойной и доброжелательной обстановке.</w:t>
            </w:r>
          </w:p>
          <w:p w14:paraId="44FA8DF1" w14:textId="77777777" w:rsidR="0082597C" w:rsidRPr="0053135D" w:rsidRDefault="0082597C" w:rsidP="0071444F">
            <w:pPr>
              <w:tabs>
                <w:tab w:val="left" w:pos="4395"/>
              </w:tabs>
              <w:rPr>
                <w:rFonts w:eastAsia="Times New Roman" w:cs="Times New Roman"/>
                <w:b/>
                <w:szCs w:val="26"/>
              </w:rPr>
            </w:pPr>
            <w:r w:rsidRPr="0053135D">
              <w:rPr>
                <w:rFonts w:eastAsia="Times New Roman" w:cs="Times New Roman"/>
                <w:szCs w:val="26"/>
              </w:rPr>
              <w:t xml:space="preserve">В день проведения экзамена (в период с момента входа в ППЭ и до окончания экзамена) в ППЭ организатору в аудитории </w:t>
            </w:r>
            <w:r w:rsidRPr="0053135D">
              <w:rPr>
                <w:rFonts w:eastAsia="Times New Roman" w:cs="Times New Roman"/>
                <w:b/>
                <w:szCs w:val="26"/>
              </w:rPr>
              <w:t xml:space="preserve">запрещается: </w:t>
            </w:r>
          </w:p>
          <w:p w14:paraId="5B242633" w14:textId="77777777" w:rsidR="0082597C" w:rsidRPr="0053135D" w:rsidRDefault="0082597C" w:rsidP="0071444F">
            <w:pPr>
              <w:tabs>
                <w:tab w:val="left" w:pos="4395"/>
              </w:tabs>
              <w:rPr>
                <w:rFonts w:eastAsia="Times New Roman" w:cs="Times New Roman"/>
                <w:szCs w:val="26"/>
              </w:rPr>
            </w:pPr>
            <w:r w:rsidRPr="0053135D">
              <w:rPr>
                <w:rFonts w:eastAsia="Times New Roman" w:cs="Times New Roman"/>
                <w:szCs w:val="26"/>
              </w:rPr>
              <w:t xml:space="preserve">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 </w:t>
            </w:r>
          </w:p>
          <w:p w14:paraId="14DA4F97" w14:textId="77777777" w:rsidR="0082597C" w:rsidRPr="0053135D" w:rsidRDefault="0082597C" w:rsidP="0071444F">
            <w:pPr>
              <w:tabs>
                <w:tab w:val="left" w:pos="4395"/>
              </w:tabs>
              <w:rPr>
                <w:rFonts w:eastAsia="Times New Roman" w:cs="Times New Roman"/>
                <w:szCs w:val="26"/>
              </w:rPr>
            </w:pPr>
            <w:r w:rsidRPr="0053135D">
              <w:rPr>
                <w:rFonts w:eastAsia="Times New Roman" w:cs="Times New Roman"/>
                <w:szCs w:val="26"/>
              </w:rPr>
              <w:t>б) оказывать содействие участникам ЕГЭ,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162C1E43" w14:textId="77777777" w:rsidR="0082597C" w:rsidRPr="0053135D" w:rsidRDefault="0082597C" w:rsidP="0071444F">
            <w:pPr>
              <w:tabs>
                <w:tab w:val="left" w:pos="4395"/>
              </w:tabs>
              <w:rPr>
                <w:rFonts w:eastAsia="Times New Roman" w:cs="Times New Roman"/>
                <w:i/>
                <w:szCs w:val="26"/>
              </w:rPr>
            </w:pPr>
            <w:r w:rsidRPr="0053135D">
              <w:rPr>
                <w:rFonts w:eastAsia="Times New Roman" w:cs="Times New Roman"/>
                <w:szCs w:val="26"/>
              </w:rPr>
              <w:t>в) выносить из аудиторий и ППЭ экзаменационные материалы (ЭМ) на бумажном или электронном носителях, фотографировать ЭМ.</w:t>
            </w:r>
          </w:p>
        </w:tc>
      </w:tr>
    </w:tbl>
    <w:p w14:paraId="3165A228" w14:textId="77777777" w:rsidR="0082597C" w:rsidRPr="0053135D" w:rsidRDefault="0082597C" w:rsidP="0071444F">
      <w:pPr>
        <w:tabs>
          <w:tab w:val="left" w:pos="4395"/>
        </w:tabs>
        <w:rPr>
          <w:rFonts w:eastAsia="Times New Roman" w:cs="Times New Roman"/>
          <w:b/>
          <w:color w:val="000000"/>
          <w:szCs w:val="26"/>
        </w:rPr>
      </w:pPr>
    </w:p>
    <w:p w14:paraId="230AA64F" w14:textId="77777777" w:rsidR="0082597C" w:rsidRPr="0053135D" w:rsidRDefault="0082597C" w:rsidP="0071444F">
      <w:pPr>
        <w:tabs>
          <w:tab w:val="left" w:pos="4395"/>
        </w:tabs>
        <w:rPr>
          <w:rFonts w:eastAsia="Times New Roman" w:cs="Times New Roman"/>
          <w:b/>
          <w:color w:val="000000"/>
          <w:szCs w:val="26"/>
        </w:rPr>
      </w:pPr>
      <w:r w:rsidRPr="0053135D">
        <w:rPr>
          <w:rFonts w:eastAsia="Times New Roman" w:cs="Times New Roman"/>
          <w:b/>
          <w:color w:val="000000"/>
          <w:szCs w:val="26"/>
        </w:rPr>
        <w:t xml:space="preserve">Вход участников ЕГЭ в аудиторию </w:t>
      </w:r>
    </w:p>
    <w:p w14:paraId="6A9AED01" w14:textId="77777777" w:rsidR="0082597C" w:rsidRPr="0053135D" w:rsidRDefault="0082597C" w:rsidP="0071444F">
      <w:pPr>
        <w:tabs>
          <w:tab w:val="left" w:pos="4395"/>
        </w:tabs>
        <w:rPr>
          <w:rFonts w:eastAsia="Times New Roman" w:cs="Times New Roman"/>
          <w:i/>
          <w:color w:val="000000"/>
          <w:szCs w:val="26"/>
        </w:rPr>
      </w:pPr>
      <w:r w:rsidRPr="0053135D">
        <w:rPr>
          <w:rFonts w:eastAsia="Times New Roman" w:cs="Times New Roman"/>
          <w:i/>
          <w:color w:val="000000"/>
          <w:szCs w:val="26"/>
        </w:rPr>
        <w:t>Ответственный организатор при входе участников ЕГЭ в аудиторию должен:</w:t>
      </w:r>
    </w:p>
    <w:p w14:paraId="54832411" w14:textId="77777777" w:rsidR="0082597C" w:rsidRPr="0053135D" w:rsidRDefault="0082597C" w:rsidP="0071444F">
      <w:pPr>
        <w:tabs>
          <w:tab w:val="left" w:pos="993"/>
          <w:tab w:val="left" w:pos="4395"/>
        </w:tabs>
        <w:contextualSpacing/>
        <w:rPr>
          <w:rFonts w:eastAsia="Times New Roman" w:cs="Times New Roman"/>
          <w:color w:val="000000"/>
          <w:szCs w:val="26"/>
        </w:rPr>
      </w:pPr>
      <w:r w:rsidRPr="0053135D">
        <w:rPr>
          <w:rFonts w:eastAsia="Times New Roman" w:cs="Times New Roman"/>
          <w:color w:val="000000"/>
          <w:szCs w:val="26"/>
        </w:rPr>
        <w:t>сверить данные документа, удостоверяющего личность участника ЕГЭ, с данными в форме ППЭ-05-02</w:t>
      </w:r>
      <w:r w:rsidRPr="0053135D">
        <w:rPr>
          <w:rFonts w:eastAsia="Times New Roman" w:cs="Times New Roman"/>
          <w:szCs w:val="26"/>
        </w:rPr>
        <w:t xml:space="preserve"> </w:t>
      </w:r>
      <w:r w:rsidRPr="0053135D">
        <w:rPr>
          <w:rFonts w:eastAsia="Times New Roman" w:cs="Times New Roman"/>
          <w:color w:val="000000"/>
          <w:szCs w:val="26"/>
        </w:rPr>
        <w:t xml:space="preserve">«Протокол проведения ГИА в аудитории». </w:t>
      </w:r>
      <w:r w:rsidRPr="0053135D">
        <w:rPr>
          <w:rFonts w:eastAsia="Times New Roman" w:cs="Times New Roman"/>
          <w:szCs w:val="26"/>
        </w:rPr>
        <w:t>В</w:t>
      </w:r>
      <w:r w:rsidRPr="0053135D">
        <w:rPr>
          <w:rFonts w:eastAsia="Times New Roman" w:cs="Times New Roman"/>
          <w:color w:val="000000"/>
          <w:szCs w:val="26"/>
        </w:rPr>
        <w:t> </w:t>
      </w:r>
      <w:r w:rsidRPr="0053135D">
        <w:rPr>
          <w:rFonts w:eastAsia="Times New Roman" w:cs="Times New Roman"/>
          <w:iCs/>
          <w:szCs w:val="26"/>
        </w:rPr>
        <w:t xml:space="preserve">случае </w:t>
      </w:r>
      <w:r w:rsidRPr="0053135D">
        <w:rPr>
          <w:rFonts w:eastAsia="Times New Roman" w:cs="Times New Roman"/>
          <w:iCs/>
          <w:szCs w:val="26"/>
        </w:rPr>
        <w:lastRenderedPageBreak/>
        <w:t xml:space="preserve">расхождения персональных данных участника ЕГЭ в документе, удостоверяющем личность, с данными в форме </w:t>
      </w:r>
      <w:r w:rsidRPr="0053135D">
        <w:rPr>
          <w:rFonts w:eastAsia="Times New Roman" w:cs="Times New Roman"/>
          <w:color w:val="000000"/>
          <w:szCs w:val="26"/>
        </w:rPr>
        <w:t>ППЭ-05-02</w:t>
      </w:r>
      <w:r w:rsidRPr="0053135D">
        <w:rPr>
          <w:rFonts w:eastAsia="Times New Roman" w:cs="Times New Roman"/>
          <w:szCs w:val="26"/>
        </w:rPr>
        <w:t xml:space="preserve"> </w:t>
      </w:r>
      <w:r w:rsidRPr="0053135D">
        <w:rPr>
          <w:rFonts w:eastAsia="Times New Roman" w:cs="Times New Roman"/>
          <w:color w:val="000000"/>
          <w:szCs w:val="26"/>
        </w:rPr>
        <w:t xml:space="preserve">«Протокол проведения ГИА в аудитории» </w:t>
      </w:r>
      <w:r w:rsidRPr="0053135D">
        <w:rPr>
          <w:rFonts w:eastAsia="Times New Roman" w:cs="Times New Roman"/>
          <w:iCs/>
          <w:szCs w:val="26"/>
        </w:rPr>
        <w:t>ответственный организатор заполняет форму ППЭ 12-02 «Ведомость коррекции персональных данных участников ГИА в аудитории»;</w:t>
      </w:r>
    </w:p>
    <w:p w14:paraId="460B7ECF" w14:textId="77777777" w:rsidR="0082597C" w:rsidRPr="0053135D" w:rsidRDefault="0082597C" w:rsidP="0071444F">
      <w:pPr>
        <w:tabs>
          <w:tab w:val="left" w:pos="993"/>
          <w:tab w:val="left" w:pos="4395"/>
        </w:tabs>
        <w:contextualSpacing/>
        <w:rPr>
          <w:rFonts w:eastAsia="Times New Roman" w:cs="Times New Roman"/>
          <w:color w:val="000000"/>
          <w:szCs w:val="26"/>
        </w:rPr>
      </w:pPr>
      <w:r w:rsidRPr="0053135D">
        <w:rPr>
          <w:rFonts w:eastAsia="Times New Roman" w:cs="Times New Roman"/>
          <w:color w:val="000000"/>
          <w:szCs w:val="26"/>
        </w:rPr>
        <w:t>сообщить участнику ЕГЭ номер его места в аудитории.</w:t>
      </w:r>
    </w:p>
    <w:p w14:paraId="420CB4D9" w14:textId="77777777" w:rsidR="0082597C" w:rsidRPr="0053135D" w:rsidRDefault="0082597C" w:rsidP="0071444F">
      <w:pPr>
        <w:tabs>
          <w:tab w:val="left" w:pos="993"/>
          <w:tab w:val="left" w:pos="4395"/>
        </w:tabs>
        <w:contextualSpacing/>
        <w:rPr>
          <w:rFonts w:eastAsia="Times New Roman" w:cs="Times New Roman"/>
          <w:color w:val="000000"/>
          <w:szCs w:val="26"/>
        </w:rPr>
      </w:pPr>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217"/>
      </w:tblGrid>
      <w:tr w:rsidR="0082597C" w:rsidRPr="0053135D" w14:paraId="28D35401" w14:textId="77777777" w:rsidTr="00D154A6">
        <w:tc>
          <w:tcPr>
            <w:tcW w:w="9781" w:type="dxa"/>
          </w:tcPr>
          <w:p w14:paraId="7C82C703" w14:textId="77777777" w:rsidR="0082597C" w:rsidRPr="0053135D" w:rsidRDefault="0082597C" w:rsidP="0071444F">
            <w:pPr>
              <w:tabs>
                <w:tab w:val="left" w:pos="4395"/>
              </w:tabs>
              <w:rPr>
                <w:rFonts w:eastAsia="Times New Roman" w:cs="Times New Roman"/>
                <w:szCs w:val="26"/>
              </w:rPr>
            </w:pPr>
            <w:r w:rsidRPr="0053135D">
              <w:rPr>
                <w:rFonts w:eastAsia="Times New Roman" w:cs="Times New Roman"/>
                <w:szCs w:val="26"/>
              </w:rPr>
              <w:t>Участники ЕГЭ могут взять с собой в аудиторию только документ, удостоверяющий личность, гелевую, капиллярную ручку</w:t>
            </w:r>
            <w:r w:rsidRPr="0053135D">
              <w:t xml:space="preserve"> </w:t>
            </w:r>
            <w:r w:rsidRPr="0053135D">
              <w:rPr>
                <w:rFonts w:eastAsia="Times New Roman" w:cs="Times New Roman"/>
                <w:szCs w:val="26"/>
              </w:rPr>
              <w:t>с чернилами черного цвета, при необходимости - лекарства и питание, а также средства обучения и воспитания (далее - дополнительные материалы, которые можно использовать на ЕГЭ по отдельным учебным предметам).</w:t>
            </w:r>
          </w:p>
          <w:p w14:paraId="38805F94" w14:textId="30253C13" w:rsidR="0082597C" w:rsidRPr="003F1AC7" w:rsidRDefault="0082597C" w:rsidP="0071444F">
            <w:pPr>
              <w:widowControl w:val="0"/>
              <w:tabs>
                <w:tab w:val="left" w:pos="4395"/>
              </w:tabs>
              <w:rPr>
                <w:rFonts w:eastAsia="Times New Roman" w:cs="Times New Roman"/>
                <w:color w:val="000000"/>
                <w:szCs w:val="26"/>
              </w:rPr>
            </w:pPr>
            <w:r w:rsidRPr="0053135D">
              <w:rPr>
                <w:rFonts w:eastAsia="Times New Roman" w:cs="Times New Roman"/>
                <w:szCs w:val="26"/>
              </w:rPr>
              <w:t xml:space="preserve">На ЕГЭ разрешается пользоваться следующими дополнительными материалами: </w:t>
            </w:r>
            <w:r w:rsidRPr="0053135D">
              <w:rPr>
                <w:rFonts w:eastAsia="Times New Roman" w:cs="Times New Roman"/>
                <w:color w:val="000000"/>
                <w:szCs w:val="26"/>
              </w:rPr>
              <w:t>по</w:t>
            </w:r>
            <w:r w:rsidRPr="0053135D">
              <w:rPr>
                <w:rFonts w:eastAsia="Times New Roman" w:cs="Times New Roman"/>
                <w:szCs w:val="26"/>
              </w:rPr>
              <w:t> </w:t>
            </w:r>
            <w:r w:rsidRPr="0053135D">
              <w:rPr>
                <w:rFonts w:eastAsia="Times New Roman" w:cs="Times New Roman"/>
                <w:color w:val="000000"/>
                <w:szCs w:val="26"/>
              </w:rPr>
              <w:t xml:space="preserve">математике </w:t>
            </w:r>
            <w:r>
              <w:rPr>
                <w:rFonts w:eastAsia="Times New Roman" w:cs="Times New Roman"/>
                <w:color w:val="000000"/>
                <w:szCs w:val="26"/>
              </w:rPr>
              <w:t xml:space="preserve">- </w:t>
            </w:r>
            <w:r w:rsidRPr="0053135D">
              <w:rPr>
                <w:rFonts w:eastAsia="Times New Roman" w:cs="Times New Roman"/>
                <w:color w:val="000000"/>
                <w:szCs w:val="26"/>
              </w:rPr>
              <w:t>линейка; по физике – линейка и непрограммируемый калькулятор; по химии – непрограммируемый калькулятор; по географии – линейка, транспортир,</w:t>
            </w:r>
            <w:r w:rsidR="003F1AC7">
              <w:rPr>
                <w:rFonts w:eastAsia="Times New Roman" w:cs="Times New Roman"/>
                <w:color w:val="000000"/>
                <w:szCs w:val="26"/>
              </w:rPr>
              <w:t xml:space="preserve"> непрограммируемый калькулятор.</w:t>
            </w:r>
          </w:p>
          <w:p w14:paraId="2FDF94B9" w14:textId="77777777" w:rsidR="0082597C" w:rsidRPr="0053135D" w:rsidRDefault="0082597C" w:rsidP="0071444F">
            <w:pPr>
              <w:tabs>
                <w:tab w:val="left" w:pos="4395"/>
              </w:tabs>
              <w:rPr>
                <w:rFonts w:eastAsia="Times New Roman" w:cs="Times New Roman"/>
                <w:szCs w:val="26"/>
              </w:rPr>
            </w:pPr>
            <w:r w:rsidRPr="0053135D">
              <w:rPr>
                <w:rFonts w:eastAsia="Times New Roman" w:cs="Times New Roman"/>
                <w:szCs w:val="26"/>
              </w:rPr>
              <w:t xml:space="preserve">Непрограммируемые калькуляторы: </w:t>
            </w:r>
          </w:p>
          <w:p w14:paraId="2F593C86" w14:textId="77777777" w:rsidR="0082597C" w:rsidRPr="0053135D" w:rsidRDefault="0082597C" w:rsidP="0071444F">
            <w:pPr>
              <w:tabs>
                <w:tab w:val="left" w:pos="4395"/>
              </w:tabs>
              <w:rPr>
                <w:rFonts w:eastAsia="Times New Roman" w:cs="Times New Roman"/>
                <w:szCs w:val="26"/>
              </w:rPr>
            </w:pPr>
            <w:r w:rsidRPr="0053135D">
              <w:rPr>
                <w:rFonts w:eastAsia="Times New Roman" w:cs="Times New Roman"/>
                <w:szCs w:val="26"/>
              </w:rPr>
              <w:t>а) обеспечивают выполнение арифметических вычислений (сложение, вычитание, умножение, деление, извлечение корня) и вычисление тригонометрических функций (</w:t>
            </w:r>
            <w:r w:rsidRPr="0053135D">
              <w:rPr>
                <w:rFonts w:eastAsia="Times New Roman" w:cs="Times New Roman"/>
                <w:szCs w:val="26"/>
                <w:lang w:val="en-US"/>
              </w:rPr>
              <w:t>sin</w:t>
            </w:r>
            <w:r w:rsidRPr="0053135D">
              <w:rPr>
                <w:rFonts w:eastAsia="Times New Roman" w:cs="Times New Roman"/>
                <w:szCs w:val="26"/>
              </w:rPr>
              <w:t xml:space="preserve">, </w:t>
            </w:r>
            <w:r w:rsidRPr="0053135D">
              <w:rPr>
                <w:rFonts w:eastAsia="Times New Roman" w:cs="Times New Roman"/>
                <w:szCs w:val="26"/>
                <w:lang w:val="en-US"/>
              </w:rPr>
              <w:t>cos</w:t>
            </w:r>
            <w:r w:rsidRPr="0053135D">
              <w:rPr>
                <w:rFonts w:eastAsia="Times New Roman" w:cs="Times New Roman"/>
                <w:szCs w:val="26"/>
              </w:rPr>
              <w:t xml:space="preserve">, </w:t>
            </w:r>
            <w:r w:rsidRPr="0053135D">
              <w:rPr>
                <w:rFonts w:eastAsia="Times New Roman" w:cs="Times New Roman"/>
                <w:szCs w:val="26"/>
                <w:lang w:val="en-US"/>
              </w:rPr>
              <w:t>tg</w:t>
            </w:r>
            <w:r w:rsidRPr="0053135D">
              <w:rPr>
                <w:rFonts w:eastAsia="Times New Roman" w:cs="Times New Roman"/>
                <w:szCs w:val="26"/>
              </w:rPr>
              <w:t xml:space="preserve">, ctg, </w:t>
            </w:r>
            <w:r w:rsidRPr="0053135D">
              <w:rPr>
                <w:rFonts w:eastAsia="Times New Roman" w:cs="Times New Roman"/>
                <w:szCs w:val="26"/>
                <w:lang w:val="en-US"/>
              </w:rPr>
              <w:t>arcsin</w:t>
            </w:r>
            <w:r w:rsidRPr="0053135D">
              <w:rPr>
                <w:rFonts w:eastAsia="Times New Roman" w:cs="Times New Roman"/>
                <w:szCs w:val="26"/>
              </w:rPr>
              <w:t xml:space="preserve">, </w:t>
            </w:r>
            <w:r w:rsidRPr="0053135D">
              <w:rPr>
                <w:rFonts w:eastAsia="Times New Roman" w:cs="Times New Roman"/>
                <w:szCs w:val="26"/>
                <w:lang w:val="en-US"/>
              </w:rPr>
              <w:t>arcos</w:t>
            </w:r>
            <w:r w:rsidRPr="0053135D">
              <w:rPr>
                <w:rFonts w:eastAsia="Times New Roman" w:cs="Times New Roman"/>
                <w:szCs w:val="26"/>
              </w:rPr>
              <w:t xml:space="preserve">, </w:t>
            </w:r>
            <w:r w:rsidRPr="0053135D">
              <w:rPr>
                <w:rFonts w:eastAsia="Times New Roman" w:cs="Times New Roman"/>
                <w:szCs w:val="26"/>
                <w:lang w:val="en-US"/>
              </w:rPr>
              <w:t>arctg</w:t>
            </w:r>
            <w:r w:rsidRPr="0053135D">
              <w:rPr>
                <w:rFonts w:eastAsia="Times New Roman" w:cs="Times New Roman"/>
                <w:szCs w:val="26"/>
              </w:rPr>
              <w:t xml:space="preserve">); </w:t>
            </w:r>
          </w:p>
          <w:p w14:paraId="0D73A6D1" w14:textId="14157C94" w:rsidR="0082597C" w:rsidRPr="0053135D" w:rsidRDefault="0082597C" w:rsidP="0071444F">
            <w:pPr>
              <w:tabs>
                <w:tab w:val="left" w:pos="4395"/>
              </w:tabs>
              <w:rPr>
                <w:rFonts w:eastAsia="Times New Roman" w:cs="Times New Roman"/>
                <w:i/>
                <w:szCs w:val="26"/>
              </w:rPr>
            </w:pPr>
            <w:r w:rsidRPr="0053135D">
              <w:rPr>
                <w:rFonts w:eastAsia="Times New Roman" w:cs="Times New Roman"/>
                <w:szCs w:val="26"/>
              </w:rPr>
              <w:t>б) не осуществляют функции средств связи, хранилища базы данных</w:t>
            </w:r>
            <w:r w:rsidR="00F1247F">
              <w:rPr>
                <w:rFonts w:eastAsia="Times New Roman" w:cs="Times New Roman"/>
                <w:szCs w:val="26"/>
              </w:rPr>
              <w:t xml:space="preserve"> </w:t>
            </w:r>
            <w:r w:rsidRPr="0053135D">
              <w:rPr>
                <w:rFonts w:eastAsia="Times New Roman" w:cs="Times New Roman"/>
                <w:szCs w:val="26"/>
              </w:rPr>
              <w:t>и не имеют доступ к сетям передачи данных (в том числе к информационно-телекоммуникационной сети «Интернет»).</w:t>
            </w:r>
          </w:p>
        </w:tc>
      </w:tr>
    </w:tbl>
    <w:p w14:paraId="4E4A670E" w14:textId="77777777" w:rsidR="0082597C" w:rsidRPr="0053135D" w:rsidRDefault="0082597C" w:rsidP="0071444F">
      <w:pPr>
        <w:tabs>
          <w:tab w:val="left" w:pos="4395"/>
        </w:tabs>
        <w:ind w:firstLine="708"/>
        <w:rPr>
          <w:rFonts w:eastAsia="Times New Roman" w:cs="Times New Roman"/>
          <w:b/>
          <w:szCs w:val="26"/>
        </w:rPr>
      </w:pPr>
      <w:r w:rsidRPr="0053135D">
        <w:rPr>
          <w:rFonts w:eastAsia="Times New Roman" w:cs="Times New Roman"/>
          <w:b/>
          <w:szCs w:val="26"/>
        </w:rPr>
        <w:t>Организатор должен:</w:t>
      </w:r>
    </w:p>
    <w:p w14:paraId="176062DF" w14:textId="77777777" w:rsidR="0082597C" w:rsidRPr="0053135D" w:rsidRDefault="0082597C" w:rsidP="0071444F">
      <w:pPr>
        <w:tabs>
          <w:tab w:val="left" w:pos="993"/>
          <w:tab w:val="left" w:pos="4395"/>
        </w:tabs>
        <w:contextualSpacing/>
        <w:rPr>
          <w:rFonts w:eastAsia="Times New Roman" w:cs="Times New Roman"/>
          <w:szCs w:val="26"/>
        </w:rPr>
      </w:pPr>
      <w:r w:rsidRPr="0053135D">
        <w:rPr>
          <w:rFonts w:eastAsia="Times New Roman" w:cs="Times New Roman"/>
          <w:szCs w:val="26"/>
        </w:rPr>
        <w:t>проследить, чтобы участник ЕГЭ занял отведенное ему место строго в соответствии</w:t>
      </w:r>
      <w:r w:rsidRPr="0053135D">
        <w:rPr>
          <w:rFonts w:eastAsia="Times New Roman" w:cs="Times New Roman"/>
          <w:b/>
          <w:szCs w:val="26"/>
        </w:rPr>
        <w:t xml:space="preserve"> </w:t>
      </w:r>
      <w:r w:rsidRPr="0053135D">
        <w:rPr>
          <w:rFonts w:eastAsia="Times New Roman" w:cs="Times New Roman"/>
          <w:szCs w:val="26"/>
        </w:rPr>
        <w:t>с</w:t>
      </w:r>
      <w:r w:rsidRPr="0053135D">
        <w:rPr>
          <w:rFonts w:eastAsia="Times New Roman" w:cs="Times New Roman"/>
          <w:b/>
          <w:szCs w:val="26"/>
        </w:rPr>
        <w:t> </w:t>
      </w:r>
      <w:r w:rsidRPr="0053135D">
        <w:rPr>
          <w:rFonts w:eastAsia="Times New Roman" w:cs="Times New Roman"/>
          <w:szCs w:val="26"/>
        </w:rPr>
        <w:t>формой ППЭ-05-01 «Список участников ГИА в аудитории ППЭ»;</w:t>
      </w:r>
    </w:p>
    <w:p w14:paraId="67BDD63B" w14:textId="77777777" w:rsidR="0082597C" w:rsidRPr="0053135D" w:rsidRDefault="0082597C" w:rsidP="0071444F">
      <w:pPr>
        <w:tabs>
          <w:tab w:val="left" w:pos="993"/>
          <w:tab w:val="left" w:pos="4395"/>
        </w:tabs>
        <w:contextualSpacing/>
        <w:rPr>
          <w:rFonts w:eastAsia="Times New Roman" w:cs="Times New Roman"/>
          <w:szCs w:val="26"/>
        </w:rPr>
      </w:pPr>
      <w:r w:rsidRPr="0053135D">
        <w:rPr>
          <w:rFonts w:eastAsia="Times New Roman" w:cs="Times New Roman"/>
          <w:szCs w:val="26"/>
        </w:rPr>
        <w:t>следить, чтобы участники ЕГЭ не менялись местами;</w:t>
      </w:r>
    </w:p>
    <w:p w14:paraId="78D091BD" w14:textId="77777777" w:rsidR="0082597C" w:rsidRPr="0053135D" w:rsidRDefault="0082597C" w:rsidP="0071444F">
      <w:pPr>
        <w:tabs>
          <w:tab w:val="left" w:pos="993"/>
          <w:tab w:val="left" w:pos="4395"/>
        </w:tabs>
        <w:contextualSpacing/>
        <w:rPr>
          <w:rFonts w:eastAsia="Times New Roman" w:cs="Times New Roman"/>
          <w:szCs w:val="26"/>
        </w:rPr>
      </w:pPr>
      <w:r w:rsidRPr="0053135D">
        <w:rPr>
          <w:rFonts w:eastAsia="Times New Roman" w:cs="Times New Roman"/>
          <w:szCs w:val="26"/>
        </w:rPr>
        <w:t>напомнить участникам ЕГЭ о ведении видеонаблюдения в ППЭ и о запрете иметь при себе уведомление о регистрации на экзамен, средства связи, электронно-</w:t>
      </w:r>
      <w:r w:rsidRPr="0053135D">
        <w:rPr>
          <w:rFonts w:eastAsia="Times New Roman" w:cs="Times New Roman"/>
          <w:szCs w:val="26"/>
        </w:rPr>
        <w:lastRenderedPageBreak/>
        <w:t xml:space="preserve">вычислительную технику, фото-, аудио- и видеоаппаратуру, справочные материалы, письменные заметки и иные средства хранения и передачи информации. </w:t>
      </w:r>
    </w:p>
    <w:p w14:paraId="7473E69C" w14:textId="77777777" w:rsidR="0082597C" w:rsidRPr="0053135D" w:rsidRDefault="0082597C" w:rsidP="0071444F">
      <w:pPr>
        <w:tabs>
          <w:tab w:val="left" w:pos="993"/>
          <w:tab w:val="left" w:pos="4395"/>
        </w:tabs>
        <w:rPr>
          <w:rFonts w:eastAsia="Times New Roman" w:cs="Times New Roman"/>
          <w:b/>
          <w:szCs w:val="26"/>
        </w:rPr>
      </w:pPr>
      <w:r w:rsidRPr="0053135D">
        <w:rPr>
          <w:rFonts w:eastAsia="Times New Roman" w:cs="Times New Roman"/>
          <w:b/>
          <w:szCs w:val="26"/>
        </w:rPr>
        <w:t>Выдача ЭМ</w:t>
      </w:r>
    </w:p>
    <w:p w14:paraId="1D62DEB1" w14:textId="77777777" w:rsidR="0082597C" w:rsidRPr="0053135D" w:rsidRDefault="0082597C" w:rsidP="0071444F">
      <w:pPr>
        <w:tabs>
          <w:tab w:val="left" w:pos="4395"/>
        </w:tabs>
        <w:rPr>
          <w:rFonts w:eastAsia="Times New Roman" w:cs="Times New Roman"/>
          <w:szCs w:val="26"/>
        </w:rPr>
      </w:pPr>
      <w:r w:rsidRPr="0053135D">
        <w:rPr>
          <w:rFonts w:eastAsia="Times New Roman" w:cs="Times New Roman"/>
          <w:szCs w:val="26"/>
        </w:rPr>
        <w:t xml:space="preserve">Не позднее 09.45 ответственный организатор в </w:t>
      </w:r>
      <w:r>
        <w:rPr>
          <w:rFonts w:eastAsia="Times New Roman" w:cs="Times New Roman"/>
          <w:szCs w:val="26"/>
        </w:rPr>
        <w:t>Штаб</w:t>
      </w:r>
      <w:r w:rsidRPr="0053135D">
        <w:rPr>
          <w:rFonts w:eastAsia="Times New Roman" w:cs="Times New Roman"/>
          <w:szCs w:val="26"/>
        </w:rPr>
        <w:t>е ППЭ принимает у руководителя ППЭ ЭМ:</w:t>
      </w:r>
    </w:p>
    <w:p w14:paraId="7505F50E" w14:textId="77777777" w:rsidR="0082597C" w:rsidRPr="0053135D" w:rsidRDefault="0082597C" w:rsidP="0071444F">
      <w:pPr>
        <w:tabs>
          <w:tab w:val="left" w:pos="993"/>
          <w:tab w:val="left" w:pos="4395"/>
        </w:tabs>
        <w:contextualSpacing/>
        <w:rPr>
          <w:rFonts w:eastAsia="Times New Roman" w:cs="Times New Roman"/>
          <w:szCs w:val="26"/>
        </w:rPr>
      </w:pPr>
      <w:r w:rsidRPr="0053135D">
        <w:rPr>
          <w:rFonts w:eastAsia="Times New Roman" w:cs="Times New Roman"/>
          <w:szCs w:val="26"/>
        </w:rPr>
        <w:t>сейф-пакеты с</w:t>
      </w:r>
      <w:r>
        <w:rPr>
          <w:rFonts w:eastAsia="Times New Roman" w:cs="Times New Roman"/>
          <w:szCs w:val="26"/>
        </w:rPr>
        <w:t xml:space="preserve"> электронными носителями</w:t>
      </w:r>
      <w:r w:rsidRPr="0053135D">
        <w:rPr>
          <w:rFonts w:eastAsia="Times New Roman" w:cs="Times New Roman"/>
          <w:szCs w:val="26"/>
        </w:rPr>
        <w:t xml:space="preserve"> </w:t>
      </w:r>
      <w:r>
        <w:rPr>
          <w:rFonts w:eastAsia="Times New Roman" w:cs="Times New Roman"/>
          <w:szCs w:val="26"/>
        </w:rPr>
        <w:t xml:space="preserve">с ЭМ </w:t>
      </w:r>
      <w:r w:rsidRPr="0053135D">
        <w:rPr>
          <w:rFonts w:eastAsia="Times New Roman" w:cs="Times New Roman"/>
          <w:szCs w:val="26"/>
        </w:rPr>
        <w:t>по форме ППЭ-14-02 «Ведомость выдачи и возврата экзаменационных материалов по аудиториям ППЭ»</w:t>
      </w:r>
      <w:r>
        <w:rPr>
          <w:rFonts w:eastAsia="Times New Roman" w:cs="Times New Roman"/>
          <w:szCs w:val="26"/>
        </w:rPr>
        <w:t xml:space="preserve"> и форме ППЭ-14-04 «Ведомость материалов доставочного сейф-пакета» (расписывается в формах)</w:t>
      </w:r>
      <w:r w:rsidRPr="0053135D">
        <w:rPr>
          <w:rFonts w:eastAsia="Times New Roman" w:cs="Times New Roman"/>
          <w:szCs w:val="26"/>
        </w:rPr>
        <w:t>;</w:t>
      </w:r>
    </w:p>
    <w:p w14:paraId="0097023E" w14:textId="46CEC2BF" w:rsidR="0082597C" w:rsidRDefault="0082597C" w:rsidP="0071444F">
      <w:pPr>
        <w:tabs>
          <w:tab w:val="left" w:pos="993"/>
          <w:tab w:val="left" w:pos="4395"/>
        </w:tabs>
        <w:contextualSpacing/>
        <w:rPr>
          <w:rFonts w:eastAsia="Times New Roman" w:cs="Times New Roman"/>
          <w:spacing w:val="-4"/>
          <w:szCs w:val="26"/>
        </w:rPr>
      </w:pPr>
      <w:r w:rsidRPr="0053135D">
        <w:rPr>
          <w:rFonts w:eastAsia="Times New Roman" w:cs="Times New Roman"/>
          <w:szCs w:val="26"/>
        </w:rPr>
        <w:t>возвратные доставочные пакеты для упаковки бланков ЕГЭ</w:t>
      </w:r>
      <w:r>
        <w:rPr>
          <w:rFonts w:eastAsia="Times New Roman" w:cs="Times New Roman"/>
          <w:szCs w:val="26"/>
        </w:rPr>
        <w:t>, испорченных КИМ, сейф-пакеты для упаковки использованных КИМ</w:t>
      </w:r>
      <w:r>
        <w:rPr>
          <w:rFonts w:eastAsia="Times New Roman" w:cs="Times New Roman"/>
          <w:spacing w:val="-4"/>
          <w:szCs w:val="26"/>
        </w:rPr>
        <w:t>;</w:t>
      </w:r>
    </w:p>
    <w:p w14:paraId="3C3DA438" w14:textId="77777777" w:rsidR="0082597C" w:rsidRPr="0053135D" w:rsidRDefault="0082597C" w:rsidP="0071444F">
      <w:pPr>
        <w:tabs>
          <w:tab w:val="left" w:pos="4395"/>
        </w:tabs>
        <w:rPr>
          <w:rFonts w:eastAsia="Times New Roman" w:cs="Times New Roman"/>
          <w:szCs w:val="26"/>
        </w:rPr>
      </w:pPr>
      <w:r w:rsidRPr="0053135D">
        <w:rPr>
          <w:rFonts w:eastAsia="Times New Roman" w:cs="Times New Roman"/>
          <w:szCs w:val="26"/>
        </w:rPr>
        <w:t>ДБО № 2.</w:t>
      </w:r>
    </w:p>
    <w:p w14:paraId="23D1CBD1" w14:textId="77777777" w:rsidR="0082597C" w:rsidRPr="0053135D" w:rsidRDefault="0082597C" w:rsidP="0071444F">
      <w:pPr>
        <w:tabs>
          <w:tab w:val="left" w:pos="4395"/>
        </w:tabs>
        <w:rPr>
          <w:rFonts w:eastAsia="Times New Roman" w:cs="Times New Roman"/>
          <w:b/>
          <w:szCs w:val="26"/>
        </w:rPr>
      </w:pPr>
      <w:r w:rsidRPr="0053135D">
        <w:rPr>
          <w:rFonts w:eastAsia="Times New Roman" w:cs="Times New Roman"/>
          <w:b/>
          <w:szCs w:val="26"/>
        </w:rPr>
        <w:t>До начала экзамена организатор в аудитории должен:</w:t>
      </w:r>
    </w:p>
    <w:p w14:paraId="4284DD34" w14:textId="77777777" w:rsidR="0082597C" w:rsidRPr="0053135D" w:rsidRDefault="0082597C" w:rsidP="0071444F">
      <w:pPr>
        <w:tabs>
          <w:tab w:val="left" w:pos="4395"/>
        </w:tabs>
        <w:rPr>
          <w:rFonts w:eastAsia="Times New Roman" w:cs="Times New Roman"/>
          <w:szCs w:val="26"/>
        </w:rPr>
      </w:pPr>
      <w:r w:rsidRPr="0053135D">
        <w:rPr>
          <w:rFonts w:eastAsia="Times New Roman" w:cs="Times New Roman"/>
          <w:szCs w:val="26"/>
        </w:rPr>
        <w:t>предупредить участников ЕГЭ о ведении видеонаблюдения;</w:t>
      </w:r>
    </w:p>
    <w:p w14:paraId="7E26EA48" w14:textId="77777777" w:rsidR="0082597C" w:rsidRPr="0053135D" w:rsidRDefault="0082597C" w:rsidP="0071444F">
      <w:pPr>
        <w:tabs>
          <w:tab w:val="left" w:pos="4395"/>
        </w:tabs>
        <w:rPr>
          <w:rFonts w:eastAsia="Times New Roman" w:cs="Times New Roman"/>
          <w:szCs w:val="26"/>
        </w:rPr>
      </w:pPr>
      <w:r w:rsidRPr="0053135D">
        <w:rPr>
          <w:rFonts w:eastAsia="Times New Roman" w:cs="Times New Roman"/>
          <w:szCs w:val="26"/>
        </w:rPr>
        <w:t>провести инструктаж участников ЕГЭ.</w:t>
      </w:r>
    </w:p>
    <w:p w14:paraId="35F6B68E" w14:textId="4F03112A" w:rsidR="0082597C" w:rsidRPr="0053135D" w:rsidRDefault="0082597C" w:rsidP="0071444F">
      <w:pPr>
        <w:tabs>
          <w:tab w:val="left" w:pos="4395"/>
        </w:tabs>
        <w:rPr>
          <w:rFonts w:eastAsia="Times New Roman" w:cs="Times New Roman"/>
          <w:szCs w:val="26"/>
        </w:rPr>
      </w:pPr>
      <w:r w:rsidRPr="0053135D">
        <w:rPr>
          <w:rFonts w:eastAsia="Times New Roman" w:cs="Times New Roman"/>
          <w:szCs w:val="26"/>
        </w:rPr>
        <w:t>Инструктаж состоит из двух частей. Первая часть инструктажа проводится с 9.50 по местному времени и включает в себя информирование участников ЕГЭ о порядке проведения экзамена, правилах оформления экзаменационной работы, продолжительности выполнения экзаменационной работы по соответствующему учебному предмету (</w:t>
      </w:r>
      <w:r w:rsidRPr="00E20969">
        <w:rPr>
          <w:rFonts w:eastAsia="Times New Roman" w:cs="Times New Roman"/>
          <w:szCs w:val="26"/>
        </w:rPr>
        <w:t>см. таблицу</w:t>
      </w:r>
      <w:r w:rsidRPr="0053135D">
        <w:rPr>
          <w:rFonts w:eastAsia="Times New Roman" w:cs="Times New Roman"/>
          <w:szCs w:val="26"/>
        </w:rPr>
        <w:t xml:space="preserve"> «Продолжительность выполнения экзаменационной работы»), порядке подачи апелляций о нарушении установленного Порядка и о несогласии с выставленными баллами, о случаях удаления с экзамена, о времени и месте ознакомления с результатами ЕГЭ, а также о том, что записи на КИМ</w:t>
      </w:r>
      <w:r>
        <w:rPr>
          <w:rFonts w:eastAsia="Times New Roman" w:cs="Times New Roman"/>
          <w:szCs w:val="26"/>
        </w:rPr>
        <w:t>, оборотных сторонах бланков,</w:t>
      </w:r>
      <w:r w:rsidRPr="0053135D">
        <w:rPr>
          <w:rFonts w:eastAsia="Times New Roman" w:cs="Times New Roman"/>
          <w:szCs w:val="26"/>
        </w:rPr>
        <w:t xml:space="preserve"> и черновиках не обрабатываются и не проверяются. По окончании которой участникам ЕГЭ демонстрируется целостность упаковки доставочного (-ых) спецпакета (-ов) с ИК</w:t>
      </w:r>
      <w:r>
        <w:rPr>
          <w:rFonts w:eastAsia="Times New Roman" w:cs="Times New Roman"/>
          <w:szCs w:val="26"/>
        </w:rPr>
        <w:t xml:space="preserve"> на электронном носителе</w:t>
      </w:r>
      <w:r w:rsidRPr="0053135D">
        <w:rPr>
          <w:rFonts w:eastAsia="Times New Roman" w:cs="Times New Roman"/>
          <w:szCs w:val="26"/>
        </w:rPr>
        <w:t xml:space="preserve">, а также проводится информирование о процедуре печати полных комплектов ЭМ в аудитории. </w:t>
      </w:r>
    </w:p>
    <w:p w14:paraId="54C63CBA" w14:textId="538EB2B5" w:rsidR="0082597C" w:rsidRPr="0053135D" w:rsidRDefault="0082597C" w:rsidP="0071444F">
      <w:pPr>
        <w:tabs>
          <w:tab w:val="left" w:pos="4395"/>
        </w:tabs>
        <w:rPr>
          <w:rFonts w:eastAsia="Times New Roman" w:cs="Times New Roman"/>
          <w:szCs w:val="26"/>
        </w:rPr>
      </w:pPr>
      <w:r w:rsidRPr="0053135D">
        <w:rPr>
          <w:rFonts w:eastAsia="Times New Roman" w:cs="Times New Roman"/>
          <w:szCs w:val="26"/>
        </w:rPr>
        <w:t xml:space="preserve">Не ранее 10.00 по местному времени организатор в аудитории, ответственный за печать ЭМ, извлекает из сейф-пакета </w:t>
      </w:r>
      <w:r>
        <w:rPr>
          <w:rFonts w:eastAsia="Times New Roman" w:cs="Times New Roman"/>
          <w:szCs w:val="26"/>
        </w:rPr>
        <w:t>электронный носитель</w:t>
      </w:r>
      <w:r w:rsidRPr="0053135D">
        <w:rPr>
          <w:rFonts w:eastAsia="Times New Roman" w:cs="Times New Roman"/>
          <w:szCs w:val="26"/>
        </w:rPr>
        <w:t xml:space="preserve"> с ЭМ, устанавливает </w:t>
      </w:r>
      <w:r w:rsidRPr="0053135D">
        <w:rPr>
          <w:rFonts w:eastAsia="Times New Roman" w:cs="Times New Roman"/>
          <w:szCs w:val="26"/>
        </w:rPr>
        <w:lastRenderedPageBreak/>
        <w:t>его в CD</w:t>
      </w:r>
      <w:r>
        <w:rPr>
          <w:rFonts w:eastAsia="Times New Roman" w:cs="Times New Roman"/>
          <w:szCs w:val="26"/>
        </w:rPr>
        <w:t xml:space="preserve"> (</w:t>
      </w:r>
      <w:r>
        <w:rPr>
          <w:rFonts w:eastAsia="Times New Roman" w:cs="Times New Roman"/>
          <w:szCs w:val="26"/>
          <w:lang w:val="en-US"/>
        </w:rPr>
        <w:t>DVD</w:t>
      </w:r>
      <w:r w:rsidRPr="00453745">
        <w:rPr>
          <w:rFonts w:eastAsia="Times New Roman" w:cs="Times New Roman"/>
          <w:szCs w:val="26"/>
        </w:rPr>
        <w:t>)</w:t>
      </w:r>
      <w:r w:rsidRPr="0053135D">
        <w:rPr>
          <w:rFonts w:eastAsia="Times New Roman" w:cs="Times New Roman"/>
          <w:szCs w:val="26"/>
        </w:rPr>
        <w:t>-привод станции печати ЭМ</w:t>
      </w:r>
      <w:r>
        <w:rPr>
          <w:rFonts w:eastAsia="Times New Roman" w:cs="Times New Roman"/>
          <w:szCs w:val="26"/>
        </w:rPr>
        <w:t xml:space="preserve">, </w:t>
      </w:r>
      <w:r w:rsidRPr="0053135D">
        <w:rPr>
          <w:rFonts w:eastAsia="Times New Roman" w:cs="Times New Roman"/>
          <w:szCs w:val="26"/>
        </w:rPr>
        <w:t>вводит количество ЭМ для печати</w:t>
      </w:r>
      <w:r>
        <w:rPr>
          <w:rFonts w:eastAsia="Times New Roman" w:cs="Times New Roman"/>
          <w:szCs w:val="26"/>
        </w:rPr>
        <w:t xml:space="preserve">, </w:t>
      </w:r>
      <w:r w:rsidRPr="00B35176">
        <w:rPr>
          <w:rFonts w:eastAsia="Times New Roman" w:cs="Times New Roman"/>
          <w:szCs w:val="26"/>
        </w:rPr>
        <w:t>равное количеству участников ЕГЭ, фактически присутствующих в данной аудитории</w:t>
      </w:r>
      <w:r>
        <w:rPr>
          <w:rFonts w:eastAsia="Times New Roman" w:cs="Times New Roman"/>
          <w:szCs w:val="26"/>
        </w:rPr>
        <w:t xml:space="preserve">, </w:t>
      </w:r>
      <w:r w:rsidRPr="0053135D">
        <w:rPr>
          <w:rFonts w:eastAsia="Times New Roman" w:cs="Times New Roman"/>
          <w:szCs w:val="26"/>
        </w:rPr>
        <w:t>и запускает процедуру расшифровки ЭМ (процедура расшифровки может быть инициирована, если техническим специалистом и членом ГЭК ранее был загружен и активирован ключ доступа к ЭМ), выполняет печать ЭМ, фиксирует дату и время вскрытия</w:t>
      </w:r>
      <w:r>
        <w:rPr>
          <w:rFonts w:eastAsia="Times New Roman" w:cs="Times New Roman"/>
          <w:szCs w:val="26"/>
        </w:rPr>
        <w:t xml:space="preserve"> </w:t>
      </w:r>
      <w:r w:rsidRPr="0053135D">
        <w:rPr>
          <w:rFonts w:eastAsia="Times New Roman" w:cs="Times New Roman"/>
          <w:szCs w:val="26"/>
        </w:rPr>
        <w:t>в форме ППЭ-05-02 «Протокол проведения ЕГЭ в аудитории».</w:t>
      </w:r>
    </w:p>
    <w:p w14:paraId="54148EED" w14:textId="77777777" w:rsidR="0082597C" w:rsidRPr="0053135D" w:rsidRDefault="0082597C" w:rsidP="0071444F">
      <w:pPr>
        <w:tabs>
          <w:tab w:val="left" w:pos="4395"/>
        </w:tabs>
        <w:rPr>
          <w:rFonts w:eastAsia="Times New Roman" w:cs="Times New Roman"/>
          <w:szCs w:val="26"/>
        </w:rPr>
      </w:pPr>
      <w:r w:rsidRPr="0053135D">
        <w:rPr>
          <w:rFonts w:eastAsia="Times New Roman" w:cs="Times New Roman"/>
          <w:szCs w:val="26"/>
        </w:rPr>
        <w:t>Организатор в аудитории, ответственный за печать ЭМ, выполняет печать полных комплектов ЭМ с </w:t>
      </w:r>
      <w:r>
        <w:rPr>
          <w:rFonts w:eastAsia="Times New Roman" w:cs="Times New Roman"/>
          <w:szCs w:val="26"/>
        </w:rPr>
        <w:t>электронного носителя</w:t>
      </w:r>
      <w:r w:rsidRPr="0053135D">
        <w:rPr>
          <w:rFonts w:eastAsia="Times New Roman" w:cs="Times New Roman"/>
          <w:szCs w:val="26"/>
        </w:rPr>
        <w:t>. Ориентировочное время выполнения данной операции (для 15 участников ЕГЭ) до 20 минут при скорости печати принтера не менее 25 страниц в минуту.</w:t>
      </w:r>
    </w:p>
    <w:p w14:paraId="33BBEE65" w14:textId="77777777" w:rsidR="0082597C" w:rsidRPr="0053135D" w:rsidRDefault="0082597C" w:rsidP="0071444F">
      <w:pPr>
        <w:tabs>
          <w:tab w:val="left" w:pos="4395"/>
        </w:tabs>
        <w:rPr>
          <w:rFonts w:eastAsia="Calibri" w:cs="Times New Roman"/>
          <w:szCs w:val="26"/>
        </w:rPr>
      </w:pPr>
      <w:r w:rsidRPr="0053135D">
        <w:rPr>
          <w:rFonts w:eastAsia="Calibri" w:cs="Times New Roman"/>
          <w:szCs w:val="26"/>
        </w:rPr>
        <w:t>Организатор, ответственный за проверку ЭМ, проверяет качество печати контрольно</w:t>
      </w:r>
      <w:r>
        <w:rPr>
          <w:rFonts w:eastAsia="Calibri" w:cs="Times New Roman"/>
          <w:szCs w:val="26"/>
        </w:rPr>
        <w:t>го листа, который распечатывается последним в комплекте ЭМ</w:t>
      </w:r>
      <w:r w:rsidRPr="0053135D">
        <w:rPr>
          <w:rFonts w:eastAsia="Calibri" w:cs="Times New Roman"/>
          <w:szCs w:val="26"/>
        </w:rPr>
        <w:t xml:space="preserve">: отсутствие белых и темных полос, текст хорошо читаем и четко пропечатан, защитные знаки, расположенные по всей поверхности листа, четко видны; по окончании проверки сообщает результат организатору, ответственному за печать, для подтверждения качества печати в программном обеспечении. </w:t>
      </w:r>
      <w:r>
        <w:rPr>
          <w:rFonts w:eastAsia="Times New Roman" w:cs="Times New Roman"/>
          <w:szCs w:val="26"/>
        </w:rPr>
        <w:t>Качественный комплект размещается на столе для выдачи участникам, некачественный откладывается.</w:t>
      </w:r>
      <w:r w:rsidRPr="0053135D">
        <w:rPr>
          <w:rFonts w:eastAsia="Calibri" w:cs="Times New Roman"/>
          <w:szCs w:val="26"/>
        </w:rPr>
        <w:t xml:space="preserve"> После завершения печати всех комплектов ЭМ напечатанные полные комплекты раздаются участникам ЕГЭ в аудитории в произвольном порядке (в каждом напечатанном комплекте участника ЕГЭ находятся: черно-белый бланк регистрации, черно-белый бланк ответов № 1, черно-белые односторонние бланк ответов № 2 лист 1, бланк ответов № 2 лист 2 (за исключением проведения ЕГЭ по математике базового уровня), КИМ, контрольный лист с информацией о номере бланка регистрации</w:t>
      </w:r>
      <w:r>
        <w:rPr>
          <w:rFonts w:eastAsia="Calibri" w:cs="Times New Roman"/>
          <w:szCs w:val="26"/>
        </w:rPr>
        <w:t>,</w:t>
      </w:r>
      <w:r w:rsidRPr="0053135D">
        <w:rPr>
          <w:rFonts w:eastAsia="Calibri" w:cs="Times New Roman"/>
          <w:szCs w:val="26"/>
        </w:rPr>
        <w:t xml:space="preserve"> номере КИМ и инструкцией по проверке комплекта для участника).</w:t>
      </w:r>
    </w:p>
    <w:p w14:paraId="4BB5596E" w14:textId="77777777" w:rsidR="0082597C" w:rsidRPr="0053135D" w:rsidRDefault="0082597C" w:rsidP="0071444F">
      <w:pPr>
        <w:tabs>
          <w:tab w:val="left" w:pos="4395"/>
        </w:tabs>
        <w:rPr>
          <w:rFonts w:eastAsia="Times New Roman" w:cs="Times New Roman"/>
          <w:szCs w:val="26"/>
        </w:rPr>
      </w:pPr>
      <w:r w:rsidRPr="0053135D">
        <w:rPr>
          <w:rFonts w:eastAsia="Times New Roman" w:cs="Times New Roman"/>
          <w:szCs w:val="26"/>
        </w:rPr>
        <w:t>Далее начинается вторая часть инструктажа, при проведении которой организатору необходимо:</w:t>
      </w:r>
    </w:p>
    <w:p w14:paraId="0734A868" w14:textId="18FF7C26" w:rsidR="0082597C" w:rsidRPr="0053135D" w:rsidRDefault="0082597C" w:rsidP="0071444F">
      <w:pPr>
        <w:tabs>
          <w:tab w:val="left" w:pos="4395"/>
        </w:tabs>
        <w:rPr>
          <w:rFonts w:eastAsia="Calibri" w:cs="Times New Roman"/>
          <w:szCs w:val="26"/>
        </w:rPr>
      </w:pPr>
      <w:r w:rsidRPr="0053135D">
        <w:rPr>
          <w:rFonts w:eastAsia="Calibri" w:cs="Times New Roman"/>
          <w:szCs w:val="26"/>
        </w:rPr>
        <w:t>дать указание участникам ЕГЭ проверить комплектность и качество напечатанного комплекта</w:t>
      </w:r>
      <w:r>
        <w:rPr>
          <w:rFonts w:eastAsia="Calibri" w:cs="Times New Roman"/>
          <w:szCs w:val="26"/>
        </w:rPr>
        <w:t xml:space="preserve"> </w:t>
      </w:r>
      <w:r w:rsidRPr="008A0B51">
        <w:rPr>
          <w:rFonts w:eastAsia="Calibri" w:cs="Times New Roman"/>
          <w:szCs w:val="26"/>
        </w:rPr>
        <w:t>(</w:t>
      </w:r>
      <w:r>
        <w:rPr>
          <w:rFonts w:eastAsia="Calibri" w:cs="Times New Roman"/>
          <w:szCs w:val="26"/>
        </w:rPr>
        <w:t xml:space="preserve">отсутствие белых и темных полос, текст хорошо читаем </w:t>
      </w:r>
      <w:r>
        <w:rPr>
          <w:rFonts w:eastAsia="Calibri" w:cs="Times New Roman"/>
          <w:szCs w:val="26"/>
        </w:rPr>
        <w:lastRenderedPageBreak/>
        <w:t>и четко пропечатан, защитные знаки, расположенные по всей поверхности листа, четко видны)</w:t>
      </w:r>
      <w:r w:rsidRPr="0053135D">
        <w:rPr>
          <w:rFonts w:eastAsia="Calibri" w:cs="Times New Roman"/>
          <w:szCs w:val="26"/>
        </w:rPr>
        <w:t>, соответствия номеров бланка регистрации и номера КИМ</w:t>
      </w:r>
      <w:r>
        <w:rPr>
          <w:rFonts w:eastAsia="Calibri" w:cs="Times New Roman"/>
          <w:szCs w:val="26"/>
        </w:rPr>
        <w:t xml:space="preserve"> </w:t>
      </w:r>
      <w:r w:rsidRPr="0053135D">
        <w:rPr>
          <w:rFonts w:eastAsia="Calibri" w:cs="Times New Roman"/>
          <w:szCs w:val="26"/>
        </w:rPr>
        <w:t>на контрольном листе с соответствующими номерами на бланке регистрации и КИМ, кода региона и номера ППЭ в бланке регистрации ответов;</w:t>
      </w:r>
    </w:p>
    <w:p w14:paraId="0A2D5049" w14:textId="77777777" w:rsidR="0082597C" w:rsidRPr="0053135D" w:rsidRDefault="0082597C" w:rsidP="0071444F">
      <w:pPr>
        <w:tabs>
          <w:tab w:val="left" w:pos="4395"/>
        </w:tabs>
        <w:rPr>
          <w:rFonts w:eastAsia="Calibri" w:cs="Times New Roman"/>
          <w:szCs w:val="26"/>
        </w:rPr>
      </w:pPr>
      <w:r w:rsidRPr="0053135D">
        <w:rPr>
          <w:rFonts w:eastAsia="Calibri" w:cs="Times New Roman"/>
          <w:szCs w:val="26"/>
        </w:rPr>
        <w:t>дать указание участникам ЕГЭ приступить к заполнению бланков регистрации (участник ЕГЭ должен поставить свою подпись в соответствующем поле регистрационных полей бланков);</w:t>
      </w:r>
    </w:p>
    <w:p w14:paraId="076DC455" w14:textId="77777777" w:rsidR="0082597C" w:rsidRPr="0053135D" w:rsidRDefault="0082597C" w:rsidP="0071444F">
      <w:pPr>
        <w:tabs>
          <w:tab w:val="left" w:pos="4395"/>
        </w:tabs>
        <w:rPr>
          <w:rFonts w:eastAsia="Calibri" w:cs="Times New Roman"/>
          <w:szCs w:val="26"/>
        </w:rPr>
      </w:pPr>
      <w:r w:rsidRPr="0053135D">
        <w:rPr>
          <w:rFonts w:eastAsia="Calibri" w:cs="Times New Roman"/>
          <w:szCs w:val="26"/>
        </w:rPr>
        <w:t>проверить правильность заполнения регистрационных полей на всех бланках ЕГЭ у каждого участника ЕГЭ и соответствие данных участника ЕГЭ (ФИО, серии и номера документа, удостоверяющего личность) в бланке регистрации и документе, удостоверяющем личность. В случае обнаружения ошибочного заполнения регистрационных полей бланков организаторы дают указание участнику ЕГЭ внести соответствующие исправления;</w:t>
      </w:r>
    </w:p>
    <w:p w14:paraId="1911B31E" w14:textId="4D524A00" w:rsidR="0082597C" w:rsidRPr="0053135D" w:rsidRDefault="0082597C" w:rsidP="0071444F">
      <w:pPr>
        <w:tabs>
          <w:tab w:val="left" w:pos="4395"/>
        </w:tabs>
        <w:rPr>
          <w:rFonts w:eastAsia="Calibri" w:cs="Times New Roman"/>
          <w:szCs w:val="26"/>
        </w:rPr>
      </w:pPr>
      <w:r w:rsidRPr="0053135D">
        <w:rPr>
          <w:rFonts w:eastAsia="Calibri" w:cs="Times New Roman"/>
          <w:szCs w:val="26"/>
        </w:rPr>
        <w:t>после заполнения всеми участниками ЕГЭ бланков регистрации и регистрационных полей бланков ответов № 1 и бланков ответов № 2 лист 1</w:t>
      </w:r>
      <w:r w:rsidR="00F1247F">
        <w:rPr>
          <w:rFonts w:eastAsia="Calibri" w:cs="Times New Roman"/>
          <w:szCs w:val="26"/>
        </w:rPr>
        <w:t xml:space="preserve"> </w:t>
      </w:r>
      <w:r w:rsidRPr="0053135D">
        <w:rPr>
          <w:rFonts w:eastAsia="Calibri" w:cs="Times New Roman"/>
          <w:szCs w:val="26"/>
        </w:rPr>
        <w:t>и лист 2 (за исключением проведения ЕГЭ по математике базового уровня) объявить начало, продолжительность и время окончания выполнения экзаменационной работы и зафиксировать их на доске (информационном стенде).</w:t>
      </w:r>
    </w:p>
    <w:p w14:paraId="57114F41" w14:textId="77777777" w:rsidR="0082597C" w:rsidRPr="0053135D" w:rsidRDefault="0082597C" w:rsidP="0071444F">
      <w:pPr>
        <w:tabs>
          <w:tab w:val="left" w:pos="4395"/>
        </w:tabs>
        <w:rPr>
          <w:rFonts w:eastAsia="Times New Roman" w:cs="Times New Roman"/>
          <w:szCs w:val="26"/>
        </w:rPr>
      </w:pPr>
      <w:r w:rsidRPr="0053135D">
        <w:rPr>
          <w:rFonts w:eastAsia="Times New Roman" w:cs="Times New Roman"/>
          <w:szCs w:val="26"/>
        </w:rPr>
        <w:t>После объявления начала экзамена организатор в аудитории, ответственный за печать ЭМ, сообщает организатору вне аудитории информацию о завершении печати ЭМ и успешном начале экзамена.</w:t>
      </w:r>
    </w:p>
    <w:p w14:paraId="4E1A43C8" w14:textId="77777777" w:rsidR="0082597C" w:rsidRPr="0053135D" w:rsidRDefault="0082597C" w:rsidP="0071444F">
      <w:pPr>
        <w:tabs>
          <w:tab w:val="left" w:pos="4395"/>
        </w:tabs>
        <w:rPr>
          <w:rFonts w:eastAsia="Calibri" w:cs="Times New Roman"/>
          <w:szCs w:val="26"/>
        </w:rPr>
      </w:pPr>
      <w:r w:rsidRPr="0053135D">
        <w:rPr>
          <w:rFonts w:eastAsia="Calibri" w:cs="Times New Roman"/>
          <w:szCs w:val="26"/>
        </w:rPr>
        <w:t xml:space="preserve">В случае обнаружения участником ЕГЭ брака или некомплектности ЭМ организаторы печатают и выдают ему новый полный комплект ЭМ (из имеющегося </w:t>
      </w:r>
      <w:r>
        <w:rPr>
          <w:rFonts w:eastAsia="Calibri" w:cs="Times New Roman"/>
          <w:szCs w:val="26"/>
        </w:rPr>
        <w:t>электронного носителя</w:t>
      </w:r>
      <w:r w:rsidRPr="0053135D">
        <w:rPr>
          <w:rFonts w:eastAsia="Calibri" w:cs="Times New Roman"/>
          <w:szCs w:val="26"/>
        </w:rPr>
        <w:t xml:space="preserve"> с ЭМ, если в аудитории участников ЕГЭ меньше, чем комплектов </w:t>
      </w:r>
      <w:r>
        <w:rPr>
          <w:rFonts w:eastAsia="Calibri" w:cs="Times New Roman"/>
          <w:szCs w:val="26"/>
        </w:rPr>
        <w:t xml:space="preserve">ЭМ </w:t>
      </w:r>
      <w:r w:rsidRPr="0053135D">
        <w:rPr>
          <w:rFonts w:eastAsia="Calibri" w:cs="Times New Roman"/>
          <w:szCs w:val="26"/>
        </w:rPr>
        <w:t xml:space="preserve">на </w:t>
      </w:r>
      <w:r>
        <w:rPr>
          <w:rFonts w:eastAsia="Calibri" w:cs="Times New Roman"/>
          <w:szCs w:val="26"/>
        </w:rPr>
        <w:t>электронном носителе</w:t>
      </w:r>
      <w:r w:rsidRPr="0053135D">
        <w:rPr>
          <w:rFonts w:eastAsia="Calibri" w:cs="Times New Roman"/>
          <w:szCs w:val="26"/>
        </w:rPr>
        <w:t xml:space="preserve"> или из резервного доставочного пакета, полученного у руководителя ППЭ</w:t>
      </w:r>
      <w:r>
        <w:rPr>
          <w:rFonts w:eastAsia="Calibri" w:cs="Times New Roman"/>
          <w:szCs w:val="26"/>
        </w:rPr>
        <w:t>, если на имеющемся электронном носителе нет неиспользованных ЭМ</w:t>
      </w:r>
      <w:r w:rsidRPr="0053135D">
        <w:rPr>
          <w:rFonts w:eastAsia="Calibri" w:cs="Times New Roman"/>
          <w:szCs w:val="26"/>
        </w:rPr>
        <w:t xml:space="preserve">). </w:t>
      </w:r>
      <w:r w:rsidRPr="0053135D">
        <w:rPr>
          <w:rFonts w:eastAsia="Times New Roman" w:cs="Times New Roman"/>
          <w:szCs w:val="26"/>
        </w:rPr>
        <w:t>В</w:t>
      </w:r>
      <w:r w:rsidRPr="0053135D">
        <w:rPr>
          <w:rFonts w:eastAsia="Calibri" w:cs="Times New Roman"/>
          <w:szCs w:val="26"/>
        </w:rPr>
        <w:t> </w:t>
      </w:r>
      <w:r w:rsidRPr="0053135D">
        <w:rPr>
          <w:rFonts w:eastAsia="Times New Roman" w:cs="Times New Roman"/>
          <w:szCs w:val="26"/>
        </w:rPr>
        <w:t xml:space="preserve">случае использования резервного доставочного пакета ранее установленный </w:t>
      </w:r>
      <w:r>
        <w:rPr>
          <w:rFonts w:eastAsia="Times New Roman" w:cs="Times New Roman"/>
          <w:szCs w:val="26"/>
        </w:rPr>
        <w:t>электронного носителя</w:t>
      </w:r>
      <w:r w:rsidRPr="0053135D">
        <w:rPr>
          <w:rFonts w:eastAsia="Times New Roman" w:cs="Times New Roman"/>
          <w:szCs w:val="26"/>
        </w:rPr>
        <w:t xml:space="preserve"> извлекается из </w:t>
      </w:r>
      <w:r w:rsidRPr="0053135D">
        <w:rPr>
          <w:rFonts w:eastAsia="Times New Roman" w:cs="Times New Roman"/>
          <w:szCs w:val="26"/>
          <w:lang w:val="en-US"/>
        </w:rPr>
        <w:t>CD</w:t>
      </w:r>
      <w:r>
        <w:rPr>
          <w:rFonts w:eastAsia="Times New Roman" w:cs="Times New Roman"/>
          <w:szCs w:val="26"/>
        </w:rPr>
        <w:t xml:space="preserve"> (</w:t>
      </w:r>
      <w:r>
        <w:rPr>
          <w:rFonts w:eastAsia="Times New Roman" w:cs="Times New Roman"/>
          <w:szCs w:val="26"/>
          <w:lang w:val="en-US"/>
        </w:rPr>
        <w:t>DVD</w:t>
      </w:r>
      <w:r w:rsidRPr="00453745">
        <w:rPr>
          <w:rFonts w:eastAsia="Times New Roman" w:cs="Times New Roman"/>
          <w:szCs w:val="26"/>
        </w:rPr>
        <w:t>)</w:t>
      </w:r>
      <w:r w:rsidRPr="0053135D">
        <w:rPr>
          <w:rFonts w:eastAsia="Times New Roman" w:cs="Times New Roman"/>
          <w:szCs w:val="26"/>
        </w:rPr>
        <w:t>-привода станции печати ЭМ</w:t>
      </w:r>
      <w:r w:rsidRPr="00453745">
        <w:rPr>
          <w:rFonts w:eastAsia="Times New Roman" w:cs="Times New Roman"/>
          <w:szCs w:val="26"/>
        </w:rPr>
        <w:t xml:space="preserve"> </w:t>
      </w:r>
      <w:r w:rsidRPr="0053135D">
        <w:rPr>
          <w:rFonts w:eastAsia="Times New Roman" w:cs="Times New Roman"/>
          <w:szCs w:val="26"/>
        </w:rPr>
        <w:t xml:space="preserve">и на его место устанавливается </w:t>
      </w:r>
      <w:r>
        <w:rPr>
          <w:rFonts w:eastAsia="Times New Roman" w:cs="Times New Roman"/>
          <w:szCs w:val="26"/>
        </w:rPr>
        <w:t>электронного носителя</w:t>
      </w:r>
      <w:r w:rsidRPr="0053135D">
        <w:rPr>
          <w:rFonts w:eastAsia="Times New Roman" w:cs="Times New Roman"/>
          <w:szCs w:val="26"/>
        </w:rPr>
        <w:t xml:space="preserve"> из резервного доставочного пакета</w:t>
      </w:r>
      <w:r w:rsidRPr="0053135D">
        <w:rPr>
          <w:rFonts w:eastAsia="Calibri" w:cs="Times New Roman"/>
          <w:szCs w:val="26"/>
        </w:rPr>
        <w:t xml:space="preserve">. </w:t>
      </w:r>
      <w:r w:rsidRPr="0053135D">
        <w:rPr>
          <w:rFonts w:eastAsia="Calibri" w:cs="Times New Roman"/>
          <w:szCs w:val="26"/>
        </w:rPr>
        <w:lastRenderedPageBreak/>
        <w:t xml:space="preserve">Аналогичная замена производится в случае порчи ЭМ участником экзамена или опозданием участника. Для печати дополнительного экземпляра полного комплекта необходимо пригласить члена ГЭК для активации процедуры дополнительной печати с помощью токена члена ГЭК. </w:t>
      </w:r>
      <w:r w:rsidRPr="0053135D">
        <w:rPr>
          <w:rFonts w:eastAsia="Calibri" w:cs="Times New Roman"/>
          <w:b/>
          <w:szCs w:val="26"/>
        </w:rPr>
        <w:t>Замена комплекта ЭМ производится полностью, включая КИМ</w:t>
      </w:r>
      <w:r w:rsidRPr="0053135D">
        <w:rPr>
          <w:rFonts w:eastAsia="Calibri" w:cs="Times New Roman"/>
          <w:szCs w:val="26"/>
        </w:rPr>
        <w:t>.</w:t>
      </w:r>
    </w:p>
    <w:p w14:paraId="60A74152" w14:textId="31EFB454" w:rsidR="0082597C" w:rsidRPr="0053135D" w:rsidRDefault="0082597C" w:rsidP="0071444F">
      <w:pPr>
        <w:tabs>
          <w:tab w:val="left" w:pos="4395"/>
        </w:tabs>
        <w:rPr>
          <w:rFonts w:eastAsia="Times New Roman" w:cs="Times New Roman"/>
          <w:szCs w:val="26"/>
        </w:rPr>
      </w:pPr>
      <w:r w:rsidRPr="0053135D">
        <w:rPr>
          <w:rFonts w:eastAsia="Calibri" w:cs="Times New Roman"/>
          <w:szCs w:val="26"/>
        </w:rPr>
        <w:t xml:space="preserve">В случае сбоя в работе станции печати ЭМ член ГЭК или организатор приглашают технического специалиста для восстановления работоспособности оборудования и (или) системного ПО. При необходимости рабочая станция печати ЭМ заменяется на резервную, в этом случае используется </w:t>
      </w:r>
      <w:r>
        <w:rPr>
          <w:rFonts w:eastAsia="Calibri" w:cs="Times New Roman"/>
          <w:szCs w:val="26"/>
        </w:rPr>
        <w:t>электронный носитель</w:t>
      </w:r>
      <w:r w:rsidR="00F1247F">
        <w:rPr>
          <w:rFonts w:eastAsia="Calibri" w:cs="Times New Roman"/>
          <w:szCs w:val="26"/>
        </w:rPr>
        <w:t xml:space="preserve"> </w:t>
      </w:r>
      <w:r w:rsidRPr="0053135D">
        <w:rPr>
          <w:rFonts w:eastAsia="Calibri" w:cs="Times New Roman"/>
          <w:szCs w:val="26"/>
        </w:rPr>
        <w:t>из резервного доставочного пакета, полученного у руководителя ППЭ.</w:t>
      </w:r>
    </w:p>
    <w:p w14:paraId="0B81D5B0" w14:textId="77777777" w:rsidR="0082597C" w:rsidRPr="0053135D" w:rsidRDefault="0082597C" w:rsidP="0071444F">
      <w:pPr>
        <w:keepNext/>
        <w:tabs>
          <w:tab w:val="left" w:pos="4395"/>
        </w:tabs>
        <w:rPr>
          <w:rFonts w:eastAsia="Times New Roman" w:cs="Times New Roman"/>
          <w:b/>
          <w:szCs w:val="26"/>
        </w:rPr>
      </w:pPr>
      <w:r w:rsidRPr="0053135D">
        <w:rPr>
          <w:rFonts w:eastAsia="Times New Roman" w:cs="Times New Roman"/>
          <w:b/>
          <w:szCs w:val="26"/>
        </w:rPr>
        <w:t>Начало выполнения экзаменационной работы</w:t>
      </w:r>
    </w:p>
    <w:p w14:paraId="0EEF6DD3" w14:textId="77777777" w:rsidR="0082597C" w:rsidRPr="0053135D" w:rsidRDefault="0082597C" w:rsidP="0071444F">
      <w:pPr>
        <w:tabs>
          <w:tab w:val="left" w:pos="4395"/>
        </w:tabs>
        <w:rPr>
          <w:rFonts w:eastAsia="Times New Roman" w:cs="Times New Roman"/>
          <w:szCs w:val="26"/>
        </w:rPr>
      </w:pPr>
      <w:r w:rsidRPr="0053135D">
        <w:rPr>
          <w:rFonts w:eastAsia="Times New Roman" w:cs="Times New Roman"/>
          <w:szCs w:val="26"/>
        </w:rPr>
        <w:t>Участники ЕГЭ приступают к выполнению экзаменационной работы.</w:t>
      </w:r>
    </w:p>
    <w:p w14:paraId="1254E390" w14:textId="77777777" w:rsidR="0082597C" w:rsidRPr="0053135D" w:rsidRDefault="0082597C" w:rsidP="0071444F">
      <w:pPr>
        <w:tabs>
          <w:tab w:val="left" w:pos="4395"/>
        </w:tabs>
        <w:rPr>
          <w:rFonts w:eastAsia="Times New Roman" w:cs="Times New Roman"/>
          <w:szCs w:val="26"/>
        </w:rPr>
      </w:pPr>
      <w:r w:rsidRPr="0053135D">
        <w:rPr>
          <w:rFonts w:eastAsia="Times New Roman" w:cs="Times New Roman"/>
          <w:szCs w:val="26"/>
        </w:rPr>
        <w:t>Во время экзамена в каждой аудитории присутствует не менее двух организаторов. В случае необходимости временно покинуть аудиторию следует произвести замену из числа организаторов вне аудитории.</w:t>
      </w:r>
    </w:p>
    <w:p w14:paraId="1FDD83D1" w14:textId="77777777" w:rsidR="0082597C" w:rsidRDefault="0082597C" w:rsidP="0071444F">
      <w:pPr>
        <w:tabs>
          <w:tab w:val="left" w:pos="4395"/>
        </w:tabs>
        <w:rPr>
          <w:rFonts w:eastAsia="Times New Roman" w:cs="Times New Roman"/>
          <w:b/>
          <w:szCs w:val="26"/>
        </w:rPr>
      </w:pPr>
    </w:p>
    <w:p w14:paraId="39F4F50D" w14:textId="77777777" w:rsidR="00165C2A" w:rsidRPr="00D82595" w:rsidRDefault="00165C2A" w:rsidP="0071444F">
      <w:pPr>
        <w:tabs>
          <w:tab w:val="left" w:pos="4395"/>
        </w:tabs>
        <w:rPr>
          <w:b/>
        </w:rPr>
      </w:pPr>
      <w:r w:rsidRPr="00D82595">
        <w:rPr>
          <w:b/>
        </w:rPr>
        <w:t>Особенности проведения экзамена по иностранным языкам.</w:t>
      </w:r>
    </w:p>
    <w:p w14:paraId="0569CF4B" w14:textId="77777777" w:rsidR="00165C2A" w:rsidRPr="00D82595" w:rsidRDefault="00165C2A" w:rsidP="0071444F">
      <w:pPr>
        <w:tabs>
          <w:tab w:val="left" w:pos="4395"/>
        </w:tabs>
      </w:pPr>
      <w:r w:rsidRPr="00D82595">
        <w:t xml:space="preserve">После заполнения регистрационных частей всех бланков всеми участниками ЕГЭ ответственный организатор должен достать из спецпакета диск с аудиозаписью по разделу «Аудирование», вставить его в звуковоспроизводящее устройство и включить на воспроизведение. После окончания текста инструкции, которая звучит на русском языке, необходимо остановить воспроизведение и выяснить у участников экзамена необходимость регулирования громкости воспроизведения. В случае необходимости ответственный организатор регулирует громкость и снова включает запись с начала. </w:t>
      </w:r>
    </w:p>
    <w:p w14:paraId="47421303" w14:textId="77777777" w:rsidR="00165C2A" w:rsidRPr="00D82595" w:rsidRDefault="00165C2A" w:rsidP="0071444F">
      <w:pPr>
        <w:tabs>
          <w:tab w:val="left" w:pos="4395"/>
        </w:tabs>
      </w:pPr>
      <w:r w:rsidRPr="00D82595">
        <w:t>Если диск оказался бракованным, ответственный организатор должен произвести замену у руководителя ППЭ и составить служебную записку о замене диска. Если звуковоспроизводящее устройство оказалось неработоспособным, ответственный организатор также должен произвести его замену у руководителя ППЭ.</w:t>
      </w:r>
    </w:p>
    <w:p w14:paraId="4CE03EB8" w14:textId="77777777" w:rsidR="00165C2A" w:rsidRPr="00D82595" w:rsidRDefault="00165C2A" w:rsidP="0071444F">
      <w:pPr>
        <w:tabs>
          <w:tab w:val="left" w:pos="4395"/>
        </w:tabs>
      </w:pPr>
      <w:r w:rsidRPr="00D82595">
        <w:lastRenderedPageBreak/>
        <w:t>Экзамен по иностранному языку проходит в письменной форме и состоит из четырех разделов: «Аудирование», «Чтение», «Грамматика и лексика» и «Письмо». Время выполнения экзаменационной работы учащимися составляет 3 часа.</w:t>
      </w:r>
    </w:p>
    <w:p w14:paraId="51D2F082" w14:textId="77777777" w:rsidR="00165C2A" w:rsidRPr="00D82595" w:rsidRDefault="00165C2A" w:rsidP="0071444F">
      <w:pPr>
        <w:tabs>
          <w:tab w:val="left" w:pos="4395"/>
        </w:tabs>
      </w:pPr>
      <w:r w:rsidRPr="00D82595">
        <w:t xml:space="preserve">Все задания по разделу «Аудирование»: инструкции, тексты, паузы - записаны полностью на аудионоситель. Аудионоситель записан таким образом, что его перемотка и остановка во время экзамена не предусмотрены. Продолжительность звучания аудиозаписи приблизительно 30 минут. </w:t>
      </w:r>
    </w:p>
    <w:p w14:paraId="24619900" w14:textId="77777777" w:rsidR="00165C2A" w:rsidRPr="00D82595" w:rsidRDefault="00165C2A" w:rsidP="0071444F">
      <w:pPr>
        <w:tabs>
          <w:tab w:val="left" w:pos="4395"/>
        </w:tabs>
      </w:pPr>
      <w:r w:rsidRPr="00D82595">
        <w:t xml:space="preserve">После предварительной проверки и настройки воспроизведения аудиозаписи ответственный организатор объявляет о начале экзамена и </w:t>
      </w:r>
      <w:r w:rsidRPr="00D82595">
        <w:rPr>
          <w:caps/>
        </w:rPr>
        <w:t>повторно</w:t>
      </w:r>
      <w:r w:rsidRPr="00D82595">
        <w:t xml:space="preserve"> включает аудиозапись с начала. Отсчет времени экзамена начинается с момента повторного включения аудиозаписи. Время начала экзамена фиксируется на доске. Участники экзамена могут приступить к выполнению заданий. Во время выполнения заданий по разделу «Аудирование» никто не должен ни входить, ни выходить из аудитории.</w:t>
      </w:r>
    </w:p>
    <w:p w14:paraId="4F374C72" w14:textId="77777777" w:rsidR="00165C2A" w:rsidRPr="00D82595" w:rsidRDefault="00165C2A" w:rsidP="0071444F">
      <w:pPr>
        <w:tabs>
          <w:tab w:val="left" w:pos="4395"/>
        </w:tabs>
      </w:pPr>
      <w:r w:rsidRPr="00D82595">
        <w:t>В случае технических неполадок и остановки аудиозаписи при ее прослушивании во время экзамена ответственный организатор фиксирует на доске время остановки и сообщает об этом руководителю ППЭ. Руководитель ППЭ совместно с техническим специалистом (при необходимости) должен произвести замену аудионосителя (из резервного спецпакета) и/или звуковоспроизводящего устройства. После чего возобновляет воспроизведение аудиозаписи с момента остановки. Повторное прослушивание заданий запрещено.</w:t>
      </w:r>
    </w:p>
    <w:p w14:paraId="177C9B24" w14:textId="77777777" w:rsidR="00165C2A" w:rsidRPr="00D82595" w:rsidRDefault="00165C2A" w:rsidP="0071444F">
      <w:pPr>
        <w:tabs>
          <w:tab w:val="left" w:pos="4395"/>
        </w:tabs>
      </w:pPr>
      <w:r w:rsidRPr="00D82595">
        <w:t xml:space="preserve">Ответственный организатор фиксирует время возобновления воспроизведения на доске. Время продолжительности остановки прибавляется к длительности экзамена. </w:t>
      </w:r>
    </w:p>
    <w:p w14:paraId="225872DF" w14:textId="77777777" w:rsidR="00165C2A" w:rsidRPr="00D82595" w:rsidRDefault="00165C2A" w:rsidP="0071444F">
      <w:pPr>
        <w:tabs>
          <w:tab w:val="left" w:pos="4395"/>
        </w:tabs>
      </w:pPr>
      <w:r w:rsidRPr="00D82595">
        <w:t xml:space="preserve">После завершения всех заданий по разделу «Аудирование» ответственный организатор выключает звуковоспроизводящее устройство. Участники экзамена переносят ответы раздела «Аудирование» в бланки ответов и продолжают работу над разделами «Чтение», «Лексика и Грамматика», «Письмо». </w:t>
      </w:r>
    </w:p>
    <w:p w14:paraId="363B90BB" w14:textId="77777777" w:rsidR="00165C2A" w:rsidRPr="00D82595" w:rsidRDefault="00165C2A" w:rsidP="0071444F">
      <w:pPr>
        <w:tabs>
          <w:tab w:val="left" w:pos="4395"/>
        </w:tabs>
      </w:pPr>
      <w:r w:rsidRPr="00D82595">
        <w:t xml:space="preserve">Организаторы должны обратить внимание участников экзамена </w:t>
      </w:r>
      <w:r w:rsidRPr="00D82595">
        <w:br/>
        <w:t xml:space="preserve">на рекомендованное в инструкции к КИМ время выполнения каждого </w:t>
      </w:r>
      <w:r w:rsidRPr="00D82595">
        <w:br/>
        <w:t>из разделов «Чтение», «Лексика и грамматика», «Письмо».</w:t>
      </w:r>
    </w:p>
    <w:p w14:paraId="76F637FC" w14:textId="77777777" w:rsidR="0082597C" w:rsidRDefault="0082597C" w:rsidP="0071444F">
      <w:pPr>
        <w:tabs>
          <w:tab w:val="left" w:pos="4395"/>
        </w:tabs>
        <w:spacing w:line="240" w:lineRule="auto"/>
        <w:rPr>
          <w:rFonts w:eastAsia="Times New Roman" w:cs="Times New Roman"/>
          <w:b/>
          <w:szCs w:val="26"/>
        </w:rPr>
      </w:pPr>
    </w:p>
    <w:p w14:paraId="5DAACFB8" w14:textId="10A29EA2" w:rsidR="0082597C" w:rsidRPr="0053135D" w:rsidRDefault="0082597C" w:rsidP="0071444F">
      <w:pPr>
        <w:tabs>
          <w:tab w:val="left" w:pos="4395"/>
        </w:tabs>
        <w:rPr>
          <w:rFonts w:eastAsia="Times New Roman" w:cs="Times New Roman"/>
          <w:b/>
          <w:szCs w:val="26"/>
        </w:rPr>
      </w:pPr>
      <w:r w:rsidRPr="0053135D">
        <w:rPr>
          <w:rFonts w:eastAsia="Times New Roman" w:cs="Times New Roman"/>
          <w:b/>
          <w:szCs w:val="26"/>
        </w:rPr>
        <w:t>Во время выполнения экзаменационной работы участниками ЕГЭ организатор в аудитории должен:</w:t>
      </w:r>
    </w:p>
    <w:p w14:paraId="7CEFBFD3" w14:textId="77777777" w:rsidR="0082597C" w:rsidRPr="0053135D" w:rsidRDefault="0082597C" w:rsidP="0071444F">
      <w:pPr>
        <w:tabs>
          <w:tab w:val="left" w:pos="4395"/>
        </w:tabs>
        <w:rPr>
          <w:rFonts w:eastAsia="Times New Roman" w:cs="Times New Roman"/>
          <w:i/>
          <w:szCs w:val="26"/>
          <w:u w:val="single"/>
        </w:rPr>
      </w:pPr>
      <w:r w:rsidRPr="0053135D">
        <w:rPr>
          <w:rFonts w:eastAsia="Times New Roman" w:cs="Times New Roman"/>
          <w:i/>
          <w:szCs w:val="26"/>
        </w:rPr>
        <w:t>следить за порядком в аудитории и не допускать:</w:t>
      </w:r>
    </w:p>
    <w:p w14:paraId="149EF6C5" w14:textId="77777777" w:rsidR="0082597C" w:rsidRPr="0053135D" w:rsidRDefault="0082597C" w:rsidP="0071444F">
      <w:pPr>
        <w:tabs>
          <w:tab w:val="left" w:pos="4395"/>
        </w:tabs>
        <w:contextualSpacing/>
        <w:rPr>
          <w:rFonts w:eastAsia="Times New Roman" w:cs="Times New Roman"/>
          <w:szCs w:val="26"/>
        </w:rPr>
      </w:pPr>
      <w:r w:rsidRPr="0053135D">
        <w:rPr>
          <w:rFonts w:eastAsia="Times New Roman" w:cs="Times New Roman"/>
          <w:szCs w:val="26"/>
        </w:rPr>
        <w:t>разговоров участников ЕГЭ между собой;</w:t>
      </w:r>
    </w:p>
    <w:p w14:paraId="316D9372" w14:textId="77777777" w:rsidR="0082597C" w:rsidRPr="0053135D" w:rsidRDefault="0082597C" w:rsidP="0071444F">
      <w:pPr>
        <w:tabs>
          <w:tab w:val="left" w:pos="4395"/>
        </w:tabs>
        <w:contextualSpacing/>
        <w:rPr>
          <w:rFonts w:eastAsia="Times New Roman" w:cs="Times New Roman"/>
          <w:szCs w:val="26"/>
        </w:rPr>
      </w:pPr>
      <w:r w:rsidRPr="0053135D">
        <w:rPr>
          <w:rFonts w:eastAsia="Times New Roman" w:cs="Times New Roman"/>
          <w:szCs w:val="26"/>
        </w:rPr>
        <w:t>обмена любыми материалами и предметами между участниками ЕГЭ;</w:t>
      </w:r>
    </w:p>
    <w:p w14:paraId="53BE58E0" w14:textId="77777777" w:rsidR="0082597C" w:rsidRPr="0053135D" w:rsidRDefault="0082597C" w:rsidP="0071444F">
      <w:pPr>
        <w:tabs>
          <w:tab w:val="left" w:pos="4395"/>
        </w:tabs>
        <w:contextualSpacing/>
        <w:rPr>
          <w:rFonts w:eastAsia="Times New Roman" w:cs="Times New Roman"/>
          <w:szCs w:val="26"/>
        </w:rPr>
      </w:pPr>
      <w:r w:rsidRPr="0053135D">
        <w:rPr>
          <w:rFonts w:eastAsia="Times New Roman" w:cs="Times New Roman"/>
          <w:szCs w:val="26"/>
        </w:rPr>
        <w:t>наличия уведомления о регистрации на экзамены (при наличии необходимо изъять), средств связи, электронно-вычислительной техники, фото-, аудио- и видеоаппаратуры, справочных материалов, кроме разрешенных, которые содержатся в КИМ, письменных заметок и иных средств хранения и передачи информации;</w:t>
      </w:r>
    </w:p>
    <w:p w14:paraId="486468C2" w14:textId="77777777" w:rsidR="0082597C" w:rsidRPr="0053135D" w:rsidRDefault="0082597C" w:rsidP="0071444F">
      <w:pPr>
        <w:tabs>
          <w:tab w:val="left" w:pos="4395"/>
        </w:tabs>
        <w:contextualSpacing/>
        <w:rPr>
          <w:rFonts w:eastAsia="Times New Roman" w:cs="Times New Roman"/>
          <w:szCs w:val="26"/>
        </w:rPr>
      </w:pPr>
      <w:r w:rsidRPr="0053135D">
        <w:rPr>
          <w:rFonts w:eastAsia="Times New Roman" w:cs="Times New Roman"/>
          <w:szCs w:val="26"/>
        </w:rPr>
        <w:t>переписывания участниками ЕГЭ заданий КИМ в черновики со штампом образовательной организации;</w:t>
      </w:r>
    </w:p>
    <w:p w14:paraId="4F13BD15" w14:textId="77777777" w:rsidR="0082597C" w:rsidRPr="0053135D" w:rsidRDefault="0082597C" w:rsidP="0071444F">
      <w:pPr>
        <w:tabs>
          <w:tab w:val="left" w:pos="4395"/>
        </w:tabs>
        <w:contextualSpacing/>
        <w:rPr>
          <w:rFonts w:eastAsia="Times New Roman" w:cs="Times New Roman"/>
          <w:szCs w:val="26"/>
        </w:rPr>
      </w:pPr>
      <w:r w:rsidRPr="0053135D">
        <w:rPr>
          <w:rFonts w:eastAsia="Times New Roman" w:cs="Times New Roman"/>
          <w:szCs w:val="26"/>
        </w:rPr>
        <w:t>произвольного выхода участника ЕГЭ из аудитории и перемещения по ППЭ без сопровождения организатора вне аудитории;</w:t>
      </w:r>
    </w:p>
    <w:p w14:paraId="4349A9F7" w14:textId="77777777" w:rsidR="0082597C" w:rsidRPr="0053135D" w:rsidRDefault="0082597C" w:rsidP="0071444F">
      <w:pPr>
        <w:tabs>
          <w:tab w:val="left" w:pos="4395"/>
        </w:tabs>
        <w:contextualSpacing/>
        <w:rPr>
          <w:rFonts w:eastAsia="Times New Roman" w:cs="Times New Roman"/>
          <w:szCs w:val="26"/>
        </w:rPr>
      </w:pPr>
      <w:r w:rsidRPr="0053135D">
        <w:rPr>
          <w:rFonts w:eastAsia="Times New Roman" w:cs="Times New Roman"/>
          <w:szCs w:val="26"/>
        </w:rPr>
        <w:t>содействия участникам ЕГЭ, в том числе в передаче им средств связи,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w:t>
      </w:r>
    </w:p>
    <w:p w14:paraId="7C0A52AD" w14:textId="77777777" w:rsidR="0082597C" w:rsidRPr="0053135D" w:rsidRDefault="0082597C" w:rsidP="0071444F">
      <w:pPr>
        <w:tabs>
          <w:tab w:val="left" w:pos="4395"/>
        </w:tabs>
        <w:contextualSpacing/>
        <w:rPr>
          <w:rFonts w:eastAsia="Times New Roman" w:cs="Times New Roman"/>
          <w:szCs w:val="26"/>
        </w:rPr>
      </w:pPr>
      <w:r w:rsidRPr="0053135D">
        <w:rPr>
          <w:rFonts w:eastAsia="Times New Roman" w:cs="Times New Roman"/>
          <w:szCs w:val="26"/>
        </w:rPr>
        <w:t>выноса из аудиторий черновиков со штампом образовательной организации, на базе которой расположен ППЭ, ЭМ на бумажном или электронном носителях, письменных принадлежностей, письменных заметок и иных средств хранения и передачи информации, фотографирования ЭМ участниками ЕГЭ, а также организаторами или техническими специалистами;</w:t>
      </w:r>
    </w:p>
    <w:p w14:paraId="3312B0E8" w14:textId="77777777" w:rsidR="0082597C" w:rsidRPr="0053135D" w:rsidRDefault="0082597C" w:rsidP="0071444F">
      <w:pPr>
        <w:tabs>
          <w:tab w:val="left" w:pos="4395"/>
        </w:tabs>
        <w:contextualSpacing/>
        <w:rPr>
          <w:rFonts w:eastAsia="Times New Roman" w:cs="Times New Roman"/>
          <w:szCs w:val="26"/>
        </w:rPr>
      </w:pPr>
      <w:r w:rsidRPr="0053135D">
        <w:rPr>
          <w:rFonts w:eastAsia="Times New Roman" w:cs="Times New Roman"/>
          <w:szCs w:val="26"/>
        </w:rPr>
        <w:t xml:space="preserve">следить за состоянием участников ЕГЭ и при ухудшении их самочувствия направлять участников ЕГЭ в сопровождении организаторов вне аудиторий в медицинский </w:t>
      </w:r>
      <w:r>
        <w:rPr>
          <w:rFonts w:eastAsia="Times New Roman" w:cs="Times New Roman"/>
          <w:szCs w:val="26"/>
        </w:rPr>
        <w:t>кабинет</w:t>
      </w:r>
      <w:r w:rsidRPr="0053135D">
        <w:rPr>
          <w:rFonts w:eastAsia="Times New Roman" w:cs="Times New Roman"/>
          <w:szCs w:val="26"/>
        </w:rPr>
        <w:t>. В этом случае следует напомнить участнику ЕГЭ о возможности досрочно завершить экзамен и прийти на пересдачу;</w:t>
      </w:r>
    </w:p>
    <w:p w14:paraId="6F198A12" w14:textId="77777777" w:rsidR="0082597C" w:rsidRPr="0053135D" w:rsidRDefault="0082597C" w:rsidP="0071444F">
      <w:pPr>
        <w:tabs>
          <w:tab w:val="left" w:pos="4395"/>
        </w:tabs>
        <w:contextualSpacing/>
        <w:rPr>
          <w:rFonts w:eastAsia="Times New Roman" w:cs="Times New Roman"/>
          <w:szCs w:val="26"/>
        </w:rPr>
      </w:pPr>
      <w:r w:rsidRPr="0053135D">
        <w:rPr>
          <w:rFonts w:eastAsia="Times New Roman" w:cs="Times New Roman"/>
          <w:szCs w:val="26"/>
        </w:rPr>
        <w:t>следить за работой средств видеонаблюдения и сообщать обо всех случаях неполадок руководителю ППЭ и членам ГЭК.</w:t>
      </w:r>
    </w:p>
    <w:p w14:paraId="41D2D3EB" w14:textId="77777777" w:rsidR="0082597C" w:rsidRPr="0053135D" w:rsidRDefault="0082597C" w:rsidP="0071444F">
      <w:pPr>
        <w:tabs>
          <w:tab w:val="left" w:pos="4395"/>
        </w:tabs>
        <w:contextualSpacing/>
        <w:rPr>
          <w:rFonts w:eastAsia="Times New Roman" w:cs="Times New Roman"/>
          <w:szCs w:val="26"/>
        </w:rPr>
      </w:pPr>
      <w:r w:rsidRPr="0053135D">
        <w:rPr>
          <w:rFonts w:eastAsia="Times New Roman" w:cs="Times New Roman"/>
          <w:szCs w:val="26"/>
        </w:rPr>
        <w:lastRenderedPageBreak/>
        <w:t>В случае если участник ЕГЭ предъявил претензию по содержанию задания своего КИМ, необходимо зафиксировать в свободной форме суть претензии в служебной записке и передать ее руководителю ППЭ (служебная записка должна содержать информацию об уникальном номере КИМ, задании и содержании замечания).</w:t>
      </w:r>
    </w:p>
    <w:p w14:paraId="5018B01E" w14:textId="77777777" w:rsidR="0082597C" w:rsidRPr="0053135D" w:rsidRDefault="0082597C" w:rsidP="0071444F">
      <w:pPr>
        <w:tabs>
          <w:tab w:val="left" w:pos="4395"/>
        </w:tabs>
        <w:contextualSpacing/>
        <w:rPr>
          <w:rFonts w:eastAsia="Times New Roman" w:cs="Times New Roman"/>
          <w:szCs w:val="26"/>
        </w:rPr>
      </w:pPr>
      <w:r w:rsidRPr="0053135D">
        <w:rPr>
          <w:rFonts w:eastAsia="Times New Roman" w:cs="Times New Roman"/>
          <w:szCs w:val="26"/>
        </w:rPr>
        <w:t>При выходе участника ЕГЭ из аудитории необходимо проверить комплектность оставленных им на рабочем столе ЭМ и черновиков.</w:t>
      </w:r>
    </w:p>
    <w:p w14:paraId="5E294F41" w14:textId="77777777" w:rsidR="0082597C" w:rsidRPr="0053135D" w:rsidRDefault="0082597C" w:rsidP="0071444F">
      <w:pPr>
        <w:tabs>
          <w:tab w:val="left" w:pos="4395"/>
        </w:tabs>
        <w:rPr>
          <w:rFonts w:eastAsia="Times New Roman" w:cs="Times New Roman"/>
          <w:b/>
          <w:szCs w:val="26"/>
        </w:rPr>
      </w:pPr>
      <w:r w:rsidRPr="0053135D">
        <w:rPr>
          <w:rFonts w:eastAsia="Times New Roman" w:cs="Times New Roman"/>
          <w:b/>
          <w:szCs w:val="26"/>
        </w:rPr>
        <w:t xml:space="preserve">Случаи удаления с экзамена </w:t>
      </w:r>
    </w:p>
    <w:p w14:paraId="71D26114" w14:textId="77777777" w:rsidR="0082597C" w:rsidRPr="0053135D" w:rsidRDefault="0082597C" w:rsidP="0071444F">
      <w:pPr>
        <w:tabs>
          <w:tab w:val="left" w:pos="4395"/>
        </w:tabs>
        <w:rPr>
          <w:rFonts w:eastAsia="Times New Roman" w:cs="Times New Roman"/>
          <w:szCs w:val="26"/>
        </w:rPr>
      </w:pPr>
      <w:r w:rsidRPr="0053135D">
        <w:rPr>
          <w:rFonts w:eastAsia="Times New Roman" w:cs="Times New Roman"/>
          <w:szCs w:val="26"/>
        </w:rPr>
        <w:t xml:space="preserve">При установлении факта наличия у участников ЕГЭ средств связи 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 во время проведения ЕГЭ или иного нарушения ими установленного Порядка такие участники удаляются с экзамена. </w:t>
      </w:r>
    </w:p>
    <w:p w14:paraId="2EE32EC2" w14:textId="77777777" w:rsidR="0082597C" w:rsidRDefault="0082597C" w:rsidP="0071444F">
      <w:pPr>
        <w:tabs>
          <w:tab w:val="left" w:pos="4395"/>
        </w:tabs>
        <w:rPr>
          <w:rFonts w:eastAsia="Times New Roman" w:cs="Times New Roman"/>
          <w:szCs w:val="26"/>
        </w:rPr>
      </w:pPr>
      <w:r w:rsidRPr="0053135D">
        <w:rPr>
          <w:rFonts w:eastAsia="Times New Roman" w:cs="Times New Roman"/>
          <w:i/>
          <w:szCs w:val="26"/>
        </w:rPr>
        <w:t>В этом случае ответственный организатор совместно с членом (членами) ГЭК, руководителем ППЭ должен:</w:t>
      </w:r>
      <w:r w:rsidRPr="0053135D">
        <w:rPr>
          <w:rFonts w:eastAsia="Times New Roman" w:cs="Times New Roman"/>
          <w:szCs w:val="26"/>
        </w:rPr>
        <w:t xml:space="preserve"> </w:t>
      </w:r>
    </w:p>
    <w:p w14:paraId="5C8590EE" w14:textId="77777777" w:rsidR="0082597C" w:rsidRPr="0053135D" w:rsidRDefault="0082597C" w:rsidP="0071444F">
      <w:pPr>
        <w:tabs>
          <w:tab w:val="left" w:pos="4395"/>
        </w:tabs>
        <w:rPr>
          <w:rFonts w:eastAsia="Times New Roman" w:cs="Times New Roman"/>
          <w:szCs w:val="26"/>
        </w:rPr>
      </w:pPr>
      <w:r w:rsidRPr="0053135D">
        <w:rPr>
          <w:rFonts w:eastAsia="Times New Roman" w:cs="Times New Roman"/>
          <w:szCs w:val="26"/>
        </w:rPr>
        <w:t>заполнить форму ППЭ-21 «Акт об удалении участника ГИА» в </w:t>
      </w:r>
      <w:r>
        <w:rPr>
          <w:rFonts w:eastAsia="Times New Roman" w:cs="Times New Roman"/>
          <w:szCs w:val="26"/>
        </w:rPr>
        <w:t>Штаб</w:t>
      </w:r>
      <w:r w:rsidRPr="0053135D">
        <w:rPr>
          <w:rFonts w:eastAsia="Times New Roman" w:cs="Times New Roman"/>
          <w:szCs w:val="26"/>
        </w:rPr>
        <w:t>е ППЭ в зоне видимости камер видеонаблюдения;</w:t>
      </w:r>
    </w:p>
    <w:p w14:paraId="0B15ED1B" w14:textId="77777777" w:rsidR="0082597C" w:rsidRPr="0053135D" w:rsidRDefault="0082597C" w:rsidP="0071444F">
      <w:pPr>
        <w:tabs>
          <w:tab w:val="left" w:pos="4395"/>
        </w:tabs>
        <w:rPr>
          <w:rFonts w:eastAsia="Times New Roman" w:cs="Times New Roman"/>
          <w:szCs w:val="26"/>
        </w:rPr>
      </w:pPr>
      <w:r w:rsidRPr="0053135D">
        <w:rPr>
          <w:rFonts w:eastAsia="Times New Roman" w:cs="Times New Roman"/>
          <w:szCs w:val="26"/>
        </w:rPr>
        <w:t xml:space="preserve">в аудитории ППЭ внести соответствующую запись в форму ППЭ-05-02 «Протокол проведения ГИА в аудитории»; </w:t>
      </w:r>
    </w:p>
    <w:p w14:paraId="6335D4D6" w14:textId="77777777" w:rsidR="0082597C" w:rsidRDefault="0082597C" w:rsidP="0071444F">
      <w:pPr>
        <w:tabs>
          <w:tab w:val="left" w:pos="4395"/>
        </w:tabs>
        <w:rPr>
          <w:rFonts w:eastAsia="Times New Roman" w:cs="Times New Roman"/>
          <w:szCs w:val="26"/>
        </w:rPr>
      </w:pPr>
      <w:r w:rsidRPr="0053135D">
        <w:rPr>
          <w:rFonts w:eastAsia="Times New Roman" w:cs="Times New Roman"/>
          <w:szCs w:val="26"/>
        </w:rPr>
        <w:t xml:space="preserve">в аудитории поставить в бланке регистрации в поле «Удален с экзамена в связи с нарушением порядка проведения ЕГЭ» соответствующую отметку и поставить свою подпись в соответствующем поле. </w:t>
      </w:r>
    </w:p>
    <w:p w14:paraId="23330024" w14:textId="77777777" w:rsidR="0082597C" w:rsidRPr="00453745" w:rsidRDefault="0082597C" w:rsidP="0071444F">
      <w:pPr>
        <w:tabs>
          <w:tab w:val="left" w:pos="4395"/>
        </w:tabs>
        <w:rPr>
          <w:rFonts w:eastAsia="Times New Roman" w:cs="Times New Roman"/>
          <w:i/>
          <w:szCs w:val="26"/>
        </w:rPr>
      </w:pPr>
      <w:r w:rsidRPr="00453745">
        <w:rPr>
          <w:rFonts w:eastAsia="Times New Roman" w:cs="Times New Roman"/>
          <w:i/>
          <w:szCs w:val="26"/>
        </w:rPr>
        <w:t>Рекомендуется продемонстрировать на камеру видеонаблюдения</w:t>
      </w:r>
      <w:r w:rsidRPr="00B86697">
        <w:rPr>
          <w:rFonts w:eastAsia="Times New Roman" w:cs="Times New Roman"/>
          <w:i/>
          <w:szCs w:val="26"/>
        </w:rPr>
        <w:t xml:space="preserve"> </w:t>
      </w:r>
      <w:r w:rsidRPr="00453745">
        <w:rPr>
          <w:rFonts w:eastAsia="Times New Roman" w:cs="Times New Roman"/>
          <w:i/>
          <w:szCs w:val="26"/>
        </w:rPr>
        <w:t>средство связи и электронно-вычислительной техники, фото-, аудио- и видеоаппаратуры, справочные материалы, письменные заметки и иные средстве хранения и передачи информации, обнаруженные у участника ЕГЭ. На камеру проговорить, какой именно предмет обнаружен и его содержание (в случае обнаружения письменных заметок).</w:t>
      </w:r>
    </w:p>
    <w:p w14:paraId="76993C37" w14:textId="77777777" w:rsidR="0082597C" w:rsidRPr="0053135D" w:rsidRDefault="0082597C" w:rsidP="0071444F">
      <w:pPr>
        <w:tabs>
          <w:tab w:val="left" w:pos="993"/>
          <w:tab w:val="left" w:pos="4395"/>
        </w:tabs>
        <w:rPr>
          <w:rFonts w:eastAsia="Times New Roman" w:cs="Times New Roman"/>
          <w:szCs w:val="26"/>
        </w:rPr>
      </w:pPr>
      <w:r w:rsidRPr="0053135D">
        <w:rPr>
          <w:rFonts w:eastAsia="Times New Roman" w:cs="Times New Roman"/>
          <w:szCs w:val="26"/>
        </w:rPr>
        <w:t xml:space="preserve">В случае если участник ЕГЭ по состоянию здоровья или другим объективным причинам не может завершить выполнение экзаменационной работы, он может </w:t>
      </w:r>
      <w:r w:rsidRPr="0053135D">
        <w:rPr>
          <w:rFonts w:eastAsia="Times New Roman" w:cs="Times New Roman"/>
          <w:szCs w:val="26"/>
        </w:rPr>
        <w:lastRenderedPageBreak/>
        <w:t>покинуть аудиторию. Ответственный организатор должен пригласить организатора вне аудитории, который сопроводит такого участника ЕГЭ к медицинскому работнику и пригласит члена (членов) ГЭК в медицинский кабинет. В случае подтверждения медицинским работником ухудшения состояния здоровья участника ЕГЭ и при согласии участника ЕГЭ досрочно завершить экзамен заполняется форма ППЭ-22 «Акт о досрочном завершении экзамена по объективным причинам» в медицинском кабинете членом ГЭК и медицинским работником. Ответственный организатор и руководитель ППЭ ставят свою подпись в указанном акте. Ответственный организатор должен:</w:t>
      </w:r>
    </w:p>
    <w:p w14:paraId="6FA813B2" w14:textId="77777777" w:rsidR="0082597C" w:rsidRPr="0053135D" w:rsidRDefault="0082597C" w:rsidP="0071444F">
      <w:pPr>
        <w:tabs>
          <w:tab w:val="left" w:pos="993"/>
          <w:tab w:val="left" w:pos="4395"/>
        </w:tabs>
        <w:rPr>
          <w:rFonts w:eastAsia="Times New Roman" w:cs="Times New Roman"/>
          <w:i/>
          <w:szCs w:val="26"/>
        </w:rPr>
      </w:pPr>
      <w:r w:rsidRPr="0053135D">
        <w:rPr>
          <w:rFonts w:eastAsia="Times New Roman" w:cs="Times New Roman"/>
          <w:szCs w:val="26"/>
        </w:rPr>
        <w:t>в аудитории внести соответствующую запись в форму ППЭ-05-02 «Протокол проведения ГИА в аудитории»;</w:t>
      </w:r>
    </w:p>
    <w:p w14:paraId="1E088E79" w14:textId="77777777" w:rsidR="0082597C" w:rsidRPr="0053135D" w:rsidRDefault="0082597C" w:rsidP="0071444F">
      <w:pPr>
        <w:tabs>
          <w:tab w:val="left" w:pos="993"/>
          <w:tab w:val="left" w:pos="4395"/>
        </w:tabs>
        <w:rPr>
          <w:rFonts w:eastAsia="Times New Roman" w:cs="Times New Roman"/>
          <w:szCs w:val="26"/>
        </w:rPr>
      </w:pPr>
      <w:r w:rsidRPr="0053135D">
        <w:rPr>
          <w:rFonts w:eastAsia="Times New Roman" w:cs="Times New Roman"/>
          <w:szCs w:val="26"/>
        </w:rPr>
        <w:t>в аудитории поставить соответствующую отметку в бланке регистрации участника ЕГЭ в поле «Не закончил экзамен по уважительной причине» и поставить свою подпись</w:t>
      </w:r>
      <w:r w:rsidRPr="0053135D">
        <w:rPr>
          <w:rFonts w:eastAsia="Calibri" w:cs="Times New Roman"/>
          <w:szCs w:val="26"/>
        </w:rPr>
        <w:t xml:space="preserve"> </w:t>
      </w:r>
      <w:r w:rsidRPr="0053135D">
        <w:rPr>
          <w:rFonts w:eastAsia="Times New Roman" w:cs="Times New Roman"/>
          <w:szCs w:val="26"/>
        </w:rPr>
        <w:t>в</w:t>
      </w:r>
      <w:r w:rsidRPr="0053135D">
        <w:rPr>
          <w:rFonts w:eastAsia="Calibri" w:cs="Times New Roman"/>
          <w:szCs w:val="26"/>
        </w:rPr>
        <w:t> </w:t>
      </w:r>
      <w:r w:rsidRPr="0053135D">
        <w:rPr>
          <w:rFonts w:eastAsia="Times New Roman" w:cs="Times New Roman"/>
          <w:szCs w:val="26"/>
        </w:rPr>
        <w:t>соответствующем поле.</w:t>
      </w:r>
    </w:p>
    <w:p w14:paraId="494E86B5" w14:textId="77777777" w:rsidR="0082597C" w:rsidRPr="0053135D" w:rsidRDefault="0082597C" w:rsidP="0071444F">
      <w:pPr>
        <w:tabs>
          <w:tab w:val="left" w:pos="4395"/>
        </w:tabs>
        <w:rPr>
          <w:rFonts w:eastAsia="Times New Roman" w:cs="Times New Roman"/>
          <w:b/>
          <w:szCs w:val="26"/>
        </w:rPr>
      </w:pPr>
      <w:r w:rsidRPr="0053135D">
        <w:rPr>
          <w:rFonts w:eastAsia="Times New Roman" w:cs="Times New Roman"/>
          <w:b/>
          <w:szCs w:val="26"/>
        </w:rPr>
        <w:t>Выдача дополнительных бланков ответов (за исключением проведения ЕГЭ по математике базового уровня)</w:t>
      </w:r>
    </w:p>
    <w:p w14:paraId="6492A3EB" w14:textId="77777777" w:rsidR="0082597C" w:rsidRPr="0053135D" w:rsidRDefault="0082597C" w:rsidP="0071444F">
      <w:pPr>
        <w:tabs>
          <w:tab w:val="left" w:pos="4395"/>
        </w:tabs>
        <w:rPr>
          <w:rFonts w:eastAsia="Times New Roman" w:cs="Times New Roman"/>
          <w:i/>
          <w:szCs w:val="26"/>
        </w:rPr>
      </w:pPr>
      <w:r w:rsidRPr="0053135D">
        <w:rPr>
          <w:rFonts w:eastAsia="Times New Roman" w:cs="Times New Roman"/>
          <w:i/>
          <w:szCs w:val="26"/>
        </w:rPr>
        <w:t>В случае если участник ЕГЭ полностью заполнил бланк ответов № 2 лист 1, бланк ответов № 2 лист 2, организатор должен:</w:t>
      </w:r>
    </w:p>
    <w:p w14:paraId="68A76A3A" w14:textId="77777777" w:rsidR="0082597C" w:rsidRPr="0053135D" w:rsidRDefault="0082597C" w:rsidP="0071444F">
      <w:pPr>
        <w:tabs>
          <w:tab w:val="left" w:pos="4395"/>
        </w:tabs>
        <w:rPr>
          <w:rFonts w:eastAsia="Times New Roman" w:cs="Times New Roman"/>
          <w:szCs w:val="26"/>
          <w:u w:val="single"/>
        </w:rPr>
      </w:pPr>
      <w:r w:rsidRPr="0053135D">
        <w:rPr>
          <w:rFonts w:eastAsia="Times New Roman" w:cs="Times New Roman"/>
          <w:szCs w:val="26"/>
        </w:rPr>
        <w:t xml:space="preserve">убедиться, чтобы оба листа бланка ответов № 2 полностью заполнены, в противном случае ответы, внесенные в дополнительный бланк ответов № 2, оцениваться не будут; </w:t>
      </w:r>
    </w:p>
    <w:p w14:paraId="79A31692" w14:textId="77777777" w:rsidR="0082597C" w:rsidRPr="0053135D" w:rsidRDefault="0082597C" w:rsidP="0071444F">
      <w:pPr>
        <w:tabs>
          <w:tab w:val="left" w:pos="4395"/>
        </w:tabs>
        <w:rPr>
          <w:rFonts w:eastAsia="Times New Roman" w:cs="Times New Roman"/>
          <w:szCs w:val="26"/>
        </w:rPr>
      </w:pPr>
      <w:r w:rsidRPr="0053135D">
        <w:rPr>
          <w:rFonts w:eastAsia="Times New Roman" w:cs="Times New Roman"/>
          <w:szCs w:val="26"/>
        </w:rPr>
        <w:t>выдать по просьбе участника ЕГЭ ДБО № 2;</w:t>
      </w:r>
    </w:p>
    <w:p w14:paraId="00A5E7A3" w14:textId="77777777" w:rsidR="0082597C" w:rsidRPr="0053135D" w:rsidRDefault="0082597C" w:rsidP="0071444F">
      <w:pPr>
        <w:tabs>
          <w:tab w:val="left" w:pos="4395"/>
        </w:tabs>
        <w:rPr>
          <w:rFonts w:eastAsia="Times New Roman" w:cs="Times New Roman"/>
          <w:szCs w:val="26"/>
        </w:rPr>
      </w:pPr>
      <w:r w:rsidRPr="0053135D">
        <w:rPr>
          <w:rFonts w:eastAsia="Times New Roman" w:cs="Times New Roman"/>
          <w:szCs w:val="26"/>
        </w:rPr>
        <w:t xml:space="preserve">в поле «Следующий дополнительный бланк ответов № 2» внести цифровое значение штрихкода следующего ДБО № 2 (расположенное под штрихкодом бланка), который выдается участнику ЕГЭ для заполнения; </w:t>
      </w:r>
    </w:p>
    <w:p w14:paraId="77B410C8" w14:textId="2E9D4D0C" w:rsidR="0082597C" w:rsidRPr="0053135D" w:rsidRDefault="0082597C" w:rsidP="0071444F">
      <w:pPr>
        <w:tabs>
          <w:tab w:val="left" w:pos="4395"/>
        </w:tabs>
        <w:rPr>
          <w:rFonts w:eastAsia="Times New Roman" w:cs="Times New Roman"/>
          <w:szCs w:val="26"/>
        </w:rPr>
      </w:pPr>
      <w:r w:rsidRPr="0053135D">
        <w:rPr>
          <w:rFonts w:eastAsia="Times New Roman" w:cs="Times New Roman"/>
          <w:szCs w:val="26"/>
        </w:rPr>
        <w:t>в поле «Лист №» при выдаче ДБО № 2 внести порядковый номер листа работы участника ЕГЭ (при этом листами № 1 и № 2 являются основные бланки ответов № 2 лист</w:t>
      </w:r>
      <w:r>
        <w:rPr>
          <w:rFonts w:eastAsia="Times New Roman" w:cs="Times New Roman"/>
          <w:szCs w:val="26"/>
        </w:rPr>
        <w:t xml:space="preserve"> </w:t>
      </w:r>
      <w:r w:rsidRPr="0053135D">
        <w:rPr>
          <w:rFonts w:eastAsia="Times New Roman" w:cs="Times New Roman"/>
          <w:szCs w:val="26"/>
        </w:rPr>
        <w:t>1 и лист 2 соответственно);</w:t>
      </w:r>
      <w:r w:rsidR="00FB454A">
        <w:rPr>
          <w:rFonts w:eastAsia="Times New Roman" w:cs="Times New Roman"/>
          <w:szCs w:val="26"/>
        </w:rPr>
        <w:t xml:space="preserve"> </w:t>
      </w:r>
      <w:r w:rsidR="00FB454A" w:rsidRPr="00FB454A">
        <w:rPr>
          <w:rFonts w:eastAsia="Times New Roman" w:cs="Times New Roman"/>
          <w:b/>
          <w:szCs w:val="26"/>
        </w:rPr>
        <w:t xml:space="preserve">НУМЕРАЦИЯ </w:t>
      </w:r>
      <w:r w:rsidR="00F47F15">
        <w:rPr>
          <w:rFonts w:eastAsia="Times New Roman" w:cs="Times New Roman"/>
          <w:b/>
          <w:szCs w:val="26"/>
        </w:rPr>
        <w:t xml:space="preserve">ЛИСТОВ </w:t>
      </w:r>
      <w:r w:rsidR="00FB454A" w:rsidRPr="00FB454A">
        <w:rPr>
          <w:rFonts w:eastAsia="Times New Roman" w:cs="Times New Roman"/>
          <w:b/>
          <w:szCs w:val="26"/>
        </w:rPr>
        <w:t>ДБО НАЧИНАЕТСЯ С №3</w:t>
      </w:r>
    </w:p>
    <w:p w14:paraId="51F4CE2E" w14:textId="77777777" w:rsidR="0082597C" w:rsidRPr="0053135D" w:rsidRDefault="0082597C" w:rsidP="0071444F">
      <w:pPr>
        <w:tabs>
          <w:tab w:val="left" w:pos="4395"/>
        </w:tabs>
        <w:rPr>
          <w:rFonts w:eastAsia="Times New Roman" w:cs="Times New Roman"/>
          <w:szCs w:val="26"/>
        </w:rPr>
      </w:pPr>
      <w:r w:rsidRPr="0053135D">
        <w:rPr>
          <w:rFonts w:eastAsia="Times New Roman" w:cs="Times New Roman"/>
          <w:szCs w:val="26"/>
        </w:rPr>
        <w:lastRenderedPageBreak/>
        <w:t>зафиксировать количество выданных ДБО № 2 в форме ППЭ-05-02 «Протокол проведения ГИА в аудитории» и прописать номера выданных дополнительных бланков ответов № 2 в форме ППЭ-12-03 «Ведомость использования дополнительных бланков ответов № 2».</w:t>
      </w:r>
    </w:p>
    <w:p w14:paraId="379693F4" w14:textId="0A9E14C7" w:rsidR="0082597C" w:rsidRPr="0053135D" w:rsidRDefault="0082597C" w:rsidP="0071444F">
      <w:pPr>
        <w:tabs>
          <w:tab w:val="left" w:pos="4395"/>
        </w:tabs>
        <w:rPr>
          <w:rFonts w:eastAsia="Times New Roman" w:cs="Times New Roman"/>
          <w:b/>
          <w:szCs w:val="26"/>
          <w:u w:val="single"/>
        </w:rPr>
      </w:pPr>
      <w:r w:rsidRPr="0053135D">
        <w:rPr>
          <w:rFonts w:eastAsia="Times New Roman" w:cs="Times New Roman"/>
          <w:b/>
          <w:szCs w:val="26"/>
        </w:rPr>
        <w:t>ДБО № 2 копировать и выдавать копии категорически запрещено!</w:t>
      </w:r>
      <w:r w:rsidR="00F1247F">
        <w:rPr>
          <w:rFonts w:eastAsia="Times New Roman" w:cs="Times New Roman"/>
          <w:b/>
          <w:szCs w:val="26"/>
        </w:rPr>
        <w:t xml:space="preserve"> </w:t>
      </w:r>
      <w:r w:rsidRPr="0053135D">
        <w:rPr>
          <w:rFonts w:eastAsia="Times New Roman" w:cs="Times New Roman"/>
          <w:b/>
          <w:szCs w:val="26"/>
        </w:rPr>
        <w:t xml:space="preserve">При нехватке ДБО № 2 необходимо обратиться в </w:t>
      </w:r>
      <w:r>
        <w:rPr>
          <w:rFonts w:eastAsia="Times New Roman" w:cs="Times New Roman"/>
          <w:b/>
          <w:szCs w:val="26"/>
        </w:rPr>
        <w:t>Штаб</w:t>
      </w:r>
      <w:r w:rsidRPr="0053135D">
        <w:rPr>
          <w:rFonts w:eastAsia="Times New Roman" w:cs="Times New Roman"/>
          <w:b/>
          <w:szCs w:val="26"/>
        </w:rPr>
        <w:t xml:space="preserve"> ППЭ.</w:t>
      </w:r>
    </w:p>
    <w:p w14:paraId="5B1A8BB8" w14:textId="77777777" w:rsidR="00FB454A" w:rsidRDefault="00FB454A" w:rsidP="0071444F">
      <w:pPr>
        <w:tabs>
          <w:tab w:val="left" w:pos="4395"/>
        </w:tabs>
        <w:rPr>
          <w:rFonts w:eastAsia="Times New Roman" w:cs="Times New Roman"/>
          <w:b/>
          <w:szCs w:val="26"/>
        </w:rPr>
      </w:pPr>
    </w:p>
    <w:p w14:paraId="26B6B7EE" w14:textId="77777777" w:rsidR="0082597C" w:rsidRPr="0053135D" w:rsidRDefault="0082597C" w:rsidP="0071444F">
      <w:pPr>
        <w:tabs>
          <w:tab w:val="left" w:pos="4395"/>
        </w:tabs>
        <w:rPr>
          <w:rFonts w:eastAsia="Times New Roman" w:cs="Times New Roman"/>
          <w:b/>
          <w:szCs w:val="26"/>
        </w:rPr>
      </w:pPr>
      <w:r w:rsidRPr="0053135D">
        <w:rPr>
          <w:rFonts w:eastAsia="Times New Roman" w:cs="Times New Roman"/>
          <w:b/>
          <w:szCs w:val="26"/>
        </w:rPr>
        <w:t>Работа с формой ППЭ-12-04-МАШ «Ведомость учета времени отсутствия участников ГИА в аудитории»</w:t>
      </w:r>
    </w:p>
    <w:p w14:paraId="4E76E8B2" w14:textId="77777777" w:rsidR="00FB454A" w:rsidRDefault="0082597C" w:rsidP="0071444F">
      <w:pPr>
        <w:widowControl w:val="0"/>
        <w:tabs>
          <w:tab w:val="left" w:pos="4395"/>
        </w:tabs>
        <w:rPr>
          <w:rFonts w:eastAsia="Times New Roman" w:cs="Times New Roman"/>
          <w:szCs w:val="26"/>
        </w:rPr>
      </w:pPr>
      <w:r w:rsidRPr="0053135D">
        <w:rPr>
          <w:rFonts w:eastAsia="Times New Roman" w:cs="Times New Roman"/>
          <w:szCs w:val="26"/>
        </w:rPr>
        <w:t>Каждый выход участника ЕГЭ из аудитории фиксируется организаторами</w:t>
      </w:r>
      <w:r w:rsidR="00F1247F">
        <w:rPr>
          <w:rFonts w:eastAsia="Times New Roman" w:cs="Times New Roman"/>
          <w:szCs w:val="26"/>
        </w:rPr>
        <w:t xml:space="preserve"> </w:t>
      </w:r>
      <w:r w:rsidRPr="0053135D">
        <w:rPr>
          <w:rFonts w:eastAsia="Times New Roman" w:cs="Times New Roman"/>
          <w:szCs w:val="26"/>
        </w:rPr>
        <w:t>в ведомости учёта времени отсутствия участников ГИА в аудитории</w:t>
      </w:r>
      <w:r>
        <w:rPr>
          <w:rFonts w:eastAsia="Times New Roman" w:cs="Times New Roman"/>
          <w:szCs w:val="26"/>
        </w:rPr>
        <w:t xml:space="preserve"> </w:t>
      </w:r>
      <w:r w:rsidRPr="0053135D">
        <w:rPr>
          <w:rFonts w:eastAsia="Times New Roman" w:cs="Times New Roman"/>
          <w:szCs w:val="26"/>
        </w:rPr>
        <w:t xml:space="preserve">(форма ППЭ-12-04-МАШ). </w:t>
      </w:r>
    </w:p>
    <w:p w14:paraId="050A3E31" w14:textId="77777777" w:rsidR="00FB454A" w:rsidRPr="00FB454A" w:rsidRDefault="00FB454A" w:rsidP="0071444F">
      <w:pPr>
        <w:widowControl w:val="0"/>
        <w:tabs>
          <w:tab w:val="left" w:pos="4395"/>
        </w:tabs>
        <w:rPr>
          <w:rFonts w:eastAsia="Times New Roman" w:cs="Times New Roman"/>
          <w:b/>
          <w:szCs w:val="26"/>
        </w:rPr>
      </w:pPr>
      <w:r w:rsidRPr="00FB454A">
        <w:rPr>
          <w:rFonts w:eastAsia="Times New Roman" w:cs="Times New Roman"/>
          <w:b/>
          <w:szCs w:val="26"/>
        </w:rPr>
        <w:t>Ведомость заполняется черной гелевой ручкой.</w:t>
      </w:r>
    </w:p>
    <w:p w14:paraId="4ABAF975" w14:textId="75009ED6" w:rsidR="0082597C" w:rsidRPr="002E2752" w:rsidRDefault="0082597C" w:rsidP="0071444F">
      <w:pPr>
        <w:widowControl w:val="0"/>
        <w:tabs>
          <w:tab w:val="left" w:pos="4395"/>
        </w:tabs>
        <w:rPr>
          <w:rFonts w:eastAsia="Times New Roman" w:cs="Times New Roman"/>
          <w:b/>
          <w:szCs w:val="26"/>
        </w:rPr>
      </w:pPr>
      <w:r w:rsidRPr="0053135D">
        <w:rPr>
          <w:rFonts w:eastAsia="Times New Roman" w:cs="Times New Roman"/>
          <w:szCs w:val="26"/>
        </w:rPr>
        <w:t xml:space="preserve">Если один и тот же участник ЕГЭ выходит несколько раз, то каждый его выход фиксируется в ведомости в новой строке. При нехватке места на одном листе записи продолжаются на следующем листе (выдаётся в </w:t>
      </w:r>
      <w:r>
        <w:rPr>
          <w:rFonts w:eastAsia="Times New Roman" w:cs="Times New Roman"/>
          <w:szCs w:val="26"/>
        </w:rPr>
        <w:t>Штаб</w:t>
      </w:r>
      <w:r w:rsidRPr="0053135D">
        <w:rPr>
          <w:rFonts w:eastAsia="Times New Roman" w:cs="Times New Roman"/>
          <w:szCs w:val="26"/>
        </w:rPr>
        <w:t>е ППЭ по схеме, установленной руководителем ППЭ</w:t>
      </w:r>
      <w:r w:rsidR="002E2752">
        <w:rPr>
          <w:rFonts w:eastAsia="Times New Roman" w:cs="Times New Roman"/>
          <w:szCs w:val="26"/>
        </w:rPr>
        <w:t xml:space="preserve">. </w:t>
      </w:r>
      <w:r w:rsidR="002E2752" w:rsidRPr="002E2752">
        <w:rPr>
          <w:rFonts w:eastAsia="Times New Roman" w:cs="Times New Roman"/>
          <w:b/>
          <w:szCs w:val="26"/>
        </w:rPr>
        <w:t>Организатор должен пронумеровать листы Ведомости ППЭ-12-04-МАШ</w:t>
      </w:r>
      <w:r w:rsidR="00F81CC5">
        <w:rPr>
          <w:rFonts w:eastAsia="Times New Roman" w:cs="Times New Roman"/>
          <w:b/>
          <w:szCs w:val="26"/>
        </w:rPr>
        <w:t xml:space="preserve"> в специальном поле</w:t>
      </w:r>
      <w:r w:rsidR="002E2752" w:rsidRPr="002E2752">
        <w:rPr>
          <w:rFonts w:eastAsia="Times New Roman" w:cs="Times New Roman"/>
          <w:b/>
          <w:szCs w:val="26"/>
        </w:rPr>
        <w:t>.</w:t>
      </w:r>
    </w:p>
    <w:p w14:paraId="246EEC95" w14:textId="77777777" w:rsidR="00FB454A" w:rsidRDefault="00FB454A" w:rsidP="0071444F">
      <w:pPr>
        <w:tabs>
          <w:tab w:val="left" w:pos="4395"/>
        </w:tabs>
        <w:rPr>
          <w:rFonts w:eastAsia="Times New Roman" w:cs="Times New Roman"/>
          <w:b/>
          <w:szCs w:val="26"/>
        </w:rPr>
      </w:pPr>
    </w:p>
    <w:p w14:paraId="0200C8BC" w14:textId="77777777" w:rsidR="0082597C" w:rsidRPr="0053135D" w:rsidRDefault="0082597C" w:rsidP="0071444F">
      <w:pPr>
        <w:tabs>
          <w:tab w:val="left" w:pos="4395"/>
        </w:tabs>
        <w:rPr>
          <w:rFonts w:eastAsia="Times New Roman" w:cs="Times New Roman"/>
          <w:b/>
          <w:szCs w:val="26"/>
        </w:rPr>
      </w:pPr>
      <w:r w:rsidRPr="0053135D">
        <w:rPr>
          <w:rFonts w:eastAsia="Times New Roman" w:cs="Times New Roman"/>
          <w:b/>
          <w:szCs w:val="26"/>
        </w:rPr>
        <w:t xml:space="preserve">Завершение выполнения экзаменационной работы участниками ЕГЭ и организация сбора ЭМ </w:t>
      </w:r>
    </w:p>
    <w:p w14:paraId="732195DB" w14:textId="633C3B89" w:rsidR="0082597C" w:rsidRDefault="0082597C" w:rsidP="0071444F">
      <w:pPr>
        <w:tabs>
          <w:tab w:val="left" w:pos="4395"/>
        </w:tabs>
        <w:rPr>
          <w:rFonts w:eastAsia="Times New Roman" w:cs="Times New Roman"/>
          <w:szCs w:val="26"/>
        </w:rPr>
      </w:pPr>
      <w:r w:rsidRPr="0053135D">
        <w:rPr>
          <w:rFonts w:eastAsia="Times New Roman" w:cs="Times New Roman"/>
          <w:szCs w:val="26"/>
        </w:rPr>
        <w:t>Участники ЕГЭ, досрочно завершившие выполнение экзаменационной работы, могут покинуть ППЭ. Организатору необходимо принять у них все ЭМ</w:t>
      </w:r>
      <w:r>
        <w:rPr>
          <w:rFonts w:eastAsia="Times New Roman" w:cs="Times New Roman"/>
          <w:szCs w:val="26"/>
        </w:rPr>
        <w:t xml:space="preserve"> </w:t>
      </w:r>
      <w:r w:rsidRPr="0053135D">
        <w:rPr>
          <w:rFonts w:eastAsia="Times New Roman" w:cs="Times New Roman"/>
          <w:szCs w:val="26"/>
        </w:rPr>
        <w:t xml:space="preserve">и получить их подпись в форме ППЭ-05-02. </w:t>
      </w:r>
    </w:p>
    <w:p w14:paraId="6A7EF04A" w14:textId="77777777" w:rsidR="0082597C" w:rsidRPr="0053135D" w:rsidRDefault="0082597C" w:rsidP="0071444F">
      <w:pPr>
        <w:tabs>
          <w:tab w:val="left" w:pos="4395"/>
        </w:tabs>
        <w:rPr>
          <w:rFonts w:eastAsia="Times New Roman" w:cs="Times New Roman"/>
          <w:szCs w:val="26"/>
        </w:rPr>
      </w:pPr>
      <w:r w:rsidRPr="0053135D">
        <w:rPr>
          <w:rFonts w:eastAsia="Times New Roman" w:cs="Times New Roman"/>
          <w:szCs w:val="26"/>
        </w:rPr>
        <w:t>За 30 минут и за 5 минут до окончания выполнения экзаменационной работы сообщить участникам ЕГЭ о скором завершении выполнения экзаменационной работы и напомнить о необходимости перенести ответы из черновиков и КИМ в бланки ЕГЭ.</w:t>
      </w:r>
    </w:p>
    <w:p w14:paraId="22D52FDC" w14:textId="77777777" w:rsidR="0082597C" w:rsidRPr="0053135D" w:rsidRDefault="0082597C" w:rsidP="0071444F">
      <w:pPr>
        <w:tabs>
          <w:tab w:val="left" w:pos="4395"/>
        </w:tabs>
        <w:rPr>
          <w:rFonts w:eastAsia="Times New Roman" w:cs="Times New Roman"/>
          <w:szCs w:val="26"/>
        </w:rPr>
      </w:pPr>
      <w:r w:rsidRPr="0053135D">
        <w:rPr>
          <w:rFonts w:eastAsia="Times New Roman" w:cs="Times New Roman"/>
          <w:szCs w:val="26"/>
        </w:rPr>
        <w:t>За 15 минут до окончания выполнения экзаменационной работы:</w:t>
      </w:r>
    </w:p>
    <w:p w14:paraId="6799D0C1" w14:textId="77777777" w:rsidR="0082597C" w:rsidRPr="0053135D" w:rsidRDefault="0082597C" w:rsidP="0071444F">
      <w:pPr>
        <w:tabs>
          <w:tab w:val="left" w:pos="4395"/>
        </w:tabs>
        <w:rPr>
          <w:rFonts w:eastAsia="Times New Roman" w:cs="Times New Roman"/>
          <w:szCs w:val="26"/>
        </w:rPr>
      </w:pPr>
      <w:r w:rsidRPr="0053135D">
        <w:rPr>
          <w:rFonts w:eastAsia="Times New Roman" w:cs="Times New Roman"/>
          <w:szCs w:val="26"/>
        </w:rPr>
        <w:lastRenderedPageBreak/>
        <w:t xml:space="preserve">пересчитать ИК в аудитории (неиспользованные, испорченные и (или) имеющие полиграфические дефекты); </w:t>
      </w:r>
    </w:p>
    <w:p w14:paraId="12EA610B" w14:textId="77777777" w:rsidR="0082597C" w:rsidRPr="0053135D" w:rsidRDefault="0082597C" w:rsidP="0071444F">
      <w:pPr>
        <w:tabs>
          <w:tab w:val="left" w:pos="4395"/>
        </w:tabs>
        <w:rPr>
          <w:rFonts w:eastAsia="Times New Roman" w:cs="Times New Roman"/>
          <w:szCs w:val="26"/>
        </w:rPr>
      </w:pPr>
      <w:r w:rsidRPr="0053135D">
        <w:rPr>
          <w:rFonts w:eastAsia="Times New Roman" w:cs="Times New Roman"/>
          <w:szCs w:val="26"/>
        </w:rPr>
        <w:t>неиспользованные черновики;</w:t>
      </w:r>
    </w:p>
    <w:p w14:paraId="4499B02C" w14:textId="157C3544" w:rsidR="0082597C" w:rsidRPr="0053135D" w:rsidRDefault="0082597C" w:rsidP="0071444F">
      <w:pPr>
        <w:tabs>
          <w:tab w:val="left" w:pos="4395"/>
        </w:tabs>
        <w:rPr>
          <w:rFonts w:eastAsia="Times New Roman" w:cs="Times New Roman"/>
          <w:szCs w:val="26"/>
        </w:rPr>
      </w:pPr>
      <w:r w:rsidRPr="0053135D">
        <w:rPr>
          <w:rFonts w:eastAsia="Times New Roman" w:cs="Times New Roman"/>
          <w:szCs w:val="26"/>
        </w:rPr>
        <w:t>отметить в форме ППЭ-05-02 «Протокол проведения ГИА в аудитории» факты неявки на экзамен участников ЕГЭ, а также проверить отметки фактов (в случае если такие факты имели место) удаления с экзамена, незавершения выполнения экзаменационной работы, ошибок в документах.</w:t>
      </w:r>
    </w:p>
    <w:p w14:paraId="57086545" w14:textId="77777777" w:rsidR="0082597C" w:rsidRPr="0053135D" w:rsidRDefault="0082597C" w:rsidP="0071444F">
      <w:pPr>
        <w:tabs>
          <w:tab w:val="left" w:pos="4395"/>
        </w:tabs>
        <w:rPr>
          <w:rFonts w:eastAsia="Times New Roman" w:cs="Times New Roman"/>
          <w:b/>
          <w:szCs w:val="26"/>
        </w:rPr>
      </w:pPr>
      <w:r w:rsidRPr="0053135D">
        <w:rPr>
          <w:rFonts w:eastAsia="Times New Roman" w:cs="Times New Roman"/>
          <w:b/>
          <w:szCs w:val="26"/>
        </w:rPr>
        <w:t>По окончании выполнения экзаменационной работы участниками ЕГЭ организатор должен:</w:t>
      </w:r>
    </w:p>
    <w:p w14:paraId="7821E75F" w14:textId="77777777" w:rsidR="0082597C" w:rsidRPr="0053135D" w:rsidRDefault="0082597C" w:rsidP="0071444F">
      <w:pPr>
        <w:tabs>
          <w:tab w:val="left" w:pos="4395"/>
        </w:tabs>
        <w:rPr>
          <w:rFonts w:eastAsia="Times New Roman" w:cs="Times New Roman"/>
          <w:szCs w:val="26"/>
        </w:rPr>
      </w:pPr>
      <w:r w:rsidRPr="0053135D">
        <w:rPr>
          <w:rFonts w:eastAsia="Times New Roman" w:cs="Times New Roman"/>
          <w:szCs w:val="26"/>
        </w:rPr>
        <w:t>в центре видимости камер видеонаблюдения объявить, что выполнение экзаменационной работы окончено;</w:t>
      </w:r>
    </w:p>
    <w:p w14:paraId="47B62983" w14:textId="77777777" w:rsidR="0082597C" w:rsidRPr="0053135D" w:rsidRDefault="0082597C" w:rsidP="0071444F">
      <w:pPr>
        <w:tabs>
          <w:tab w:val="left" w:pos="4395"/>
        </w:tabs>
        <w:rPr>
          <w:rFonts w:eastAsia="Times New Roman" w:cs="Times New Roman"/>
          <w:szCs w:val="26"/>
        </w:rPr>
      </w:pPr>
      <w:r w:rsidRPr="0053135D">
        <w:rPr>
          <w:rFonts w:eastAsia="Times New Roman" w:cs="Times New Roman"/>
          <w:szCs w:val="26"/>
        </w:rPr>
        <w:t>попросить положить все ЭМ на край стола (включая КИМ и черновики);</w:t>
      </w:r>
    </w:p>
    <w:p w14:paraId="32636620" w14:textId="77777777" w:rsidR="0082597C" w:rsidRPr="0053135D" w:rsidRDefault="0082597C" w:rsidP="0071444F">
      <w:pPr>
        <w:tabs>
          <w:tab w:val="left" w:pos="4395"/>
        </w:tabs>
        <w:rPr>
          <w:rFonts w:eastAsia="Times New Roman" w:cs="Times New Roman"/>
          <w:szCs w:val="26"/>
          <w:u w:val="single"/>
        </w:rPr>
      </w:pPr>
      <w:r w:rsidRPr="0053135D">
        <w:rPr>
          <w:rFonts w:eastAsia="Times New Roman" w:cs="Times New Roman"/>
          <w:i/>
          <w:szCs w:val="26"/>
        </w:rPr>
        <w:t>Собрать у участников ЕГЭ:</w:t>
      </w:r>
    </w:p>
    <w:p w14:paraId="2A51A3CE" w14:textId="4312A973" w:rsidR="0082597C" w:rsidRPr="0053135D" w:rsidRDefault="0082597C" w:rsidP="0071444F">
      <w:pPr>
        <w:tabs>
          <w:tab w:val="left" w:pos="4395"/>
        </w:tabs>
        <w:contextualSpacing/>
        <w:rPr>
          <w:rFonts w:eastAsia="Times New Roman" w:cs="Times New Roman"/>
          <w:szCs w:val="26"/>
        </w:rPr>
      </w:pPr>
      <w:r w:rsidRPr="0053135D">
        <w:rPr>
          <w:rFonts w:eastAsia="Times New Roman" w:cs="Times New Roman"/>
          <w:szCs w:val="26"/>
        </w:rPr>
        <w:t>бланки регистрации, бланки ответов № 1, бланки ответов № 2 лист 1 и лист 2, ДБО № 2;</w:t>
      </w:r>
      <w:r w:rsidR="00E20969">
        <w:rPr>
          <w:rFonts w:eastAsia="Times New Roman" w:cs="Times New Roman"/>
          <w:szCs w:val="26"/>
        </w:rPr>
        <w:t xml:space="preserve"> </w:t>
      </w:r>
      <w:r w:rsidR="00E20969" w:rsidRPr="00E20969">
        <w:rPr>
          <w:rFonts w:eastAsia="Times New Roman" w:cs="Times New Roman"/>
          <w:b/>
          <w:szCs w:val="26"/>
        </w:rPr>
        <w:t>Бланки необходимо собирать комплектами по участникам</w:t>
      </w:r>
      <w:r w:rsidR="00E20969">
        <w:rPr>
          <w:rFonts w:eastAsia="Times New Roman" w:cs="Times New Roman"/>
          <w:b/>
          <w:szCs w:val="26"/>
        </w:rPr>
        <w:t>.</w:t>
      </w:r>
    </w:p>
    <w:p w14:paraId="1905E8EF" w14:textId="77777777" w:rsidR="0082597C" w:rsidRPr="0053135D" w:rsidRDefault="0082597C" w:rsidP="0071444F">
      <w:pPr>
        <w:tabs>
          <w:tab w:val="left" w:pos="4395"/>
        </w:tabs>
        <w:contextualSpacing/>
        <w:rPr>
          <w:rFonts w:eastAsia="Times New Roman" w:cs="Times New Roman"/>
          <w:szCs w:val="26"/>
        </w:rPr>
      </w:pPr>
      <w:r w:rsidRPr="0053135D">
        <w:rPr>
          <w:rFonts w:eastAsia="Times New Roman" w:cs="Times New Roman"/>
          <w:szCs w:val="26"/>
        </w:rPr>
        <w:t>КИМ, включая контрольный лист;</w:t>
      </w:r>
    </w:p>
    <w:p w14:paraId="12C5DD29" w14:textId="77777777" w:rsidR="0082597C" w:rsidRPr="0053135D" w:rsidRDefault="0082597C" w:rsidP="0071444F">
      <w:pPr>
        <w:tabs>
          <w:tab w:val="left" w:pos="4395"/>
        </w:tabs>
        <w:contextualSpacing/>
        <w:rPr>
          <w:rFonts w:eastAsia="Times New Roman" w:cs="Times New Roman"/>
          <w:szCs w:val="26"/>
        </w:rPr>
      </w:pPr>
      <w:r w:rsidRPr="0053135D">
        <w:rPr>
          <w:rFonts w:eastAsia="Times New Roman" w:cs="Times New Roman"/>
          <w:szCs w:val="26"/>
        </w:rPr>
        <w:t>черновики</w:t>
      </w:r>
      <w:r w:rsidRPr="0053135D">
        <w:rPr>
          <w:rFonts w:eastAsia="Calibri" w:cs="Times New Roman"/>
          <w:szCs w:val="26"/>
        </w:rPr>
        <w:t xml:space="preserve"> </w:t>
      </w:r>
      <w:r w:rsidRPr="0053135D">
        <w:rPr>
          <w:rFonts w:eastAsia="Times New Roman" w:cs="Times New Roman"/>
          <w:szCs w:val="26"/>
        </w:rPr>
        <w:t>со</w:t>
      </w:r>
      <w:r w:rsidRPr="0053135D">
        <w:rPr>
          <w:rFonts w:eastAsia="Calibri" w:cs="Times New Roman"/>
          <w:szCs w:val="26"/>
        </w:rPr>
        <w:t> </w:t>
      </w:r>
      <w:r w:rsidRPr="0053135D">
        <w:rPr>
          <w:rFonts w:eastAsia="Times New Roman" w:cs="Times New Roman"/>
          <w:szCs w:val="26"/>
        </w:rPr>
        <w:t>штампом образовательной организации, на базе которой расположен ППЭ, (в случае проведения ЕГЭ по иностранным языкам (раздел «Говорение») черновики не используются);</w:t>
      </w:r>
    </w:p>
    <w:p w14:paraId="4BC23A8C" w14:textId="77777777" w:rsidR="0082597C" w:rsidRPr="0053135D" w:rsidRDefault="0082597C" w:rsidP="0071444F">
      <w:pPr>
        <w:tabs>
          <w:tab w:val="left" w:pos="4395"/>
        </w:tabs>
        <w:contextualSpacing/>
        <w:rPr>
          <w:rFonts w:eastAsia="Times New Roman" w:cs="Times New Roman"/>
          <w:szCs w:val="26"/>
        </w:rPr>
      </w:pPr>
      <w:r w:rsidRPr="0053135D">
        <w:rPr>
          <w:rFonts w:eastAsia="Times New Roman" w:cs="Times New Roman"/>
          <w:szCs w:val="26"/>
        </w:rPr>
        <w:t>в случае если бланки ответов № 2, предназначенные для записи ответов на задания с развернутым ответом, и ДБО № 2 содержат незаполненные области (за исключением регистрационных полей), то необходимо погасить их следующим образом: «Z».</w:t>
      </w:r>
    </w:p>
    <w:p w14:paraId="754CDFBA" w14:textId="5846ADE4" w:rsidR="0082597C" w:rsidRPr="0053135D" w:rsidRDefault="0082597C" w:rsidP="0071444F">
      <w:pPr>
        <w:tabs>
          <w:tab w:val="left" w:pos="4395"/>
        </w:tabs>
        <w:contextualSpacing/>
        <w:rPr>
          <w:rFonts w:eastAsia="Times New Roman" w:cs="Times New Roman"/>
          <w:b/>
          <w:szCs w:val="26"/>
        </w:rPr>
      </w:pPr>
      <w:r w:rsidRPr="0053135D">
        <w:rPr>
          <w:rFonts w:eastAsia="Times New Roman" w:cs="Times New Roman"/>
          <w:b/>
          <w:szCs w:val="26"/>
        </w:rPr>
        <w:t xml:space="preserve">Ответственный организатор в аудитории также должен проверить бланк ответов № 1 участника ЕГЭ на наличие замены ошибочных ответов на задания с кратким ответом. В случае если участник экзамена осуществлял во время выполнения экзаменационной работы замену ошибочных ответов, организатору необходимо посчитать количество замен ошибочных ответов, в поле «Количество заполненных полей «Замена ошибочных ответов» поставить </w:t>
      </w:r>
      <w:r w:rsidRPr="0053135D">
        <w:rPr>
          <w:rFonts w:eastAsia="Times New Roman" w:cs="Times New Roman"/>
          <w:b/>
          <w:szCs w:val="26"/>
        </w:rPr>
        <w:lastRenderedPageBreak/>
        <w:t>соответствующее цифровое значение, а также поставить подпись в специально отведенном месте.</w:t>
      </w:r>
    </w:p>
    <w:p w14:paraId="212FDEBB" w14:textId="44D2C272" w:rsidR="0082597C" w:rsidRPr="0053135D" w:rsidRDefault="0082597C" w:rsidP="0071444F">
      <w:pPr>
        <w:tabs>
          <w:tab w:val="left" w:pos="4395"/>
        </w:tabs>
        <w:contextualSpacing/>
        <w:rPr>
          <w:rFonts w:eastAsia="Times New Roman" w:cs="Times New Roman"/>
          <w:b/>
          <w:szCs w:val="26"/>
        </w:rPr>
      </w:pPr>
      <w:r w:rsidRPr="0053135D">
        <w:rPr>
          <w:rFonts w:eastAsia="Times New Roman" w:cs="Times New Roman"/>
          <w:b/>
          <w:szCs w:val="26"/>
        </w:rPr>
        <w:t xml:space="preserve">В случае если участник экзамена не использовал поле «Замена ошибочных ответов на задания с кратким ответом» организатор в поле «Количество заполненных полей «Замена ошибочных ответов» </w:t>
      </w:r>
      <w:r w:rsidR="00F339D8" w:rsidRPr="00091DDC">
        <w:rPr>
          <w:rFonts w:eastAsia="Times New Roman" w:cs="Times New Roman"/>
          <w:b/>
          <w:szCs w:val="26"/>
        </w:rPr>
        <w:t>ставит «0</w:t>
      </w:r>
      <w:r w:rsidRPr="0053135D">
        <w:rPr>
          <w:rFonts w:eastAsia="Times New Roman" w:cs="Times New Roman"/>
          <w:b/>
          <w:szCs w:val="26"/>
        </w:rPr>
        <w:t>» и подпись в специально отведенном месте.</w:t>
      </w:r>
    </w:p>
    <w:p w14:paraId="44805EA9" w14:textId="77777777" w:rsidR="0082597C" w:rsidRPr="0053135D" w:rsidRDefault="0082597C" w:rsidP="0071444F">
      <w:pPr>
        <w:tabs>
          <w:tab w:val="left" w:pos="4395"/>
          <w:tab w:val="right" w:pos="9780"/>
        </w:tabs>
        <w:contextualSpacing/>
        <w:rPr>
          <w:rFonts w:eastAsia="Times New Roman" w:cs="Times New Roman"/>
          <w:szCs w:val="26"/>
        </w:rPr>
      </w:pPr>
      <w:r w:rsidRPr="0053135D">
        <w:rPr>
          <w:rFonts w:eastAsia="Times New Roman" w:cs="Times New Roman"/>
          <w:szCs w:val="26"/>
        </w:rPr>
        <w:t>Заполнить форму ППЭ-05-02 «Протокол проведения ГИА в аудитории», получив подписи у участников ЕГЭ.</w:t>
      </w:r>
    </w:p>
    <w:p w14:paraId="0BBC521D" w14:textId="1F5BDEFD" w:rsidR="0082597C" w:rsidRPr="0053135D" w:rsidRDefault="0082597C" w:rsidP="0071444F">
      <w:pPr>
        <w:tabs>
          <w:tab w:val="left" w:pos="4395"/>
          <w:tab w:val="right" w:pos="9780"/>
        </w:tabs>
        <w:contextualSpacing/>
        <w:rPr>
          <w:rFonts w:eastAsia="Times New Roman" w:cs="Times New Roman"/>
          <w:szCs w:val="26"/>
        </w:rPr>
      </w:pPr>
      <w:r w:rsidRPr="0053135D">
        <w:rPr>
          <w:rFonts w:eastAsia="Times New Roman" w:cs="Times New Roman"/>
          <w:szCs w:val="26"/>
        </w:rPr>
        <w:t xml:space="preserve">По окончании времени выполнения экзаменационной работы участниками экзамена организатор извлекает </w:t>
      </w:r>
      <w:r>
        <w:rPr>
          <w:rFonts w:eastAsia="Times New Roman" w:cs="Times New Roman"/>
          <w:szCs w:val="26"/>
        </w:rPr>
        <w:t>электронный носитель</w:t>
      </w:r>
      <w:r w:rsidRPr="0053135D">
        <w:rPr>
          <w:rFonts w:eastAsia="Times New Roman" w:cs="Times New Roman"/>
          <w:szCs w:val="26"/>
        </w:rPr>
        <w:t xml:space="preserve"> с ЭМ из </w:t>
      </w:r>
      <w:r w:rsidRPr="0053135D">
        <w:rPr>
          <w:rFonts w:eastAsia="Times New Roman" w:cs="Times New Roman"/>
          <w:szCs w:val="26"/>
          <w:lang w:val="en-US"/>
        </w:rPr>
        <w:t>CD</w:t>
      </w:r>
      <w:r>
        <w:rPr>
          <w:rFonts w:eastAsia="Times New Roman" w:cs="Times New Roman"/>
          <w:szCs w:val="26"/>
        </w:rPr>
        <w:t xml:space="preserve"> (</w:t>
      </w:r>
      <w:r>
        <w:rPr>
          <w:rFonts w:eastAsia="Times New Roman" w:cs="Times New Roman"/>
          <w:szCs w:val="26"/>
          <w:lang w:val="en-US"/>
        </w:rPr>
        <w:t>DVD</w:t>
      </w:r>
      <w:r w:rsidRPr="00453745">
        <w:rPr>
          <w:rFonts w:eastAsia="Times New Roman" w:cs="Times New Roman"/>
          <w:szCs w:val="26"/>
        </w:rPr>
        <w:t>)</w:t>
      </w:r>
      <w:r w:rsidRPr="0053135D">
        <w:rPr>
          <w:rFonts w:eastAsia="Times New Roman" w:cs="Times New Roman"/>
          <w:szCs w:val="26"/>
        </w:rPr>
        <w:t>-привода</w:t>
      </w:r>
      <w:r>
        <w:rPr>
          <w:rFonts w:eastAsia="Times New Roman" w:cs="Times New Roman"/>
          <w:szCs w:val="26"/>
        </w:rPr>
        <w:t>,</w:t>
      </w:r>
      <w:r w:rsidRPr="0053135D">
        <w:rPr>
          <w:rFonts w:eastAsia="Times New Roman" w:cs="Times New Roman"/>
          <w:szCs w:val="26"/>
        </w:rPr>
        <w:t xml:space="preserve"> убирает его в </w:t>
      </w:r>
      <w:r>
        <w:rPr>
          <w:rFonts w:eastAsia="Times New Roman" w:cs="Times New Roman"/>
          <w:szCs w:val="26"/>
        </w:rPr>
        <w:t>тот же сейф-</w:t>
      </w:r>
      <w:r w:rsidRPr="0053135D">
        <w:rPr>
          <w:rFonts w:eastAsia="Times New Roman" w:cs="Times New Roman"/>
          <w:szCs w:val="26"/>
        </w:rPr>
        <w:t>пакет для передачи руководителю ППЭ</w:t>
      </w:r>
      <w:r>
        <w:rPr>
          <w:rFonts w:eastAsia="Times New Roman" w:cs="Times New Roman"/>
          <w:szCs w:val="26"/>
        </w:rPr>
        <w:t xml:space="preserve"> и ожидает технического специалиста</w:t>
      </w:r>
      <w:r w:rsidRPr="0053135D">
        <w:rPr>
          <w:rFonts w:eastAsia="Times New Roman" w:cs="Times New Roman"/>
          <w:szCs w:val="26"/>
        </w:rPr>
        <w:t xml:space="preserve">. Извлечение </w:t>
      </w:r>
      <w:r>
        <w:rPr>
          <w:rFonts w:eastAsia="Times New Roman" w:cs="Times New Roman"/>
          <w:szCs w:val="26"/>
        </w:rPr>
        <w:t>электронного носителя</w:t>
      </w:r>
      <w:r w:rsidRPr="0053135D">
        <w:rPr>
          <w:rFonts w:eastAsia="Times New Roman" w:cs="Times New Roman"/>
          <w:szCs w:val="26"/>
        </w:rPr>
        <w:t xml:space="preserve"> после начала печати ЭМ до завершения времени выполнения экзаменационной работы запрещается, за исключением случаев использования резервного </w:t>
      </w:r>
      <w:r>
        <w:rPr>
          <w:rFonts w:eastAsia="Times New Roman" w:cs="Times New Roman"/>
          <w:szCs w:val="26"/>
        </w:rPr>
        <w:t>электронного носителя</w:t>
      </w:r>
      <w:r w:rsidRPr="0053135D">
        <w:rPr>
          <w:rFonts w:eastAsia="Times New Roman" w:cs="Times New Roman"/>
          <w:szCs w:val="26"/>
        </w:rPr>
        <w:t xml:space="preserve">. </w:t>
      </w:r>
    </w:p>
    <w:p w14:paraId="52A6D868" w14:textId="77777777" w:rsidR="0082597C" w:rsidRPr="0053135D" w:rsidRDefault="0082597C" w:rsidP="0071444F">
      <w:pPr>
        <w:tabs>
          <w:tab w:val="left" w:pos="4395"/>
          <w:tab w:val="right" w:pos="9780"/>
        </w:tabs>
        <w:contextualSpacing/>
        <w:rPr>
          <w:rFonts w:eastAsia="Times New Roman" w:cs="Times New Roman"/>
          <w:szCs w:val="26"/>
        </w:rPr>
      </w:pPr>
      <w:r w:rsidRPr="0053135D">
        <w:rPr>
          <w:rFonts w:eastAsia="Times New Roman" w:cs="Times New Roman"/>
          <w:szCs w:val="26"/>
        </w:rPr>
        <w:t xml:space="preserve">После печати техническим специалистом протокола печати ЭМ в аудитории (форма ППЭ-23) организаторы в аудитории подписывают его и передают в </w:t>
      </w:r>
      <w:r>
        <w:rPr>
          <w:rFonts w:eastAsia="Times New Roman" w:cs="Times New Roman"/>
          <w:szCs w:val="26"/>
        </w:rPr>
        <w:t>Штаб</w:t>
      </w:r>
      <w:r w:rsidRPr="0053135D">
        <w:rPr>
          <w:rFonts w:eastAsia="Times New Roman" w:cs="Times New Roman"/>
          <w:szCs w:val="26"/>
        </w:rPr>
        <w:t xml:space="preserve"> ППЭ вместе с остальными формами ППЭ.</w:t>
      </w:r>
    </w:p>
    <w:p w14:paraId="65C8FE9F" w14:textId="588BEC96" w:rsidR="0082597C" w:rsidRDefault="0082597C" w:rsidP="0071444F">
      <w:pPr>
        <w:tabs>
          <w:tab w:val="left" w:pos="4395"/>
        </w:tabs>
        <w:contextualSpacing/>
        <w:rPr>
          <w:rFonts w:eastAsia="Times New Roman" w:cs="Times New Roman"/>
          <w:szCs w:val="26"/>
        </w:rPr>
      </w:pPr>
      <w:r w:rsidRPr="0053135D">
        <w:rPr>
          <w:rFonts w:eastAsia="Times New Roman" w:cs="Times New Roman"/>
          <w:szCs w:val="26"/>
        </w:rPr>
        <w:t xml:space="preserve">Пересчитать все </w:t>
      </w:r>
      <w:r>
        <w:rPr>
          <w:rFonts w:eastAsia="Times New Roman" w:cs="Times New Roman"/>
          <w:szCs w:val="26"/>
        </w:rPr>
        <w:t>комплекты</w:t>
      </w:r>
      <w:r w:rsidRPr="0053135D">
        <w:rPr>
          <w:rFonts w:eastAsia="Times New Roman" w:cs="Times New Roman"/>
          <w:szCs w:val="26"/>
        </w:rPr>
        <w:t xml:space="preserve"> бланков ЕГЭ</w:t>
      </w:r>
      <w:r>
        <w:rPr>
          <w:rFonts w:eastAsia="Times New Roman" w:cs="Times New Roman"/>
          <w:szCs w:val="26"/>
        </w:rPr>
        <w:t xml:space="preserve"> с учетом использованных ДБО №2</w:t>
      </w:r>
      <w:r w:rsidRPr="0053135D">
        <w:rPr>
          <w:rFonts w:eastAsia="Times New Roman" w:cs="Times New Roman"/>
          <w:szCs w:val="26"/>
        </w:rPr>
        <w:t xml:space="preserve"> и запечатать их в возвратный доставочный пакет. Заполнить «Сопроводительный бланк к материалам ЕГЭ».</w:t>
      </w:r>
      <w:r>
        <w:rPr>
          <w:rFonts w:eastAsia="Times New Roman" w:cs="Times New Roman"/>
          <w:szCs w:val="26"/>
        </w:rPr>
        <w:t xml:space="preserve"> </w:t>
      </w:r>
    </w:p>
    <w:p w14:paraId="0B001189" w14:textId="083E5A4A" w:rsidR="0082597C" w:rsidRPr="00FB454A" w:rsidRDefault="0082597C" w:rsidP="0071444F">
      <w:pPr>
        <w:tabs>
          <w:tab w:val="left" w:pos="4395"/>
        </w:tabs>
        <w:contextualSpacing/>
        <w:rPr>
          <w:rFonts w:eastAsia="Times New Roman" w:cs="Times New Roman"/>
          <w:b/>
          <w:i/>
          <w:szCs w:val="26"/>
          <w:u w:val="single"/>
        </w:rPr>
      </w:pPr>
      <w:r w:rsidRPr="0082597C">
        <w:rPr>
          <w:rFonts w:eastAsia="Times New Roman" w:cs="Times New Roman"/>
          <w:b/>
          <w:i/>
          <w:szCs w:val="26"/>
        </w:rPr>
        <w:t>Внимание! Бланки упаковываются комплектами по участникам: БР, №1, Б№2 лист 1, Б№2 лист 2, ДБО №2</w:t>
      </w:r>
      <w:r w:rsidR="00FB454A">
        <w:rPr>
          <w:rFonts w:eastAsia="Times New Roman" w:cs="Times New Roman"/>
          <w:b/>
          <w:i/>
          <w:szCs w:val="26"/>
        </w:rPr>
        <w:t xml:space="preserve"> </w:t>
      </w:r>
      <w:r w:rsidR="00FB454A" w:rsidRPr="00FB454A">
        <w:rPr>
          <w:rFonts w:eastAsia="Times New Roman" w:cs="Times New Roman"/>
          <w:b/>
          <w:i/>
          <w:szCs w:val="26"/>
          <w:u w:val="single"/>
        </w:rPr>
        <w:t>В ПОРЯДКЕ ВОЗРАСТАНИЯ НОМЕРОВ ЛИСТОВ</w:t>
      </w:r>
      <w:r w:rsidRPr="00FB454A">
        <w:rPr>
          <w:rFonts w:eastAsia="Times New Roman" w:cs="Times New Roman"/>
          <w:b/>
          <w:i/>
          <w:szCs w:val="26"/>
          <w:u w:val="single"/>
        </w:rPr>
        <w:t>.</w:t>
      </w:r>
    </w:p>
    <w:p w14:paraId="6ADD08BA" w14:textId="77777777" w:rsidR="0082597C" w:rsidRPr="0053135D" w:rsidRDefault="0082597C" w:rsidP="0071444F">
      <w:pPr>
        <w:tabs>
          <w:tab w:val="left" w:pos="4395"/>
        </w:tabs>
        <w:contextualSpacing/>
        <w:rPr>
          <w:rFonts w:eastAsia="Times New Roman" w:cs="Times New Roman"/>
          <w:b/>
          <w:szCs w:val="26"/>
        </w:rPr>
      </w:pPr>
      <w:r w:rsidRPr="0053135D">
        <w:rPr>
          <w:rFonts w:eastAsia="Times New Roman" w:cs="Times New Roman"/>
          <w:b/>
          <w:szCs w:val="26"/>
        </w:rPr>
        <w:t>Оформление соответствующих форм ППЭ, осуществление раскладки и последующей упаковки организаторами ЭМ, собранных у участников ЕГЭ, осуществляется в специально выделенном в аудитории месте (столе), находящемся в зоне видимости камер видеонаблюдения.</w:t>
      </w:r>
    </w:p>
    <w:p w14:paraId="3CA4C826" w14:textId="2ECACAFE" w:rsidR="0082597C" w:rsidRPr="0053135D" w:rsidRDefault="0082597C" w:rsidP="0071444F">
      <w:pPr>
        <w:tabs>
          <w:tab w:val="left" w:pos="4395"/>
        </w:tabs>
        <w:contextualSpacing/>
        <w:rPr>
          <w:rFonts w:eastAsia="Times New Roman" w:cs="Times New Roman"/>
          <w:szCs w:val="26"/>
        </w:rPr>
      </w:pPr>
      <w:r w:rsidRPr="0053135D">
        <w:rPr>
          <w:rFonts w:eastAsia="Times New Roman" w:cs="Times New Roman"/>
          <w:szCs w:val="26"/>
        </w:rPr>
        <w:t>Обратит</w:t>
      </w:r>
      <w:r w:rsidR="002E0FED">
        <w:rPr>
          <w:rFonts w:eastAsia="Times New Roman" w:cs="Times New Roman"/>
          <w:szCs w:val="26"/>
        </w:rPr>
        <w:t>е</w:t>
      </w:r>
      <w:r w:rsidRPr="0053135D">
        <w:rPr>
          <w:rFonts w:eastAsia="Times New Roman" w:cs="Times New Roman"/>
          <w:szCs w:val="26"/>
        </w:rPr>
        <w:t xml:space="preserve"> внимание, что в возвратные доставочные пакеты упаковываются только использованные участниками ЕГЭ </w:t>
      </w:r>
      <w:r>
        <w:rPr>
          <w:rFonts w:eastAsia="Times New Roman" w:cs="Times New Roman"/>
          <w:szCs w:val="26"/>
        </w:rPr>
        <w:t xml:space="preserve">комплекты </w:t>
      </w:r>
      <w:r w:rsidRPr="0053135D">
        <w:rPr>
          <w:rFonts w:eastAsia="Times New Roman" w:cs="Times New Roman"/>
          <w:szCs w:val="26"/>
        </w:rPr>
        <w:t>бланк</w:t>
      </w:r>
      <w:r>
        <w:rPr>
          <w:rFonts w:eastAsia="Times New Roman" w:cs="Times New Roman"/>
          <w:szCs w:val="26"/>
        </w:rPr>
        <w:t>ов</w:t>
      </w:r>
      <w:r w:rsidRPr="0053135D">
        <w:rPr>
          <w:rFonts w:eastAsia="Times New Roman" w:cs="Times New Roman"/>
          <w:szCs w:val="26"/>
        </w:rPr>
        <w:t xml:space="preserve"> ЕГЭ</w:t>
      </w:r>
      <w:r>
        <w:rPr>
          <w:rFonts w:eastAsia="Times New Roman" w:cs="Times New Roman"/>
          <w:szCs w:val="26"/>
        </w:rPr>
        <w:t xml:space="preserve"> и ДБО №2</w:t>
      </w:r>
      <w:r w:rsidRPr="0053135D">
        <w:rPr>
          <w:rFonts w:eastAsia="Times New Roman" w:cs="Times New Roman"/>
          <w:szCs w:val="26"/>
        </w:rPr>
        <w:t xml:space="preserve">. </w:t>
      </w:r>
    </w:p>
    <w:p w14:paraId="189F27F5" w14:textId="77777777" w:rsidR="0082597C" w:rsidRPr="0053135D" w:rsidRDefault="0082597C" w:rsidP="0071444F">
      <w:pPr>
        <w:tabs>
          <w:tab w:val="left" w:pos="4395"/>
        </w:tabs>
        <w:rPr>
          <w:rFonts w:eastAsia="Times New Roman" w:cs="Times New Roman"/>
          <w:b/>
          <w:szCs w:val="26"/>
        </w:rPr>
      </w:pPr>
      <w:r w:rsidRPr="0053135D">
        <w:rPr>
          <w:rFonts w:eastAsia="Times New Roman" w:cs="Times New Roman"/>
          <w:b/>
          <w:szCs w:val="26"/>
        </w:rPr>
        <w:t xml:space="preserve">При этом </w:t>
      </w:r>
      <w:r w:rsidRPr="0053135D">
        <w:rPr>
          <w:rFonts w:eastAsia="Times New Roman" w:cs="Times New Roman"/>
          <w:b/>
          <w:spacing w:val="-4"/>
          <w:szCs w:val="26"/>
        </w:rPr>
        <w:t>запрещается:</w:t>
      </w:r>
    </w:p>
    <w:p w14:paraId="2CCCA6CA" w14:textId="77777777" w:rsidR="0082597C" w:rsidRPr="0053135D" w:rsidRDefault="0082597C" w:rsidP="0071444F">
      <w:pPr>
        <w:tabs>
          <w:tab w:val="left" w:pos="4395"/>
        </w:tabs>
        <w:contextualSpacing/>
        <w:rPr>
          <w:rFonts w:eastAsia="Times New Roman" w:cs="Times New Roman"/>
          <w:spacing w:val="-4"/>
          <w:szCs w:val="26"/>
        </w:rPr>
      </w:pPr>
      <w:r w:rsidRPr="0053135D">
        <w:rPr>
          <w:rFonts w:eastAsia="Times New Roman" w:cs="Times New Roman"/>
          <w:spacing w:val="-4"/>
          <w:szCs w:val="26"/>
        </w:rPr>
        <w:lastRenderedPageBreak/>
        <w:t>использовать какие-либо иные пакеты (конверты и т.д.) вместо выданных возвратных доставочных пакетов;</w:t>
      </w:r>
    </w:p>
    <w:p w14:paraId="4227637B" w14:textId="77777777" w:rsidR="0082597C" w:rsidRPr="0053135D" w:rsidRDefault="0082597C" w:rsidP="0071444F">
      <w:pPr>
        <w:tabs>
          <w:tab w:val="left" w:pos="4395"/>
        </w:tabs>
        <w:contextualSpacing/>
        <w:rPr>
          <w:rFonts w:eastAsia="Times New Roman" w:cs="Times New Roman"/>
          <w:spacing w:val="-4"/>
          <w:szCs w:val="26"/>
        </w:rPr>
      </w:pPr>
      <w:r w:rsidRPr="0053135D">
        <w:rPr>
          <w:rFonts w:eastAsia="Times New Roman" w:cs="Times New Roman"/>
          <w:spacing w:val="-4"/>
          <w:szCs w:val="26"/>
        </w:rPr>
        <w:t>вкладывать вместе с бланками ЕГЭ какие-либо другие материалы;</w:t>
      </w:r>
    </w:p>
    <w:p w14:paraId="7C204630" w14:textId="77777777" w:rsidR="0082597C" w:rsidRPr="0053135D" w:rsidRDefault="0082597C" w:rsidP="0071444F">
      <w:pPr>
        <w:tabs>
          <w:tab w:val="left" w:pos="4395"/>
        </w:tabs>
        <w:contextualSpacing/>
        <w:rPr>
          <w:rFonts w:eastAsia="Times New Roman" w:cs="Times New Roman"/>
          <w:spacing w:val="-4"/>
          <w:szCs w:val="26"/>
        </w:rPr>
      </w:pPr>
      <w:r w:rsidRPr="0053135D">
        <w:rPr>
          <w:rFonts w:eastAsia="Times New Roman" w:cs="Times New Roman"/>
          <w:spacing w:val="-4"/>
          <w:szCs w:val="26"/>
        </w:rPr>
        <w:t>скреплять бланки ЕГЭ (скрепками, степлерами и т.п.);</w:t>
      </w:r>
    </w:p>
    <w:p w14:paraId="7D319DD7" w14:textId="77777777" w:rsidR="0082597C" w:rsidRPr="0053135D" w:rsidRDefault="0082597C" w:rsidP="0071444F">
      <w:pPr>
        <w:tabs>
          <w:tab w:val="left" w:pos="4395"/>
        </w:tabs>
        <w:contextualSpacing/>
        <w:rPr>
          <w:rFonts w:eastAsia="Times New Roman" w:cs="Times New Roman"/>
          <w:spacing w:val="-4"/>
          <w:szCs w:val="26"/>
        </w:rPr>
      </w:pPr>
      <w:r w:rsidRPr="0053135D">
        <w:rPr>
          <w:rFonts w:eastAsia="Times New Roman" w:cs="Times New Roman"/>
          <w:spacing w:val="-4"/>
          <w:szCs w:val="26"/>
        </w:rPr>
        <w:t>менять ориентацию бланков ЕГЭ в возвратных доставочных пакетах</w:t>
      </w:r>
      <w:r w:rsidRPr="0053135D" w:rsidDel="0097092A">
        <w:rPr>
          <w:rFonts w:eastAsia="Times New Roman" w:cs="Times New Roman"/>
          <w:spacing w:val="-4"/>
          <w:szCs w:val="26"/>
        </w:rPr>
        <w:t xml:space="preserve"> </w:t>
      </w:r>
      <w:r w:rsidRPr="0053135D">
        <w:rPr>
          <w:rFonts w:eastAsia="Times New Roman" w:cs="Times New Roman"/>
          <w:spacing w:val="-4"/>
          <w:szCs w:val="26"/>
        </w:rPr>
        <w:t>(верх-низ, лицевая-оборотная сторона).</w:t>
      </w:r>
    </w:p>
    <w:p w14:paraId="73812B6D" w14:textId="77777777" w:rsidR="0082597C" w:rsidRPr="0053135D" w:rsidRDefault="0082597C" w:rsidP="0071444F">
      <w:pPr>
        <w:tabs>
          <w:tab w:val="left" w:pos="4395"/>
        </w:tabs>
        <w:contextualSpacing/>
        <w:rPr>
          <w:rFonts w:eastAsia="Times New Roman" w:cs="Times New Roman"/>
          <w:szCs w:val="26"/>
        </w:rPr>
      </w:pPr>
      <w:r>
        <w:rPr>
          <w:rFonts w:eastAsia="Times New Roman" w:cs="Times New Roman"/>
          <w:szCs w:val="26"/>
        </w:rPr>
        <w:t>В</w:t>
      </w:r>
      <w:r w:rsidRPr="0053135D">
        <w:rPr>
          <w:rFonts w:eastAsia="Times New Roman" w:cs="Times New Roman"/>
          <w:szCs w:val="26"/>
        </w:rPr>
        <w:t xml:space="preserve"> </w:t>
      </w:r>
      <w:r>
        <w:rPr>
          <w:rFonts w:eastAsia="Times New Roman" w:cs="Times New Roman"/>
          <w:szCs w:val="26"/>
        </w:rPr>
        <w:t xml:space="preserve">другой </w:t>
      </w:r>
      <w:r w:rsidRPr="0053135D">
        <w:rPr>
          <w:rFonts w:eastAsia="Times New Roman" w:cs="Times New Roman"/>
          <w:szCs w:val="26"/>
        </w:rPr>
        <w:t>возвратно-доставочный пакет упаковываются испорченные комплекты ЭМ.</w:t>
      </w:r>
    </w:p>
    <w:p w14:paraId="3D6BEB36" w14:textId="5D49E6E7" w:rsidR="0082597C" w:rsidRPr="0053135D" w:rsidRDefault="0082597C" w:rsidP="0071444F">
      <w:pPr>
        <w:tabs>
          <w:tab w:val="left" w:pos="4395"/>
        </w:tabs>
        <w:contextualSpacing/>
        <w:rPr>
          <w:rFonts w:eastAsia="Times New Roman" w:cs="Times New Roman"/>
          <w:szCs w:val="26"/>
        </w:rPr>
      </w:pPr>
      <w:r w:rsidRPr="0053135D">
        <w:rPr>
          <w:rFonts w:eastAsia="Times New Roman" w:cs="Times New Roman"/>
          <w:szCs w:val="26"/>
        </w:rPr>
        <w:t xml:space="preserve">Комплект распечатанных КИМ упаковать в </w:t>
      </w:r>
      <w:r>
        <w:rPr>
          <w:rFonts w:eastAsia="Times New Roman" w:cs="Times New Roman"/>
          <w:szCs w:val="26"/>
        </w:rPr>
        <w:t>сейф-</w:t>
      </w:r>
      <w:r w:rsidRPr="0053135D">
        <w:rPr>
          <w:rFonts w:eastAsia="Times New Roman" w:cs="Times New Roman"/>
          <w:szCs w:val="26"/>
        </w:rPr>
        <w:t>пакет и запечатать, обязательно приложив к КИМ контрольные листы</w:t>
      </w:r>
      <w:r>
        <w:rPr>
          <w:rFonts w:eastAsia="Times New Roman" w:cs="Times New Roman"/>
          <w:szCs w:val="26"/>
        </w:rPr>
        <w:t xml:space="preserve">, заполнить сопроводительный бланк к материалам ЕГЭ </w:t>
      </w:r>
      <w:r w:rsidR="00D5739D">
        <w:rPr>
          <w:rFonts w:eastAsia="Times New Roman" w:cs="Times New Roman"/>
          <w:szCs w:val="26"/>
        </w:rPr>
        <w:t>форм</w:t>
      </w:r>
      <w:r w:rsidR="00FB454A">
        <w:rPr>
          <w:rFonts w:eastAsia="Times New Roman" w:cs="Times New Roman"/>
          <w:szCs w:val="26"/>
        </w:rPr>
        <w:t>у</w:t>
      </w:r>
      <w:r w:rsidR="00D5739D">
        <w:rPr>
          <w:rFonts w:eastAsia="Times New Roman" w:cs="Times New Roman"/>
          <w:szCs w:val="26"/>
        </w:rPr>
        <w:t xml:space="preserve"> ППЭ-11 </w:t>
      </w:r>
      <w:r>
        <w:rPr>
          <w:rFonts w:eastAsia="Times New Roman" w:cs="Times New Roman"/>
          <w:szCs w:val="26"/>
        </w:rPr>
        <w:t>и вложить его в карман сейф-пакета</w:t>
      </w:r>
      <w:r w:rsidRPr="0053135D">
        <w:rPr>
          <w:rFonts w:eastAsia="Times New Roman" w:cs="Times New Roman"/>
          <w:szCs w:val="26"/>
        </w:rPr>
        <w:t>.</w:t>
      </w:r>
      <w:r>
        <w:rPr>
          <w:rFonts w:eastAsia="Times New Roman" w:cs="Times New Roman"/>
          <w:szCs w:val="26"/>
        </w:rPr>
        <w:t xml:space="preserve"> </w:t>
      </w:r>
    </w:p>
    <w:p w14:paraId="772C1E8E" w14:textId="6B15D0FA" w:rsidR="00FB454A" w:rsidRPr="00FB454A" w:rsidRDefault="00FB454A" w:rsidP="0071444F">
      <w:pPr>
        <w:tabs>
          <w:tab w:val="left" w:pos="4395"/>
        </w:tabs>
        <w:contextualSpacing/>
        <w:rPr>
          <w:rFonts w:eastAsia="Times New Roman" w:cs="Times New Roman"/>
          <w:b/>
          <w:szCs w:val="26"/>
        </w:rPr>
      </w:pPr>
      <w:r>
        <w:rPr>
          <w:rFonts w:eastAsia="Times New Roman" w:cs="Times New Roman"/>
          <w:szCs w:val="26"/>
        </w:rPr>
        <w:t xml:space="preserve">Использованный диск вкладывается в прозрачный вскрытый сейф-пакет. </w:t>
      </w:r>
      <w:r w:rsidRPr="00FB454A">
        <w:rPr>
          <w:rFonts w:eastAsia="Times New Roman" w:cs="Times New Roman"/>
          <w:b/>
          <w:szCs w:val="26"/>
        </w:rPr>
        <w:t>ЗАПРЕЩЕНО УПАКОВЫВАТЬ ДИСК В ВДП ИЛИ СЕЙФ-ПАКЕТЫ.</w:t>
      </w:r>
    </w:p>
    <w:p w14:paraId="702B3EC5" w14:textId="77777777" w:rsidR="0082597C" w:rsidRPr="0053135D" w:rsidRDefault="0082597C" w:rsidP="0071444F">
      <w:pPr>
        <w:tabs>
          <w:tab w:val="left" w:pos="4395"/>
        </w:tabs>
        <w:contextualSpacing/>
        <w:rPr>
          <w:rFonts w:eastAsia="Times New Roman" w:cs="Times New Roman"/>
          <w:szCs w:val="26"/>
        </w:rPr>
      </w:pPr>
      <w:r w:rsidRPr="0053135D">
        <w:rPr>
          <w:rFonts w:eastAsia="Times New Roman" w:cs="Times New Roman"/>
          <w:szCs w:val="26"/>
        </w:rPr>
        <w:t xml:space="preserve">Использованные и неиспользованные черновики необходимо пересчитать. Использованные черновики необходимо упаковать в конверт и запечатать. На конверте необходимо указать: код региона, номер ППЭ (наименование и адрес) и номер аудитории, код учебного предмета, название учебного предмета, по которому проводится ЕГЭ, количество черновиков в конверте. </w:t>
      </w:r>
    </w:p>
    <w:p w14:paraId="461408B2" w14:textId="77777777" w:rsidR="0082597C" w:rsidRPr="0053135D" w:rsidRDefault="0082597C" w:rsidP="0071444F">
      <w:pPr>
        <w:tabs>
          <w:tab w:val="left" w:pos="4395"/>
        </w:tabs>
        <w:contextualSpacing/>
        <w:rPr>
          <w:rFonts w:eastAsia="Times New Roman" w:cs="Times New Roman"/>
          <w:szCs w:val="26"/>
        </w:rPr>
      </w:pPr>
      <w:r w:rsidRPr="0053135D">
        <w:rPr>
          <w:rFonts w:eastAsia="Times New Roman" w:cs="Times New Roman"/>
          <w:b/>
          <w:szCs w:val="26"/>
        </w:rPr>
        <w:t>По завершении сбора и упаковки ЭМ в аудитории</w:t>
      </w:r>
      <w:r w:rsidRPr="0053135D">
        <w:rPr>
          <w:rFonts w:eastAsia="Times New Roman" w:cs="Times New Roman"/>
          <w:szCs w:val="26"/>
        </w:rPr>
        <w:t xml:space="preserve"> ответственный организатор в центре видимости камеры видеонаблюдения объявляет об окончании экзамена. После проведения сбора ЭМ и подписания протокола о проведении экзамена в аудитории (форма ППЭ-05-02 «Протокол проведения ГИА в аудитории») ответственный организатор на камеру видеонаблюдения громко объявляет все данные протокола, в том числе наименование предмета, количество участников ЕГЭ в данной аудитории и количество ЭМ (использованных и неиспользованных), а также время подписания протокола. Ответственный организатор также должен продемонстрировать на камеру видеонаблюдения запечатанный возвратный доставочный пакет с ЭМ участников ЕГЭ.</w:t>
      </w:r>
      <w:r>
        <w:rPr>
          <w:rFonts w:eastAsia="Times New Roman" w:cs="Times New Roman"/>
          <w:szCs w:val="26"/>
        </w:rPr>
        <w:t xml:space="preserve"> Совместно с техническим специалистом подписывает протокол печати ЭМ в аудитории (форма ППЭ-23 «Протокол печати ЭМ в аудитории»).</w:t>
      </w:r>
    </w:p>
    <w:p w14:paraId="099E7BB2" w14:textId="7409EE1E" w:rsidR="0082597C" w:rsidRPr="0053135D" w:rsidRDefault="0082597C" w:rsidP="0071444F">
      <w:pPr>
        <w:tabs>
          <w:tab w:val="left" w:pos="4395"/>
        </w:tabs>
        <w:contextualSpacing/>
        <w:rPr>
          <w:rFonts w:eastAsia="Times New Roman" w:cs="Times New Roman"/>
          <w:szCs w:val="26"/>
        </w:rPr>
      </w:pPr>
      <w:r w:rsidRPr="0053135D">
        <w:rPr>
          <w:rFonts w:eastAsia="Times New Roman" w:cs="Times New Roman"/>
          <w:szCs w:val="26"/>
        </w:rPr>
        <w:lastRenderedPageBreak/>
        <w:t xml:space="preserve">Возвратно-доставочные пакеты </w:t>
      </w:r>
      <w:r>
        <w:rPr>
          <w:rFonts w:eastAsia="Times New Roman" w:cs="Times New Roman"/>
          <w:szCs w:val="26"/>
        </w:rPr>
        <w:t xml:space="preserve">и сейф-пакеты </w:t>
      </w:r>
      <w:r w:rsidRPr="0053135D">
        <w:rPr>
          <w:rFonts w:eastAsia="Times New Roman" w:cs="Times New Roman"/>
          <w:szCs w:val="26"/>
        </w:rPr>
        <w:t xml:space="preserve">с ЭМ, использованный </w:t>
      </w:r>
      <w:r>
        <w:rPr>
          <w:rFonts w:eastAsia="Times New Roman" w:cs="Times New Roman"/>
          <w:szCs w:val="26"/>
        </w:rPr>
        <w:t>электронный носитель</w:t>
      </w:r>
      <w:r w:rsidRPr="0053135D">
        <w:rPr>
          <w:rFonts w:eastAsia="Times New Roman" w:cs="Times New Roman"/>
          <w:szCs w:val="26"/>
        </w:rPr>
        <w:t xml:space="preserve"> с электронными КИМ, бумажный протокол печати КИМ, конверт с черновиками, неиспользованные черновики и ДБО №2, прочие формы ППЭ, служебные записки, если есть, организатор передает руководителю ППЭ</w:t>
      </w:r>
      <w:r>
        <w:rPr>
          <w:rFonts w:eastAsia="Times New Roman" w:cs="Times New Roman"/>
          <w:szCs w:val="26"/>
        </w:rPr>
        <w:t xml:space="preserve"> </w:t>
      </w:r>
      <w:r w:rsidRPr="0053135D">
        <w:rPr>
          <w:rFonts w:eastAsia="Times New Roman" w:cs="Times New Roman"/>
          <w:szCs w:val="26"/>
        </w:rPr>
        <w:t xml:space="preserve">в </w:t>
      </w:r>
      <w:r>
        <w:rPr>
          <w:rFonts w:eastAsia="Times New Roman" w:cs="Times New Roman"/>
          <w:szCs w:val="26"/>
        </w:rPr>
        <w:t>Штаб</w:t>
      </w:r>
      <w:r w:rsidRPr="0053135D">
        <w:rPr>
          <w:rFonts w:eastAsia="Times New Roman" w:cs="Times New Roman"/>
          <w:szCs w:val="26"/>
        </w:rPr>
        <w:t>е ППЭ.</w:t>
      </w:r>
    </w:p>
    <w:p w14:paraId="1FFC05C7" w14:textId="77777777" w:rsidR="0082597C" w:rsidRDefault="0082597C" w:rsidP="0071444F">
      <w:pPr>
        <w:widowControl w:val="0"/>
        <w:tabs>
          <w:tab w:val="left" w:pos="4395"/>
        </w:tabs>
        <w:rPr>
          <w:rFonts w:eastAsia="Times New Roman" w:cs="Times New Roman"/>
          <w:color w:val="000000"/>
          <w:szCs w:val="26"/>
        </w:rPr>
      </w:pPr>
      <w:r>
        <w:rPr>
          <w:rFonts w:eastAsia="Times New Roman" w:cs="Times New Roman"/>
          <w:szCs w:val="26"/>
        </w:rPr>
        <w:t>По завершении соответствующих процедур организаторы проходят в Штаб ППЭ с ЭМ и передают ЭМ руководителю ППЭ в присутствии члена ГЭК по </w:t>
      </w:r>
      <w:r>
        <w:rPr>
          <w:rFonts w:eastAsia="Times New Roman" w:cs="Times New Roman"/>
          <w:color w:val="000000"/>
          <w:szCs w:val="26"/>
        </w:rPr>
        <w:t xml:space="preserve">форме ППЭ-14-02 «Ведомость выдачи и возврата экзаменационных материалов по аудиториям ППЭ». Прием ЭМ должен проводиться за специально отведенным столом, находящимся в зоне видимости камер видеонаблюдения. </w:t>
      </w:r>
    </w:p>
    <w:p w14:paraId="227659EB" w14:textId="77777777" w:rsidR="0082597C" w:rsidRDefault="0082597C" w:rsidP="0071444F">
      <w:pPr>
        <w:tabs>
          <w:tab w:val="left" w:pos="993"/>
          <w:tab w:val="left" w:pos="4395"/>
        </w:tabs>
        <w:contextualSpacing/>
        <w:rPr>
          <w:rFonts w:eastAsia="Times New Roman" w:cs="Times New Roman"/>
          <w:i/>
          <w:szCs w:val="26"/>
        </w:rPr>
      </w:pPr>
      <w:r>
        <w:rPr>
          <w:rFonts w:eastAsia="Times New Roman" w:cs="Times New Roman"/>
          <w:i/>
          <w:szCs w:val="26"/>
        </w:rPr>
        <w:t>ЭМ, которые организаторы передают руководителю ППЭ:</w:t>
      </w:r>
    </w:p>
    <w:p w14:paraId="31644FCF" w14:textId="3908346D" w:rsidR="0082597C" w:rsidRDefault="0082597C" w:rsidP="0071444F">
      <w:pPr>
        <w:tabs>
          <w:tab w:val="left" w:pos="993"/>
          <w:tab w:val="left" w:pos="4395"/>
        </w:tabs>
        <w:contextualSpacing/>
        <w:rPr>
          <w:rFonts w:eastAsia="Times New Roman" w:cs="Times New Roman"/>
          <w:spacing w:val="-4"/>
          <w:szCs w:val="26"/>
        </w:rPr>
      </w:pPr>
      <w:r>
        <w:rPr>
          <w:rFonts w:eastAsia="Times New Roman" w:cs="Times New Roman"/>
          <w:spacing w:val="-4"/>
          <w:szCs w:val="26"/>
        </w:rPr>
        <w:t>запечатанный возвратный доставочный пакет с бланками регистрации,</w:t>
      </w:r>
      <w:r>
        <w:rPr>
          <w:rFonts w:eastAsia="Calibri" w:cs="Times New Roman"/>
          <w:szCs w:val="26"/>
        </w:rPr>
        <w:t xml:space="preserve"> </w:t>
      </w:r>
      <w:r>
        <w:rPr>
          <w:rFonts w:eastAsia="Times New Roman" w:cs="Times New Roman"/>
          <w:spacing w:val="-4"/>
          <w:szCs w:val="26"/>
        </w:rPr>
        <w:t>бланками ответов № 1,</w:t>
      </w:r>
      <w:r>
        <w:rPr>
          <w:rFonts w:eastAsia="Calibri" w:cs="Times New Roman"/>
          <w:szCs w:val="26"/>
        </w:rPr>
        <w:t xml:space="preserve"> </w:t>
      </w:r>
      <w:r>
        <w:rPr>
          <w:rFonts w:eastAsia="Times New Roman" w:cs="Times New Roman"/>
          <w:spacing w:val="-4"/>
          <w:szCs w:val="26"/>
        </w:rPr>
        <w:t>бланками ответов № 2 (лист 1 и лист 2), в том числе с ДБО № 2;</w:t>
      </w:r>
    </w:p>
    <w:p w14:paraId="70567DF4" w14:textId="04B9A723" w:rsidR="0082597C" w:rsidRDefault="0082597C" w:rsidP="0071444F">
      <w:pPr>
        <w:tabs>
          <w:tab w:val="left" w:pos="993"/>
          <w:tab w:val="left" w:pos="4395"/>
        </w:tabs>
        <w:contextualSpacing/>
        <w:rPr>
          <w:rFonts w:eastAsia="Times New Roman" w:cs="Times New Roman"/>
          <w:spacing w:val="-4"/>
          <w:szCs w:val="26"/>
        </w:rPr>
      </w:pPr>
      <w:r>
        <w:rPr>
          <w:rFonts w:eastAsia="Times New Roman" w:cs="Times New Roman"/>
          <w:spacing w:val="-4"/>
          <w:szCs w:val="26"/>
        </w:rPr>
        <w:t>КИМ участников ЕГЭ, вложенные в сейф-пакет;</w:t>
      </w:r>
    </w:p>
    <w:p w14:paraId="412AFDF7" w14:textId="3EFEFDBB" w:rsidR="0082597C" w:rsidRDefault="0082597C" w:rsidP="0071444F">
      <w:pPr>
        <w:tabs>
          <w:tab w:val="left" w:pos="993"/>
          <w:tab w:val="left" w:pos="4395"/>
        </w:tabs>
        <w:contextualSpacing/>
        <w:rPr>
          <w:rFonts w:eastAsia="Times New Roman" w:cs="Times New Roman"/>
          <w:spacing w:val="-4"/>
          <w:szCs w:val="26"/>
        </w:rPr>
      </w:pPr>
      <w:r>
        <w:rPr>
          <w:rFonts w:eastAsia="Times New Roman" w:cs="Times New Roman"/>
          <w:spacing w:val="-4"/>
          <w:szCs w:val="26"/>
        </w:rPr>
        <w:t>электронный носитель в сейф-пакете, в котором он был выдан (принимается</w:t>
      </w:r>
      <w:r w:rsidR="00F1247F">
        <w:rPr>
          <w:rFonts w:eastAsia="Times New Roman" w:cs="Times New Roman"/>
          <w:spacing w:val="-4"/>
          <w:szCs w:val="26"/>
        </w:rPr>
        <w:t xml:space="preserve"> </w:t>
      </w:r>
      <w:r>
        <w:rPr>
          <w:rFonts w:eastAsia="Times New Roman" w:cs="Times New Roman"/>
          <w:spacing w:val="-4"/>
          <w:szCs w:val="26"/>
        </w:rPr>
        <w:t xml:space="preserve">по форме </w:t>
      </w:r>
      <w:r>
        <w:rPr>
          <w:rFonts w:eastAsia="Calibri" w:cs="Times New Roman"/>
          <w:szCs w:val="26"/>
        </w:rPr>
        <w:t>ППЭ-14-04 «Ведомость материалов доставочного сейф-пакета» под подпись ответственного организатора</w:t>
      </w:r>
      <w:r w:rsidR="00FB454A">
        <w:rPr>
          <w:rFonts w:eastAsia="Calibri" w:cs="Times New Roman"/>
          <w:szCs w:val="26"/>
        </w:rPr>
        <w:t>)</w:t>
      </w:r>
      <w:r>
        <w:rPr>
          <w:rFonts w:eastAsia="Calibri" w:cs="Times New Roman"/>
          <w:szCs w:val="26"/>
        </w:rPr>
        <w:t>;</w:t>
      </w:r>
    </w:p>
    <w:p w14:paraId="295DBE2E" w14:textId="77777777" w:rsidR="0082597C" w:rsidRDefault="0082597C" w:rsidP="0071444F">
      <w:pPr>
        <w:tabs>
          <w:tab w:val="left" w:pos="993"/>
          <w:tab w:val="left" w:pos="4395"/>
        </w:tabs>
        <w:contextualSpacing/>
        <w:rPr>
          <w:rFonts w:eastAsia="Times New Roman" w:cs="Times New Roman"/>
          <w:spacing w:val="-4"/>
          <w:szCs w:val="26"/>
        </w:rPr>
      </w:pPr>
      <w:r>
        <w:rPr>
          <w:rFonts w:eastAsia="Times New Roman" w:cs="Times New Roman"/>
          <w:spacing w:val="-4"/>
          <w:szCs w:val="26"/>
        </w:rPr>
        <w:t>возвратный доставочный пакет с испорченными комплектами ЭМ;</w:t>
      </w:r>
    </w:p>
    <w:p w14:paraId="0C55AF33" w14:textId="77777777" w:rsidR="0082597C" w:rsidRDefault="0082597C" w:rsidP="0071444F">
      <w:pPr>
        <w:tabs>
          <w:tab w:val="left" w:pos="993"/>
          <w:tab w:val="left" w:pos="4395"/>
        </w:tabs>
        <w:contextualSpacing/>
        <w:rPr>
          <w:rFonts w:eastAsia="Times New Roman" w:cs="Times New Roman"/>
          <w:spacing w:val="-4"/>
          <w:szCs w:val="26"/>
        </w:rPr>
      </w:pPr>
      <w:r>
        <w:rPr>
          <w:rFonts w:eastAsia="Times New Roman" w:cs="Times New Roman"/>
          <w:spacing w:val="-4"/>
          <w:szCs w:val="26"/>
        </w:rPr>
        <w:t>запечатанный конверт с использованными черновиками;</w:t>
      </w:r>
    </w:p>
    <w:p w14:paraId="4E2EEBC0" w14:textId="77777777" w:rsidR="0082597C" w:rsidRDefault="0082597C" w:rsidP="0071444F">
      <w:pPr>
        <w:tabs>
          <w:tab w:val="left" w:pos="993"/>
          <w:tab w:val="left" w:pos="4395"/>
        </w:tabs>
        <w:contextualSpacing/>
        <w:rPr>
          <w:rFonts w:eastAsia="Times New Roman" w:cs="Times New Roman"/>
          <w:spacing w:val="-4"/>
          <w:szCs w:val="26"/>
        </w:rPr>
      </w:pPr>
      <w:r>
        <w:rPr>
          <w:rFonts w:eastAsia="Times New Roman" w:cs="Times New Roman"/>
          <w:spacing w:val="-4"/>
          <w:szCs w:val="26"/>
        </w:rPr>
        <w:t xml:space="preserve">неиспользованные черновики; </w:t>
      </w:r>
    </w:p>
    <w:p w14:paraId="791715BD" w14:textId="77777777" w:rsidR="0082597C" w:rsidRDefault="0082597C" w:rsidP="0071444F">
      <w:pPr>
        <w:tabs>
          <w:tab w:val="left" w:pos="4395"/>
        </w:tabs>
        <w:rPr>
          <w:rFonts w:eastAsia="Times New Roman" w:cs="Times New Roman"/>
          <w:color w:val="000000"/>
          <w:szCs w:val="26"/>
        </w:rPr>
      </w:pPr>
      <w:r>
        <w:rPr>
          <w:rFonts w:eastAsia="Times New Roman" w:cs="Times New Roman"/>
          <w:color w:val="000000"/>
          <w:szCs w:val="26"/>
        </w:rPr>
        <w:t xml:space="preserve">форму ППЭ-05-02 «Протокол проведения ГИА в аудитории»; </w:t>
      </w:r>
    </w:p>
    <w:p w14:paraId="05A9F092" w14:textId="77777777" w:rsidR="0082597C" w:rsidRDefault="0082597C" w:rsidP="0071444F">
      <w:pPr>
        <w:tabs>
          <w:tab w:val="left" w:pos="4395"/>
        </w:tabs>
        <w:rPr>
          <w:rFonts w:eastAsia="Times New Roman" w:cs="Times New Roman"/>
          <w:color w:val="000000"/>
          <w:szCs w:val="26"/>
        </w:rPr>
      </w:pPr>
      <w:r>
        <w:rPr>
          <w:rFonts w:eastAsia="Times New Roman" w:cs="Times New Roman"/>
          <w:color w:val="000000"/>
          <w:szCs w:val="26"/>
        </w:rPr>
        <w:t>форму ППЭ-12-02 «Ведомость коррекции персональных данных участников ГИА в аудитории»;</w:t>
      </w:r>
    </w:p>
    <w:p w14:paraId="637EBCB8" w14:textId="77777777" w:rsidR="0082597C" w:rsidRDefault="0082597C" w:rsidP="0071444F">
      <w:pPr>
        <w:tabs>
          <w:tab w:val="left" w:pos="993"/>
          <w:tab w:val="left" w:pos="4395"/>
        </w:tabs>
        <w:contextualSpacing/>
        <w:rPr>
          <w:rFonts w:eastAsia="Times New Roman" w:cs="Times New Roman"/>
          <w:szCs w:val="26"/>
        </w:rPr>
      </w:pPr>
      <w:r>
        <w:rPr>
          <w:rFonts w:eastAsia="Times New Roman" w:cs="Times New Roman"/>
          <w:szCs w:val="26"/>
        </w:rPr>
        <w:t>форму ППЭ-12-03 «Ведомость использования дополнительных бланков ответов № 2»;</w:t>
      </w:r>
    </w:p>
    <w:p w14:paraId="101ADB14" w14:textId="77777777" w:rsidR="0082597C" w:rsidRDefault="0082597C" w:rsidP="0071444F">
      <w:pPr>
        <w:tabs>
          <w:tab w:val="left" w:pos="4395"/>
        </w:tabs>
        <w:contextualSpacing/>
        <w:rPr>
          <w:rFonts w:eastAsia="Calibri" w:cs="Times New Roman"/>
          <w:color w:val="000000"/>
          <w:szCs w:val="26"/>
        </w:rPr>
      </w:pPr>
      <w:r>
        <w:rPr>
          <w:rFonts w:eastAsia="Calibri" w:cs="Times New Roman"/>
          <w:color w:val="000000"/>
          <w:szCs w:val="26"/>
        </w:rPr>
        <w:t>форму ППЭ-12-04-МАШ «Ведомость учета времени отсутствия участников ГИА в аудитории»;</w:t>
      </w:r>
    </w:p>
    <w:p w14:paraId="715347E2" w14:textId="77777777" w:rsidR="0082597C" w:rsidRDefault="0082597C" w:rsidP="0071444F">
      <w:pPr>
        <w:tabs>
          <w:tab w:val="left" w:pos="993"/>
          <w:tab w:val="left" w:pos="4395"/>
        </w:tabs>
        <w:contextualSpacing/>
        <w:rPr>
          <w:rFonts w:eastAsia="Times New Roman" w:cs="Times New Roman"/>
          <w:spacing w:val="-4"/>
          <w:szCs w:val="26"/>
        </w:rPr>
      </w:pPr>
      <w:r>
        <w:rPr>
          <w:rFonts w:eastAsia="Times New Roman" w:cs="Times New Roman"/>
          <w:spacing w:val="-4"/>
          <w:szCs w:val="26"/>
        </w:rPr>
        <w:t>неиспользованные ДБО № 2;</w:t>
      </w:r>
    </w:p>
    <w:p w14:paraId="22F99D18" w14:textId="77777777" w:rsidR="0082597C" w:rsidRDefault="0082597C" w:rsidP="0071444F">
      <w:pPr>
        <w:tabs>
          <w:tab w:val="left" w:pos="993"/>
          <w:tab w:val="left" w:pos="4395"/>
        </w:tabs>
        <w:contextualSpacing/>
        <w:rPr>
          <w:rFonts w:eastAsia="Times New Roman" w:cs="Times New Roman"/>
          <w:spacing w:val="-4"/>
          <w:szCs w:val="26"/>
        </w:rPr>
      </w:pPr>
      <w:r>
        <w:rPr>
          <w:rFonts w:eastAsia="Times New Roman" w:cs="Times New Roman"/>
          <w:spacing w:val="-4"/>
          <w:szCs w:val="26"/>
        </w:rPr>
        <w:t>служебные записки (при наличии).</w:t>
      </w:r>
    </w:p>
    <w:p w14:paraId="5D0C5C16" w14:textId="77777777" w:rsidR="0082597C" w:rsidRPr="0053135D" w:rsidRDefault="0082597C" w:rsidP="0071444F">
      <w:pPr>
        <w:tabs>
          <w:tab w:val="left" w:pos="993"/>
          <w:tab w:val="left" w:pos="4395"/>
        </w:tabs>
        <w:rPr>
          <w:rFonts w:eastAsia="Times New Roman" w:cs="Times New Roman"/>
          <w:szCs w:val="26"/>
        </w:rPr>
      </w:pPr>
      <w:r w:rsidRPr="0053135D">
        <w:rPr>
          <w:rFonts w:eastAsia="Times New Roman" w:cs="Times New Roman"/>
          <w:szCs w:val="26"/>
        </w:rPr>
        <w:lastRenderedPageBreak/>
        <w:t>Организаторы покидают ППЭ после передачи всех ЭМ руководителю ППЭ и с разрешения руководителя ППЭ.</w:t>
      </w:r>
    </w:p>
    <w:p w14:paraId="7E2D7CA5" w14:textId="77777777" w:rsidR="00861A76" w:rsidRPr="00D82595" w:rsidRDefault="00861A76" w:rsidP="0071444F">
      <w:pPr>
        <w:tabs>
          <w:tab w:val="left" w:pos="4395"/>
        </w:tabs>
        <w:rPr>
          <w:rFonts w:eastAsia="Times New Roman"/>
          <w:b/>
        </w:rPr>
      </w:pPr>
    </w:p>
    <w:p w14:paraId="4038F76B" w14:textId="77777777" w:rsidR="00D42A7A" w:rsidRPr="0053135D" w:rsidRDefault="00D42A7A" w:rsidP="0071444F">
      <w:pPr>
        <w:pStyle w:val="20"/>
        <w:tabs>
          <w:tab w:val="left" w:pos="4395"/>
        </w:tabs>
        <w:spacing w:line="360" w:lineRule="auto"/>
      </w:pPr>
      <w:bookmarkStart w:id="72" w:name="_Toc502151615"/>
      <w:bookmarkStart w:id="73" w:name="_Toc508880508"/>
      <w:r w:rsidRPr="0053135D">
        <w:t>Инструкция для организатора вне аудитории</w:t>
      </w:r>
      <w:bookmarkEnd w:id="72"/>
      <w:bookmarkEnd w:id="73"/>
    </w:p>
    <w:p w14:paraId="64788F52" w14:textId="77777777" w:rsidR="00D42A7A" w:rsidRPr="0053135D" w:rsidRDefault="00D42A7A" w:rsidP="0071444F">
      <w:pPr>
        <w:tabs>
          <w:tab w:val="left" w:pos="4395"/>
        </w:tabs>
        <w:rPr>
          <w:rFonts w:eastAsia="Times New Roman" w:cs="Times New Roman"/>
          <w:szCs w:val="26"/>
        </w:rPr>
      </w:pPr>
      <w:r w:rsidRPr="0053135D">
        <w:rPr>
          <w:rFonts w:eastAsia="Times New Roman" w:cs="Times New Roman"/>
          <w:szCs w:val="26"/>
        </w:rPr>
        <w:t>В качестве организаторов вне аудитории ППЭ привлекаются лица, прошедшие соответствующую подготовку</w:t>
      </w:r>
      <w:r w:rsidRPr="0053135D">
        <w:rPr>
          <w:rFonts w:eastAsia="Times New Roman" w:cs="Times New Roman"/>
          <w:color w:val="000000"/>
          <w:szCs w:val="26"/>
        </w:rPr>
        <w:t xml:space="preserve"> и удовлетворяющие требованиям, </w:t>
      </w:r>
      <w:r w:rsidRPr="0053135D">
        <w:rPr>
          <w:rFonts w:eastAsia="Times New Roman" w:cs="Times New Roman"/>
          <w:szCs w:val="26"/>
        </w:rPr>
        <w:t>предъявляемым к работникам ППЭ.</w:t>
      </w:r>
    </w:p>
    <w:p w14:paraId="001F39A0" w14:textId="77777777" w:rsidR="00D42A7A" w:rsidRPr="0053135D" w:rsidRDefault="00D42A7A" w:rsidP="0071444F">
      <w:pPr>
        <w:tabs>
          <w:tab w:val="left" w:pos="4395"/>
        </w:tabs>
        <w:rPr>
          <w:rFonts w:eastAsia="Times New Roman" w:cs="Times New Roman"/>
          <w:szCs w:val="26"/>
        </w:rPr>
      </w:pPr>
      <w:r w:rsidRPr="0053135D">
        <w:rPr>
          <w:rFonts w:eastAsia="Times New Roman" w:cs="Times New Roman"/>
          <w:szCs w:val="26"/>
        </w:rPr>
        <w:t xml:space="preserve">При проведении ЕГЭ по учебному предмету в состав организаторов не входят специалисты по этому учебному предмету. </w:t>
      </w:r>
    </w:p>
    <w:p w14:paraId="48F253C4" w14:textId="77777777" w:rsidR="00D42A7A" w:rsidRPr="0053135D" w:rsidRDefault="00D42A7A" w:rsidP="0071444F">
      <w:pPr>
        <w:tabs>
          <w:tab w:val="left" w:pos="4395"/>
        </w:tabs>
        <w:rPr>
          <w:rFonts w:eastAsia="Times New Roman" w:cs="Times New Roman"/>
          <w:b/>
          <w:szCs w:val="26"/>
        </w:rPr>
      </w:pPr>
      <w:r w:rsidRPr="0053135D">
        <w:rPr>
          <w:rFonts w:eastAsia="Times New Roman" w:cs="Times New Roman"/>
          <w:b/>
          <w:szCs w:val="26"/>
        </w:rPr>
        <w:t>Подготовка к проведению ЕГЭ</w:t>
      </w:r>
    </w:p>
    <w:p w14:paraId="1384593A" w14:textId="77777777" w:rsidR="00D42A7A" w:rsidRPr="0053135D" w:rsidRDefault="00D42A7A" w:rsidP="0071444F">
      <w:pPr>
        <w:tabs>
          <w:tab w:val="left" w:pos="4395"/>
        </w:tabs>
        <w:rPr>
          <w:rFonts w:eastAsia="Times New Roman" w:cs="Times New Roman"/>
          <w:i/>
          <w:szCs w:val="26"/>
        </w:rPr>
      </w:pPr>
      <w:r w:rsidRPr="0053135D">
        <w:rPr>
          <w:rFonts w:eastAsia="Times New Roman" w:cs="Times New Roman"/>
          <w:i/>
          <w:szCs w:val="26"/>
        </w:rPr>
        <w:t>Организатор вне аудитории должен заблаговременно пройти инструктаж по порядку и процедур</w:t>
      </w:r>
      <w:r>
        <w:rPr>
          <w:rFonts w:eastAsia="Times New Roman" w:cs="Times New Roman"/>
          <w:i/>
          <w:szCs w:val="26"/>
        </w:rPr>
        <w:t>е проведения ЕГЭ и ознакомиться</w:t>
      </w:r>
      <w:r w:rsidRPr="0053135D">
        <w:rPr>
          <w:rFonts w:eastAsia="Times New Roman" w:cs="Times New Roman"/>
          <w:i/>
          <w:szCs w:val="26"/>
        </w:rPr>
        <w:t>:</w:t>
      </w:r>
    </w:p>
    <w:p w14:paraId="575FD1D2" w14:textId="77777777" w:rsidR="00D42A7A" w:rsidRPr="0053135D" w:rsidRDefault="00D42A7A" w:rsidP="0071444F">
      <w:pPr>
        <w:tabs>
          <w:tab w:val="left" w:pos="4395"/>
        </w:tabs>
        <w:rPr>
          <w:rFonts w:eastAsia="Times New Roman" w:cs="Times New Roman"/>
          <w:szCs w:val="26"/>
        </w:rPr>
      </w:pPr>
      <w:r>
        <w:rPr>
          <w:rFonts w:eastAsia="Times New Roman" w:cs="Times New Roman"/>
          <w:szCs w:val="26"/>
        </w:rPr>
        <w:t xml:space="preserve">с </w:t>
      </w:r>
      <w:r w:rsidRPr="0053135D">
        <w:rPr>
          <w:rFonts w:eastAsia="Times New Roman" w:cs="Times New Roman"/>
          <w:szCs w:val="26"/>
        </w:rPr>
        <w:t>нормативными правовыми документами, регламентирующими проведение государственной итоговой аттестации по образовательным программам среднего общего образования (ГИА);</w:t>
      </w:r>
    </w:p>
    <w:p w14:paraId="120157A2" w14:textId="3C786A28" w:rsidR="00D42A7A" w:rsidRPr="0053135D" w:rsidRDefault="00D42A7A" w:rsidP="0071444F">
      <w:pPr>
        <w:tabs>
          <w:tab w:val="left" w:pos="4395"/>
        </w:tabs>
        <w:rPr>
          <w:rFonts w:eastAsia="Times New Roman" w:cs="Times New Roman"/>
          <w:szCs w:val="26"/>
        </w:rPr>
      </w:pPr>
      <w:r>
        <w:rPr>
          <w:rFonts w:eastAsia="Times New Roman" w:cs="Times New Roman"/>
          <w:szCs w:val="26"/>
        </w:rPr>
        <w:t xml:space="preserve">с </w:t>
      </w:r>
      <w:r w:rsidRPr="0053135D">
        <w:rPr>
          <w:rFonts w:eastAsia="Times New Roman" w:cs="Times New Roman"/>
          <w:szCs w:val="26"/>
        </w:rPr>
        <w:t>инструкциями, определяющими порядок работы организаторов</w:t>
      </w:r>
      <w:r w:rsidR="00F1247F">
        <w:rPr>
          <w:rFonts w:eastAsia="Times New Roman" w:cs="Times New Roman"/>
          <w:szCs w:val="26"/>
        </w:rPr>
        <w:t xml:space="preserve"> </w:t>
      </w:r>
      <w:r w:rsidRPr="0053135D">
        <w:rPr>
          <w:rFonts w:eastAsia="Times New Roman" w:cs="Times New Roman"/>
          <w:szCs w:val="26"/>
        </w:rPr>
        <w:t>вне аудитории.</w:t>
      </w:r>
    </w:p>
    <w:p w14:paraId="588B9C5F" w14:textId="77777777" w:rsidR="00D42A7A" w:rsidRPr="0053135D" w:rsidRDefault="00D42A7A" w:rsidP="0071444F">
      <w:pPr>
        <w:tabs>
          <w:tab w:val="left" w:pos="4395"/>
        </w:tabs>
        <w:rPr>
          <w:rFonts w:eastAsia="Times New Roman" w:cs="Times New Roman"/>
          <w:b/>
          <w:szCs w:val="26"/>
        </w:rPr>
      </w:pPr>
      <w:r w:rsidRPr="0053135D">
        <w:rPr>
          <w:rFonts w:eastAsia="Times New Roman" w:cs="Times New Roman"/>
          <w:b/>
          <w:szCs w:val="26"/>
        </w:rPr>
        <w:t>В день проведения ЕГЭ организатор вне аудитории ППЭ должен:</w:t>
      </w:r>
    </w:p>
    <w:p w14:paraId="7EFABD07" w14:textId="77777777" w:rsidR="00D42A7A" w:rsidRPr="0053135D" w:rsidRDefault="00D42A7A" w:rsidP="0071444F">
      <w:pPr>
        <w:tabs>
          <w:tab w:val="left" w:pos="4395"/>
        </w:tabs>
        <w:rPr>
          <w:rFonts w:eastAsia="Times New Roman" w:cs="Times New Roman"/>
          <w:szCs w:val="26"/>
        </w:rPr>
      </w:pPr>
      <w:r w:rsidRPr="0053135D">
        <w:rPr>
          <w:rFonts w:eastAsia="Times New Roman" w:cs="Times New Roman"/>
          <w:b/>
          <w:szCs w:val="26"/>
        </w:rPr>
        <w:t>в 08.00</w:t>
      </w:r>
      <w:r w:rsidRPr="0053135D">
        <w:rPr>
          <w:rFonts w:eastAsia="Times New Roman" w:cs="Times New Roman"/>
          <w:szCs w:val="26"/>
        </w:rPr>
        <w:t xml:space="preserve"> по местному времени явиться в ППЭ и зарегистрироваться у ответственного организатора вне аудитории, уполномоченного руководителем ППЭ. Ответственный организатор вне аудитории, уполномоченный руководителем ППЭ на проведение регистрации лиц, привлекаемых к проведению ЕГЭ, должен явиться в ППЭ не позднее 07.50 и получить у руководителя ППЭ форму ППЭ-07 «Список работников ППЭ». Не позднее 08.00 по местному времени на входе в ППЭ совместно с сотрудниками, осуществляющими охрану правопорядка, и (или) сотрудниками органов внутренних дел (полиции) проверить наличие документов, установить соответствие их личности представленным документам, а также проверить наличие указанных лиц в списке работников ППЭ;</w:t>
      </w:r>
    </w:p>
    <w:p w14:paraId="7432B18C" w14:textId="30E561CF" w:rsidR="00D42A7A" w:rsidRPr="0053135D" w:rsidRDefault="00D42A7A" w:rsidP="0071444F">
      <w:pPr>
        <w:tabs>
          <w:tab w:val="left" w:pos="4395"/>
        </w:tabs>
        <w:rPr>
          <w:rFonts w:eastAsia="Times New Roman" w:cs="Times New Roman"/>
          <w:szCs w:val="26"/>
        </w:rPr>
      </w:pPr>
      <w:r w:rsidRPr="0053135D">
        <w:rPr>
          <w:rFonts w:eastAsia="Times New Roman" w:cs="Times New Roman"/>
          <w:szCs w:val="26"/>
        </w:rPr>
        <w:t>оставить личные вещи в месте для хранения личных вещей лиц, привлекаемых к проведению ЕГЭ, которое расположено до входа в ППЭ. Вход</w:t>
      </w:r>
      <w:r w:rsidR="00F1247F">
        <w:rPr>
          <w:rFonts w:eastAsia="Times New Roman" w:cs="Times New Roman"/>
          <w:szCs w:val="26"/>
        </w:rPr>
        <w:t xml:space="preserve"> </w:t>
      </w:r>
      <w:r w:rsidRPr="0053135D">
        <w:rPr>
          <w:rFonts w:eastAsia="Times New Roman" w:cs="Times New Roman"/>
          <w:szCs w:val="26"/>
        </w:rPr>
        <w:t xml:space="preserve">в </w:t>
      </w:r>
      <w:r w:rsidRPr="0053135D">
        <w:rPr>
          <w:rFonts w:eastAsia="Times New Roman" w:cs="Times New Roman"/>
          <w:szCs w:val="26"/>
        </w:rPr>
        <w:lastRenderedPageBreak/>
        <w:t>ППЭ обозначается стационарным металлоискателем.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w:t>
      </w:r>
    </w:p>
    <w:p w14:paraId="57D23960" w14:textId="77777777" w:rsidR="00D42A7A" w:rsidRPr="0053135D" w:rsidRDefault="00D42A7A" w:rsidP="0071444F">
      <w:pPr>
        <w:tabs>
          <w:tab w:val="left" w:pos="4395"/>
        </w:tabs>
        <w:rPr>
          <w:rFonts w:eastAsia="Times New Roman" w:cs="Times New Roman"/>
          <w:szCs w:val="26"/>
        </w:rPr>
      </w:pPr>
      <w:r w:rsidRPr="0053135D">
        <w:rPr>
          <w:rFonts w:eastAsia="Times New Roman" w:cs="Times New Roman"/>
          <w:szCs w:val="26"/>
        </w:rPr>
        <w:t xml:space="preserve">пройти инструктаж у руководителя ППЭ по процедуре проведения экзамена. Инструктаж проводится не ранее 08.15 по местному времени; </w:t>
      </w:r>
    </w:p>
    <w:p w14:paraId="36EFF8E8" w14:textId="77777777" w:rsidR="00D42A7A" w:rsidRPr="0053135D" w:rsidRDefault="00D42A7A" w:rsidP="0071444F">
      <w:pPr>
        <w:tabs>
          <w:tab w:val="left" w:pos="4395"/>
        </w:tabs>
        <w:rPr>
          <w:rFonts w:eastAsia="Times New Roman" w:cs="Times New Roman"/>
          <w:color w:val="000000"/>
          <w:szCs w:val="26"/>
        </w:rPr>
      </w:pPr>
      <w:r w:rsidRPr="0053135D">
        <w:rPr>
          <w:rFonts w:eastAsia="Times New Roman" w:cs="Times New Roman"/>
          <w:color w:val="000000"/>
          <w:szCs w:val="26"/>
        </w:rPr>
        <w:t>получить у руководителя ППЭ информацию о назначении организаторов и распределении на места дежурства.</w:t>
      </w:r>
    </w:p>
    <w:p w14:paraId="2F2CBEBD" w14:textId="77777777" w:rsidR="00D42A7A" w:rsidRPr="0053135D" w:rsidRDefault="00D42A7A" w:rsidP="0071444F">
      <w:pPr>
        <w:tabs>
          <w:tab w:val="left" w:pos="4395"/>
        </w:tabs>
        <w:rPr>
          <w:rFonts w:eastAsia="Times New Roman" w:cs="Times New Roman"/>
          <w:b/>
          <w:color w:val="000000"/>
          <w:szCs w:val="26"/>
        </w:rPr>
      </w:pPr>
      <w:r w:rsidRPr="0053135D">
        <w:rPr>
          <w:rFonts w:eastAsia="Times New Roman" w:cs="Times New Roman"/>
          <w:b/>
          <w:color w:val="000000"/>
          <w:szCs w:val="26"/>
        </w:rPr>
        <w:t>Не позднее 08.45 по местному времени:</w:t>
      </w:r>
    </w:p>
    <w:p w14:paraId="629E260F" w14:textId="77777777" w:rsidR="00D42A7A" w:rsidRPr="0053135D" w:rsidRDefault="00D42A7A" w:rsidP="0071444F">
      <w:pPr>
        <w:tabs>
          <w:tab w:val="left" w:pos="4395"/>
        </w:tabs>
        <w:rPr>
          <w:rFonts w:eastAsia="Times New Roman" w:cs="Times New Roman"/>
          <w:szCs w:val="26"/>
        </w:rPr>
      </w:pPr>
      <w:r w:rsidRPr="0053135D">
        <w:rPr>
          <w:rFonts w:eastAsia="Times New Roman" w:cs="Times New Roman"/>
          <w:szCs w:val="26"/>
        </w:rPr>
        <w:t>получить от руководителя ППЭ формы ППЭ-06-01 «Список участников ГИА образовательной организации» и ППЭ-06-02 «Список участников ГИА в ППЭ по алфавиту» для размещения на информационном стенде при входе в ППЭ;</w:t>
      </w:r>
    </w:p>
    <w:p w14:paraId="6826FFA3" w14:textId="77777777" w:rsidR="00D42A7A" w:rsidRPr="0053135D" w:rsidRDefault="00D42A7A" w:rsidP="0071444F">
      <w:pPr>
        <w:tabs>
          <w:tab w:val="left" w:pos="4395"/>
        </w:tabs>
        <w:rPr>
          <w:rFonts w:eastAsia="Times New Roman" w:cs="Times New Roman"/>
          <w:color w:val="000000"/>
          <w:szCs w:val="26"/>
        </w:rPr>
      </w:pPr>
      <w:r w:rsidRPr="0053135D">
        <w:rPr>
          <w:rFonts w:eastAsia="Times New Roman" w:cs="Times New Roman"/>
          <w:color w:val="000000"/>
          <w:szCs w:val="26"/>
        </w:rPr>
        <w:t>пройти на свое место дежурства и приступить к выполнению своих обязанностей.</w:t>
      </w:r>
    </w:p>
    <w:p w14:paraId="3B2A0986" w14:textId="77777777" w:rsidR="00D42A7A" w:rsidRPr="0053135D" w:rsidRDefault="00D42A7A" w:rsidP="0071444F">
      <w:pPr>
        <w:tabs>
          <w:tab w:val="left" w:pos="4395"/>
        </w:tabs>
        <w:rPr>
          <w:rFonts w:eastAsia="Times New Roman" w:cs="Times New Roman"/>
          <w:b/>
          <w:szCs w:val="26"/>
        </w:rPr>
      </w:pPr>
      <w:r w:rsidRPr="0053135D">
        <w:rPr>
          <w:rFonts w:eastAsia="Times New Roman" w:cs="Times New Roman"/>
          <w:b/>
          <w:szCs w:val="26"/>
        </w:rPr>
        <w:t>Проведение экзамена</w:t>
      </w: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325"/>
      </w:tblGrid>
      <w:tr w:rsidR="00D42A7A" w:rsidRPr="0053135D" w14:paraId="3067847C" w14:textId="77777777" w:rsidTr="00D154A6">
        <w:trPr>
          <w:trHeight w:val="1087"/>
        </w:trPr>
        <w:tc>
          <w:tcPr>
            <w:tcW w:w="10173" w:type="dxa"/>
            <w:tcBorders>
              <w:top w:val="dashed" w:sz="12" w:space="0" w:color="auto"/>
              <w:left w:val="dashed" w:sz="12" w:space="0" w:color="auto"/>
              <w:bottom w:val="dashed" w:sz="12" w:space="0" w:color="auto"/>
              <w:right w:val="dashed" w:sz="12" w:space="0" w:color="auto"/>
            </w:tcBorders>
            <w:hideMark/>
          </w:tcPr>
          <w:p w14:paraId="56BC3671" w14:textId="77777777" w:rsidR="00D42A7A" w:rsidRPr="0053135D" w:rsidRDefault="00D42A7A" w:rsidP="0071444F">
            <w:pPr>
              <w:tabs>
                <w:tab w:val="left" w:pos="4395"/>
              </w:tabs>
              <w:rPr>
                <w:rFonts w:eastAsia="Times New Roman" w:cs="Times New Roman"/>
                <w:szCs w:val="26"/>
              </w:rPr>
            </w:pPr>
            <w:r w:rsidRPr="0053135D">
              <w:rPr>
                <w:rFonts w:eastAsia="Times New Roman" w:cs="Times New Roman"/>
                <w:szCs w:val="26"/>
              </w:rPr>
              <w:t>Организатору необходимо помнить, что экзамен проводится в спокойной и доброжелательной обстановке.</w:t>
            </w:r>
          </w:p>
          <w:p w14:paraId="0D8161F3" w14:textId="77777777" w:rsidR="00D42A7A" w:rsidRPr="0053135D" w:rsidRDefault="00D42A7A" w:rsidP="0071444F">
            <w:pPr>
              <w:tabs>
                <w:tab w:val="left" w:pos="4395"/>
              </w:tabs>
              <w:rPr>
                <w:rFonts w:eastAsia="Times New Roman" w:cs="Times New Roman"/>
                <w:szCs w:val="26"/>
              </w:rPr>
            </w:pPr>
            <w:r w:rsidRPr="0053135D">
              <w:rPr>
                <w:rFonts w:eastAsia="Times New Roman" w:cs="Times New Roman"/>
                <w:szCs w:val="26"/>
              </w:rPr>
              <w:t xml:space="preserve">В день проведения экзамена (в период с момента входа в ППЭ и до окончания экзамена) в ППЭ запрещается: </w:t>
            </w:r>
          </w:p>
          <w:p w14:paraId="37975309" w14:textId="77777777" w:rsidR="00D42A7A" w:rsidRPr="0053135D" w:rsidRDefault="00D42A7A" w:rsidP="0071444F">
            <w:pPr>
              <w:tabs>
                <w:tab w:val="left" w:pos="4395"/>
              </w:tabs>
              <w:rPr>
                <w:rFonts w:eastAsia="Times New Roman" w:cs="Times New Roman"/>
                <w:szCs w:val="26"/>
              </w:rPr>
            </w:pPr>
            <w:r w:rsidRPr="0053135D">
              <w:rPr>
                <w:rFonts w:eastAsia="Times New Roman" w:cs="Times New Roman"/>
                <w:szCs w:val="26"/>
              </w:rPr>
              <w:t>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w:t>
            </w:r>
          </w:p>
          <w:p w14:paraId="43595D1B" w14:textId="77777777" w:rsidR="00D42A7A" w:rsidRPr="0053135D" w:rsidRDefault="00D42A7A" w:rsidP="0071444F">
            <w:pPr>
              <w:tabs>
                <w:tab w:val="left" w:pos="4395"/>
              </w:tabs>
              <w:rPr>
                <w:rFonts w:eastAsia="Times New Roman" w:cs="Times New Roman"/>
                <w:szCs w:val="26"/>
              </w:rPr>
            </w:pPr>
            <w:r w:rsidRPr="0053135D">
              <w:rPr>
                <w:rFonts w:eastAsia="Times New Roman" w:cs="Times New Roman"/>
                <w:szCs w:val="26"/>
              </w:rPr>
              <w:t>б) оказывать содействие обучающимся, выпускникам прошлых лет,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5655B0AB" w14:textId="77777777" w:rsidR="00D42A7A" w:rsidRPr="0053135D" w:rsidRDefault="00D42A7A" w:rsidP="0071444F">
            <w:pPr>
              <w:tabs>
                <w:tab w:val="left" w:pos="4395"/>
              </w:tabs>
              <w:rPr>
                <w:rFonts w:eastAsia="Times New Roman" w:cs="Times New Roman"/>
                <w:szCs w:val="26"/>
              </w:rPr>
            </w:pPr>
            <w:r w:rsidRPr="0053135D">
              <w:rPr>
                <w:rFonts w:eastAsia="Times New Roman" w:cs="Times New Roman"/>
                <w:szCs w:val="26"/>
              </w:rPr>
              <w:t>в) выносить из аудиторий и ППЭ экзаменационные материалы</w:t>
            </w:r>
            <w:r>
              <w:rPr>
                <w:rFonts w:eastAsia="Times New Roman" w:cs="Times New Roman"/>
                <w:szCs w:val="26"/>
              </w:rPr>
              <w:t xml:space="preserve"> (ЭМ)</w:t>
            </w:r>
            <w:r w:rsidRPr="0053135D">
              <w:rPr>
                <w:rFonts w:eastAsia="Times New Roman" w:cs="Times New Roman"/>
                <w:szCs w:val="26"/>
              </w:rPr>
              <w:t xml:space="preserve"> на бумажном или электронном носителях, фотографировать </w:t>
            </w:r>
            <w:r>
              <w:rPr>
                <w:rFonts w:eastAsia="Times New Roman" w:cs="Times New Roman"/>
                <w:szCs w:val="26"/>
              </w:rPr>
              <w:t>ЭМ.</w:t>
            </w:r>
            <w:r w:rsidRPr="0053135D">
              <w:rPr>
                <w:rFonts w:eastAsia="Times New Roman" w:cs="Times New Roman"/>
                <w:szCs w:val="26"/>
              </w:rPr>
              <w:t xml:space="preserve"> </w:t>
            </w:r>
          </w:p>
        </w:tc>
      </w:tr>
    </w:tbl>
    <w:p w14:paraId="0E526643" w14:textId="77777777" w:rsidR="00D42A7A" w:rsidRPr="0053135D" w:rsidRDefault="00D42A7A" w:rsidP="0071444F">
      <w:pPr>
        <w:tabs>
          <w:tab w:val="left" w:pos="4395"/>
        </w:tabs>
        <w:rPr>
          <w:rFonts w:eastAsia="Times New Roman" w:cs="Times New Roman"/>
          <w:b/>
          <w:color w:val="000000"/>
          <w:szCs w:val="26"/>
        </w:rPr>
      </w:pPr>
      <w:r w:rsidRPr="0053135D">
        <w:rPr>
          <w:rFonts w:eastAsia="Times New Roman" w:cs="Times New Roman"/>
          <w:b/>
          <w:color w:val="000000"/>
          <w:szCs w:val="26"/>
        </w:rPr>
        <w:t>Организатор вне аудитории должен:</w:t>
      </w:r>
    </w:p>
    <w:p w14:paraId="0A29CA52" w14:textId="77777777" w:rsidR="00D42A7A" w:rsidRPr="0053135D" w:rsidRDefault="00D42A7A" w:rsidP="0071444F">
      <w:pPr>
        <w:numPr>
          <w:ilvl w:val="0"/>
          <w:numId w:val="15"/>
        </w:numPr>
        <w:tabs>
          <w:tab w:val="left" w:pos="4395"/>
        </w:tabs>
        <w:contextualSpacing/>
        <w:rPr>
          <w:rFonts w:eastAsia="Times New Roman" w:cs="Times New Roman"/>
          <w:b/>
          <w:i/>
          <w:szCs w:val="26"/>
        </w:rPr>
      </w:pPr>
      <w:r w:rsidRPr="0053135D">
        <w:rPr>
          <w:rFonts w:eastAsia="Times New Roman" w:cs="Times New Roman"/>
          <w:b/>
          <w:i/>
          <w:szCs w:val="26"/>
        </w:rPr>
        <w:t>Обеспечить организацию входа участников ЕГЭ в ППЭ.</w:t>
      </w:r>
    </w:p>
    <w:p w14:paraId="00436530" w14:textId="77777777" w:rsidR="00D42A7A" w:rsidRPr="0053135D" w:rsidRDefault="00D42A7A" w:rsidP="0071444F">
      <w:pPr>
        <w:tabs>
          <w:tab w:val="left" w:pos="4395"/>
        </w:tabs>
        <w:rPr>
          <w:rFonts w:eastAsia="Times New Roman" w:cs="Times New Roman"/>
          <w:i/>
          <w:szCs w:val="26"/>
          <w:u w:val="single"/>
        </w:rPr>
      </w:pPr>
      <w:r w:rsidRPr="0053135D">
        <w:rPr>
          <w:rFonts w:eastAsia="Times New Roman" w:cs="Times New Roman"/>
          <w:i/>
          <w:szCs w:val="26"/>
          <w:u w:val="single"/>
        </w:rPr>
        <w:lastRenderedPageBreak/>
        <w:t>До входа в ППЭ (начиная с 09.00) организатор должен:</w:t>
      </w:r>
    </w:p>
    <w:p w14:paraId="348D9B29" w14:textId="77777777" w:rsidR="00D42A7A" w:rsidRPr="0053135D" w:rsidRDefault="00D42A7A" w:rsidP="0071444F">
      <w:pPr>
        <w:tabs>
          <w:tab w:val="left" w:pos="4395"/>
        </w:tabs>
        <w:rPr>
          <w:rFonts w:eastAsia="Times New Roman" w:cs="Times New Roman"/>
          <w:color w:val="000000"/>
          <w:szCs w:val="26"/>
        </w:rPr>
      </w:pPr>
      <w:r w:rsidRPr="0053135D">
        <w:rPr>
          <w:rFonts w:eastAsia="Times New Roman" w:cs="Times New Roman"/>
          <w:color w:val="000000"/>
          <w:szCs w:val="26"/>
        </w:rPr>
        <w:t>указать участникам ЕГЭ на необходимость оставить личные вещи (уведомление о регистрации на ЕГЭ, средства связи и иные запрещенные средства и материалы и др.) в специально выделенном до входа в ППЭ месте для личных вещей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14:paraId="37863AA1" w14:textId="77777777" w:rsidR="00D42A7A" w:rsidRPr="0053135D" w:rsidRDefault="00D42A7A" w:rsidP="0071444F">
      <w:pPr>
        <w:tabs>
          <w:tab w:val="left" w:pos="4395"/>
        </w:tabs>
        <w:rPr>
          <w:rFonts w:eastAsia="Times New Roman" w:cs="Times New Roman"/>
          <w:i/>
          <w:szCs w:val="26"/>
          <w:u w:val="single"/>
        </w:rPr>
      </w:pPr>
      <w:r w:rsidRPr="0053135D">
        <w:rPr>
          <w:rFonts w:eastAsia="Times New Roman" w:cs="Times New Roman"/>
          <w:i/>
          <w:szCs w:val="26"/>
          <w:u w:val="single"/>
        </w:rPr>
        <w:t>При входе в ППЭ организатор должен:</w:t>
      </w:r>
    </w:p>
    <w:p w14:paraId="33840656" w14:textId="1C38C15C" w:rsidR="00D42A7A" w:rsidRDefault="00D42A7A" w:rsidP="0071444F">
      <w:pPr>
        <w:pStyle w:val="afa"/>
        <w:tabs>
          <w:tab w:val="left" w:pos="4395"/>
        </w:tabs>
        <w:ind w:firstLine="708"/>
        <w:rPr>
          <w:rFonts w:eastAsia="Times New Roman"/>
          <w:sz w:val="26"/>
          <w:szCs w:val="26"/>
        </w:rPr>
      </w:pPr>
      <w:r w:rsidRPr="0053135D">
        <w:rPr>
          <w:rFonts w:eastAsia="Times New Roman"/>
          <w:sz w:val="26"/>
          <w:szCs w:val="26"/>
        </w:rPr>
        <w:t>совместно с сотрудниками, осуществляющими охрану правопорядка, и (или) сотрудниками органов внутренних дел (полиции) проверить документы, удостоверяющие личность участников ЕГЭ, и наличие их в списках распределения в данный ППЭ. 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(форма ППЭ-20 «Акт</w:t>
      </w:r>
      <w:r>
        <w:rPr>
          <w:rFonts w:eastAsia="Times New Roman"/>
          <w:sz w:val="26"/>
          <w:szCs w:val="26"/>
        </w:rPr>
        <w:t xml:space="preserve"> </w:t>
      </w:r>
      <w:r w:rsidRPr="0053135D">
        <w:rPr>
          <w:rFonts w:eastAsia="Times New Roman"/>
          <w:sz w:val="26"/>
          <w:szCs w:val="26"/>
        </w:rPr>
        <w:t xml:space="preserve">об идентификации личности участника ГИА»). </w:t>
      </w:r>
    </w:p>
    <w:p w14:paraId="6AF3CE88" w14:textId="53A23B17" w:rsidR="00D42A7A" w:rsidRPr="0053135D" w:rsidRDefault="00D42A7A" w:rsidP="0071444F">
      <w:pPr>
        <w:tabs>
          <w:tab w:val="left" w:pos="4395"/>
        </w:tabs>
        <w:ind w:firstLine="708"/>
        <w:rPr>
          <w:rFonts w:eastAsia="Times New Roman" w:cs="Times New Roman"/>
          <w:szCs w:val="26"/>
        </w:rPr>
      </w:pPr>
      <w:r w:rsidRPr="0053135D">
        <w:rPr>
          <w:rFonts w:eastAsia="Times New Roman" w:cs="Times New Roman"/>
          <w:szCs w:val="26"/>
        </w:rPr>
        <w:t>При отсутствии участника ЕГЭ в списках распределения в данный ППЭ, участник ЕГЭ в ППЭ не допускается, в этом случае, необходимо пригласить члена ГЭК для фиксирования данного факта для дальнейшего принятия решения.</w:t>
      </w:r>
      <w:r>
        <w:rPr>
          <w:rFonts w:eastAsia="Times New Roman" w:cs="Times New Roman"/>
          <w:szCs w:val="26"/>
        </w:rPr>
        <w:t xml:space="preserve"> </w:t>
      </w:r>
      <w:r w:rsidRPr="0053135D">
        <w:rPr>
          <w:rFonts w:eastAsia="Times New Roman" w:cs="Times New Roman"/>
          <w:szCs w:val="26"/>
        </w:rPr>
        <w:t>С помощью стационарных и (или) переносных металлоискателей проверить у участников ЕГЭ наличие запрещенных средств. Проверка участников ЕГЭ</w:t>
      </w:r>
      <w:r>
        <w:rPr>
          <w:rFonts w:eastAsia="Times New Roman" w:cs="Times New Roman"/>
          <w:szCs w:val="26"/>
        </w:rPr>
        <w:t xml:space="preserve"> </w:t>
      </w:r>
      <w:r w:rsidRPr="0053135D">
        <w:rPr>
          <w:rFonts w:eastAsia="Times New Roman" w:cs="Times New Roman"/>
          <w:szCs w:val="26"/>
        </w:rPr>
        <w:t>с помощью металлоискателей может быть осуществлена организаторами и (или) сотрудниками, осуществляющими охрану правопорядка, и (или) сотрудниками органов внутренних дел (полиции). По медицинским показаниям (при предоставлении подтверждающего документа) участник ЕГЭ может быть освобожден от проверки с использованием металлоискателя</w:t>
      </w:r>
      <w:r w:rsidRPr="0053135D">
        <w:rPr>
          <w:sz w:val="18"/>
          <w:szCs w:val="18"/>
        </w:rPr>
        <w:t>.</w:t>
      </w:r>
      <w:r w:rsidRPr="0053135D">
        <w:rPr>
          <w:rFonts w:eastAsia="Times New Roman" w:cs="Times New Roman"/>
          <w:szCs w:val="26"/>
        </w:rPr>
        <w:t xml:space="preserve"> При появлении сигнала металлоискателя организатор </w:t>
      </w:r>
      <w:r w:rsidRPr="0053135D">
        <w:rPr>
          <w:rFonts w:eastAsia="Times New Roman" w:cs="Times New Roman"/>
          <w:b/>
          <w:szCs w:val="26"/>
        </w:rPr>
        <w:t>предлагает</w:t>
      </w:r>
      <w:r w:rsidRPr="0053135D">
        <w:rPr>
          <w:rFonts w:eastAsia="Times New Roman" w:cs="Times New Roman"/>
          <w:szCs w:val="26"/>
        </w:rPr>
        <w:t xml:space="preserve"> участнику ЕГЭ показать предмет, вызывающий сигнал. Если этим предметом является запрещенное средство, в том числе средство связи, организатор </w:t>
      </w:r>
      <w:r w:rsidRPr="0053135D">
        <w:rPr>
          <w:rFonts w:eastAsia="Times New Roman" w:cs="Times New Roman"/>
          <w:b/>
          <w:szCs w:val="26"/>
        </w:rPr>
        <w:t>предлагает</w:t>
      </w:r>
      <w:r w:rsidRPr="0053135D">
        <w:rPr>
          <w:rFonts w:eastAsia="Times New Roman" w:cs="Times New Roman"/>
          <w:szCs w:val="26"/>
        </w:rPr>
        <w:t xml:space="preserve"> участнику ЕГЭ сдать данное средство в место хранения личных вещей участников ЕГЭ или сопровождающему. ВАЖНО: организатор вне аудитории не прикасается к участникам экзамена и его вещам, а </w:t>
      </w:r>
      <w:r w:rsidRPr="0053135D">
        <w:rPr>
          <w:rFonts w:eastAsia="Times New Roman" w:cs="Times New Roman"/>
          <w:szCs w:val="26"/>
        </w:rPr>
        <w:lastRenderedPageBreak/>
        <w:t>просит добровольно показать предмет, вызывающий сигнал переносного металлоискателя, и сдать все запрещенные средства в место хранения личных вещей участников ЕГЭ или сопровождающему.</w:t>
      </w:r>
    </w:p>
    <w:p w14:paraId="26472793" w14:textId="77777777" w:rsidR="00D42A7A" w:rsidRPr="0053135D" w:rsidRDefault="00D42A7A" w:rsidP="0071444F">
      <w:pPr>
        <w:tabs>
          <w:tab w:val="left" w:pos="4395"/>
        </w:tabs>
        <w:rPr>
          <w:rFonts w:eastAsia="Calibri" w:cs="Times New Roman"/>
          <w:szCs w:val="26"/>
        </w:rPr>
      </w:pPr>
      <w:r w:rsidRPr="0053135D">
        <w:rPr>
          <w:rFonts w:eastAsia="Times New Roman" w:cs="Times New Roman"/>
          <w:szCs w:val="26"/>
        </w:rPr>
        <w:t>в случае если участник ЕГЭ отказывается сдавать запрещенное средство,</w:t>
      </w:r>
      <w:r w:rsidRPr="0053135D">
        <w:rPr>
          <w:rFonts w:eastAsia="Calibri" w:cs="Times New Roman"/>
          <w:szCs w:val="26"/>
        </w:rPr>
        <w:t xml:space="preserve"> организатор вне аудитории </w:t>
      </w:r>
      <w:r w:rsidRPr="0053135D">
        <w:rPr>
          <w:rFonts w:eastAsia="Calibri" w:cs="Times New Roman"/>
          <w:b/>
          <w:szCs w:val="26"/>
        </w:rPr>
        <w:t>повторно разъясняет</w:t>
      </w:r>
      <w:r w:rsidRPr="0053135D">
        <w:rPr>
          <w:rFonts w:eastAsia="Calibri" w:cs="Times New Roman"/>
          <w:szCs w:val="26"/>
        </w:rPr>
        <w:t xml:space="preserve"> ему, что в соответствии с пунктом 45 Порядка в день проведения экзамена (в период с момента входа в ППЭ и до окончания экзамена) в ППЭ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Таким образом, такой участник ЕГЭ </w:t>
      </w:r>
      <w:r w:rsidRPr="0053135D">
        <w:rPr>
          <w:rFonts w:eastAsia="Calibri" w:cs="Times New Roman"/>
          <w:b/>
          <w:szCs w:val="26"/>
        </w:rPr>
        <w:t>не</w:t>
      </w:r>
      <w:r w:rsidRPr="0053135D">
        <w:rPr>
          <w:rFonts w:eastAsia="Calibri" w:cs="Times New Roman"/>
          <w:szCs w:val="26"/>
        </w:rPr>
        <w:t> </w:t>
      </w:r>
      <w:r w:rsidRPr="0053135D">
        <w:rPr>
          <w:rFonts w:eastAsia="Calibri" w:cs="Times New Roman"/>
          <w:b/>
          <w:szCs w:val="26"/>
        </w:rPr>
        <w:t>может быть допущен в ППЭ</w:t>
      </w:r>
      <w:r w:rsidRPr="0053135D">
        <w:rPr>
          <w:rFonts w:eastAsia="Calibri" w:cs="Times New Roman"/>
          <w:szCs w:val="26"/>
        </w:rPr>
        <w:t>.</w:t>
      </w:r>
    </w:p>
    <w:p w14:paraId="12C60919" w14:textId="77777777" w:rsidR="00D42A7A" w:rsidRPr="0053135D" w:rsidRDefault="00D42A7A" w:rsidP="0071444F">
      <w:pPr>
        <w:tabs>
          <w:tab w:val="left" w:pos="4395"/>
        </w:tabs>
        <w:rPr>
          <w:rFonts w:eastAsia="Calibri" w:cs="Times New Roman"/>
          <w:szCs w:val="26"/>
        </w:rPr>
      </w:pPr>
      <w:r w:rsidRPr="0053135D">
        <w:rPr>
          <w:rFonts w:eastAsia="Calibri" w:cs="Times New Roman"/>
          <w:szCs w:val="26"/>
        </w:rPr>
        <w:t>В этом случае организатор вне аудитории приглашает руководителя ППЭ и члена ГЭК. Руководитель ППЭ в присутствии члена ГЭК составляет акт о недопуске участника ЕГЭ, отказавшегося от сдачи запрещенного средства. Указанный акт подписывают член ГЭК, руководитель ППЭ и участник ЕГЭ, отказавшийся от сдачи запрещенного средства. Акт составляется в двух экземплярах в свободной форме. Первый экземпляр оставляет член ГЭК для передачи председателю ГЭК, второй – участнику ЕГЭ. Повторно к участию в ЕГЭ по данному учебному предмету в дополнительные сроки указанный участник ЕГЭ может быть допущен только по решению председателя ГЭК.</w:t>
      </w:r>
    </w:p>
    <w:p w14:paraId="5257BDA0" w14:textId="77777777" w:rsidR="00D42A7A" w:rsidRPr="0053135D" w:rsidRDefault="00D42A7A" w:rsidP="0071444F">
      <w:pPr>
        <w:numPr>
          <w:ilvl w:val="0"/>
          <w:numId w:val="15"/>
        </w:numPr>
        <w:tabs>
          <w:tab w:val="left" w:pos="4395"/>
        </w:tabs>
        <w:contextualSpacing/>
        <w:rPr>
          <w:rFonts w:eastAsia="Times New Roman" w:cs="Times New Roman"/>
          <w:color w:val="000000"/>
          <w:szCs w:val="26"/>
          <w:u w:val="single"/>
        </w:rPr>
      </w:pPr>
      <w:r w:rsidRPr="0053135D">
        <w:rPr>
          <w:rFonts w:eastAsia="Times New Roman" w:cs="Times New Roman"/>
          <w:b/>
          <w:i/>
          <w:szCs w:val="26"/>
        </w:rPr>
        <w:t>На этапе проведения ЕГЭ</w:t>
      </w:r>
      <w:r w:rsidRPr="0053135D">
        <w:rPr>
          <w:rFonts w:cs="Times New Roman"/>
        </w:rPr>
        <w:t xml:space="preserve"> </w:t>
      </w:r>
      <w:r w:rsidRPr="0053135D">
        <w:rPr>
          <w:rFonts w:eastAsia="Times New Roman" w:cs="Times New Roman"/>
          <w:b/>
          <w:i/>
          <w:szCs w:val="26"/>
        </w:rPr>
        <w:t xml:space="preserve">организатор должен: </w:t>
      </w:r>
    </w:p>
    <w:p w14:paraId="0B129026" w14:textId="77777777" w:rsidR="00D42A7A" w:rsidRPr="0053135D" w:rsidRDefault="00D42A7A" w:rsidP="0071444F">
      <w:pPr>
        <w:tabs>
          <w:tab w:val="left" w:pos="4395"/>
        </w:tabs>
        <w:contextualSpacing/>
        <w:rPr>
          <w:rFonts w:eastAsia="Times New Roman" w:cs="Times New Roman"/>
          <w:color w:val="000000"/>
          <w:szCs w:val="26"/>
          <w:u w:val="single"/>
        </w:rPr>
      </w:pPr>
      <w:r w:rsidRPr="0053135D">
        <w:rPr>
          <w:rFonts w:eastAsia="Times New Roman" w:cs="Times New Roman"/>
          <w:szCs w:val="26"/>
        </w:rPr>
        <w:t>помогать участникам ЕГЭ ориентироваться в помещениях ППЭ, указывать местонахождение нужной аудитории, а также осуществлять контроль за перемещением по ППЭ лиц, имеющих право присутствовать в ППЭ в день проведения экзамена;</w:t>
      </w:r>
    </w:p>
    <w:p w14:paraId="6230C04B" w14:textId="77777777" w:rsidR="00D42A7A" w:rsidRPr="0053135D" w:rsidRDefault="00D42A7A" w:rsidP="0071444F">
      <w:pPr>
        <w:tabs>
          <w:tab w:val="left" w:pos="4395"/>
        </w:tabs>
        <w:rPr>
          <w:rFonts w:eastAsia="Times New Roman" w:cs="Times New Roman"/>
          <w:szCs w:val="26"/>
        </w:rPr>
      </w:pPr>
      <w:r w:rsidRPr="0053135D">
        <w:rPr>
          <w:rFonts w:eastAsia="Times New Roman" w:cs="Times New Roman"/>
          <w:szCs w:val="26"/>
        </w:rPr>
        <w:t>следить за соблюдением тишины и порядка в ППЭ;</w:t>
      </w:r>
    </w:p>
    <w:p w14:paraId="034DE9D2" w14:textId="77777777" w:rsidR="00D42A7A" w:rsidRPr="0053135D" w:rsidRDefault="00D42A7A" w:rsidP="0071444F">
      <w:pPr>
        <w:tabs>
          <w:tab w:val="left" w:pos="4395"/>
        </w:tabs>
        <w:rPr>
          <w:rFonts w:eastAsia="Times New Roman" w:cs="Times New Roman"/>
          <w:szCs w:val="26"/>
        </w:rPr>
      </w:pPr>
      <w:r w:rsidRPr="0053135D">
        <w:rPr>
          <w:rFonts w:eastAsia="Times New Roman" w:cs="Times New Roman"/>
          <w:szCs w:val="26"/>
        </w:rPr>
        <w:t>следить за соблюдением порядка проведения ЕГЭ в ППЭ и не допускать следующих нарушений порядка участниками ЕГЭ, организаторами в аудитории (вне аудиторий), в том числе в коридорах, туалетных комнатах, медицинском пункте и т.д.:</w:t>
      </w:r>
    </w:p>
    <w:p w14:paraId="5F0FD855" w14:textId="77777777" w:rsidR="00D42A7A" w:rsidRPr="0053135D" w:rsidRDefault="00D42A7A" w:rsidP="0071444F">
      <w:pPr>
        <w:tabs>
          <w:tab w:val="left" w:pos="4395"/>
        </w:tabs>
        <w:rPr>
          <w:rFonts w:eastAsia="Times New Roman" w:cs="Times New Roman"/>
          <w:szCs w:val="26"/>
        </w:rPr>
      </w:pPr>
      <w:r w:rsidRPr="0053135D">
        <w:rPr>
          <w:rFonts w:eastAsia="Times New Roman" w:cs="Times New Roman"/>
          <w:szCs w:val="26"/>
        </w:rPr>
        <w:lastRenderedPageBreak/>
        <w:t>наличия в ППЭ у указанных лиц средств связи, электронно-вычислительной техники,</w:t>
      </w:r>
      <w:r w:rsidRPr="0053135D">
        <w:rPr>
          <w:rFonts w:eastAsia="Times New Roman" w:cs="Times New Roman"/>
          <w:color w:val="000000"/>
          <w:szCs w:val="26"/>
        </w:rPr>
        <w:t xml:space="preserve"> </w:t>
      </w:r>
      <w:r w:rsidRPr="0053135D">
        <w:rPr>
          <w:rFonts w:eastAsia="Times New Roman" w:cs="Times New Roman"/>
          <w:szCs w:val="26"/>
        </w:rPr>
        <w:t>фото-, аудио- и видеоаппаратуры,</w:t>
      </w:r>
      <w:r w:rsidRPr="0053135D">
        <w:rPr>
          <w:rFonts w:eastAsia="Times New Roman" w:cs="Times New Roman"/>
          <w:color w:val="000000"/>
          <w:szCs w:val="26"/>
        </w:rPr>
        <w:t xml:space="preserve"> </w:t>
      </w:r>
      <w:r w:rsidRPr="0053135D">
        <w:rPr>
          <w:rFonts w:eastAsia="Times New Roman" w:cs="Times New Roman"/>
          <w:szCs w:val="26"/>
        </w:rPr>
        <w:t>справочных материалов, письменных заметок и иных средств хранения и передачи информации;</w:t>
      </w:r>
    </w:p>
    <w:p w14:paraId="7DEB13D0" w14:textId="77777777" w:rsidR="00D42A7A" w:rsidRPr="0053135D" w:rsidRDefault="00D42A7A" w:rsidP="0071444F">
      <w:pPr>
        <w:tabs>
          <w:tab w:val="left" w:pos="4395"/>
        </w:tabs>
        <w:rPr>
          <w:rFonts w:eastAsia="Times New Roman" w:cs="Times New Roman"/>
          <w:color w:val="000000"/>
          <w:szCs w:val="26"/>
        </w:rPr>
      </w:pPr>
      <w:r w:rsidRPr="0053135D">
        <w:rPr>
          <w:rFonts w:eastAsia="Times New Roman" w:cs="Times New Roman"/>
          <w:color w:val="000000"/>
          <w:szCs w:val="26"/>
        </w:rPr>
        <w:t>выноса из аудиторий и ППЭ ЭМ на бумажном или электронном носителях, фотографирования ЭМ;</w:t>
      </w:r>
    </w:p>
    <w:p w14:paraId="3E6408BA" w14:textId="77777777" w:rsidR="00D42A7A" w:rsidRPr="0053135D" w:rsidRDefault="00D42A7A" w:rsidP="0071444F">
      <w:pPr>
        <w:tabs>
          <w:tab w:val="left" w:pos="4395"/>
        </w:tabs>
        <w:rPr>
          <w:rFonts w:eastAsia="Times New Roman" w:cs="Times New Roman"/>
          <w:szCs w:val="26"/>
        </w:rPr>
      </w:pPr>
      <w:r w:rsidRPr="0053135D">
        <w:rPr>
          <w:rFonts w:eastAsia="Times New Roman" w:cs="Times New Roman"/>
          <w:szCs w:val="26"/>
        </w:rPr>
        <w:t>сопровождать участников ЕГЭ при выходе из аудитории во время экзамена;</w:t>
      </w:r>
    </w:p>
    <w:p w14:paraId="1EAF8C48" w14:textId="3C375D34" w:rsidR="00D42A7A" w:rsidRPr="0053135D" w:rsidRDefault="00D42A7A" w:rsidP="0071444F">
      <w:pPr>
        <w:tabs>
          <w:tab w:val="left" w:pos="4395"/>
        </w:tabs>
        <w:rPr>
          <w:rFonts w:eastAsia="Times New Roman" w:cs="Times New Roman"/>
          <w:szCs w:val="26"/>
        </w:rPr>
      </w:pPr>
      <w:r w:rsidRPr="0053135D">
        <w:rPr>
          <w:rFonts w:eastAsia="Times New Roman" w:cs="Times New Roman"/>
          <w:szCs w:val="26"/>
        </w:rPr>
        <w:t>передать полученную от организатора в аудитории информацию</w:t>
      </w:r>
      <w:r w:rsidR="00F1247F">
        <w:rPr>
          <w:rFonts w:eastAsia="Times New Roman" w:cs="Times New Roman"/>
          <w:szCs w:val="26"/>
        </w:rPr>
        <w:t xml:space="preserve"> </w:t>
      </w:r>
      <w:r w:rsidRPr="0053135D">
        <w:rPr>
          <w:rFonts w:eastAsia="Times New Roman" w:cs="Times New Roman"/>
          <w:szCs w:val="26"/>
        </w:rPr>
        <w:t>о завершении печати ЭМ руководителю ППЭ.</w:t>
      </w:r>
    </w:p>
    <w:p w14:paraId="4FA56F49" w14:textId="77777777" w:rsidR="00D42A7A" w:rsidRPr="0053135D" w:rsidRDefault="00D42A7A" w:rsidP="0071444F">
      <w:pPr>
        <w:tabs>
          <w:tab w:val="left" w:pos="4395"/>
        </w:tabs>
        <w:rPr>
          <w:rFonts w:eastAsia="Times New Roman" w:cs="Times New Roman"/>
          <w:color w:val="000000"/>
          <w:szCs w:val="26"/>
          <w:u w:val="single"/>
        </w:rPr>
      </w:pPr>
      <w:r w:rsidRPr="0053135D">
        <w:rPr>
          <w:rFonts w:eastAsia="Times New Roman" w:cs="Times New Roman"/>
          <w:color w:val="000000"/>
          <w:szCs w:val="26"/>
          <w:u w:val="single"/>
        </w:rPr>
        <w:t>В случае сопровождения участника ЕГЭ к медицинскому работнику пригласить члена (членов) ГЭК в медицинский кабинет.</w:t>
      </w:r>
    </w:p>
    <w:p w14:paraId="18AB2827" w14:textId="77777777" w:rsidR="00D42A7A" w:rsidRPr="0053135D" w:rsidRDefault="00D42A7A" w:rsidP="0071444F">
      <w:pPr>
        <w:tabs>
          <w:tab w:val="left" w:pos="4395"/>
        </w:tabs>
        <w:rPr>
          <w:rFonts w:eastAsia="Times New Roman" w:cs="Times New Roman"/>
          <w:szCs w:val="26"/>
        </w:rPr>
      </w:pPr>
      <w:r w:rsidRPr="0053135D">
        <w:rPr>
          <w:rFonts w:eastAsia="Times New Roman" w:cs="Times New Roman"/>
          <w:szCs w:val="26"/>
        </w:rPr>
        <w:t>В случае выявления нарушений порядка проведения ЕГЭ следует незамедлительно обратиться к члену ГЭК (руководителю ППЭ).</w:t>
      </w:r>
    </w:p>
    <w:p w14:paraId="79301178" w14:textId="77777777" w:rsidR="00D42A7A" w:rsidRPr="0053135D" w:rsidRDefault="00D42A7A" w:rsidP="0071444F">
      <w:pPr>
        <w:numPr>
          <w:ilvl w:val="0"/>
          <w:numId w:val="15"/>
        </w:numPr>
        <w:tabs>
          <w:tab w:val="left" w:pos="4395"/>
        </w:tabs>
        <w:contextualSpacing/>
        <w:rPr>
          <w:rFonts w:eastAsia="Times New Roman" w:cs="Times New Roman"/>
          <w:b/>
          <w:i/>
          <w:szCs w:val="26"/>
        </w:rPr>
      </w:pPr>
      <w:r w:rsidRPr="0053135D">
        <w:rPr>
          <w:rFonts w:eastAsia="Times New Roman" w:cs="Times New Roman"/>
          <w:b/>
          <w:i/>
          <w:szCs w:val="26"/>
        </w:rPr>
        <w:t>На этапе завершения ЕГЭ</w:t>
      </w:r>
      <w:r w:rsidRPr="0053135D">
        <w:rPr>
          <w:rFonts w:cs="Times New Roman"/>
        </w:rPr>
        <w:t xml:space="preserve"> </w:t>
      </w:r>
      <w:r w:rsidRPr="0053135D">
        <w:rPr>
          <w:rFonts w:eastAsia="Times New Roman" w:cs="Times New Roman"/>
          <w:b/>
          <w:i/>
          <w:szCs w:val="26"/>
        </w:rPr>
        <w:t>организатор должен:</w:t>
      </w:r>
    </w:p>
    <w:p w14:paraId="441B165D" w14:textId="77777777" w:rsidR="00D42A7A" w:rsidRPr="0053135D" w:rsidRDefault="00D42A7A" w:rsidP="0071444F">
      <w:pPr>
        <w:tabs>
          <w:tab w:val="left" w:pos="4395"/>
        </w:tabs>
        <w:rPr>
          <w:rFonts w:eastAsia="Times New Roman" w:cs="Times New Roman"/>
          <w:color w:val="000000"/>
          <w:szCs w:val="26"/>
          <w:u w:val="single"/>
        </w:rPr>
      </w:pPr>
      <w:r w:rsidRPr="0053135D">
        <w:rPr>
          <w:rFonts w:eastAsia="Times New Roman" w:cs="Times New Roman"/>
          <w:szCs w:val="26"/>
        </w:rPr>
        <w:t>выполнять все указания руководителя ППЭ и членов ГЭК, оказывать содействие в решении ситуаций, не предусмотренных настоящей Инструкцией.</w:t>
      </w:r>
    </w:p>
    <w:p w14:paraId="5E35CBAB" w14:textId="77777777" w:rsidR="00D42A7A" w:rsidRPr="0053135D" w:rsidRDefault="00D42A7A" w:rsidP="0071444F">
      <w:pPr>
        <w:tabs>
          <w:tab w:val="left" w:pos="4395"/>
        </w:tabs>
        <w:rPr>
          <w:rFonts w:eastAsia="Times New Roman" w:cs="Times New Roman"/>
          <w:szCs w:val="26"/>
        </w:rPr>
      </w:pPr>
      <w:r w:rsidRPr="0053135D">
        <w:rPr>
          <w:rFonts w:eastAsia="Times New Roman" w:cs="Times New Roman"/>
          <w:szCs w:val="26"/>
        </w:rPr>
        <w:t>После завершения экзамена организаторы вне аудитории покидают ППЭ только по указанию руководителя ППЭ.</w:t>
      </w:r>
    </w:p>
    <w:p w14:paraId="50D34FD0" w14:textId="21E9CCDC" w:rsidR="00D42A7A" w:rsidRPr="0053135D" w:rsidRDefault="00D42A7A" w:rsidP="0071444F">
      <w:pPr>
        <w:pStyle w:val="20"/>
        <w:tabs>
          <w:tab w:val="left" w:pos="4395"/>
        </w:tabs>
        <w:spacing w:line="360" w:lineRule="auto"/>
      </w:pPr>
      <w:bookmarkStart w:id="74" w:name="_Toc502151616"/>
      <w:bookmarkStart w:id="75" w:name="_Toc508880509"/>
      <w:r w:rsidRPr="0053135D">
        <w:t>Инструкция для работников по обеспечению охраны образовательных организаций при организации входа участников ЕГЭ</w:t>
      </w:r>
      <w:r w:rsidR="00C86EAC">
        <w:rPr>
          <w:lang w:val="en-US"/>
        </w:rPr>
        <w:t> </w:t>
      </w:r>
      <w:r w:rsidRPr="0053135D">
        <w:t>в</w:t>
      </w:r>
      <w:r w:rsidR="00C86EAC">
        <w:rPr>
          <w:lang w:val="en-US"/>
        </w:rPr>
        <w:t> </w:t>
      </w:r>
      <w:r w:rsidRPr="0053135D">
        <w:t>ППЭ</w:t>
      </w:r>
      <w:bookmarkEnd w:id="74"/>
      <w:bookmarkEnd w:id="75"/>
    </w:p>
    <w:p w14:paraId="55A9BF98" w14:textId="25A4AB63" w:rsidR="00D42A7A" w:rsidRPr="0053135D" w:rsidRDefault="00D42A7A" w:rsidP="0071444F">
      <w:pPr>
        <w:tabs>
          <w:tab w:val="left" w:pos="4395"/>
        </w:tabs>
        <w:rPr>
          <w:rFonts w:eastAsia="Times New Roman" w:cs="Times New Roman"/>
          <w:szCs w:val="26"/>
        </w:rPr>
      </w:pPr>
      <w:r w:rsidRPr="0053135D">
        <w:rPr>
          <w:rFonts w:eastAsia="Times New Roman" w:cs="Times New Roman"/>
          <w:szCs w:val="26"/>
        </w:rPr>
        <w:t>Настоящая инструкция разработана в соответствии с приказом Минтруда России от 11.12.2015 № 1010н «Об утверждении профессионального стандарта «Работник по обеспечению охраны образовательных организаций» (зарегистрирован Минюст</w:t>
      </w:r>
      <w:r>
        <w:rPr>
          <w:rFonts w:eastAsia="Times New Roman" w:cs="Times New Roman"/>
          <w:szCs w:val="26"/>
        </w:rPr>
        <w:t>ом</w:t>
      </w:r>
      <w:r w:rsidRPr="0053135D">
        <w:rPr>
          <w:rFonts w:eastAsia="Times New Roman" w:cs="Times New Roman"/>
          <w:szCs w:val="26"/>
        </w:rPr>
        <w:t xml:space="preserve"> России 31.12.2015, регистрационный № 40478) (далее – Приказ).</w:t>
      </w:r>
    </w:p>
    <w:p w14:paraId="6C280CAC" w14:textId="0D778138" w:rsidR="00D42A7A" w:rsidRPr="0053135D" w:rsidRDefault="00D42A7A" w:rsidP="0071444F">
      <w:pPr>
        <w:tabs>
          <w:tab w:val="left" w:pos="4395"/>
        </w:tabs>
        <w:rPr>
          <w:rFonts w:eastAsia="Times New Roman" w:cs="Times New Roman"/>
          <w:szCs w:val="26"/>
        </w:rPr>
      </w:pPr>
      <w:r w:rsidRPr="0053135D">
        <w:rPr>
          <w:rFonts w:eastAsia="Times New Roman" w:cs="Times New Roman"/>
          <w:szCs w:val="26"/>
        </w:rPr>
        <w:t>В соответствии с Приказом к трудовым функциям работников</w:t>
      </w:r>
      <w:r w:rsidR="00F1247F">
        <w:rPr>
          <w:rFonts w:eastAsia="Times New Roman" w:cs="Times New Roman"/>
          <w:szCs w:val="26"/>
        </w:rPr>
        <w:t xml:space="preserve"> </w:t>
      </w:r>
      <w:r w:rsidRPr="0053135D">
        <w:rPr>
          <w:rFonts w:eastAsia="Times New Roman" w:cs="Times New Roman"/>
          <w:szCs w:val="26"/>
        </w:rPr>
        <w:t>по обеспечению охраны образовательных организаций относятся:</w:t>
      </w:r>
    </w:p>
    <w:p w14:paraId="577B163F" w14:textId="77777777" w:rsidR="00D42A7A" w:rsidRPr="0053135D" w:rsidRDefault="00D42A7A" w:rsidP="0071444F">
      <w:pPr>
        <w:tabs>
          <w:tab w:val="left" w:pos="4395"/>
        </w:tabs>
        <w:rPr>
          <w:rFonts w:eastAsia="Times New Roman" w:cs="Times New Roman"/>
          <w:szCs w:val="26"/>
        </w:rPr>
      </w:pPr>
      <w:r w:rsidRPr="0053135D">
        <w:rPr>
          <w:rFonts w:eastAsia="Times New Roman" w:cs="Times New Roman"/>
          <w:szCs w:val="26"/>
        </w:rPr>
        <w:t>подготовка мероприятий по безопасному проведению ГИА;</w:t>
      </w:r>
    </w:p>
    <w:p w14:paraId="28116127" w14:textId="77777777" w:rsidR="00D42A7A" w:rsidRPr="0053135D" w:rsidRDefault="00D42A7A" w:rsidP="0071444F">
      <w:pPr>
        <w:tabs>
          <w:tab w:val="left" w:pos="4395"/>
        </w:tabs>
        <w:rPr>
          <w:rFonts w:eastAsia="Times New Roman" w:cs="Times New Roman"/>
          <w:szCs w:val="26"/>
        </w:rPr>
      </w:pPr>
      <w:r w:rsidRPr="0053135D">
        <w:rPr>
          <w:rFonts w:eastAsia="Times New Roman" w:cs="Times New Roman"/>
          <w:szCs w:val="26"/>
        </w:rPr>
        <w:t xml:space="preserve">проверка технической готовности и использование технических средств обнаружения запрещенных к проносу предметов; </w:t>
      </w:r>
    </w:p>
    <w:p w14:paraId="3DC8EF15" w14:textId="77777777" w:rsidR="00D42A7A" w:rsidRPr="0053135D" w:rsidRDefault="00D42A7A" w:rsidP="0071444F">
      <w:pPr>
        <w:tabs>
          <w:tab w:val="left" w:pos="4395"/>
        </w:tabs>
        <w:rPr>
          <w:rFonts w:eastAsia="Times New Roman" w:cs="Times New Roman"/>
          <w:szCs w:val="26"/>
        </w:rPr>
      </w:pPr>
      <w:r w:rsidRPr="0053135D">
        <w:rPr>
          <w:rFonts w:eastAsia="Times New Roman" w:cs="Times New Roman"/>
          <w:szCs w:val="26"/>
        </w:rPr>
        <w:lastRenderedPageBreak/>
        <w:t>участие в обеспечении пропускного режима в ходе ГИА.</w:t>
      </w:r>
    </w:p>
    <w:p w14:paraId="6088D144" w14:textId="77777777" w:rsidR="00D42A7A" w:rsidRPr="0053135D" w:rsidRDefault="00D42A7A" w:rsidP="0071444F">
      <w:pPr>
        <w:tabs>
          <w:tab w:val="left" w:pos="4395"/>
        </w:tabs>
        <w:rPr>
          <w:rFonts w:eastAsia="Times New Roman" w:cs="Times New Roman"/>
          <w:b/>
          <w:i/>
          <w:szCs w:val="26"/>
        </w:rPr>
      </w:pPr>
      <w:r w:rsidRPr="0053135D">
        <w:rPr>
          <w:rFonts w:eastAsia="Times New Roman" w:cs="Times New Roman"/>
          <w:b/>
          <w:color w:val="000000"/>
          <w:szCs w:val="26"/>
        </w:rPr>
        <w:t xml:space="preserve">В рамках обеспечения организации </w:t>
      </w:r>
      <w:r w:rsidRPr="0053135D">
        <w:rPr>
          <w:rFonts w:eastAsia="Times New Roman" w:cs="Times New Roman"/>
          <w:b/>
          <w:szCs w:val="26"/>
        </w:rPr>
        <w:t>входа участников ЕГЭ в ППЭ</w:t>
      </w:r>
      <w:r w:rsidRPr="0053135D">
        <w:t xml:space="preserve"> </w:t>
      </w:r>
      <w:r w:rsidRPr="0053135D">
        <w:rPr>
          <w:rFonts w:eastAsia="Times New Roman" w:cs="Times New Roman"/>
          <w:b/>
          <w:szCs w:val="26"/>
        </w:rPr>
        <w:t xml:space="preserve">работник по обеспечению охраны образовательных организаций должен: </w:t>
      </w:r>
    </w:p>
    <w:p w14:paraId="7BD11955" w14:textId="77777777" w:rsidR="00D42A7A" w:rsidRPr="0053135D" w:rsidRDefault="00D42A7A" w:rsidP="0071444F">
      <w:pPr>
        <w:tabs>
          <w:tab w:val="left" w:pos="4395"/>
        </w:tabs>
        <w:rPr>
          <w:rFonts w:eastAsia="Times New Roman" w:cs="Times New Roman"/>
          <w:i/>
          <w:szCs w:val="26"/>
          <w:u w:val="single"/>
        </w:rPr>
      </w:pPr>
      <w:r w:rsidRPr="0053135D">
        <w:rPr>
          <w:rFonts w:eastAsia="Times New Roman" w:cs="Times New Roman"/>
          <w:i/>
          <w:szCs w:val="26"/>
          <w:u w:val="single"/>
        </w:rPr>
        <w:t>До входа в ППЭ (начиная с 09.00):</w:t>
      </w:r>
    </w:p>
    <w:p w14:paraId="1FC5C6D8" w14:textId="77777777" w:rsidR="00D42A7A" w:rsidRPr="0053135D" w:rsidRDefault="00D42A7A" w:rsidP="0071444F">
      <w:pPr>
        <w:tabs>
          <w:tab w:val="left" w:pos="4395"/>
        </w:tabs>
        <w:rPr>
          <w:rFonts w:eastAsia="Times New Roman" w:cs="Times New Roman"/>
          <w:color w:val="000000"/>
          <w:szCs w:val="26"/>
        </w:rPr>
      </w:pPr>
      <w:r w:rsidRPr="0053135D">
        <w:rPr>
          <w:rFonts w:eastAsia="Times New Roman" w:cs="Times New Roman"/>
          <w:color w:val="000000"/>
          <w:szCs w:val="26"/>
        </w:rPr>
        <w:t>указать участникам ЕГЭ на необходимость оставить личные вещи (уведомление о регистрации на ЕГЭ, средства связи и иные запрещенные средства и материалы и др.) в специально выделенном до входа в ППЭ месте для личных вещей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14:paraId="016A14C7" w14:textId="77777777" w:rsidR="00D42A7A" w:rsidRPr="0053135D" w:rsidRDefault="00D42A7A" w:rsidP="0071444F">
      <w:pPr>
        <w:tabs>
          <w:tab w:val="left" w:pos="4395"/>
        </w:tabs>
        <w:rPr>
          <w:rFonts w:eastAsia="Times New Roman" w:cs="Times New Roman"/>
          <w:i/>
          <w:szCs w:val="26"/>
          <w:u w:val="single"/>
        </w:rPr>
      </w:pPr>
      <w:r w:rsidRPr="0053135D">
        <w:rPr>
          <w:rFonts w:eastAsia="Times New Roman" w:cs="Times New Roman"/>
          <w:i/>
          <w:szCs w:val="26"/>
          <w:u w:val="single"/>
        </w:rPr>
        <w:t>При входе в ППЭ:</w:t>
      </w:r>
    </w:p>
    <w:p w14:paraId="5DABD4A2" w14:textId="77777777" w:rsidR="00D42A7A" w:rsidRPr="0053135D" w:rsidRDefault="00D42A7A" w:rsidP="0071444F">
      <w:pPr>
        <w:tabs>
          <w:tab w:val="left" w:pos="4395"/>
        </w:tabs>
        <w:rPr>
          <w:rFonts w:eastAsia="Times New Roman" w:cs="Times New Roman"/>
          <w:szCs w:val="26"/>
        </w:rPr>
      </w:pPr>
      <w:r w:rsidRPr="0053135D">
        <w:rPr>
          <w:rFonts w:eastAsia="Times New Roman" w:cs="Times New Roman"/>
          <w:szCs w:val="26"/>
        </w:rPr>
        <w:t>проверить документы, удостоверяющие личность участников ЕГЭ, и наличие их в списках распределения в данный ППЭ. 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(форма ППЭ-20 «Акт об идентификации личности участника ГИА»). При отсутствии участника ЕГЭ в списках распределения в данный ППЭ, участник ЕГЭ в ППЭ не допускается, в этом случае, необходимо пригласить члена ГЭК для фиксирования данного факта для дальнейшего принятия решения;</w:t>
      </w:r>
    </w:p>
    <w:p w14:paraId="2409297D" w14:textId="77777777" w:rsidR="00D42A7A" w:rsidRPr="0053135D" w:rsidRDefault="00D42A7A" w:rsidP="0071444F">
      <w:pPr>
        <w:tabs>
          <w:tab w:val="left" w:pos="4395"/>
        </w:tabs>
        <w:rPr>
          <w:rFonts w:eastAsia="Times New Roman" w:cs="Times New Roman"/>
          <w:szCs w:val="26"/>
        </w:rPr>
      </w:pPr>
      <w:r w:rsidRPr="0053135D">
        <w:rPr>
          <w:rFonts w:eastAsia="Times New Roman" w:cs="Times New Roman"/>
          <w:szCs w:val="26"/>
        </w:rPr>
        <w:t xml:space="preserve">с помощью стационарных и (или) переносных металлоискателей проверить у участников ЕГЭ наличие запрещенных средств. По медицинским показаниям (при предоставлении подтверждающего документа) участник ЕГЭ может быть освобожден от проверки с использованием металлоискателя. При появлении сигнала металлоискателя </w:t>
      </w:r>
      <w:r w:rsidRPr="0053135D">
        <w:rPr>
          <w:rFonts w:eastAsia="Times New Roman" w:cs="Times New Roman"/>
          <w:b/>
          <w:szCs w:val="26"/>
        </w:rPr>
        <w:t>предложить</w:t>
      </w:r>
      <w:r w:rsidRPr="0053135D">
        <w:rPr>
          <w:rFonts w:eastAsia="Times New Roman" w:cs="Times New Roman"/>
          <w:szCs w:val="26"/>
        </w:rPr>
        <w:t xml:space="preserve"> участнику ЕГЭ показать предмет, вызывающий сигнал. Если этим предметом является запрещенное средство, в том числе средство связи, </w:t>
      </w:r>
      <w:r w:rsidRPr="0053135D">
        <w:rPr>
          <w:rFonts w:eastAsia="Times New Roman" w:cs="Times New Roman"/>
          <w:b/>
          <w:szCs w:val="26"/>
        </w:rPr>
        <w:t>предложить</w:t>
      </w:r>
      <w:r w:rsidRPr="0053135D">
        <w:rPr>
          <w:rFonts w:eastAsia="Times New Roman" w:cs="Times New Roman"/>
          <w:szCs w:val="26"/>
        </w:rPr>
        <w:t xml:space="preserve"> участнику ЕГЭ сдать данное средство в место хранения личных вещей участников ЕГЭ или сопровождающему. ВАЖНО: Работник по обеспечению охраны образовательных организаций не прикасается к участникам экзамена и его вещам, а просит добровольно показать предмет, вызывающий сигнал переносного </w:t>
      </w:r>
      <w:r w:rsidRPr="0053135D">
        <w:rPr>
          <w:rFonts w:eastAsia="Times New Roman" w:cs="Times New Roman"/>
          <w:szCs w:val="26"/>
        </w:rPr>
        <w:lastRenderedPageBreak/>
        <w:t>металлоискателя, и сдать все запрещенные средства в место хранения личных вещей участников ЕГЭ или сопровождающему;</w:t>
      </w:r>
    </w:p>
    <w:p w14:paraId="0E896F2A" w14:textId="77777777" w:rsidR="00D42A7A" w:rsidRPr="0053135D" w:rsidRDefault="00D42A7A" w:rsidP="0071444F">
      <w:pPr>
        <w:tabs>
          <w:tab w:val="left" w:pos="4395"/>
        </w:tabs>
        <w:rPr>
          <w:rFonts w:eastAsia="Calibri" w:cs="Times New Roman"/>
          <w:szCs w:val="26"/>
        </w:rPr>
      </w:pPr>
      <w:r w:rsidRPr="0053135D">
        <w:rPr>
          <w:rFonts w:eastAsia="Calibri" w:cs="Times New Roman"/>
          <w:szCs w:val="26"/>
        </w:rPr>
        <w:t xml:space="preserve">в случае если участник ЕГЭ отказывается сдавать запрещенное средство, </w:t>
      </w:r>
      <w:r w:rsidRPr="0053135D">
        <w:rPr>
          <w:rFonts w:eastAsia="Calibri" w:cs="Times New Roman"/>
          <w:b/>
          <w:szCs w:val="26"/>
        </w:rPr>
        <w:t>повторно разъяснить</w:t>
      </w:r>
      <w:r w:rsidRPr="0053135D">
        <w:rPr>
          <w:rFonts w:eastAsia="Calibri" w:cs="Times New Roman"/>
          <w:szCs w:val="26"/>
        </w:rPr>
        <w:t xml:space="preserve"> ему, что в соответствии с пунктом 45 Порядка в день проведения экзамена (в период с момента входа в ППЭ и до окончания экзамена) в ППЭ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Таким образом, такой участник ЕГЭ </w:t>
      </w:r>
      <w:r w:rsidRPr="0053135D">
        <w:rPr>
          <w:rFonts w:eastAsia="Calibri" w:cs="Times New Roman"/>
          <w:b/>
          <w:szCs w:val="26"/>
        </w:rPr>
        <w:t>не</w:t>
      </w:r>
      <w:r w:rsidRPr="0053135D">
        <w:rPr>
          <w:rFonts w:eastAsia="Calibri" w:cs="Times New Roman"/>
          <w:szCs w:val="26"/>
        </w:rPr>
        <w:t> </w:t>
      </w:r>
      <w:r w:rsidRPr="0053135D">
        <w:rPr>
          <w:rFonts w:eastAsia="Calibri" w:cs="Times New Roman"/>
          <w:b/>
          <w:szCs w:val="26"/>
        </w:rPr>
        <w:t>может быть допущен в ППЭ</w:t>
      </w:r>
      <w:r w:rsidRPr="0053135D">
        <w:rPr>
          <w:rFonts w:eastAsia="Calibri" w:cs="Times New Roman"/>
          <w:szCs w:val="26"/>
        </w:rPr>
        <w:t>.</w:t>
      </w:r>
    </w:p>
    <w:p w14:paraId="497A4E10" w14:textId="77777777" w:rsidR="00D42A7A" w:rsidRPr="0053135D" w:rsidRDefault="00D42A7A" w:rsidP="0071444F">
      <w:pPr>
        <w:tabs>
          <w:tab w:val="left" w:pos="4395"/>
        </w:tabs>
        <w:rPr>
          <w:rFonts w:eastAsia="Calibri" w:cs="Times New Roman"/>
          <w:szCs w:val="26"/>
        </w:rPr>
      </w:pPr>
      <w:r w:rsidRPr="0053135D">
        <w:rPr>
          <w:rFonts w:eastAsia="Calibri" w:cs="Times New Roman"/>
          <w:szCs w:val="26"/>
        </w:rPr>
        <w:t>В этом случае с помощью организаторов вне аудитории необходимо пригласить руководителя ППЭ и члена ГЭК. Руководитель ППЭ в присутствии члена ГЭК составляет акт о недопуске участника ЕГЭ, отказавшегося от сдачи запрещенного средства. Указанный акт подписывают член ГЭК, руководитель ППЭ и участник ЕГЭ, отказавшийся от сдачи запрещенного средства. Акт составляется в двух экземплярах в свободной форме. Первый экземпляр оставляет член ГЭК для передачи председателю ГЭК, второй – участнику ЕГЭ. Повторно к участию в ЕГЭ по данному учебному предмету в дополнительные сроки указанный участник ЕГЭ может быть допущен только по решению председателя ГЭК.</w:t>
      </w:r>
    </w:p>
    <w:p w14:paraId="7411914E" w14:textId="77777777" w:rsidR="00D42A7A" w:rsidRDefault="00D42A7A" w:rsidP="0071444F">
      <w:pPr>
        <w:tabs>
          <w:tab w:val="left" w:pos="4395"/>
        </w:tabs>
        <w:rPr>
          <w:rFonts w:eastAsia="Times New Roman" w:cs="Times New Roman"/>
          <w:color w:val="000000"/>
          <w:szCs w:val="26"/>
          <w:u w:val="single"/>
        </w:rPr>
      </w:pPr>
      <w:r w:rsidRPr="0053135D">
        <w:rPr>
          <w:rFonts w:eastAsia="Times New Roman" w:cs="Times New Roman"/>
          <w:b/>
          <w:i/>
          <w:szCs w:val="26"/>
        </w:rPr>
        <w:t xml:space="preserve">На этапе проведения и завершения ЕГЭ должен </w:t>
      </w:r>
      <w:r w:rsidRPr="0053135D">
        <w:rPr>
          <w:rFonts w:eastAsia="Times New Roman" w:cs="Times New Roman"/>
          <w:szCs w:val="26"/>
        </w:rPr>
        <w:t>контролировать организованный выход из ППЭ участников ЕГЭ, завершивших экзамен.</w:t>
      </w:r>
    </w:p>
    <w:p w14:paraId="610040D7" w14:textId="77777777" w:rsidR="00D42A7A" w:rsidRPr="0053135D" w:rsidRDefault="00D42A7A" w:rsidP="0071444F">
      <w:pPr>
        <w:pStyle w:val="20"/>
        <w:tabs>
          <w:tab w:val="left" w:pos="4395"/>
        </w:tabs>
        <w:spacing w:line="360" w:lineRule="auto"/>
      </w:pPr>
      <w:bookmarkStart w:id="76" w:name="_Toc502151617"/>
      <w:bookmarkStart w:id="77" w:name="_Toc508880510"/>
      <w:r w:rsidRPr="0053135D">
        <w:t>Инструкция для медицинского работника, привлекаемого в дни проведения ЕГЭ</w:t>
      </w:r>
      <w:bookmarkEnd w:id="76"/>
      <w:bookmarkEnd w:id="77"/>
    </w:p>
    <w:p w14:paraId="61C45A56" w14:textId="77777777" w:rsidR="00D42A7A" w:rsidRPr="0053135D" w:rsidRDefault="00D42A7A" w:rsidP="0071444F">
      <w:pPr>
        <w:tabs>
          <w:tab w:val="left" w:pos="4395"/>
        </w:tabs>
        <w:rPr>
          <w:rFonts w:eastAsia="Times New Roman" w:cs="Times New Roman"/>
          <w:b/>
          <w:color w:val="000000"/>
          <w:szCs w:val="26"/>
        </w:rPr>
      </w:pPr>
      <w:r w:rsidRPr="0053135D">
        <w:rPr>
          <w:rFonts w:eastAsia="Times New Roman" w:cs="Times New Roman"/>
          <w:b/>
          <w:color w:val="000000"/>
          <w:szCs w:val="26"/>
        </w:rPr>
        <w:t>В день проведения ЕГЭ медицинский работник ППЭ должен:</w:t>
      </w:r>
    </w:p>
    <w:p w14:paraId="44CA741A" w14:textId="77777777" w:rsidR="00D42A7A" w:rsidRPr="0053135D" w:rsidRDefault="00D42A7A" w:rsidP="0071444F">
      <w:pPr>
        <w:tabs>
          <w:tab w:val="left" w:pos="4395"/>
        </w:tabs>
        <w:rPr>
          <w:rFonts w:eastAsia="Times New Roman" w:cs="Times New Roman"/>
          <w:color w:val="000000"/>
          <w:szCs w:val="26"/>
        </w:rPr>
      </w:pPr>
      <w:r w:rsidRPr="0053135D">
        <w:rPr>
          <w:rFonts w:eastAsia="Times New Roman" w:cs="Times New Roman"/>
          <w:b/>
          <w:color w:val="000000"/>
          <w:szCs w:val="26"/>
        </w:rPr>
        <w:t>в 08.30</w:t>
      </w:r>
      <w:r w:rsidRPr="0053135D">
        <w:rPr>
          <w:rFonts w:eastAsia="Times New Roman" w:cs="Times New Roman"/>
          <w:color w:val="000000"/>
          <w:szCs w:val="26"/>
        </w:rPr>
        <w:t xml:space="preserve"> по местному времени явиться в ППЭ и зарегистрироваться у ответственного организатора вне аудитории, уполномоченного руководителем ППЭ;</w:t>
      </w:r>
    </w:p>
    <w:p w14:paraId="25D4E1A3" w14:textId="77777777" w:rsidR="00D42A7A" w:rsidRPr="0053135D" w:rsidRDefault="00D42A7A" w:rsidP="0071444F">
      <w:pPr>
        <w:tabs>
          <w:tab w:val="left" w:pos="4395"/>
        </w:tabs>
        <w:rPr>
          <w:rFonts w:eastAsia="Times New Roman" w:cs="Times New Roman"/>
          <w:color w:val="000000"/>
          <w:szCs w:val="26"/>
        </w:rPr>
      </w:pPr>
      <w:r w:rsidRPr="0053135D">
        <w:rPr>
          <w:rFonts w:eastAsia="Times New Roman" w:cs="Times New Roman"/>
          <w:color w:val="000000"/>
          <w:szCs w:val="26"/>
        </w:rPr>
        <w:t xml:space="preserve">оставить личные вещи в месте для хранения личных вещей лиц, привлекаемых к проведению ЕГЭ, которое расположено до входа в ППЭ; </w:t>
      </w:r>
    </w:p>
    <w:p w14:paraId="72E0FC09" w14:textId="77777777" w:rsidR="00D42A7A" w:rsidRPr="0053135D" w:rsidRDefault="00D42A7A" w:rsidP="0071444F">
      <w:pPr>
        <w:tabs>
          <w:tab w:val="left" w:pos="4395"/>
        </w:tabs>
        <w:rPr>
          <w:rFonts w:eastAsia="Times New Roman" w:cs="Times New Roman"/>
          <w:color w:val="000000"/>
          <w:szCs w:val="26"/>
        </w:rPr>
      </w:pPr>
      <w:r w:rsidRPr="0053135D">
        <w:rPr>
          <w:rFonts w:eastAsia="Times New Roman" w:cs="Times New Roman"/>
          <w:color w:val="000000"/>
          <w:szCs w:val="26"/>
        </w:rPr>
        <w:t xml:space="preserve">получить от руководителя ППЭ или руководителя образовательной организации, на базе которого расположен ППЭ, указанную инструкцию </w:t>
      </w:r>
      <w:r w:rsidRPr="0053135D">
        <w:rPr>
          <w:rFonts w:eastAsia="Times New Roman" w:cs="Times New Roman"/>
          <w:color w:val="000000"/>
          <w:szCs w:val="26"/>
        </w:rPr>
        <w:lastRenderedPageBreak/>
        <w:t>и ознакомиться с ней, а также Журнал учета участников ЕГЭ, обратившихся к медицинскому работнику (далее – Журнал) (см. приложение 14);</w:t>
      </w:r>
    </w:p>
    <w:p w14:paraId="3C31CC99" w14:textId="77777777" w:rsidR="00D42A7A" w:rsidRPr="0053135D" w:rsidRDefault="00D42A7A" w:rsidP="0071444F">
      <w:pPr>
        <w:tabs>
          <w:tab w:val="left" w:pos="4395"/>
        </w:tabs>
        <w:rPr>
          <w:rFonts w:eastAsia="Times New Roman" w:cs="Times New Roman"/>
          <w:color w:val="000000"/>
          <w:szCs w:val="26"/>
        </w:rPr>
      </w:pPr>
      <w:r w:rsidRPr="0053135D">
        <w:rPr>
          <w:rFonts w:eastAsia="Times New Roman" w:cs="Times New Roman"/>
          <w:color w:val="000000"/>
          <w:szCs w:val="26"/>
        </w:rPr>
        <w:t>пройти в отведенное для него помещение в ППЭ и приступить к выполнению своих обязанностей.</w:t>
      </w:r>
    </w:p>
    <w:p w14:paraId="5D82CFA3" w14:textId="77777777" w:rsidR="00D42A7A" w:rsidRPr="0053135D" w:rsidRDefault="00D42A7A" w:rsidP="0071444F">
      <w:pPr>
        <w:tabs>
          <w:tab w:val="left" w:pos="4395"/>
        </w:tabs>
        <w:rPr>
          <w:rFonts w:eastAsia="Times New Roman" w:cs="Times New Roman"/>
          <w:b/>
          <w:color w:val="000000"/>
          <w:szCs w:val="26"/>
        </w:rPr>
      </w:pPr>
      <w:r w:rsidRPr="0053135D">
        <w:rPr>
          <w:rFonts w:eastAsia="Times New Roman" w:cs="Times New Roman"/>
          <w:b/>
          <w:color w:val="000000"/>
          <w:szCs w:val="26"/>
        </w:rPr>
        <w:t>Проведение экзамена</w:t>
      </w: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325"/>
      </w:tblGrid>
      <w:tr w:rsidR="00D42A7A" w:rsidRPr="0053135D" w14:paraId="52C81A73" w14:textId="77777777" w:rsidTr="00D154A6">
        <w:trPr>
          <w:trHeight w:val="1087"/>
        </w:trPr>
        <w:tc>
          <w:tcPr>
            <w:tcW w:w="10173" w:type="dxa"/>
            <w:tcBorders>
              <w:top w:val="dashed" w:sz="12" w:space="0" w:color="auto"/>
              <w:left w:val="dashed" w:sz="12" w:space="0" w:color="auto"/>
              <w:bottom w:val="dashed" w:sz="12" w:space="0" w:color="auto"/>
              <w:right w:val="dashed" w:sz="12" w:space="0" w:color="auto"/>
            </w:tcBorders>
            <w:hideMark/>
          </w:tcPr>
          <w:p w14:paraId="7E649A0B" w14:textId="77777777" w:rsidR="00D42A7A" w:rsidRPr="0053135D" w:rsidRDefault="00D42A7A" w:rsidP="0071444F">
            <w:pPr>
              <w:tabs>
                <w:tab w:val="left" w:pos="4395"/>
              </w:tabs>
              <w:rPr>
                <w:rFonts w:eastAsia="Times New Roman" w:cs="Times New Roman"/>
                <w:color w:val="000000"/>
                <w:szCs w:val="26"/>
              </w:rPr>
            </w:pPr>
            <w:r w:rsidRPr="0053135D">
              <w:rPr>
                <w:rFonts w:eastAsia="Times New Roman" w:cs="Times New Roman"/>
                <w:color w:val="000000"/>
                <w:szCs w:val="26"/>
              </w:rPr>
              <w:t xml:space="preserve">В день проведения экзамена (в период с момента входа в ППЭ и до окончания экзамена) в ППЭ медицинскому работнику запрещается: </w:t>
            </w:r>
          </w:p>
          <w:p w14:paraId="7476A588" w14:textId="77777777" w:rsidR="00D42A7A" w:rsidRPr="0053135D" w:rsidRDefault="00D42A7A" w:rsidP="0071444F">
            <w:pPr>
              <w:tabs>
                <w:tab w:val="left" w:pos="4395"/>
              </w:tabs>
              <w:rPr>
                <w:rFonts w:eastAsia="Times New Roman" w:cs="Times New Roman"/>
                <w:color w:val="000000"/>
                <w:szCs w:val="26"/>
              </w:rPr>
            </w:pPr>
            <w:r w:rsidRPr="0053135D">
              <w:rPr>
                <w:rFonts w:eastAsia="Times New Roman" w:cs="Times New Roman"/>
                <w:color w:val="000000"/>
                <w:szCs w:val="26"/>
              </w:rPr>
              <w:t>а) иметь при себе средства связи (в случае необходимости вызова бригады скорой помощи в </w:t>
            </w:r>
            <w:r>
              <w:rPr>
                <w:rFonts w:eastAsia="Times New Roman" w:cs="Times New Roman"/>
                <w:color w:val="000000"/>
                <w:szCs w:val="26"/>
              </w:rPr>
              <w:t>Штаб</w:t>
            </w:r>
            <w:r w:rsidRPr="0053135D">
              <w:rPr>
                <w:rFonts w:eastAsia="Times New Roman" w:cs="Times New Roman"/>
                <w:color w:val="000000"/>
                <w:szCs w:val="26"/>
              </w:rPr>
              <w:t>е ППЭ есть телефон),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w:t>
            </w:r>
          </w:p>
          <w:p w14:paraId="06B95742" w14:textId="77777777" w:rsidR="00D42A7A" w:rsidRPr="0053135D" w:rsidRDefault="00D42A7A" w:rsidP="0071444F">
            <w:pPr>
              <w:tabs>
                <w:tab w:val="left" w:pos="4395"/>
              </w:tabs>
              <w:rPr>
                <w:rFonts w:eastAsia="Times New Roman" w:cs="Times New Roman"/>
                <w:color w:val="000000"/>
                <w:szCs w:val="26"/>
              </w:rPr>
            </w:pPr>
            <w:r w:rsidRPr="0053135D">
              <w:rPr>
                <w:rFonts w:eastAsia="Times New Roman" w:cs="Times New Roman"/>
                <w:color w:val="000000"/>
                <w:szCs w:val="26"/>
              </w:rPr>
              <w:t>б) оказывать содействие участникам ЕГЭ, в том числе передавать (получать от них средства связи) им средства связи, электронно-вычислительную технику, фото-, аудио- и видеоаппаратуру, справочные материалы, письменные принадлежности, письменные заметки и иные средства хранения и передачи информации;</w:t>
            </w:r>
          </w:p>
          <w:p w14:paraId="0F553467" w14:textId="77777777" w:rsidR="00D42A7A" w:rsidRPr="0053135D" w:rsidRDefault="00D42A7A" w:rsidP="0071444F">
            <w:pPr>
              <w:tabs>
                <w:tab w:val="left" w:pos="4395"/>
              </w:tabs>
              <w:rPr>
                <w:rFonts w:eastAsia="Times New Roman" w:cs="Times New Roman"/>
                <w:color w:val="000000"/>
                <w:szCs w:val="26"/>
              </w:rPr>
            </w:pPr>
            <w:r w:rsidRPr="0053135D">
              <w:rPr>
                <w:rFonts w:eastAsia="Times New Roman" w:cs="Times New Roman"/>
                <w:color w:val="000000"/>
                <w:szCs w:val="26"/>
              </w:rPr>
              <w:t xml:space="preserve">в) выносить из аудиторий и ППЭ экзаменационные материалы </w:t>
            </w:r>
            <w:r>
              <w:rPr>
                <w:rFonts w:eastAsia="Times New Roman" w:cs="Times New Roman"/>
                <w:color w:val="000000"/>
                <w:szCs w:val="26"/>
              </w:rPr>
              <w:t xml:space="preserve">(ЭМ) </w:t>
            </w:r>
            <w:r w:rsidRPr="0053135D">
              <w:rPr>
                <w:rFonts w:eastAsia="Times New Roman" w:cs="Times New Roman"/>
                <w:color w:val="000000"/>
                <w:szCs w:val="26"/>
              </w:rPr>
              <w:t xml:space="preserve">на бумажном или электронном носителях, фотографировать </w:t>
            </w:r>
            <w:r>
              <w:rPr>
                <w:rFonts w:eastAsia="Times New Roman" w:cs="Times New Roman"/>
                <w:color w:val="000000"/>
                <w:szCs w:val="26"/>
              </w:rPr>
              <w:t>ЭМ</w:t>
            </w:r>
            <w:r w:rsidRPr="0053135D">
              <w:rPr>
                <w:rFonts w:eastAsia="Times New Roman" w:cs="Times New Roman"/>
                <w:color w:val="000000"/>
                <w:szCs w:val="26"/>
              </w:rPr>
              <w:t>.</w:t>
            </w:r>
          </w:p>
        </w:tc>
      </w:tr>
    </w:tbl>
    <w:p w14:paraId="61AB8F1C" w14:textId="77777777" w:rsidR="00D42A7A" w:rsidRPr="0053135D" w:rsidRDefault="00D42A7A" w:rsidP="0071444F">
      <w:pPr>
        <w:tabs>
          <w:tab w:val="left" w:pos="4395"/>
        </w:tabs>
        <w:rPr>
          <w:rFonts w:eastAsia="Times New Roman" w:cs="Times New Roman"/>
          <w:b/>
          <w:color w:val="000000"/>
          <w:szCs w:val="26"/>
        </w:rPr>
      </w:pPr>
      <w:r w:rsidRPr="0053135D">
        <w:rPr>
          <w:rFonts w:eastAsia="Times New Roman" w:cs="Times New Roman"/>
          <w:b/>
          <w:color w:val="000000"/>
          <w:szCs w:val="26"/>
        </w:rPr>
        <w:t>Учет участников ЕГЭ, обратившихся в медицинский пункт, и составление акта о досрочном завершении экзамена по объективным причинам</w:t>
      </w:r>
    </w:p>
    <w:p w14:paraId="0D9DFD24" w14:textId="77777777" w:rsidR="00D42A7A" w:rsidRPr="0053135D" w:rsidRDefault="00D42A7A" w:rsidP="0071444F">
      <w:pPr>
        <w:tabs>
          <w:tab w:val="left" w:pos="4395"/>
        </w:tabs>
        <w:rPr>
          <w:rFonts w:eastAsia="Times New Roman" w:cs="Times New Roman"/>
          <w:color w:val="000000"/>
          <w:szCs w:val="26"/>
        </w:rPr>
      </w:pPr>
      <w:r w:rsidRPr="0053135D">
        <w:rPr>
          <w:rFonts w:eastAsia="Times New Roman" w:cs="Times New Roman"/>
          <w:color w:val="000000"/>
          <w:szCs w:val="26"/>
        </w:rPr>
        <w:t>Медицинский работник должен вести Журнал. Все поля Журнала обязательны к заполнению. Участник ЕГЭ, получивший должную медицинскую помощь, вправе отказаться от составлении акта о досрочном завершении экзамена по объективным причинам и вернуться в аудиторию проведения экзамена для продолжения выполнения экзаменационной работы. Медицинскому работнику необходимо поставить «Х» в соответствующем поле Журнала.</w:t>
      </w:r>
    </w:p>
    <w:p w14:paraId="01050B00" w14:textId="77777777" w:rsidR="00D42A7A" w:rsidRPr="0053135D" w:rsidRDefault="00D42A7A" w:rsidP="0071444F">
      <w:pPr>
        <w:tabs>
          <w:tab w:val="left" w:pos="4395"/>
        </w:tabs>
        <w:rPr>
          <w:rFonts w:eastAsia="Times New Roman" w:cs="Times New Roman"/>
          <w:color w:val="000000"/>
          <w:szCs w:val="26"/>
          <w:u w:val="single"/>
        </w:rPr>
      </w:pPr>
      <w:r w:rsidRPr="0053135D">
        <w:rPr>
          <w:rFonts w:eastAsia="Times New Roman" w:cs="Times New Roman"/>
          <w:color w:val="000000"/>
          <w:szCs w:val="26"/>
        </w:rPr>
        <w:t xml:space="preserve">В случае если участник ЕГЭ хочет досрочно завершить экзамен, медицинский работник подтверждает ухудшение состояния здоровья участника ЕГЭ и при </w:t>
      </w:r>
      <w:r w:rsidRPr="0053135D">
        <w:rPr>
          <w:rFonts w:eastAsia="Times New Roman" w:cs="Times New Roman"/>
          <w:color w:val="000000"/>
          <w:szCs w:val="26"/>
        </w:rPr>
        <w:lastRenderedPageBreak/>
        <w:t>помощи организаторов вне аудитории приглашает члена ГЭК в медицинский кабинет для составления акта о досрочном завершении экзамена по объективным причинам. Медицинскому работнику необходимо поставить «Х» в соответствующем поле Журнала. В форме ППЭ-22 «Акт о досрочном завершении экзамена по объективным причинам», выданной членом ГЭК, заполнить информацию «Досрочно завершил экзамен по следующим причинам» и поставить свою подпись в соответствующем месте.</w:t>
      </w:r>
    </w:p>
    <w:p w14:paraId="05C00D18" w14:textId="77777777" w:rsidR="00D42A7A" w:rsidRPr="0053135D" w:rsidRDefault="00D42A7A" w:rsidP="0071444F">
      <w:pPr>
        <w:pStyle w:val="20"/>
        <w:pageBreakBefore/>
        <w:tabs>
          <w:tab w:val="left" w:pos="4395"/>
        </w:tabs>
        <w:spacing w:line="360" w:lineRule="auto"/>
      </w:pPr>
      <w:bookmarkStart w:id="78" w:name="_Toc502151618"/>
      <w:bookmarkStart w:id="79" w:name="_Toc508880511"/>
      <w:bookmarkStart w:id="80" w:name="_Toc438199164"/>
      <w:bookmarkStart w:id="81" w:name="_Toc444595677"/>
      <w:r w:rsidRPr="0053135D">
        <w:lastRenderedPageBreak/>
        <w:t xml:space="preserve">Инструкция для участника ЕГЭ, зачитываемая организатором в аудитории перед началом экзамена </w:t>
      </w:r>
      <w:r w:rsidRPr="0053135D">
        <w:rPr>
          <w:noProof/>
        </w:rPr>
        <w:t>с использованием технологии печати полного комплекта ЭМ в аудиториях ППЭ</w:t>
      </w:r>
      <w:bookmarkEnd w:id="78"/>
      <w:bookmarkEnd w:id="79"/>
    </w:p>
    <w:p w14:paraId="33C2F4F0" w14:textId="77777777" w:rsidR="00D42A7A" w:rsidRPr="0053135D" w:rsidRDefault="00D42A7A" w:rsidP="0071444F">
      <w:pPr>
        <w:tabs>
          <w:tab w:val="left" w:pos="4395"/>
        </w:tabs>
      </w:pPr>
      <w:r>
        <w:rPr>
          <w:rFonts w:eastAsia="Times New Roman" w:cs="Times New Roman"/>
          <w:b/>
          <w:bCs/>
          <w:noProof/>
          <w:kern w:val="32"/>
          <w:szCs w:val="26"/>
        </w:rPr>
        <mc:AlternateContent>
          <mc:Choice Requires="wps">
            <w:drawing>
              <wp:anchor distT="0" distB="0" distL="114300" distR="114300" simplePos="0" relativeHeight="251663360" behindDoc="0" locked="0" layoutInCell="1" allowOverlap="1" wp14:anchorId="5BB5C8EC" wp14:editId="67E9FC32">
                <wp:simplePos x="0" y="0"/>
                <wp:positionH relativeFrom="column">
                  <wp:posOffset>-19685</wp:posOffset>
                </wp:positionH>
                <wp:positionV relativeFrom="paragraph">
                  <wp:posOffset>67945</wp:posOffset>
                </wp:positionV>
                <wp:extent cx="6038215" cy="1076325"/>
                <wp:effectExtent l="0" t="0" r="19685" b="28575"/>
                <wp:wrapNone/>
                <wp:docPr id="18" name="Прямоугольни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38215" cy="1076325"/>
                        </a:xfrm>
                        <a:prstGeom prst="rect">
                          <a:avLst/>
                        </a:prstGeom>
                        <a:solidFill>
                          <a:srgbClr val="FFFFFF"/>
                        </a:solidFill>
                        <a:ln w="9525">
                          <a:solidFill>
                            <a:srgbClr val="000000"/>
                          </a:solidFill>
                          <a:miter lim="800000"/>
                          <a:headEnd/>
                          <a:tailEnd/>
                        </a:ln>
                      </wps:spPr>
                      <wps:txbx>
                        <w:txbxContent>
                          <w:p w14:paraId="0739D938" w14:textId="0132876C" w:rsidR="009D4E14" w:rsidRPr="00FA4540" w:rsidRDefault="009D4E14" w:rsidP="00D42A7A">
                            <w:pPr>
                              <w:spacing w:line="240" w:lineRule="auto"/>
                              <w:rPr>
                                <w:rFonts w:cs="Times New Roman"/>
                                <w:szCs w:val="26"/>
                              </w:rPr>
                            </w:pPr>
                            <w:r w:rsidRPr="00FA4540">
                              <w:rPr>
                                <w:rFonts w:cs="Times New Roman"/>
                                <w:szCs w:val="26"/>
                              </w:rPr>
                              <w:t xml:space="preserve">Текст, который выделен жирным шрифтом, должен быть прочитан участникам ЕГЭ </w:t>
                            </w:r>
                            <w:r w:rsidRPr="00FA4540">
                              <w:rPr>
                                <w:rFonts w:cs="Times New Roman"/>
                                <w:szCs w:val="26"/>
                                <w:u w:val="single"/>
                              </w:rPr>
                              <w:t>слово в слово</w:t>
                            </w:r>
                            <w:r w:rsidRPr="00FA4540">
                              <w:rPr>
                                <w:rFonts w:cs="Times New Roman"/>
                                <w:szCs w:val="26"/>
                              </w:rPr>
                              <w:t xml:space="preserve">. Это делается для стандартизации процедуры проведения ЕГЭ. </w:t>
                            </w:r>
                            <w:r w:rsidRPr="00FA4540">
                              <w:rPr>
                                <w:rFonts w:cs="Times New Roman"/>
                                <w:i/>
                                <w:iCs/>
                                <w:szCs w:val="26"/>
                              </w:rPr>
                              <w:t>Комментарии, отмеченные</w:t>
                            </w:r>
                            <w:r w:rsidRPr="00FA4540">
                              <w:rPr>
                                <w:rFonts w:cs="Times New Roman"/>
                                <w:szCs w:val="26"/>
                              </w:rPr>
                              <w:t xml:space="preserve"> </w:t>
                            </w:r>
                            <w:r w:rsidRPr="00FA4540">
                              <w:rPr>
                                <w:rFonts w:cs="Times New Roman"/>
                                <w:i/>
                                <w:iCs/>
                                <w:szCs w:val="26"/>
                              </w:rPr>
                              <w:t>курсивом, не читаются участникам. Они даны</w:t>
                            </w:r>
                            <w:r>
                              <w:rPr>
                                <w:rFonts w:cs="Times New Roman"/>
                                <w:i/>
                                <w:iCs/>
                                <w:szCs w:val="26"/>
                              </w:rPr>
                              <w:t xml:space="preserve"> </w:t>
                            </w:r>
                            <w:r w:rsidRPr="00FA4540">
                              <w:rPr>
                                <w:rFonts w:cs="Times New Roman"/>
                                <w:i/>
                                <w:iCs/>
                                <w:szCs w:val="26"/>
                              </w:rPr>
                              <w:t>в помощь организатору</w:t>
                            </w:r>
                            <w:r w:rsidRPr="00FA4540">
                              <w:rPr>
                                <w:rFonts w:cs="Times New Roman"/>
                                <w:szCs w:val="26"/>
                              </w:rPr>
                              <w:t>.</w:t>
                            </w:r>
                            <w:r w:rsidRPr="00FA4540">
                              <w:rPr>
                                <w:rFonts w:cs="Times New Roman"/>
                              </w:rPr>
                              <w:t xml:space="preserve"> </w:t>
                            </w:r>
                            <w:r w:rsidRPr="00FA4540">
                              <w:rPr>
                                <w:rFonts w:cs="Times New Roman"/>
                                <w:szCs w:val="26"/>
                              </w:rPr>
                              <w:t>Инструктаж и экзамен проводятся в спокойной</w:t>
                            </w:r>
                            <w:r>
                              <w:rPr>
                                <w:rFonts w:cs="Times New Roman"/>
                                <w:szCs w:val="26"/>
                              </w:rPr>
                              <w:t xml:space="preserve"> </w:t>
                            </w:r>
                            <w:r w:rsidRPr="00FA4540">
                              <w:rPr>
                                <w:rFonts w:cs="Times New Roman"/>
                                <w:szCs w:val="26"/>
                              </w:rPr>
                              <w:t>и доброжелательной обстановке.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B5C8EC" id="Прямоугольник 3" o:spid="_x0000_s1027" style="position:absolute;left:0;text-align:left;margin-left:-1.55pt;margin-top:5.35pt;width:475.45pt;height:8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">
                <o:lock v:ext="edit" aspectratio="t"/>
                <v:textbox>
                  <w:txbxContent>
                    <w:p w14:paraId="0739D938" w14:textId="0132876C" w:rsidR="009D4E14" w:rsidRPr="00FA4540" w:rsidRDefault="009D4E14" w:rsidP="00D42A7A">
                      <w:pPr>
                        <w:spacing w:line="240" w:lineRule="auto"/>
                        <w:rPr>
                          <w:rFonts w:cs="Times New Roman"/>
                          <w:szCs w:val="26"/>
                        </w:rPr>
                      </w:pPr>
                      <w:r w:rsidRPr="00FA4540">
                        <w:rPr>
                          <w:rFonts w:cs="Times New Roman"/>
                          <w:szCs w:val="26"/>
                        </w:rPr>
                        <w:t xml:space="preserve">Текст, который выделен жирным шрифтом, должен быть прочитан участникам ЕГЭ </w:t>
                      </w:r>
                      <w:r w:rsidRPr="00FA4540">
                        <w:rPr>
                          <w:rFonts w:cs="Times New Roman"/>
                          <w:szCs w:val="26"/>
                          <w:u w:val="single"/>
                        </w:rPr>
                        <w:t>слово в слово</w:t>
                      </w:r>
                      <w:r w:rsidRPr="00FA4540">
                        <w:rPr>
                          <w:rFonts w:cs="Times New Roman"/>
                          <w:szCs w:val="26"/>
                        </w:rPr>
                        <w:t xml:space="preserve">. Это делается для стандартизации процедуры проведения ЕГЭ. </w:t>
                      </w:r>
                      <w:r w:rsidRPr="00FA4540">
                        <w:rPr>
                          <w:rFonts w:cs="Times New Roman"/>
                          <w:i/>
                          <w:iCs/>
                          <w:szCs w:val="26"/>
                        </w:rPr>
                        <w:t>Комментарии, отмеченные</w:t>
                      </w:r>
                      <w:r w:rsidRPr="00FA4540">
                        <w:rPr>
                          <w:rFonts w:cs="Times New Roman"/>
                          <w:szCs w:val="26"/>
                        </w:rPr>
                        <w:t xml:space="preserve"> </w:t>
                      </w:r>
                      <w:r w:rsidRPr="00FA4540">
                        <w:rPr>
                          <w:rFonts w:cs="Times New Roman"/>
                          <w:i/>
                          <w:iCs/>
                          <w:szCs w:val="26"/>
                        </w:rPr>
                        <w:t>курсивом, не читаются участникам. Они даны</w:t>
                      </w:r>
                      <w:r>
                        <w:rPr>
                          <w:rFonts w:cs="Times New Roman"/>
                          <w:i/>
                          <w:iCs/>
                          <w:szCs w:val="26"/>
                        </w:rPr>
                        <w:t xml:space="preserve"> </w:t>
                      </w:r>
                      <w:r w:rsidRPr="00FA4540">
                        <w:rPr>
                          <w:rFonts w:cs="Times New Roman"/>
                          <w:i/>
                          <w:iCs/>
                          <w:szCs w:val="26"/>
                        </w:rPr>
                        <w:t>в помощь организатору</w:t>
                      </w:r>
                      <w:r w:rsidRPr="00FA4540">
                        <w:rPr>
                          <w:rFonts w:cs="Times New Roman"/>
                          <w:szCs w:val="26"/>
                        </w:rPr>
                        <w:t>.</w:t>
                      </w:r>
                      <w:r w:rsidRPr="00FA4540">
                        <w:rPr>
                          <w:rFonts w:cs="Times New Roman"/>
                        </w:rPr>
                        <w:t xml:space="preserve"> </w:t>
                      </w:r>
                      <w:r w:rsidRPr="00FA4540">
                        <w:rPr>
                          <w:rFonts w:cs="Times New Roman"/>
                          <w:szCs w:val="26"/>
                        </w:rPr>
                        <w:t>Инструктаж и экзамен проводятся в спокойной</w:t>
                      </w:r>
                      <w:r>
                        <w:rPr>
                          <w:rFonts w:cs="Times New Roman"/>
                          <w:szCs w:val="26"/>
                        </w:rPr>
                        <w:t xml:space="preserve"> </w:t>
                      </w:r>
                      <w:r w:rsidRPr="00FA4540">
                        <w:rPr>
                          <w:rFonts w:cs="Times New Roman"/>
                          <w:szCs w:val="26"/>
                        </w:rPr>
                        <w:t>и доброжелательной обстановке.</w:t>
                      </w:r>
                    </w:p>
                  </w:txbxContent>
                </v:textbox>
              </v:rect>
            </w:pict>
          </mc:Fallback>
        </mc:AlternateContent>
      </w:r>
    </w:p>
    <w:p w14:paraId="593B5CE6" w14:textId="77777777" w:rsidR="00D42A7A" w:rsidRPr="0053135D" w:rsidRDefault="00D42A7A" w:rsidP="0071444F">
      <w:pPr>
        <w:tabs>
          <w:tab w:val="left" w:pos="4395"/>
        </w:tabs>
        <w:rPr>
          <w:rFonts w:eastAsia="Times New Roman" w:cs="Times New Roman"/>
          <w:b/>
          <w:bCs/>
          <w:noProof/>
          <w:kern w:val="32"/>
          <w:szCs w:val="26"/>
        </w:rPr>
      </w:pPr>
    </w:p>
    <w:p w14:paraId="5567C8DB" w14:textId="77777777" w:rsidR="00D42A7A" w:rsidRPr="0053135D" w:rsidRDefault="00D42A7A" w:rsidP="0071444F">
      <w:pPr>
        <w:tabs>
          <w:tab w:val="left" w:pos="4395"/>
        </w:tabs>
        <w:rPr>
          <w:rFonts w:eastAsia="Times New Roman" w:cs="Times New Roman"/>
          <w:szCs w:val="26"/>
        </w:rPr>
      </w:pPr>
    </w:p>
    <w:p w14:paraId="5C05C598" w14:textId="190D590D" w:rsidR="00D42A7A" w:rsidRPr="0053135D" w:rsidRDefault="00D42A7A" w:rsidP="00AD595E">
      <w:pPr>
        <w:tabs>
          <w:tab w:val="left" w:pos="4395"/>
        </w:tabs>
        <w:ind w:firstLine="0"/>
        <w:rPr>
          <w:rFonts w:eastAsia="Times New Roman" w:cs="Times New Roman"/>
          <w:szCs w:val="26"/>
        </w:rPr>
      </w:pPr>
    </w:p>
    <w:p w14:paraId="647A489C" w14:textId="77777777" w:rsidR="00D42A7A" w:rsidRPr="0053135D" w:rsidRDefault="00D42A7A" w:rsidP="0071444F">
      <w:pPr>
        <w:tabs>
          <w:tab w:val="left" w:pos="4395"/>
        </w:tabs>
        <w:rPr>
          <w:rFonts w:eastAsia="Times New Roman" w:cs="Times New Roman"/>
          <w:i/>
          <w:color w:val="000000"/>
          <w:szCs w:val="26"/>
        </w:rPr>
      </w:pPr>
      <w:r w:rsidRPr="0053135D">
        <w:rPr>
          <w:rFonts w:eastAsia="Times New Roman" w:cs="Times New Roman"/>
          <w:i/>
          <w:color w:val="000000"/>
          <w:szCs w:val="26"/>
        </w:rPr>
        <w:t>Подготовительные мероприятия:</w:t>
      </w:r>
    </w:p>
    <w:p w14:paraId="50E073BD" w14:textId="275102A0" w:rsidR="006B2EFD" w:rsidRDefault="00D42A7A" w:rsidP="008B0F6E">
      <w:pPr>
        <w:tabs>
          <w:tab w:val="left" w:pos="4395"/>
        </w:tabs>
        <w:rPr>
          <w:rFonts w:eastAsia="Times New Roman" w:cs="Times New Roman"/>
          <w:i/>
          <w:szCs w:val="26"/>
        </w:rPr>
      </w:pPr>
      <w:r w:rsidRPr="0053135D">
        <w:rPr>
          <w:rFonts w:eastAsia="Times New Roman" w:cs="Times New Roman"/>
          <w:i/>
          <w:color w:val="000000"/>
          <w:szCs w:val="26"/>
        </w:rPr>
        <w:t xml:space="preserve">Не позднее 8.45 по местному времени оформить на доске в аудитории образец регистрационных полей бланка регистрации участника ЕГЭ. </w:t>
      </w:r>
      <w:r>
        <w:rPr>
          <w:rFonts w:eastAsia="Times New Roman" w:cs="Times New Roman"/>
          <w:i/>
          <w:color w:val="000000"/>
          <w:szCs w:val="26"/>
        </w:rPr>
        <w:t>Код</w:t>
      </w:r>
      <w:r w:rsidRPr="0053135D">
        <w:rPr>
          <w:rFonts w:eastAsia="Times New Roman" w:cs="Times New Roman"/>
          <w:i/>
          <w:color w:val="000000"/>
          <w:szCs w:val="26"/>
        </w:rPr>
        <w:t xml:space="preserve"> регион</w:t>
      </w:r>
      <w:r>
        <w:rPr>
          <w:rFonts w:eastAsia="Times New Roman" w:cs="Times New Roman"/>
          <w:i/>
          <w:color w:val="000000"/>
          <w:szCs w:val="26"/>
        </w:rPr>
        <w:t>а</w:t>
      </w:r>
      <w:r w:rsidRPr="0053135D">
        <w:rPr>
          <w:rFonts w:eastAsia="Times New Roman" w:cs="Times New Roman"/>
          <w:i/>
          <w:color w:val="000000"/>
          <w:szCs w:val="26"/>
        </w:rPr>
        <w:t>, код пункта проведения экзамена (ППЭ), код предмета и его название</w:t>
      </w:r>
      <w:r>
        <w:rPr>
          <w:rFonts w:eastAsia="Times New Roman" w:cs="Times New Roman"/>
          <w:i/>
          <w:color w:val="000000"/>
          <w:szCs w:val="26"/>
        </w:rPr>
        <w:t>, дата проведения</w:t>
      </w:r>
      <w:r w:rsidRPr="0053135D">
        <w:rPr>
          <w:rFonts w:eastAsia="Times New Roman" w:cs="Times New Roman"/>
          <w:i/>
          <w:color w:val="000000"/>
          <w:szCs w:val="26"/>
        </w:rPr>
        <w:t xml:space="preserve"> </w:t>
      </w:r>
      <w:r>
        <w:rPr>
          <w:rFonts w:eastAsia="Times New Roman" w:cs="Times New Roman"/>
          <w:i/>
          <w:color w:val="000000"/>
          <w:szCs w:val="26"/>
        </w:rPr>
        <w:t xml:space="preserve">ЕГЭ заполняются в бланках участника ЕГЭ автоматически. На доске необходимо оформить </w:t>
      </w:r>
      <w:r w:rsidRPr="0053135D">
        <w:rPr>
          <w:rFonts w:eastAsia="Times New Roman" w:cs="Times New Roman"/>
          <w:i/>
          <w:color w:val="000000"/>
          <w:szCs w:val="26"/>
        </w:rPr>
        <w:t xml:space="preserve">номер аудитории. </w:t>
      </w:r>
      <w:r>
        <w:rPr>
          <w:rFonts w:eastAsia="Times New Roman" w:cs="Times New Roman"/>
          <w:i/>
          <w:szCs w:val="26"/>
        </w:rPr>
        <w:t>к</w:t>
      </w:r>
      <w:r w:rsidRPr="0053135D">
        <w:rPr>
          <w:rFonts w:eastAsia="Times New Roman" w:cs="Times New Roman"/>
          <w:i/>
          <w:szCs w:val="26"/>
        </w:rPr>
        <w:t>од образовательной организации заполняется в соответствии с формой ППЭ-16, класс участники ЕГЭ заполняют самост</w:t>
      </w:r>
      <w:r>
        <w:rPr>
          <w:rFonts w:eastAsia="Times New Roman" w:cs="Times New Roman"/>
          <w:i/>
          <w:szCs w:val="26"/>
        </w:rPr>
        <w:t xml:space="preserve">оятельно, ФИО, данные паспорта </w:t>
      </w:r>
      <w:r w:rsidRPr="00387AC8">
        <w:rPr>
          <w:rFonts w:eastAsia="Times New Roman" w:cs="Times New Roman"/>
          <w:i/>
          <w:szCs w:val="26"/>
        </w:rPr>
        <w:t>участники ЕГЭ заполняют, используя свои данные из документа, удостоверяющего личность.</w:t>
      </w:r>
      <w:r w:rsidRPr="00C47336">
        <w:rPr>
          <w:rFonts w:eastAsia="Times New Roman" w:cs="Times New Roman"/>
          <w:i/>
          <w:szCs w:val="26"/>
        </w:rPr>
        <w:t xml:space="preserve"> Номер аудитории следует писать, начиная с первой позиции прописывая предшествующие нули в случае если код аудитории составляет менее 4-х знаков.</w:t>
      </w:r>
    </w:p>
    <w:p w14:paraId="579E2688" w14:textId="507E23BA" w:rsidR="006B2EFD" w:rsidRDefault="006B2EFD" w:rsidP="006B2EFD">
      <w:pPr>
        <w:tabs>
          <w:tab w:val="left" w:pos="4395"/>
        </w:tabs>
        <w:ind w:firstLine="0"/>
        <w:rPr>
          <w:rFonts w:eastAsia="Times New Roman" w:cs="Times New Roman"/>
          <w:i/>
          <w:szCs w:val="26"/>
        </w:rPr>
      </w:pPr>
      <w:r>
        <w:rPr>
          <w:rFonts w:eastAsia="Times New Roman" w:cs="Times New Roman"/>
          <w:noProof/>
          <w:szCs w:val="26"/>
        </w:rPr>
        <mc:AlternateContent>
          <mc:Choice Requires="wps">
            <w:drawing>
              <wp:inline distT="0" distB="0" distL="0" distR="0" wp14:anchorId="2FF7AE37" wp14:editId="3BCC09D6">
                <wp:extent cx="6103620" cy="1509623"/>
                <wp:effectExtent l="0" t="0" r="11430" b="14605"/>
                <wp:docPr id="39" name="Прямоугольник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03620" cy="1509623"/>
                        </a:xfrm>
                        <a:prstGeom prst="rect">
                          <a:avLst/>
                        </a:prstGeom>
                        <a:solidFill>
                          <a:srgbClr val="C0C0C0"/>
                        </a:solidFill>
                        <a:ln w="9525">
                          <a:solidFill>
                            <a:srgbClr val="000000"/>
                          </a:solidFill>
                          <a:miter lim="800000"/>
                          <a:headEnd/>
                          <a:tailEnd/>
                        </a:ln>
                      </wps:spPr>
                      <wps:txbx>
                        <w:txbxContent>
                          <w:tbl>
                            <w:tblPr>
                              <w:tblW w:w="9120" w:type="dxa"/>
                              <w:tblLayout w:type="fixed"/>
                              <w:tblCellMar>
                                <w:left w:w="0" w:type="dxa"/>
                                <w:right w:w="0" w:type="dxa"/>
                              </w:tblCellMar>
                              <w:tblLook w:val="0000" w:firstRow="0" w:lastRow="0" w:firstColumn="0" w:lastColumn="0" w:noHBand="0" w:noVBand="0"/>
                            </w:tblPr>
                            <w:tblGrid>
                              <w:gridCol w:w="419"/>
                              <w:gridCol w:w="430"/>
                              <w:gridCol w:w="144"/>
                              <w:gridCol w:w="425"/>
                              <w:gridCol w:w="32"/>
                              <w:gridCol w:w="392"/>
                              <w:gridCol w:w="425"/>
                              <w:gridCol w:w="424"/>
                              <w:gridCol w:w="424"/>
                              <w:gridCol w:w="424"/>
                              <w:gridCol w:w="283"/>
                              <w:gridCol w:w="158"/>
                              <w:gridCol w:w="274"/>
                              <w:gridCol w:w="425"/>
                              <w:gridCol w:w="424"/>
                              <w:gridCol w:w="141"/>
                              <w:gridCol w:w="426"/>
                              <w:gridCol w:w="52"/>
                              <w:gridCol w:w="50"/>
                              <w:gridCol w:w="323"/>
                              <w:gridCol w:w="425"/>
                              <w:gridCol w:w="426"/>
                              <w:gridCol w:w="284"/>
                              <w:gridCol w:w="210"/>
                              <w:gridCol w:w="153"/>
                              <w:gridCol w:w="62"/>
                              <w:gridCol w:w="425"/>
                              <w:gridCol w:w="425"/>
                              <w:gridCol w:w="426"/>
                              <w:gridCol w:w="36"/>
                              <w:gridCol w:w="153"/>
                            </w:tblGrid>
                            <w:tr w:rsidR="009D4E14" w:rsidRPr="00401CBE" w14:paraId="3DA5A999" w14:textId="77777777" w:rsidTr="000D704F">
                              <w:trPr>
                                <w:gridAfter w:val="1"/>
                                <w:wAfter w:w="153" w:type="dxa"/>
                                <w:cantSplit/>
                                <w:trHeight w:val="268"/>
                              </w:trPr>
                              <w:tc>
                                <w:tcPr>
                                  <w:tcW w:w="1418" w:type="dxa"/>
                                  <w:gridSpan w:val="4"/>
                                  <w:vMerge w:val="restart"/>
                                </w:tcPr>
                                <w:p w14:paraId="18FAA555" w14:textId="77777777" w:rsidR="009D4E14" w:rsidRPr="00401CBE" w:rsidRDefault="009D4E14">
                                  <w:pPr>
                                    <w:jc w:val="center"/>
                                    <w:rPr>
                                      <w:rFonts w:eastAsia="Arial Unicode MS"/>
                                    </w:rPr>
                                  </w:pPr>
                                </w:p>
                              </w:tc>
                              <w:tc>
                                <w:tcPr>
                                  <w:tcW w:w="32" w:type="dxa"/>
                                  <w:vMerge w:val="restart"/>
                                </w:tcPr>
                                <w:p w14:paraId="62A5750F" w14:textId="77777777" w:rsidR="009D4E14" w:rsidRPr="00401CBE" w:rsidRDefault="009D4E14">
                                  <w:pPr>
                                    <w:rPr>
                                      <w:rFonts w:eastAsia="Arial Unicode MS"/>
                                      <w:sz w:val="20"/>
                                      <w:szCs w:val="20"/>
                                    </w:rPr>
                                  </w:pPr>
                                </w:p>
                              </w:tc>
                              <w:tc>
                                <w:tcPr>
                                  <w:tcW w:w="2530" w:type="dxa"/>
                                  <w:gridSpan w:val="7"/>
                                  <w:vMerge w:val="restart"/>
                                </w:tcPr>
                                <w:p w14:paraId="0088AFB9" w14:textId="77777777" w:rsidR="009D4E14" w:rsidRPr="00752A77" w:rsidRDefault="009D4E14" w:rsidP="000D704F">
                                  <w:pPr>
                                    <w:ind w:firstLine="0"/>
                                    <w:jc w:val="left"/>
                                    <w:rPr>
                                      <w:rFonts w:asciiTheme="minorHAnsi" w:hAnsiTheme="minorHAnsi" w:cstheme="minorHAnsi"/>
                                      <w:sz w:val="20"/>
                                      <w:szCs w:val="20"/>
                                    </w:rPr>
                                  </w:pPr>
                                  <w:r w:rsidRPr="00752A77">
                                    <w:rPr>
                                      <w:rFonts w:asciiTheme="minorHAnsi" w:hAnsiTheme="minorHAnsi" w:cstheme="minorHAnsi"/>
                                      <w:sz w:val="20"/>
                                      <w:szCs w:val="20"/>
                                    </w:rPr>
                                    <w:t>Код образовательной организации</w:t>
                                  </w:r>
                                </w:p>
                              </w:tc>
                              <w:tc>
                                <w:tcPr>
                                  <w:tcW w:w="1742" w:type="dxa"/>
                                  <w:gridSpan w:val="6"/>
                                  <w:vMerge w:val="restart"/>
                                </w:tcPr>
                                <w:p w14:paraId="5CDE9FB4" w14:textId="77777777" w:rsidR="009D4E14" w:rsidRPr="00752A77" w:rsidRDefault="009D4E14" w:rsidP="000D704F">
                                  <w:pPr>
                                    <w:ind w:firstLine="22"/>
                                    <w:jc w:val="left"/>
                                    <w:rPr>
                                      <w:rFonts w:asciiTheme="minorHAnsi" w:hAnsiTheme="minorHAnsi" w:cstheme="minorHAnsi"/>
                                      <w:sz w:val="20"/>
                                      <w:szCs w:val="20"/>
                                    </w:rPr>
                                  </w:pPr>
                                  <w:r w:rsidRPr="00752A77">
                                    <w:rPr>
                                      <w:rFonts w:asciiTheme="minorHAnsi" w:hAnsiTheme="minorHAnsi" w:cstheme="minorHAnsi"/>
                                      <w:sz w:val="20"/>
                                      <w:szCs w:val="20"/>
                                    </w:rPr>
                                    <w:t>Класс</w:t>
                                  </w:r>
                                </w:p>
                                <w:p w14:paraId="63A1B489" w14:textId="77777777" w:rsidR="009D4E14" w:rsidRPr="00752A77" w:rsidRDefault="009D4E14" w:rsidP="000D704F">
                                  <w:pPr>
                                    <w:ind w:firstLine="0"/>
                                    <w:jc w:val="left"/>
                                    <w:rPr>
                                      <w:rFonts w:asciiTheme="minorHAnsi" w:eastAsia="Arial Unicode MS" w:hAnsiTheme="minorHAnsi" w:cstheme="minorHAnsi"/>
                                      <w:sz w:val="20"/>
                                      <w:szCs w:val="20"/>
                                    </w:rPr>
                                  </w:pPr>
                                  <w:r w:rsidRPr="00752A77">
                                    <w:rPr>
                                      <w:rFonts w:asciiTheme="minorHAnsi" w:hAnsiTheme="minorHAnsi" w:cstheme="minorHAnsi"/>
                                      <w:sz w:val="20"/>
                                      <w:szCs w:val="20"/>
                                    </w:rPr>
                                    <w:t>Номер Буква</w:t>
                                  </w:r>
                                </w:p>
                              </w:tc>
                              <w:tc>
                                <w:tcPr>
                                  <w:tcW w:w="50" w:type="dxa"/>
                                  <w:vMerge w:val="restart"/>
                                  <w:tcMar>
                                    <w:top w:w="0" w:type="dxa"/>
                                    <w:left w:w="15" w:type="dxa"/>
                                    <w:bottom w:w="0" w:type="dxa"/>
                                    <w:right w:w="15" w:type="dxa"/>
                                  </w:tcMar>
                                </w:tcPr>
                                <w:p w14:paraId="4D97E2C1" w14:textId="77777777" w:rsidR="009D4E14" w:rsidRPr="00752A77" w:rsidRDefault="009D4E14">
                                  <w:pPr>
                                    <w:rPr>
                                      <w:rFonts w:asciiTheme="minorHAnsi" w:eastAsia="Arial Unicode MS" w:hAnsiTheme="minorHAnsi" w:cstheme="minorHAnsi"/>
                                      <w:sz w:val="20"/>
                                      <w:szCs w:val="20"/>
                                    </w:rPr>
                                  </w:pPr>
                                </w:p>
                              </w:tc>
                              <w:tc>
                                <w:tcPr>
                                  <w:tcW w:w="1668" w:type="dxa"/>
                                  <w:gridSpan w:val="5"/>
                                  <w:vMerge w:val="restart"/>
                                  <w:tcMar>
                                    <w:top w:w="0" w:type="dxa"/>
                                    <w:left w:w="15" w:type="dxa"/>
                                    <w:bottom w:w="0" w:type="dxa"/>
                                    <w:right w:w="15" w:type="dxa"/>
                                  </w:tcMar>
                                </w:tcPr>
                                <w:p w14:paraId="56E2F109" w14:textId="77777777" w:rsidR="009D4E14" w:rsidRPr="00752A77" w:rsidRDefault="009D4E14" w:rsidP="006B2EFD">
                                  <w:pPr>
                                    <w:rPr>
                                      <w:rFonts w:asciiTheme="minorHAnsi" w:eastAsia="Arial Unicode MS" w:hAnsiTheme="minorHAnsi" w:cstheme="minorHAnsi"/>
                                      <w:sz w:val="20"/>
                                      <w:szCs w:val="20"/>
                                    </w:rPr>
                                  </w:pPr>
                                </w:p>
                              </w:tc>
                              <w:tc>
                                <w:tcPr>
                                  <w:tcW w:w="1527" w:type="dxa"/>
                                  <w:gridSpan w:val="6"/>
                                  <w:tcMar>
                                    <w:top w:w="0" w:type="dxa"/>
                                    <w:left w:w="15" w:type="dxa"/>
                                    <w:bottom w:w="0" w:type="dxa"/>
                                    <w:right w:w="15" w:type="dxa"/>
                                  </w:tcMar>
                                </w:tcPr>
                                <w:p w14:paraId="1F0FD687" w14:textId="77777777" w:rsidR="009D4E14" w:rsidRPr="00752A77" w:rsidRDefault="009D4E14" w:rsidP="00752A77">
                                  <w:pPr>
                                    <w:ind w:hanging="52"/>
                                    <w:jc w:val="center"/>
                                    <w:rPr>
                                      <w:rFonts w:asciiTheme="minorHAnsi" w:eastAsia="Arial Unicode MS" w:hAnsiTheme="minorHAnsi" w:cstheme="minorHAnsi"/>
                                      <w:sz w:val="20"/>
                                      <w:szCs w:val="20"/>
                                    </w:rPr>
                                  </w:pPr>
                                  <w:r w:rsidRPr="00752A77">
                                    <w:rPr>
                                      <w:rFonts w:asciiTheme="minorHAnsi" w:hAnsiTheme="minorHAnsi" w:cstheme="minorHAnsi"/>
                                      <w:sz w:val="20"/>
                                      <w:szCs w:val="20"/>
                                    </w:rPr>
                                    <w:t>Номер аудитории</w:t>
                                  </w:r>
                                </w:p>
                              </w:tc>
                            </w:tr>
                            <w:tr w:rsidR="009D4E14" w:rsidRPr="00401CBE" w14:paraId="717EBD25" w14:textId="77777777" w:rsidTr="000D704F">
                              <w:trPr>
                                <w:cantSplit/>
                                <w:trHeight w:val="347"/>
                              </w:trPr>
                              <w:tc>
                                <w:tcPr>
                                  <w:tcW w:w="1418" w:type="dxa"/>
                                  <w:gridSpan w:val="4"/>
                                  <w:vMerge/>
                                  <w:tcBorders>
                                    <w:left w:val="nil"/>
                                    <w:right w:val="nil"/>
                                  </w:tcBorders>
                                  <w:vAlign w:val="center"/>
                                </w:tcPr>
                                <w:p w14:paraId="17682109" w14:textId="77777777" w:rsidR="009D4E14" w:rsidRPr="00401CBE" w:rsidRDefault="009D4E14">
                                  <w:pPr>
                                    <w:rPr>
                                      <w:rFonts w:eastAsia="Arial Unicode MS"/>
                                    </w:rPr>
                                  </w:pPr>
                                </w:p>
                              </w:tc>
                              <w:tc>
                                <w:tcPr>
                                  <w:tcW w:w="32" w:type="dxa"/>
                                  <w:vMerge/>
                                  <w:tcBorders>
                                    <w:top w:val="single" w:sz="4" w:space="0" w:color="auto"/>
                                    <w:left w:val="nil"/>
                                    <w:bottom w:val="nil"/>
                                    <w:right w:val="nil"/>
                                  </w:tcBorders>
                                  <w:vAlign w:val="center"/>
                                </w:tcPr>
                                <w:p w14:paraId="10C81091" w14:textId="77777777" w:rsidR="009D4E14" w:rsidRPr="00401CBE" w:rsidRDefault="009D4E14">
                                  <w:pPr>
                                    <w:rPr>
                                      <w:rFonts w:eastAsia="Arial Unicode MS"/>
                                      <w:sz w:val="20"/>
                                      <w:szCs w:val="20"/>
                                    </w:rPr>
                                  </w:pPr>
                                </w:p>
                              </w:tc>
                              <w:tc>
                                <w:tcPr>
                                  <w:tcW w:w="2530" w:type="dxa"/>
                                  <w:gridSpan w:val="7"/>
                                  <w:vMerge/>
                                  <w:tcBorders>
                                    <w:left w:val="nil"/>
                                  </w:tcBorders>
                                  <w:vAlign w:val="center"/>
                                </w:tcPr>
                                <w:p w14:paraId="66304A4A" w14:textId="77777777" w:rsidR="009D4E14" w:rsidRPr="00401CBE" w:rsidRDefault="009D4E14">
                                  <w:pPr>
                                    <w:rPr>
                                      <w:rFonts w:eastAsia="Arial Unicode MS"/>
                                      <w:sz w:val="20"/>
                                      <w:szCs w:val="20"/>
                                    </w:rPr>
                                  </w:pPr>
                                </w:p>
                              </w:tc>
                              <w:tc>
                                <w:tcPr>
                                  <w:tcW w:w="1742" w:type="dxa"/>
                                  <w:gridSpan w:val="6"/>
                                  <w:vMerge/>
                                  <w:vAlign w:val="center"/>
                                </w:tcPr>
                                <w:p w14:paraId="1A4026C9" w14:textId="77777777" w:rsidR="009D4E14" w:rsidRPr="00401CBE" w:rsidRDefault="009D4E14">
                                  <w:pPr>
                                    <w:rPr>
                                      <w:rFonts w:eastAsia="Arial Unicode MS"/>
                                    </w:rPr>
                                  </w:pPr>
                                </w:p>
                              </w:tc>
                              <w:tc>
                                <w:tcPr>
                                  <w:tcW w:w="50" w:type="dxa"/>
                                  <w:vMerge/>
                                  <w:vAlign w:val="center"/>
                                </w:tcPr>
                                <w:p w14:paraId="2A1CAB36" w14:textId="77777777" w:rsidR="009D4E14" w:rsidRPr="00401CBE" w:rsidRDefault="009D4E14">
                                  <w:pPr>
                                    <w:rPr>
                                      <w:rFonts w:eastAsia="Arial Unicode MS"/>
                                      <w:sz w:val="20"/>
                                      <w:szCs w:val="20"/>
                                    </w:rPr>
                                  </w:pPr>
                                </w:p>
                              </w:tc>
                              <w:tc>
                                <w:tcPr>
                                  <w:tcW w:w="1668" w:type="dxa"/>
                                  <w:gridSpan w:val="5"/>
                                  <w:vMerge/>
                                  <w:vAlign w:val="center"/>
                                </w:tcPr>
                                <w:p w14:paraId="28E10751" w14:textId="77777777" w:rsidR="009D4E14" w:rsidRPr="00401CBE" w:rsidRDefault="009D4E14">
                                  <w:pPr>
                                    <w:rPr>
                                      <w:rFonts w:eastAsia="Arial Unicode MS"/>
                                    </w:rPr>
                                  </w:pPr>
                                </w:p>
                              </w:tc>
                              <w:tc>
                                <w:tcPr>
                                  <w:tcW w:w="153" w:type="dxa"/>
                                  <w:tcBorders>
                                    <w:bottom w:val="nil"/>
                                  </w:tcBorders>
                                  <w:tcMar>
                                    <w:top w:w="15" w:type="dxa"/>
                                    <w:left w:w="15" w:type="dxa"/>
                                    <w:bottom w:w="0" w:type="dxa"/>
                                    <w:right w:w="15" w:type="dxa"/>
                                  </w:tcMar>
                                </w:tcPr>
                                <w:p w14:paraId="5BE279F4" w14:textId="77777777" w:rsidR="009D4E14" w:rsidRPr="00401CBE" w:rsidRDefault="009D4E14">
                                  <w:pPr>
                                    <w:jc w:val="center"/>
                                    <w:rPr>
                                      <w:rFonts w:eastAsia="Arial Unicode MS"/>
                                      <w:sz w:val="20"/>
                                      <w:szCs w:val="20"/>
                                    </w:rPr>
                                  </w:pPr>
                                </w:p>
                              </w:tc>
                              <w:tc>
                                <w:tcPr>
                                  <w:tcW w:w="1527" w:type="dxa"/>
                                  <w:gridSpan w:val="6"/>
                                  <w:tcBorders>
                                    <w:right w:val="nil"/>
                                  </w:tcBorders>
                                  <w:vAlign w:val="center"/>
                                </w:tcPr>
                                <w:p w14:paraId="1A6D6314" w14:textId="77777777" w:rsidR="009D4E14" w:rsidRPr="00401CBE" w:rsidRDefault="009D4E14">
                                  <w:pPr>
                                    <w:rPr>
                                      <w:rFonts w:eastAsia="Arial Unicode MS"/>
                                    </w:rPr>
                                  </w:pPr>
                                </w:p>
                              </w:tc>
                            </w:tr>
                            <w:tr w:rsidR="009D4E14" w:rsidRPr="00401CBE" w14:paraId="605E4BE3" w14:textId="77777777" w:rsidTr="000D704F">
                              <w:trPr>
                                <w:gridAfter w:val="2"/>
                                <w:wAfter w:w="189" w:type="dxa"/>
                                <w:trHeight w:val="330"/>
                              </w:trPr>
                              <w:tc>
                                <w:tcPr>
                                  <w:tcW w:w="419" w:type="dxa"/>
                                  <w:tcBorders>
                                    <w:top w:val="single" w:sz="4" w:space="0" w:color="auto"/>
                                    <w:left w:val="single" w:sz="4" w:space="0" w:color="auto"/>
                                    <w:bottom w:val="single" w:sz="4" w:space="0" w:color="auto"/>
                                    <w:right w:val="single" w:sz="4" w:space="0" w:color="auto"/>
                                  </w:tcBorders>
                                  <w:shd w:val="clear" w:color="auto" w:fill="FFFFFF" w:themeFill="background1"/>
                                </w:tcPr>
                                <w:p w14:paraId="262B2E34" w14:textId="77777777" w:rsidR="009D4E14" w:rsidRPr="00401CBE" w:rsidRDefault="009D4E14">
                                  <w:pPr>
                                    <w:rPr>
                                      <w:rFonts w:eastAsia="Arial Unicode MS"/>
                                    </w:rPr>
                                  </w:pPr>
                                  <w:r w:rsidRPr="00401CBE">
                                    <w:t> </w:t>
                                  </w:r>
                                </w:p>
                              </w:tc>
                              <w:tc>
                                <w:tcPr>
                                  <w:tcW w:w="430"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14:paraId="61983ACF" w14:textId="77777777" w:rsidR="009D4E14" w:rsidRPr="00401CBE" w:rsidRDefault="009D4E14">
                                  <w:pPr>
                                    <w:rPr>
                                      <w:rFonts w:eastAsia="Arial Unicode MS"/>
                                    </w:rPr>
                                  </w:pPr>
                                  <w:r w:rsidRPr="00401CBE">
                                    <w:t> </w:t>
                                  </w:r>
                                </w:p>
                              </w:tc>
                              <w:tc>
                                <w:tcPr>
                                  <w:tcW w:w="144" w:type="dxa"/>
                                  <w:tcBorders>
                                    <w:top w:val="nil"/>
                                    <w:left w:val="nil"/>
                                    <w:bottom w:val="nil"/>
                                    <w:right w:val="single" w:sz="4" w:space="0" w:color="auto"/>
                                  </w:tcBorders>
                                  <w:tcMar>
                                    <w:top w:w="0" w:type="dxa"/>
                                    <w:left w:w="15" w:type="dxa"/>
                                    <w:bottom w:w="0" w:type="dxa"/>
                                    <w:right w:w="15" w:type="dxa"/>
                                  </w:tcMar>
                                </w:tcPr>
                                <w:p w14:paraId="281500B3" w14:textId="0CC85170" w:rsidR="009D4E14" w:rsidRPr="00401CBE" w:rsidRDefault="009D4E14" w:rsidP="00AD436F">
                                  <w:pPr>
                                    <w:ind w:left="-724"/>
                                    <w:rPr>
                                      <w:rFonts w:eastAsia="Arial Unicode MS"/>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48C8A346" w14:textId="77777777" w:rsidR="009D4E14" w:rsidRPr="00401CBE" w:rsidRDefault="009D4E14">
                                  <w:pPr>
                                    <w:rPr>
                                      <w:rFonts w:eastAsia="Arial Unicode MS"/>
                                      <w:sz w:val="20"/>
                                      <w:szCs w:val="20"/>
                                    </w:rPr>
                                  </w:pPr>
                                  <w:r w:rsidRPr="00401CBE">
                                    <w:rPr>
                                      <w:sz w:val="20"/>
                                      <w:szCs w:val="20"/>
                                    </w:rPr>
                                    <w:t> </w:t>
                                  </w:r>
                                </w:p>
                              </w:tc>
                              <w:tc>
                                <w:tcPr>
                                  <w:tcW w:w="424"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42CA2E0" w14:textId="77777777" w:rsidR="009D4E14" w:rsidRPr="00401CBE" w:rsidRDefault="009D4E14">
                                  <w:pPr>
                                    <w:rPr>
                                      <w:rFonts w:eastAsia="Arial Unicode MS"/>
                                      <w:sz w:val="20"/>
                                      <w:szCs w:val="20"/>
                                    </w:rPr>
                                  </w:pPr>
                                  <w:r w:rsidRPr="00401CBE">
                                    <w:rPr>
                                      <w:sz w:val="20"/>
                                      <w:szCs w:val="20"/>
                                    </w:rPr>
                                    <w:t> </w:t>
                                  </w:r>
                                </w:p>
                              </w:tc>
                              <w:tc>
                                <w:tcPr>
                                  <w:tcW w:w="425"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14:paraId="4F713B2C" w14:textId="77777777" w:rsidR="009D4E14" w:rsidRPr="00401CBE" w:rsidRDefault="009D4E14">
                                  <w:pPr>
                                    <w:rPr>
                                      <w:rFonts w:eastAsia="Arial Unicode MS"/>
                                      <w:sz w:val="20"/>
                                      <w:szCs w:val="20"/>
                                    </w:rPr>
                                  </w:pPr>
                                  <w:r w:rsidRPr="00401CBE">
                                    <w:rPr>
                                      <w:sz w:val="20"/>
                                      <w:szCs w:val="20"/>
                                    </w:rPr>
                                    <w:t> </w:t>
                                  </w:r>
                                </w:p>
                              </w:tc>
                              <w:tc>
                                <w:tcPr>
                                  <w:tcW w:w="424"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14:paraId="45F7F1FB" w14:textId="77777777" w:rsidR="009D4E14" w:rsidRPr="00401CBE" w:rsidRDefault="009D4E14">
                                  <w:pPr>
                                    <w:rPr>
                                      <w:rFonts w:eastAsia="Arial Unicode MS"/>
                                      <w:sz w:val="20"/>
                                      <w:szCs w:val="20"/>
                                    </w:rPr>
                                  </w:pPr>
                                  <w:r w:rsidRPr="00401CBE">
                                    <w:rPr>
                                      <w:sz w:val="20"/>
                                      <w:szCs w:val="20"/>
                                    </w:rPr>
                                    <w:t> </w:t>
                                  </w:r>
                                </w:p>
                              </w:tc>
                              <w:tc>
                                <w:tcPr>
                                  <w:tcW w:w="424"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14:paraId="540B12B5" w14:textId="77777777" w:rsidR="009D4E14" w:rsidRPr="00401CBE" w:rsidRDefault="009D4E14">
                                  <w:pPr>
                                    <w:rPr>
                                      <w:rFonts w:eastAsia="Arial Unicode MS"/>
                                      <w:sz w:val="20"/>
                                      <w:szCs w:val="20"/>
                                    </w:rPr>
                                  </w:pPr>
                                  <w:r w:rsidRPr="00401CBE">
                                    <w:rPr>
                                      <w:sz w:val="20"/>
                                      <w:szCs w:val="20"/>
                                    </w:rPr>
                                    <w:t> </w:t>
                                  </w:r>
                                </w:p>
                              </w:tc>
                              <w:tc>
                                <w:tcPr>
                                  <w:tcW w:w="424"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14:paraId="47D99281" w14:textId="77777777" w:rsidR="009D4E14" w:rsidRPr="00401CBE" w:rsidRDefault="009D4E14">
                                  <w:pPr>
                                    <w:rPr>
                                      <w:rFonts w:eastAsia="Arial Unicode MS"/>
                                      <w:sz w:val="20"/>
                                      <w:szCs w:val="20"/>
                                    </w:rPr>
                                  </w:pPr>
                                  <w:r w:rsidRPr="00401CBE">
                                    <w:rPr>
                                      <w:sz w:val="20"/>
                                      <w:szCs w:val="20"/>
                                    </w:rPr>
                                    <w:t> </w:t>
                                  </w:r>
                                </w:p>
                              </w:tc>
                              <w:tc>
                                <w:tcPr>
                                  <w:tcW w:w="283" w:type="dxa"/>
                                  <w:tcBorders>
                                    <w:top w:val="nil"/>
                                    <w:left w:val="single" w:sz="4" w:space="0" w:color="auto"/>
                                    <w:bottom w:val="nil"/>
                                    <w:right w:val="single" w:sz="4" w:space="0" w:color="auto"/>
                                  </w:tcBorders>
                                  <w:tcMar>
                                    <w:top w:w="0" w:type="dxa"/>
                                    <w:left w:w="15" w:type="dxa"/>
                                    <w:bottom w:w="0" w:type="dxa"/>
                                    <w:right w:w="15" w:type="dxa"/>
                                  </w:tcMar>
                                </w:tcPr>
                                <w:p w14:paraId="00D63629" w14:textId="77777777" w:rsidR="009D4E14" w:rsidRPr="00401CBE" w:rsidRDefault="009D4E14">
                                  <w:pPr>
                                    <w:rPr>
                                      <w:rFonts w:eastAsia="Arial Unicode MS"/>
                                      <w:sz w:val="20"/>
                                      <w:szCs w:val="20"/>
                                    </w:rPr>
                                  </w:pPr>
                                </w:p>
                              </w:tc>
                              <w:tc>
                                <w:tcPr>
                                  <w:tcW w:w="4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34E86776" w14:textId="77777777" w:rsidR="009D4E14" w:rsidRPr="00401CBE" w:rsidRDefault="009D4E14">
                                  <w:pPr>
                                    <w:rPr>
                                      <w:rFonts w:eastAsia="Arial Unicode MS"/>
                                      <w:sz w:val="20"/>
                                      <w:szCs w:val="20"/>
                                    </w:rPr>
                                  </w:pPr>
                                  <w:r w:rsidRPr="00401CBE">
                                    <w:rPr>
                                      <w:sz w:val="20"/>
                                      <w:szCs w:val="20"/>
                                    </w:rPr>
                                    <w:t> </w:t>
                                  </w:r>
                                </w:p>
                              </w:tc>
                              <w:tc>
                                <w:tcPr>
                                  <w:tcW w:w="425"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14:paraId="52D5E5EB" w14:textId="77777777" w:rsidR="009D4E14" w:rsidRPr="00401CBE" w:rsidRDefault="009D4E14">
                                  <w:pPr>
                                    <w:rPr>
                                      <w:rFonts w:eastAsia="Arial Unicode MS"/>
                                      <w:sz w:val="20"/>
                                      <w:szCs w:val="20"/>
                                    </w:rPr>
                                  </w:pPr>
                                  <w:r w:rsidRPr="00401CBE">
                                    <w:rPr>
                                      <w:sz w:val="20"/>
                                      <w:szCs w:val="20"/>
                                    </w:rPr>
                                    <w:t> </w:t>
                                  </w:r>
                                </w:p>
                              </w:tc>
                              <w:tc>
                                <w:tcPr>
                                  <w:tcW w:w="424"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14:paraId="72E25BB8" w14:textId="77777777" w:rsidR="009D4E14" w:rsidRPr="00401CBE" w:rsidRDefault="009D4E14">
                                  <w:pPr>
                                    <w:rPr>
                                      <w:rFonts w:eastAsia="Arial Unicode MS"/>
                                      <w:sz w:val="20"/>
                                      <w:szCs w:val="20"/>
                                    </w:rPr>
                                  </w:pPr>
                                  <w:r w:rsidRPr="00401CBE">
                                    <w:rPr>
                                      <w:sz w:val="20"/>
                                      <w:szCs w:val="20"/>
                                    </w:rPr>
                                    <w:t> </w:t>
                                  </w:r>
                                </w:p>
                              </w:tc>
                              <w:tc>
                                <w:tcPr>
                                  <w:tcW w:w="141" w:type="dxa"/>
                                  <w:tcBorders>
                                    <w:top w:val="nil"/>
                                    <w:left w:val="nil"/>
                                    <w:bottom w:val="nil"/>
                                    <w:right w:val="nil"/>
                                  </w:tcBorders>
                                  <w:tcMar>
                                    <w:top w:w="0" w:type="dxa"/>
                                    <w:left w:w="15" w:type="dxa"/>
                                    <w:bottom w:w="0" w:type="dxa"/>
                                    <w:right w:w="15" w:type="dxa"/>
                                  </w:tcMar>
                                </w:tcPr>
                                <w:p w14:paraId="70E5A737" w14:textId="77777777" w:rsidR="009D4E14" w:rsidRPr="00401CBE" w:rsidRDefault="009D4E14">
                                  <w:pPr>
                                    <w:rPr>
                                      <w:rFonts w:eastAsia="Arial Unicode MS"/>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14:paraId="354CCF1C" w14:textId="77777777" w:rsidR="009D4E14" w:rsidRPr="00401CBE" w:rsidRDefault="009D4E14">
                                  <w:pPr>
                                    <w:rPr>
                                      <w:rFonts w:eastAsia="Arial Unicode MS"/>
                                      <w:sz w:val="20"/>
                                      <w:szCs w:val="20"/>
                                    </w:rPr>
                                  </w:pPr>
                                  <w:r w:rsidRPr="00401CBE">
                                    <w:rPr>
                                      <w:sz w:val="20"/>
                                      <w:szCs w:val="20"/>
                                    </w:rPr>
                                    <w:t> </w:t>
                                  </w:r>
                                </w:p>
                              </w:tc>
                              <w:tc>
                                <w:tcPr>
                                  <w:tcW w:w="425" w:type="dxa"/>
                                  <w:gridSpan w:val="3"/>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14:paraId="5EB22ED3" w14:textId="77777777" w:rsidR="009D4E14" w:rsidRPr="00401CBE" w:rsidRDefault="009D4E14">
                                  <w:pPr>
                                    <w:jc w:val="center"/>
                                    <w:rPr>
                                      <w:rFonts w:eastAsia="Arial Unicode MS"/>
                                      <w:sz w:val="20"/>
                                      <w:szCs w:val="20"/>
                                    </w:rPr>
                                  </w:pPr>
                                  <w:r w:rsidRPr="00401CBE">
                                    <w:rPr>
                                      <w:sz w:val="20"/>
                                      <w:szCs w:val="20"/>
                                    </w:rPr>
                                    <w:t> </w:t>
                                  </w:r>
                                </w:p>
                              </w:tc>
                              <w:tc>
                                <w:tcPr>
                                  <w:tcW w:w="425"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14:paraId="74BB43B1" w14:textId="77777777" w:rsidR="009D4E14" w:rsidRPr="00401CBE" w:rsidRDefault="009D4E14">
                                  <w:pPr>
                                    <w:jc w:val="center"/>
                                    <w:rPr>
                                      <w:rFonts w:eastAsia="Arial Unicode MS"/>
                                      <w:sz w:val="20"/>
                                      <w:szCs w:val="20"/>
                                    </w:rPr>
                                  </w:pPr>
                                  <w:r w:rsidRPr="00401CBE">
                                    <w:rPr>
                                      <w:sz w:val="20"/>
                                      <w:szCs w:val="20"/>
                                    </w:rPr>
                                    <w:t> </w:t>
                                  </w:r>
                                </w:p>
                              </w:tc>
                              <w:tc>
                                <w:tcPr>
                                  <w:tcW w:w="426" w:type="dxa"/>
                                  <w:tcBorders>
                                    <w:top w:val="single" w:sz="4" w:space="0" w:color="auto"/>
                                    <w:left w:val="nil"/>
                                    <w:bottom w:val="single" w:sz="4" w:space="0" w:color="auto"/>
                                    <w:right w:val="single" w:sz="4" w:space="0" w:color="auto"/>
                                  </w:tcBorders>
                                  <w:shd w:val="clear" w:color="auto" w:fill="FFFFFF" w:themeFill="background1"/>
                                  <w:tcMar>
                                    <w:top w:w="0" w:type="dxa"/>
                                    <w:left w:w="15" w:type="dxa"/>
                                    <w:bottom w:w="0" w:type="dxa"/>
                                    <w:right w:w="15" w:type="dxa"/>
                                  </w:tcMar>
                                </w:tcPr>
                                <w:p w14:paraId="4F20E4D8" w14:textId="77777777" w:rsidR="009D4E14" w:rsidRPr="00401CBE" w:rsidRDefault="009D4E14">
                                  <w:pPr>
                                    <w:jc w:val="center"/>
                                    <w:rPr>
                                      <w:rFonts w:eastAsia="Arial Unicode MS"/>
                                      <w:sz w:val="20"/>
                                      <w:szCs w:val="20"/>
                                    </w:rPr>
                                  </w:pPr>
                                  <w:r w:rsidRPr="00401CBE">
                                    <w:rPr>
                                      <w:sz w:val="20"/>
                                      <w:szCs w:val="20"/>
                                    </w:rPr>
                                    <w:t> </w:t>
                                  </w:r>
                                </w:p>
                              </w:tc>
                              <w:tc>
                                <w:tcPr>
                                  <w:tcW w:w="284" w:type="dxa"/>
                                  <w:tcBorders>
                                    <w:top w:val="nil"/>
                                    <w:left w:val="nil"/>
                                    <w:bottom w:val="nil"/>
                                    <w:right w:val="nil"/>
                                  </w:tcBorders>
                                  <w:tcMar>
                                    <w:top w:w="15" w:type="dxa"/>
                                    <w:left w:w="15" w:type="dxa"/>
                                    <w:bottom w:w="0" w:type="dxa"/>
                                    <w:right w:w="15" w:type="dxa"/>
                                  </w:tcMar>
                                </w:tcPr>
                                <w:p w14:paraId="3BF822F0" w14:textId="77777777" w:rsidR="009D4E14" w:rsidRPr="00401CBE" w:rsidRDefault="009D4E14">
                                  <w:pPr>
                                    <w:jc w:val="center"/>
                                    <w:rPr>
                                      <w:rFonts w:eastAsia="Arial Unicode MS"/>
                                      <w:sz w:val="20"/>
                                      <w:szCs w:val="20"/>
                                    </w:rPr>
                                  </w:pPr>
                                  <w:r w:rsidRPr="00401CBE">
                                    <w:rPr>
                                      <w:sz w:val="20"/>
                                      <w:szCs w:val="20"/>
                                    </w:rPr>
                                    <w:t> </w:t>
                                  </w:r>
                                </w:p>
                              </w:tc>
                              <w:tc>
                                <w:tcPr>
                                  <w:tcW w:w="425"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14:paraId="39611D51" w14:textId="77777777" w:rsidR="009D4E14" w:rsidRPr="00401CBE" w:rsidRDefault="009D4E14">
                                  <w:pPr>
                                    <w:jc w:val="center"/>
                                    <w:rPr>
                                      <w:rFonts w:eastAsia="Arial Unicode MS"/>
                                      <w:sz w:val="20"/>
                                      <w:szCs w:val="20"/>
                                    </w:rPr>
                                  </w:pPr>
                                  <w:r w:rsidRPr="00401CBE">
                                    <w:rPr>
                                      <w:sz w:val="20"/>
                                      <w:szCs w:val="20"/>
                                    </w:rPr>
                                    <w:t> </w:t>
                                  </w:r>
                                </w:p>
                              </w:tc>
                              <w:tc>
                                <w:tcPr>
                                  <w:tcW w:w="425"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14:paraId="5DAE74E1" w14:textId="77777777" w:rsidR="009D4E14" w:rsidRPr="00401CBE" w:rsidRDefault="009D4E14">
                                  <w:pPr>
                                    <w:rPr>
                                      <w:rFonts w:eastAsia="Arial Unicode MS"/>
                                      <w:sz w:val="20"/>
                                      <w:szCs w:val="20"/>
                                    </w:rPr>
                                  </w:pPr>
                                  <w:r w:rsidRPr="00401CBE">
                                    <w:rPr>
                                      <w:sz w:val="20"/>
                                      <w:szCs w:val="20"/>
                                    </w:rPr>
                                    <w:t> </w:t>
                                  </w:r>
                                </w:p>
                              </w:tc>
                              <w:tc>
                                <w:tcPr>
                                  <w:tcW w:w="425"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14:paraId="08C6CE62" w14:textId="77777777" w:rsidR="009D4E14" w:rsidRPr="00401CBE" w:rsidRDefault="009D4E14">
                                  <w:pPr>
                                    <w:rPr>
                                      <w:rFonts w:eastAsia="Arial Unicode MS"/>
                                      <w:sz w:val="20"/>
                                      <w:szCs w:val="20"/>
                                    </w:rPr>
                                  </w:pPr>
                                  <w:r w:rsidRPr="00401CBE">
                                    <w:rPr>
                                      <w:sz w:val="20"/>
                                      <w:szCs w:val="20"/>
                                    </w:rPr>
                                    <w:t> </w:t>
                                  </w:r>
                                </w:p>
                              </w:tc>
                              <w:tc>
                                <w:tcPr>
                                  <w:tcW w:w="426"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14:paraId="4DE835A1" w14:textId="77777777" w:rsidR="009D4E14" w:rsidRPr="00401CBE" w:rsidRDefault="009D4E14">
                                  <w:pPr>
                                    <w:rPr>
                                      <w:rFonts w:eastAsia="Arial Unicode MS"/>
                                      <w:sz w:val="20"/>
                                      <w:szCs w:val="20"/>
                                    </w:rPr>
                                  </w:pPr>
                                  <w:r w:rsidRPr="00401CBE">
                                    <w:rPr>
                                      <w:sz w:val="20"/>
                                      <w:szCs w:val="20"/>
                                    </w:rPr>
                                    <w:t> </w:t>
                                  </w:r>
                                </w:p>
                              </w:tc>
                            </w:tr>
                            <w:tr w:rsidR="009D4E14" w:rsidRPr="00401CBE" w14:paraId="3DBB2C25" w14:textId="77777777" w:rsidTr="000D704F">
                              <w:trPr>
                                <w:gridAfter w:val="2"/>
                                <w:wAfter w:w="189" w:type="dxa"/>
                                <w:trHeight w:val="142"/>
                              </w:trPr>
                              <w:tc>
                                <w:tcPr>
                                  <w:tcW w:w="419" w:type="dxa"/>
                                  <w:tcBorders>
                                    <w:top w:val="single" w:sz="4" w:space="0" w:color="auto"/>
                                    <w:left w:val="nil"/>
                                    <w:bottom w:val="single" w:sz="4" w:space="0" w:color="auto"/>
                                    <w:right w:val="nil"/>
                                  </w:tcBorders>
                                  <w:tcMar>
                                    <w:top w:w="15" w:type="dxa"/>
                                    <w:left w:w="15" w:type="dxa"/>
                                    <w:bottom w:w="0" w:type="dxa"/>
                                    <w:right w:w="15" w:type="dxa"/>
                                  </w:tcMar>
                                  <w:vAlign w:val="bottom"/>
                                </w:tcPr>
                                <w:p w14:paraId="1C921A9C" w14:textId="77777777" w:rsidR="009D4E14" w:rsidRPr="00401CBE" w:rsidRDefault="009D4E14">
                                  <w:pPr>
                                    <w:rPr>
                                      <w:rFonts w:ascii="Arial" w:eastAsia="Arial Unicode MS" w:hAnsi="Arial" w:cs="Arial Unicode MS"/>
                                      <w:sz w:val="20"/>
                                      <w:szCs w:val="20"/>
                                    </w:rPr>
                                  </w:pPr>
                                </w:p>
                              </w:tc>
                              <w:tc>
                                <w:tcPr>
                                  <w:tcW w:w="430" w:type="dxa"/>
                                  <w:tcBorders>
                                    <w:top w:val="single" w:sz="4" w:space="0" w:color="auto"/>
                                    <w:left w:val="nil"/>
                                    <w:bottom w:val="single" w:sz="4" w:space="0" w:color="auto"/>
                                    <w:right w:val="nil"/>
                                  </w:tcBorders>
                                  <w:tcMar>
                                    <w:top w:w="15" w:type="dxa"/>
                                    <w:left w:w="15" w:type="dxa"/>
                                    <w:bottom w:w="0" w:type="dxa"/>
                                    <w:right w:w="15" w:type="dxa"/>
                                  </w:tcMar>
                                  <w:vAlign w:val="bottom"/>
                                </w:tcPr>
                                <w:p w14:paraId="2C138FAA" w14:textId="77777777" w:rsidR="009D4E14" w:rsidRPr="00401CBE" w:rsidRDefault="009D4E14">
                                  <w:pPr>
                                    <w:rPr>
                                      <w:rFonts w:ascii="Arial" w:eastAsia="Arial Unicode MS" w:hAnsi="Arial" w:cs="Arial Unicode MS"/>
                                      <w:sz w:val="20"/>
                                      <w:szCs w:val="20"/>
                                    </w:rPr>
                                  </w:pPr>
                                </w:p>
                              </w:tc>
                              <w:tc>
                                <w:tcPr>
                                  <w:tcW w:w="144" w:type="dxa"/>
                                  <w:tcBorders>
                                    <w:top w:val="single" w:sz="4" w:space="0" w:color="auto"/>
                                    <w:left w:val="nil"/>
                                    <w:bottom w:val="nil"/>
                                    <w:right w:val="nil"/>
                                  </w:tcBorders>
                                  <w:tcMar>
                                    <w:top w:w="15" w:type="dxa"/>
                                    <w:left w:w="15" w:type="dxa"/>
                                    <w:bottom w:w="0" w:type="dxa"/>
                                    <w:right w:w="15" w:type="dxa"/>
                                  </w:tcMar>
                                  <w:vAlign w:val="bottom"/>
                                </w:tcPr>
                                <w:p w14:paraId="057B410E" w14:textId="77777777" w:rsidR="009D4E14" w:rsidRPr="00401CBE" w:rsidRDefault="009D4E14">
                                  <w:pPr>
                                    <w:rPr>
                                      <w:rFonts w:ascii="Arial" w:eastAsia="Arial Unicode MS" w:hAnsi="Arial" w:cs="Arial Unicode MS"/>
                                      <w:sz w:val="20"/>
                                      <w:szCs w:val="20"/>
                                    </w:rPr>
                                  </w:pPr>
                                </w:p>
                              </w:tc>
                              <w:tc>
                                <w:tcPr>
                                  <w:tcW w:w="425" w:type="dxa"/>
                                  <w:tcBorders>
                                    <w:top w:val="single" w:sz="4" w:space="0" w:color="auto"/>
                                    <w:left w:val="nil"/>
                                    <w:bottom w:val="single" w:sz="4" w:space="0" w:color="auto"/>
                                    <w:right w:val="nil"/>
                                  </w:tcBorders>
                                  <w:tcMar>
                                    <w:top w:w="15" w:type="dxa"/>
                                    <w:left w:w="15" w:type="dxa"/>
                                    <w:bottom w:w="0" w:type="dxa"/>
                                    <w:right w:w="15" w:type="dxa"/>
                                  </w:tcMar>
                                  <w:vAlign w:val="bottom"/>
                                </w:tcPr>
                                <w:p w14:paraId="647B76D2" w14:textId="77777777" w:rsidR="009D4E14" w:rsidRPr="00401CBE" w:rsidRDefault="009D4E14">
                                  <w:pPr>
                                    <w:rPr>
                                      <w:rFonts w:ascii="Arial" w:eastAsia="Arial Unicode MS" w:hAnsi="Arial" w:cs="Arial Unicode MS"/>
                                      <w:sz w:val="20"/>
                                      <w:szCs w:val="20"/>
                                    </w:rPr>
                                  </w:pPr>
                                </w:p>
                              </w:tc>
                              <w:tc>
                                <w:tcPr>
                                  <w:tcW w:w="424" w:type="dxa"/>
                                  <w:gridSpan w:val="2"/>
                                  <w:tcBorders>
                                    <w:top w:val="single" w:sz="4" w:space="0" w:color="auto"/>
                                    <w:left w:val="nil"/>
                                    <w:bottom w:val="single" w:sz="4" w:space="0" w:color="auto"/>
                                    <w:right w:val="nil"/>
                                  </w:tcBorders>
                                  <w:tcMar>
                                    <w:top w:w="15" w:type="dxa"/>
                                    <w:left w:w="15" w:type="dxa"/>
                                    <w:bottom w:w="0" w:type="dxa"/>
                                    <w:right w:w="15" w:type="dxa"/>
                                  </w:tcMar>
                                  <w:vAlign w:val="bottom"/>
                                </w:tcPr>
                                <w:p w14:paraId="6F8A5417" w14:textId="77777777" w:rsidR="009D4E14" w:rsidRPr="00401CBE" w:rsidRDefault="009D4E14">
                                  <w:pPr>
                                    <w:rPr>
                                      <w:rFonts w:ascii="Arial" w:eastAsia="Arial Unicode MS" w:hAnsi="Arial" w:cs="Arial Unicode MS"/>
                                      <w:sz w:val="20"/>
                                      <w:szCs w:val="20"/>
                                    </w:rPr>
                                  </w:pPr>
                                </w:p>
                              </w:tc>
                              <w:tc>
                                <w:tcPr>
                                  <w:tcW w:w="425" w:type="dxa"/>
                                  <w:tcBorders>
                                    <w:top w:val="nil"/>
                                    <w:left w:val="nil"/>
                                    <w:bottom w:val="single" w:sz="4" w:space="0" w:color="auto"/>
                                    <w:right w:val="nil"/>
                                  </w:tcBorders>
                                  <w:tcMar>
                                    <w:top w:w="15" w:type="dxa"/>
                                    <w:left w:w="15" w:type="dxa"/>
                                    <w:bottom w:w="0" w:type="dxa"/>
                                    <w:right w:w="15" w:type="dxa"/>
                                  </w:tcMar>
                                  <w:vAlign w:val="bottom"/>
                                </w:tcPr>
                                <w:p w14:paraId="28C8F596" w14:textId="77777777" w:rsidR="009D4E14" w:rsidRPr="00401CBE" w:rsidRDefault="009D4E14">
                                  <w:pPr>
                                    <w:rPr>
                                      <w:rFonts w:ascii="Arial" w:eastAsia="Arial Unicode MS" w:hAnsi="Arial" w:cs="Arial Unicode MS"/>
                                      <w:sz w:val="20"/>
                                      <w:szCs w:val="20"/>
                                    </w:rPr>
                                  </w:pPr>
                                </w:p>
                              </w:tc>
                              <w:tc>
                                <w:tcPr>
                                  <w:tcW w:w="424" w:type="dxa"/>
                                  <w:tcBorders>
                                    <w:top w:val="nil"/>
                                    <w:left w:val="nil"/>
                                    <w:bottom w:val="single" w:sz="4" w:space="0" w:color="auto"/>
                                    <w:right w:val="nil"/>
                                  </w:tcBorders>
                                  <w:tcMar>
                                    <w:top w:w="15" w:type="dxa"/>
                                    <w:left w:w="15" w:type="dxa"/>
                                    <w:bottom w:w="0" w:type="dxa"/>
                                    <w:right w:w="15" w:type="dxa"/>
                                  </w:tcMar>
                                  <w:vAlign w:val="bottom"/>
                                </w:tcPr>
                                <w:p w14:paraId="40823F74" w14:textId="77777777" w:rsidR="009D4E14" w:rsidRPr="00401CBE" w:rsidRDefault="009D4E14">
                                  <w:pPr>
                                    <w:rPr>
                                      <w:rFonts w:ascii="Arial" w:eastAsia="Arial Unicode MS" w:hAnsi="Arial" w:cs="Arial Unicode MS"/>
                                      <w:sz w:val="20"/>
                                      <w:szCs w:val="20"/>
                                    </w:rPr>
                                  </w:pPr>
                                </w:p>
                              </w:tc>
                              <w:tc>
                                <w:tcPr>
                                  <w:tcW w:w="424" w:type="dxa"/>
                                  <w:tcBorders>
                                    <w:top w:val="nil"/>
                                    <w:left w:val="nil"/>
                                    <w:bottom w:val="single" w:sz="4" w:space="0" w:color="auto"/>
                                    <w:right w:val="nil"/>
                                  </w:tcBorders>
                                  <w:tcMar>
                                    <w:top w:w="15" w:type="dxa"/>
                                    <w:left w:w="15" w:type="dxa"/>
                                    <w:bottom w:w="0" w:type="dxa"/>
                                    <w:right w:w="15" w:type="dxa"/>
                                  </w:tcMar>
                                  <w:vAlign w:val="bottom"/>
                                </w:tcPr>
                                <w:p w14:paraId="5FC91550" w14:textId="77777777" w:rsidR="009D4E14" w:rsidRPr="00401CBE" w:rsidRDefault="009D4E14">
                                  <w:pPr>
                                    <w:rPr>
                                      <w:rFonts w:ascii="Arial" w:eastAsia="Arial Unicode MS" w:hAnsi="Arial" w:cs="Arial Unicode MS"/>
                                      <w:sz w:val="20"/>
                                      <w:szCs w:val="20"/>
                                    </w:rPr>
                                  </w:pPr>
                                </w:p>
                              </w:tc>
                              <w:tc>
                                <w:tcPr>
                                  <w:tcW w:w="424" w:type="dxa"/>
                                  <w:tcBorders>
                                    <w:top w:val="nil"/>
                                    <w:left w:val="nil"/>
                                    <w:bottom w:val="single" w:sz="4" w:space="0" w:color="auto"/>
                                    <w:right w:val="nil"/>
                                  </w:tcBorders>
                                  <w:tcMar>
                                    <w:top w:w="15" w:type="dxa"/>
                                    <w:left w:w="15" w:type="dxa"/>
                                    <w:bottom w:w="0" w:type="dxa"/>
                                    <w:right w:w="15" w:type="dxa"/>
                                  </w:tcMar>
                                  <w:vAlign w:val="bottom"/>
                                </w:tcPr>
                                <w:p w14:paraId="4043858A" w14:textId="77777777" w:rsidR="009D4E14" w:rsidRPr="00401CBE" w:rsidRDefault="009D4E14">
                                  <w:pPr>
                                    <w:rPr>
                                      <w:rFonts w:ascii="Arial" w:eastAsia="Arial Unicode MS" w:hAnsi="Arial" w:cs="Arial Unicode MS"/>
                                      <w:sz w:val="20"/>
                                      <w:szCs w:val="20"/>
                                    </w:rPr>
                                  </w:pPr>
                                </w:p>
                              </w:tc>
                              <w:tc>
                                <w:tcPr>
                                  <w:tcW w:w="283" w:type="dxa"/>
                                  <w:tcBorders>
                                    <w:top w:val="nil"/>
                                    <w:left w:val="nil"/>
                                    <w:right w:val="nil"/>
                                  </w:tcBorders>
                                  <w:tcMar>
                                    <w:top w:w="15" w:type="dxa"/>
                                    <w:left w:w="15" w:type="dxa"/>
                                    <w:bottom w:w="0" w:type="dxa"/>
                                    <w:right w:w="15" w:type="dxa"/>
                                  </w:tcMar>
                                  <w:vAlign w:val="bottom"/>
                                </w:tcPr>
                                <w:p w14:paraId="7966D30D" w14:textId="77777777" w:rsidR="009D4E14" w:rsidRPr="00401CBE" w:rsidRDefault="009D4E14">
                                  <w:pPr>
                                    <w:rPr>
                                      <w:rFonts w:ascii="Arial" w:eastAsia="Arial Unicode MS" w:hAnsi="Arial" w:cs="Arial Unicode MS"/>
                                      <w:sz w:val="20"/>
                                      <w:szCs w:val="20"/>
                                    </w:rPr>
                                  </w:pPr>
                                </w:p>
                              </w:tc>
                              <w:tc>
                                <w:tcPr>
                                  <w:tcW w:w="432" w:type="dxa"/>
                                  <w:gridSpan w:val="2"/>
                                  <w:tcBorders>
                                    <w:top w:val="nil"/>
                                    <w:left w:val="nil"/>
                                    <w:right w:val="nil"/>
                                  </w:tcBorders>
                                  <w:tcMar>
                                    <w:top w:w="15" w:type="dxa"/>
                                    <w:left w:w="15" w:type="dxa"/>
                                    <w:bottom w:w="0" w:type="dxa"/>
                                    <w:right w:w="15" w:type="dxa"/>
                                  </w:tcMar>
                                  <w:vAlign w:val="bottom"/>
                                </w:tcPr>
                                <w:p w14:paraId="78BB8458" w14:textId="77777777" w:rsidR="009D4E14" w:rsidRPr="00401CBE" w:rsidRDefault="009D4E14">
                                  <w:pPr>
                                    <w:rPr>
                                      <w:rFonts w:ascii="Arial" w:eastAsia="Arial Unicode MS" w:hAnsi="Arial" w:cs="Arial Unicode MS"/>
                                      <w:sz w:val="20"/>
                                      <w:szCs w:val="20"/>
                                    </w:rPr>
                                  </w:pPr>
                                </w:p>
                              </w:tc>
                              <w:tc>
                                <w:tcPr>
                                  <w:tcW w:w="425" w:type="dxa"/>
                                  <w:tcBorders>
                                    <w:top w:val="nil"/>
                                    <w:left w:val="nil"/>
                                    <w:right w:val="nil"/>
                                  </w:tcBorders>
                                  <w:tcMar>
                                    <w:top w:w="15" w:type="dxa"/>
                                    <w:left w:w="15" w:type="dxa"/>
                                    <w:bottom w:w="0" w:type="dxa"/>
                                    <w:right w:w="15" w:type="dxa"/>
                                  </w:tcMar>
                                  <w:vAlign w:val="bottom"/>
                                </w:tcPr>
                                <w:p w14:paraId="4CD11017" w14:textId="77777777" w:rsidR="009D4E14" w:rsidRPr="00401CBE" w:rsidRDefault="009D4E14">
                                  <w:pPr>
                                    <w:rPr>
                                      <w:rFonts w:ascii="Arial" w:eastAsia="Arial Unicode MS" w:hAnsi="Arial" w:cs="Arial Unicode MS"/>
                                      <w:sz w:val="20"/>
                                      <w:szCs w:val="20"/>
                                    </w:rPr>
                                  </w:pPr>
                                </w:p>
                              </w:tc>
                              <w:tc>
                                <w:tcPr>
                                  <w:tcW w:w="424" w:type="dxa"/>
                                  <w:tcBorders>
                                    <w:top w:val="nil"/>
                                    <w:left w:val="nil"/>
                                    <w:bottom w:val="nil"/>
                                    <w:right w:val="nil"/>
                                  </w:tcBorders>
                                  <w:tcMar>
                                    <w:top w:w="15" w:type="dxa"/>
                                    <w:left w:w="15" w:type="dxa"/>
                                    <w:bottom w:w="0" w:type="dxa"/>
                                    <w:right w:w="15" w:type="dxa"/>
                                  </w:tcMar>
                                  <w:vAlign w:val="bottom"/>
                                </w:tcPr>
                                <w:p w14:paraId="0B632065" w14:textId="77777777" w:rsidR="009D4E14" w:rsidRPr="00401CBE" w:rsidRDefault="009D4E14">
                                  <w:pPr>
                                    <w:rPr>
                                      <w:rFonts w:ascii="Arial" w:eastAsia="Arial Unicode MS" w:hAnsi="Arial" w:cs="Arial Unicode MS"/>
                                      <w:sz w:val="20"/>
                                      <w:szCs w:val="20"/>
                                    </w:rPr>
                                  </w:pPr>
                                </w:p>
                              </w:tc>
                              <w:tc>
                                <w:tcPr>
                                  <w:tcW w:w="141" w:type="dxa"/>
                                  <w:tcBorders>
                                    <w:top w:val="nil"/>
                                    <w:left w:val="nil"/>
                                    <w:bottom w:val="nil"/>
                                    <w:right w:val="nil"/>
                                  </w:tcBorders>
                                  <w:tcMar>
                                    <w:top w:w="15" w:type="dxa"/>
                                    <w:left w:w="15" w:type="dxa"/>
                                    <w:bottom w:w="0" w:type="dxa"/>
                                    <w:right w:w="15" w:type="dxa"/>
                                  </w:tcMar>
                                  <w:vAlign w:val="bottom"/>
                                </w:tcPr>
                                <w:p w14:paraId="74DE7497" w14:textId="77777777" w:rsidR="009D4E14" w:rsidRPr="00401CBE" w:rsidRDefault="009D4E14">
                                  <w:pPr>
                                    <w:rPr>
                                      <w:rFonts w:ascii="Arial" w:eastAsia="Arial Unicode MS" w:hAnsi="Arial" w:cs="Arial Unicode MS"/>
                                      <w:sz w:val="20"/>
                                      <w:szCs w:val="20"/>
                                    </w:rPr>
                                  </w:pPr>
                                </w:p>
                              </w:tc>
                              <w:tc>
                                <w:tcPr>
                                  <w:tcW w:w="426" w:type="dxa"/>
                                  <w:tcBorders>
                                    <w:top w:val="nil"/>
                                    <w:left w:val="nil"/>
                                    <w:bottom w:val="nil"/>
                                    <w:right w:val="nil"/>
                                  </w:tcBorders>
                                  <w:tcMar>
                                    <w:top w:w="15" w:type="dxa"/>
                                    <w:left w:w="15" w:type="dxa"/>
                                    <w:bottom w:w="0" w:type="dxa"/>
                                    <w:right w:w="15" w:type="dxa"/>
                                  </w:tcMar>
                                  <w:vAlign w:val="bottom"/>
                                </w:tcPr>
                                <w:p w14:paraId="152BC403" w14:textId="77777777" w:rsidR="009D4E14" w:rsidRPr="00401CBE" w:rsidRDefault="009D4E14">
                                  <w:pPr>
                                    <w:rPr>
                                      <w:rFonts w:ascii="Arial" w:eastAsia="Arial Unicode MS" w:hAnsi="Arial" w:cs="Arial Unicode MS"/>
                                      <w:sz w:val="20"/>
                                      <w:szCs w:val="20"/>
                                    </w:rPr>
                                  </w:pPr>
                                </w:p>
                              </w:tc>
                              <w:tc>
                                <w:tcPr>
                                  <w:tcW w:w="425" w:type="dxa"/>
                                  <w:gridSpan w:val="3"/>
                                  <w:tcBorders>
                                    <w:top w:val="nil"/>
                                    <w:left w:val="nil"/>
                                    <w:bottom w:val="nil"/>
                                    <w:right w:val="nil"/>
                                  </w:tcBorders>
                                  <w:tcMar>
                                    <w:top w:w="15" w:type="dxa"/>
                                    <w:left w:w="15" w:type="dxa"/>
                                    <w:bottom w:w="0" w:type="dxa"/>
                                    <w:right w:w="15" w:type="dxa"/>
                                  </w:tcMar>
                                  <w:vAlign w:val="bottom"/>
                                </w:tcPr>
                                <w:p w14:paraId="4B0B6402" w14:textId="77777777" w:rsidR="009D4E14" w:rsidRPr="00401CBE" w:rsidRDefault="009D4E14">
                                  <w:pPr>
                                    <w:rPr>
                                      <w:rFonts w:ascii="Arial" w:eastAsia="Arial Unicode MS" w:hAnsi="Arial" w:cs="Arial Unicode MS"/>
                                      <w:sz w:val="20"/>
                                      <w:szCs w:val="20"/>
                                    </w:rPr>
                                  </w:pPr>
                                </w:p>
                              </w:tc>
                              <w:tc>
                                <w:tcPr>
                                  <w:tcW w:w="425" w:type="dxa"/>
                                  <w:tcBorders>
                                    <w:top w:val="nil"/>
                                    <w:left w:val="nil"/>
                                    <w:bottom w:val="nil"/>
                                    <w:right w:val="nil"/>
                                  </w:tcBorders>
                                  <w:tcMar>
                                    <w:top w:w="15" w:type="dxa"/>
                                    <w:left w:w="15" w:type="dxa"/>
                                    <w:bottom w:w="0" w:type="dxa"/>
                                    <w:right w:w="15" w:type="dxa"/>
                                  </w:tcMar>
                                  <w:vAlign w:val="bottom"/>
                                </w:tcPr>
                                <w:p w14:paraId="0F086E0E" w14:textId="77777777" w:rsidR="009D4E14" w:rsidRPr="00401CBE" w:rsidRDefault="009D4E14">
                                  <w:pPr>
                                    <w:rPr>
                                      <w:rFonts w:ascii="Arial" w:eastAsia="Arial Unicode MS" w:hAnsi="Arial" w:cs="Arial Unicode MS"/>
                                      <w:sz w:val="20"/>
                                      <w:szCs w:val="20"/>
                                    </w:rPr>
                                  </w:pPr>
                                </w:p>
                              </w:tc>
                              <w:tc>
                                <w:tcPr>
                                  <w:tcW w:w="426" w:type="dxa"/>
                                  <w:tcBorders>
                                    <w:top w:val="nil"/>
                                    <w:left w:val="nil"/>
                                    <w:bottom w:val="nil"/>
                                    <w:right w:val="nil"/>
                                  </w:tcBorders>
                                  <w:tcMar>
                                    <w:top w:w="15" w:type="dxa"/>
                                    <w:left w:w="15" w:type="dxa"/>
                                    <w:bottom w:w="0" w:type="dxa"/>
                                    <w:right w:w="15" w:type="dxa"/>
                                  </w:tcMar>
                                  <w:vAlign w:val="bottom"/>
                                </w:tcPr>
                                <w:p w14:paraId="5172D3F2" w14:textId="77777777" w:rsidR="009D4E14" w:rsidRPr="00401CBE" w:rsidRDefault="009D4E14">
                                  <w:pPr>
                                    <w:rPr>
                                      <w:rFonts w:ascii="Arial" w:eastAsia="Arial Unicode MS" w:hAnsi="Arial" w:cs="Arial Unicode MS"/>
                                      <w:sz w:val="20"/>
                                      <w:szCs w:val="20"/>
                                    </w:rPr>
                                  </w:pPr>
                                </w:p>
                              </w:tc>
                              <w:tc>
                                <w:tcPr>
                                  <w:tcW w:w="284" w:type="dxa"/>
                                  <w:tcBorders>
                                    <w:top w:val="nil"/>
                                    <w:left w:val="nil"/>
                                    <w:bottom w:val="nil"/>
                                    <w:right w:val="nil"/>
                                  </w:tcBorders>
                                  <w:tcMar>
                                    <w:top w:w="15" w:type="dxa"/>
                                    <w:left w:w="15" w:type="dxa"/>
                                    <w:bottom w:w="0" w:type="dxa"/>
                                    <w:right w:w="15" w:type="dxa"/>
                                  </w:tcMar>
                                  <w:vAlign w:val="bottom"/>
                                </w:tcPr>
                                <w:p w14:paraId="3D39C1FB" w14:textId="77777777" w:rsidR="009D4E14" w:rsidRPr="00401CBE" w:rsidRDefault="009D4E14">
                                  <w:pPr>
                                    <w:rPr>
                                      <w:rFonts w:ascii="Arial" w:eastAsia="Arial Unicode MS" w:hAnsi="Arial" w:cs="Arial Unicode MS"/>
                                      <w:sz w:val="20"/>
                                      <w:szCs w:val="20"/>
                                    </w:rPr>
                                  </w:pPr>
                                </w:p>
                              </w:tc>
                              <w:tc>
                                <w:tcPr>
                                  <w:tcW w:w="425" w:type="dxa"/>
                                  <w:gridSpan w:val="3"/>
                                  <w:tcBorders>
                                    <w:top w:val="nil"/>
                                    <w:left w:val="nil"/>
                                    <w:bottom w:val="nil"/>
                                    <w:right w:val="nil"/>
                                  </w:tcBorders>
                                  <w:tcMar>
                                    <w:top w:w="15" w:type="dxa"/>
                                    <w:left w:w="15" w:type="dxa"/>
                                    <w:bottom w:w="0" w:type="dxa"/>
                                    <w:right w:w="15" w:type="dxa"/>
                                  </w:tcMar>
                                  <w:vAlign w:val="bottom"/>
                                </w:tcPr>
                                <w:p w14:paraId="6BD39691" w14:textId="77777777" w:rsidR="009D4E14" w:rsidRPr="00401CBE" w:rsidRDefault="009D4E14">
                                  <w:pPr>
                                    <w:rPr>
                                      <w:rFonts w:ascii="Arial" w:eastAsia="Arial Unicode MS" w:hAnsi="Arial" w:cs="Arial Unicode MS"/>
                                      <w:sz w:val="20"/>
                                      <w:szCs w:val="20"/>
                                    </w:rPr>
                                  </w:pPr>
                                </w:p>
                              </w:tc>
                              <w:tc>
                                <w:tcPr>
                                  <w:tcW w:w="425" w:type="dxa"/>
                                  <w:tcBorders>
                                    <w:top w:val="nil"/>
                                    <w:left w:val="nil"/>
                                    <w:bottom w:val="nil"/>
                                    <w:right w:val="nil"/>
                                  </w:tcBorders>
                                  <w:tcMar>
                                    <w:top w:w="15" w:type="dxa"/>
                                    <w:left w:w="15" w:type="dxa"/>
                                    <w:bottom w:w="0" w:type="dxa"/>
                                    <w:right w:w="15" w:type="dxa"/>
                                  </w:tcMar>
                                  <w:vAlign w:val="bottom"/>
                                </w:tcPr>
                                <w:p w14:paraId="2F443775" w14:textId="77777777" w:rsidR="009D4E14" w:rsidRPr="00401CBE" w:rsidRDefault="009D4E14">
                                  <w:pPr>
                                    <w:rPr>
                                      <w:rFonts w:ascii="Arial" w:eastAsia="Arial Unicode MS" w:hAnsi="Arial" w:cs="Arial Unicode MS"/>
                                      <w:sz w:val="20"/>
                                      <w:szCs w:val="20"/>
                                    </w:rPr>
                                  </w:pPr>
                                </w:p>
                              </w:tc>
                              <w:tc>
                                <w:tcPr>
                                  <w:tcW w:w="425" w:type="dxa"/>
                                  <w:tcBorders>
                                    <w:top w:val="nil"/>
                                    <w:left w:val="nil"/>
                                    <w:bottom w:val="nil"/>
                                    <w:right w:val="nil"/>
                                  </w:tcBorders>
                                  <w:tcMar>
                                    <w:top w:w="15" w:type="dxa"/>
                                    <w:left w:w="15" w:type="dxa"/>
                                    <w:bottom w:w="0" w:type="dxa"/>
                                    <w:right w:w="15" w:type="dxa"/>
                                  </w:tcMar>
                                  <w:vAlign w:val="bottom"/>
                                </w:tcPr>
                                <w:p w14:paraId="671043DE" w14:textId="77777777" w:rsidR="009D4E14" w:rsidRPr="00401CBE" w:rsidRDefault="009D4E14">
                                  <w:pPr>
                                    <w:rPr>
                                      <w:rFonts w:ascii="Arial" w:eastAsia="Arial Unicode MS" w:hAnsi="Arial" w:cs="Arial Unicode MS"/>
                                      <w:sz w:val="20"/>
                                      <w:szCs w:val="20"/>
                                    </w:rPr>
                                  </w:pPr>
                                </w:p>
                              </w:tc>
                              <w:tc>
                                <w:tcPr>
                                  <w:tcW w:w="426" w:type="dxa"/>
                                  <w:tcBorders>
                                    <w:top w:val="nil"/>
                                    <w:left w:val="nil"/>
                                    <w:bottom w:val="nil"/>
                                    <w:right w:val="nil"/>
                                  </w:tcBorders>
                                  <w:tcMar>
                                    <w:top w:w="15" w:type="dxa"/>
                                    <w:left w:w="15" w:type="dxa"/>
                                    <w:bottom w:w="0" w:type="dxa"/>
                                    <w:right w:w="15" w:type="dxa"/>
                                  </w:tcMar>
                                  <w:vAlign w:val="bottom"/>
                                </w:tcPr>
                                <w:p w14:paraId="7608769C" w14:textId="77777777" w:rsidR="009D4E14" w:rsidRPr="00401CBE" w:rsidRDefault="009D4E14">
                                  <w:pPr>
                                    <w:rPr>
                                      <w:rFonts w:ascii="Arial" w:eastAsia="Arial Unicode MS" w:hAnsi="Arial" w:cs="Arial Unicode MS"/>
                                      <w:sz w:val="20"/>
                                      <w:szCs w:val="20"/>
                                    </w:rPr>
                                  </w:pPr>
                                </w:p>
                              </w:tc>
                            </w:tr>
                            <w:tr w:rsidR="009D4E14" w:rsidRPr="00401CBE" w14:paraId="01FD6DD8" w14:textId="77777777" w:rsidTr="000D704F">
                              <w:trPr>
                                <w:gridAfter w:val="2"/>
                                <w:wAfter w:w="189" w:type="dxa"/>
                                <w:trHeight w:val="454"/>
                              </w:trPr>
                              <w:tc>
                                <w:tcPr>
                                  <w:tcW w:w="419" w:type="dxa"/>
                                  <w:tcBorders>
                                    <w:top w:val="single" w:sz="4" w:space="0" w:color="auto"/>
                                    <w:left w:val="single" w:sz="4" w:space="0" w:color="auto"/>
                                    <w:bottom w:val="single" w:sz="4" w:space="0" w:color="auto"/>
                                    <w:right w:val="single" w:sz="4" w:space="0" w:color="auto"/>
                                  </w:tcBorders>
                                  <w:shd w:val="clear" w:color="auto" w:fill="FFFFFF" w:themeFill="background1"/>
                                </w:tcPr>
                                <w:p w14:paraId="296F9876" w14:textId="77777777" w:rsidR="009D4E14" w:rsidRPr="00401CBE" w:rsidRDefault="009D4E14">
                                  <w:pPr>
                                    <w:rPr>
                                      <w:rFonts w:eastAsia="Arial Unicode MS"/>
                                      <w:sz w:val="20"/>
                                      <w:szCs w:val="20"/>
                                    </w:rPr>
                                  </w:pPr>
                                  <w:r w:rsidRPr="00401CBE">
                                    <w:rPr>
                                      <w:sz w:val="20"/>
                                      <w:szCs w:val="20"/>
                                    </w:rPr>
                                    <w:t> </w:t>
                                  </w:r>
                                </w:p>
                              </w:tc>
                              <w:tc>
                                <w:tcPr>
                                  <w:tcW w:w="430" w:type="dxa"/>
                                  <w:tcBorders>
                                    <w:top w:val="single" w:sz="4" w:space="0" w:color="auto"/>
                                    <w:left w:val="nil"/>
                                    <w:bottom w:val="single" w:sz="4" w:space="0" w:color="auto"/>
                                    <w:right w:val="single" w:sz="4" w:space="0" w:color="auto"/>
                                  </w:tcBorders>
                                  <w:shd w:val="clear" w:color="auto" w:fill="FFFFFF" w:themeFill="background1"/>
                                </w:tcPr>
                                <w:p w14:paraId="3938BD43" w14:textId="77777777" w:rsidR="009D4E14" w:rsidRPr="00401CBE" w:rsidRDefault="009D4E14">
                                  <w:pPr>
                                    <w:rPr>
                                      <w:rFonts w:eastAsia="Arial Unicode MS"/>
                                      <w:sz w:val="20"/>
                                      <w:szCs w:val="20"/>
                                    </w:rPr>
                                  </w:pPr>
                                  <w:r w:rsidRPr="00401CBE">
                                    <w:rPr>
                                      <w:sz w:val="20"/>
                                      <w:szCs w:val="20"/>
                                    </w:rPr>
                                    <w:t> </w:t>
                                  </w:r>
                                </w:p>
                              </w:tc>
                              <w:tc>
                                <w:tcPr>
                                  <w:tcW w:w="144" w:type="dxa"/>
                                  <w:tcBorders>
                                    <w:top w:val="nil"/>
                                    <w:left w:val="nil"/>
                                    <w:bottom w:val="nil"/>
                                    <w:right w:val="nil"/>
                                  </w:tcBorders>
                                </w:tcPr>
                                <w:p w14:paraId="50C17760" w14:textId="77777777" w:rsidR="009D4E14" w:rsidRPr="00401CBE" w:rsidRDefault="009D4E14">
                                  <w:pPr>
                                    <w:rPr>
                                      <w:rFonts w:eastAsia="Arial Unicode MS"/>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290D7505" w14:textId="77777777" w:rsidR="009D4E14" w:rsidRPr="00401CBE" w:rsidRDefault="009D4E14">
                                  <w:pPr>
                                    <w:rPr>
                                      <w:rFonts w:eastAsia="Arial Unicode MS"/>
                                      <w:sz w:val="20"/>
                                      <w:szCs w:val="20"/>
                                    </w:rPr>
                                  </w:pPr>
                                  <w:r w:rsidRPr="00401CBE">
                                    <w:rPr>
                                      <w:sz w:val="20"/>
                                      <w:szCs w:val="20"/>
                                    </w:rPr>
                                    <w:t> </w:t>
                                  </w:r>
                                </w:p>
                              </w:tc>
                              <w:tc>
                                <w:tcPr>
                                  <w:tcW w:w="424" w:type="dxa"/>
                                  <w:gridSpan w:val="2"/>
                                  <w:tcBorders>
                                    <w:top w:val="single" w:sz="4" w:space="0" w:color="auto"/>
                                    <w:left w:val="nil"/>
                                    <w:bottom w:val="single" w:sz="4" w:space="0" w:color="auto"/>
                                    <w:right w:val="single" w:sz="4" w:space="0" w:color="auto"/>
                                  </w:tcBorders>
                                  <w:shd w:val="clear" w:color="auto" w:fill="FFFFFF" w:themeFill="background1"/>
                                </w:tcPr>
                                <w:p w14:paraId="044EFDD0" w14:textId="77777777" w:rsidR="009D4E14" w:rsidRPr="00401CBE" w:rsidRDefault="009D4E14">
                                  <w:pPr>
                                    <w:rPr>
                                      <w:rFonts w:eastAsia="Arial Unicode MS"/>
                                      <w:sz w:val="20"/>
                                      <w:szCs w:val="20"/>
                                    </w:rPr>
                                  </w:pPr>
                                  <w:r w:rsidRPr="00401CBE">
                                    <w:rPr>
                                      <w:sz w:val="20"/>
                                      <w:szCs w:val="20"/>
                                    </w:rPr>
                                    <w:t> </w:t>
                                  </w:r>
                                </w:p>
                              </w:tc>
                              <w:tc>
                                <w:tcPr>
                                  <w:tcW w:w="425" w:type="dxa"/>
                                  <w:tcBorders>
                                    <w:top w:val="single" w:sz="4" w:space="0" w:color="auto"/>
                                    <w:left w:val="nil"/>
                                    <w:bottom w:val="single" w:sz="4" w:space="0" w:color="auto"/>
                                    <w:right w:val="single" w:sz="4" w:space="0" w:color="auto"/>
                                  </w:tcBorders>
                                  <w:shd w:val="clear" w:color="auto" w:fill="FFFFFF" w:themeFill="background1"/>
                                </w:tcPr>
                                <w:p w14:paraId="656BC27E" w14:textId="77777777" w:rsidR="009D4E14" w:rsidRPr="00401CBE" w:rsidRDefault="009D4E14">
                                  <w:pPr>
                                    <w:rPr>
                                      <w:rFonts w:eastAsia="Arial Unicode MS"/>
                                      <w:sz w:val="20"/>
                                      <w:szCs w:val="20"/>
                                    </w:rPr>
                                  </w:pPr>
                                  <w:r w:rsidRPr="00401CBE">
                                    <w:rPr>
                                      <w:sz w:val="20"/>
                                      <w:szCs w:val="20"/>
                                    </w:rPr>
                                    <w:t> </w:t>
                                  </w:r>
                                </w:p>
                              </w:tc>
                              <w:tc>
                                <w:tcPr>
                                  <w:tcW w:w="424" w:type="dxa"/>
                                  <w:tcBorders>
                                    <w:top w:val="single" w:sz="4" w:space="0" w:color="auto"/>
                                    <w:left w:val="nil"/>
                                    <w:bottom w:val="single" w:sz="4" w:space="0" w:color="auto"/>
                                    <w:right w:val="single" w:sz="4" w:space="0" w:color="auto"/>
                                  </w:tcBorders>
                                  <w:shd w:val="clear" w:color="auto" w:fill="FFFFFF" w:themeFill="background1"/>
                                </w:tcPr>
                                <w:p w14:paraId="721142DF" w14:textId="77777777" w:rsidR="009D4E14" w:rsidRPr="00401CBE" w:rsidRDefault="009D4E14">
                                  <w:pPr>
                                    <w:rPr>
                                      <w:rFonts w:eastAsia="Arial Unicode MS"/>
                                      <w:sz w:val="20"/>
                                      <w:szCs w:val="20"/>
                                    </w:rPr>
                                  </w:pPr>
                                  <w:r w:rsidRPr="00401CBE">
                                    <w:rPr>
                                      <w:sz w:val="20"/>
                                      <w:szCs w:val="20"/>
                                    </w:rPr>
                                    <w:t> </w:t>
                                  </w:r>
                                </w:p>
                              </w:tc>
                              <w:tc>
                                <w:tcPr>
                                  <w:tcW w:w="424" w:type="dxa"/>
                                  <w:tcBorders>
                                    <w:top w:val="single" w:sz="4" w:space="0" w:color="auto"/>
                                    <w:left w:val="nil"/>
                                    <w:bottom w:val="single" w:sz="4" w:space="0" w:color="auto"/>
                                    <w:right w:val="single" w:sz="4" w:space="0" w:color="auto"/>
                                  </w:tcBorders>
                                  <w:shd w:val="clear" w:color="auto" w:fill="FFFFFF" w:themeFill="background1"/>
                                </w:tcPr>
                                <w:p w14:paraId="1B3F62D2" w14:textId="77777777" w:rsidR="009D4E14" w:rsidRPr="00401CBE" w:rsidRDefault="009D4E14">
                                  <w:pPr>
                                    <w:rPr>
                                      <w:rFonts w:eastAsia="Arial Unicode MS"/>
                                      <w:sz w:val="20"/>
                                      <w:szCs w:val="20"/>
                                    </w:rPr>
                                  </w:pPr>
                                  <w:r w:rsidRPr="00401CBE">
                                    <w:rPr>
                                      <w:sz w:val="20"/>
                                      <w:szCs w:val="20"/>
                                    </w:rPr>
                                    <w:t> </w:t>
                                  </w:r>
                                </w:p>
                              </w:tc>
                              <w:tc>
                                <w:tcPr>
                                  <w:tcW w:w="424" w:type="dxa"/>
                                  <w:tcBorders>
                                    <w:top w:val="single" w:sz="4" w:space="0" w:color="auto"/>
                                    <w:left w:val="nil"/>
                                    <w:bottom w:val="single" w:sz="4" w:space="0" w:color="auto"/>
                                    <w:right w:val="single" w:sz="4" w:space="0" w:color="auto"/>
                                  </w:tcBorders>
                                  <w:shd w:val="clear" w:color="auto" w:fill="FFFFFF" w:themeFill="background1"/>
                                </w:tcPr>
                                <w:p w14:paraId="69BEC4DD" w14:textId="77777777" w:rsidR="009D4E14" w:rsidRPr="00401CBE" w:rsidRDefault="009D4E14">
                                  <w:pPr>
                                    <w:rPr>
                                      <w:rFonts w:eastAsia="Arial Unicode MS"/>
                                      <w:sz w:val="20"/>
                                      <w:szCs w:val="20"/>
                                    </w:rPr>
                                  </w:pPr>
                                  <w:r w:rsidRPr="00401CBE">
                                    <w:rPr>
                                      <w:sz w:val="20"/>
                                      <w:szCs w:val="20"/>
                                    </w:rPr>
                                    <w:t> </w:t>
                                  </w:r>
                                </w:p>
                              </w:tc>
                              <w:tc>
                                <w:tcPr>
                                  <w:tcW w:w="283" w:type="dxa"/>
                                  <w:tcBorders>
                                    <w:left w:val="single" w:sz="4" w:space="0" w:color="auto"/>
                                  </w:tcBorders>
                                  <w:shd w:val="clear" w:color="auto" w:fill="auto"/>
                                </w:tcPr>
                                <w:p w14:paraId="5693436D" w14:textId="77777777" w:rsidR="009D4E14" w:rsidRPr="00401CBE" w:rsidRDefault="009D4E14">
                                  <w:pPr>
                                    <w:rPr>
                                      <w:rFonts w:eastAsia="Arial Unicode MS"/>
                                      <w:sz w:val="20"/>
                                      <w:szCs w:val="20"/>
                                    </w:rPr>
                                  </w:pPr>
                                  <w:r w:rsidRPr="00401CBE">
                                    <w:rPr>
                                      <w:sz w:val="20"/>
                                      <w:szCs w:val="20"/>
                                    </w:rPr>
                                    <w:t> </w:t>
                                  </w:r>
                                </w:p>
                              </w:tc>
                              <w:tc>
                                <w:tcPr>
                                  <w:tcW w:w="432" w:type="dxa"/>
                                  <w:gridSpan w:val="2"/>
                                  <w:tcBorders>
                                    <w:top w:val="nil"/>
                                    <w:left w:val="nil"/>
                                  </w:tcBorders>
                                  <w:shd w:val="clear" w:color="auto" w:fill="auto"/>
                                </w:tcPr>
                                <w:p w14:paraId="6A8E9113" w14:textId="77777777" w:rsidR="009D4E14" w:rsidRPr="00401CBE" w:rsidRDefault="009D4E14">
                                  <w:pPr>
                                    <w:rPr>
                                      <w:rFonts w:eastAsia="Arial Unicode MS"/>
                                      <w:sz w:val="20"/>
                                      <w:szCs w:val="20"/>
                                    </w:rPr>
                                  </w:pPr>
                                  <w:r w:rsidRPr="00401CBE">
                                    <w:rPr>
                                      <w:sz w:val="20"/>
                                      <w:szCs w:val="20"/>
                                    </w:rPr>
                                    <w:t> </w:t>
                                  </w:r>
                                </w:p>
                              </w:tc>
                              <w:tc>
                                <w:tcPr>
                                  <w:tcW w:w="425" w:type="dxa"/>
                                  <w:tcBorders>
                                    <w:top w:val="nil"/>
                                  </w:tcBorders>
                                  <w:shd w:val="clear" w:color="auto" w:fill="auto"/>
                                </w:tcPr>
                                <w:p w14:paraId="7A6075FE" w14:textId="77777777" w:rsidR="009D4E14" w:rsidRPr="00401CBE" w:rsidRDefault="009D4E14">
                                  <w:pPr>
                                    <w:rPr>
                                      <w:rFonts w:eastAsia="Arial Unicode MS"/>
                                      <w:sz w:val="20"/>
                                      <w:szCs w:val="20"/>
                                    </w:rPr>
                                  </w:pPr>
                                  <w:r w:rsidRPr="00401CBE">
                                    <w:rPr>
                                      <w:sz w:val="20"/>
                                      <w:szCs w:val="20"/>
                                    </w:rPr>
                                    <w:t> </w:t>
                                  </w:r>
                                </w:p>
                              </w:tc>
                              <w:tc>
                                <w:tcPr>
                                  <w:tcW w:w="424" w:type="dxa"/>
                                  <w:tcBorders>
                                    <w:top w:val="nil"/>
                                    <w:right w:val="nil"/>
                                  </w:tcBorders>
                                  <w:shd w:val="clear" w:color="auto" w:fill="auto"/>
                                </w:tcPr>
                                <w:p w14:paraId="619B8749" w14:textId="77777777" w:rsidR="009D4E14" w:rsidRPr="00401CBE" w:rsidRDefault="009D4E14">
                                  <w:pPr>
                                    <w:rPr>
                                      <w:rFonts w:eastAsia="Arial Unicode MS"/>
                                      <w:sz w:val="20"/>
                                      <w:szCs w:val="20"/>
                                    </w:rPr>
                                  </w:pPr>
                                </w:p>
                              </w:tc>
                              <w:tc>
                                <w:tcPr>
                                  <w:tcW w:w="141" w:type="dxa"/>
                                  <w:tcBorders>
                                    <w:top w:val="nil"/>
                                    <w:left w:val="nil"/>
                                    <w:bottom w:val="nil"/>
                                    <w:right w:val="nil"/>
                                  </w:tcBorders>
                                </w:tcPr>
                                <w:p w14:paraId="26A1D8A8" w14:textId="77777777" w:rsidR="009D4E14" w:rsidRPr="00401CBE" w:rsidRDefault="009D4E14">
                                  <w:pPr>
                                    <w:rPr>
                                      <w:rFonts w:eastAsia="Arial Unicode MS"/>
                                      <w:sz w:val="20"/>
                                      <w:szCs w:val="20"/>
                                    </w:rPr>
                                  </w:pPr>
                                </w:p>
                              </w:tc>
                              <w:tc>
                                <w:tcPr>
                                  <w:tcW w:w="426" w:type="dxa"/>
                                  <w:tcBorders>
                                    <w:top w:val="nil"/>
                                    <w:left w:val="nil"/>
                                    <w:bottom w:val="nil"/>
                                    <w:right w:val="nil"/>
                                  </w:tcBorders>
                                  <w:noWrap/>
                                  <w:vAlign w:val="bottom"/>
                                </w:tcPr>
                                <w:p w14:paraId="2A017668" w14:textId="77777777" w:rsidR="009D4E14" w:rsidRPr="00401CBE" w:rsidRDefault="009D4E14">
                                  <w:pPr>
                                    <w:rPr>
                                      <w:rFonts w:ascii="Arial" w:eastAsia="Arial Unicode MS" w:hAnsi="Arial" w:cs="Arial Unicode MS"/>
                                      <w:sz w:val="20"/>
                                      <w:szCs w:val="20"/>
                                    </w:rPr>
                                  </w:pPr>
                                </w:p>
                              </w:tc>
                              <w:tc>
                                <w:tcPr>
                                  <w:tcW w:w="425" w:type="dxa"/>
                                  <w:gridSpan w:val="3"/>
                                  <w:tcBorders>
                                    <w:top w:val="nil"/>
                                    <w:left w:val="nil"/>
                                    <w:bottom w:val="nil"/>
                                    <w:right w:val="nil"/>
                                  </w:tcBorders>
                                  <w:noWrap/>
                                  <w:vAlign w:val="bottom"/>
                                </w:tcPr>
                                <w:p w14:paraId="1528314D" w14:textId="77777777" w:rsidR="009D4E14" w:rsidRPr="00401CBE" w:rsidRDefault="009D4E14">
                                  <w:pPr>
                                    <w:rPr>
                                      <w:rFonts w:ascii="Arial" w:eastAsia="Arial Unicode MS" w:hAnsi="Arial" w:cs="Arial Unicode MS"/>
                                      <w:sz w:val="20"/>
                                      <w:szCs w:val="20"/>
                                    </w:rPr>
                                  </w:pPr>
                                </w:p>
                              </w:tc>
                              <w:tc>
                                <w:tcPr>
                                  <w:tcW w:w="425" w:type="dxa"/>
                                  <w:tcBorders>
                                    <w:top w:val="nil"/>
                                    <w:left w:val="nil"/>
                                    <w:bottom w:val="nil"/>
                                    <w:right w:val="nil"/>
                                  </w:tcBorders>
                                  <w:noWrap/>
                                  <w:vAlign w:val="bottom"/>
                                </w:tcPr>
                                <w:p w14:paraId="41F80F52" w14:textId="77777777" w:rsidR="009D4E14" w:rsidRPr="00401CBE" w:rsidRDefault="009D4E14">
                                  <w:pPr>
                                    <w:rPr>
                                      <w:rFonts w:ascii="Arial" w:eastAsia="Arial Unicode MS" w:hAnsi="Arial" w:cs="Arial Unicode MS"/>
                                      <w:sz w:val="20"/>
                                      <w:szCs w:val="20"/>
                                    </w:rPr>
                                  </w:pPr>
                                </w:p>
                              </w:tc>
                              <w:tc>
                                <w:tcPr>
                                  <w:tcW w:w="426" w:type="dxa"/>
                                  <w:tcBorders>
                                    <w:top w:val="nil"/>
                                    <w:left w:val="nil"/>
                                    <w:bottom w:val="nil"/>
                                    <w:right w:val="nil"/>
                                  </w:tcBorders>
                                  <w:noWrap/>
                                  <w:vAlign w:val="bottom"/>
                                </w:tcPr>
                                <w:p w14:paraId="6470870B" w14:textId="77777777" w:rsidR="009D4E14" w:rsidRPr="00401CBE" w:rsidRDefault="009D4E14">
                                  <w:pPr>
                                    <w:rPr>
                                      <w:rFonts w:ascii="Arial" w:eastAsia="Arial Unicode MS" w:hAnsi="Arial" w:cs="Arial Unicode MS"/>
                                      <w:sz w:val="20"/>
                                      <w:szCs w:val="20"/>
                                    </w:rPr>
                                  </w:pPr>
                                </w:p>
                              </w:tc>
                              <w:tc>
                                <w:tcPr>
                                  <w:tcW w:w="284" w:type="dxa"/>
                                  <w:tcBorders>
                                    <w:top w:val="nil"/>
                                    <w:left w:val="nil"/>
                                    <w:bottom w:val="nil"/>
                                    <w:right w:val="nil"/>
                                  </w:tcBorders>
                                  <w:noWrap/>
                                  <w:vAlign w:val="bottom"/>
                                </w:tcPr>
                                <w:p w14:paraId="4BF98B0F" w14:textId="77777777" w:rsidR="009D4E14" w:rsidRPr="00401CBE" w:rsidRDefault="009D4E14">
                                  <w:pPr>
                                    <w:rPr>
                                      <w:rFonts w:ascii="Arial" w:eastAsia="Arial Unicode MS" w:hAnsi="Arial" w:cs="Arial Unicode MS"/>
                                      <w:sz w:val="20"/>
                                      <w:szCs w:val="20"/>
                                    </w:rPr>
                                  </w:pPr>
                                </w:p>
                              </w:tc>
                              <w:tc>
                                <w:tcPr>
                                  <w:tcW w:w="425" w:type="dxa"/>
                                  <w:gridSpan w:val="3"/>
                                  <w:tcBorders>
                                    <w:top w:val="nil"/>
                                    <w:left w:val="nil"/>
                                    <w:bottom w:val="nil"/>
                                    <w:right w:val="nil"/>
                                  </w:tcBorders>
                                  <w:noWrap/>
                                  <w:tcMar>
                                    <w:top w:w="0" w:type="dxa"/>
                                    <w:left w:w="15" w:type="dxa"/>
                                    <w:bottom w:w="0" w:type="dxa"/>
                                    <w:right w:w="15" w:type="dxa"/>
                                  </w:tcMar>
                                  <w:vAlign w:val="bottom"/>
                                </w:tcPr>
                                <w:p w14:paraId="3F58A507" w14:textId="77777777" w:rsidR="009D4E14" w:rsidRPr="00401CBE" w:rsidRDefault="009D4E14">
                                  <w:pPr>
                                    <w:rPr>
                                      <w:rFonts w:ascii="Arial" w:eastAsia="Arial Unicode MS" w:hAnsi="Arial" w:cs="Arial Unicode MS"/>
                                      <w:sz w:val="20"/>
                                      <w:szCs w:val="20"/>
                                    </w:rPr>
                                  </w:pPr>
                                </w:p>
                              </w:tc>
                              <w:tc>
                                <w:tcPr>
                                  <w:tcW w:w="425" w:type="dxa"/>
                                  <w:tcBorders>
                                    <w:top w:val="nil"/>
                                    <w:left w:val="nil"/>
                                    <w:bottom w:val="nil"/>
                                    <w:right w:val="nil"/>
                                  </w:tcBorders>
                                  <w:noWrap/>
                                  <w:tcMar>
                                    <w:top w:w="15" w:type="dxa"/>
                                    <w:left w:w="15" w:type="dxa"/>
                                    <w:bottom w:w="0" w:type="dxa"/>
                                    <w:right w:w="15" w:type="dxa"/>
                                  </w:tcMar>
                                  <w:vAlign w:val="bottom"/>
                                </w:tcPr>
                                <w:p w14:paraId="46BFCA92" w14:textId="77777777" w:rsidR="009D4E14" w:rsidRPr="00401CBE" w:rsidRDefault="009D4E14">
                                  <w:pPr>
                                    <w:rPr>
                                      <w:rFonts w:ascii="Arial" w:eastAsia="Arial Unicode MS" w:hAnsi="Arial" w:cs="Arial Unicode MS"/>
                                      <w:sz w:val="20"/>
                                      <w:szCs w:val="20"/>
                                    </w:rPr>
                                  </w:pPr>
                                </w:p>
                              </w:tc>
                              <w:tc>
                                <w:tcPr>
                                  <w:tcW w:w="425" w:type="dxa"/>
                                  <w:tcBorders>
                                    <w:top w:val="nil"/>
                                    <w:left w:val="nil"/>
                                    <w:bottom w:val="nil"/>
                                    <w:right w:val="nil"/>
                                  </w:tcBorders>
                                  <w:noWrap/>
                                  <w:tcMar>
                                    <w:top w:w="0" w:type="dxa"/>
                                    <w:left w:w="15" w:type="dxa"/>
                                    <w:bottom w:w="0" w:type="dxa"/>
                                    <w:right w:w="15" w:type="dxa"/>
                                  </w:tcMar>
                                  <w:vAlign w:val="bottom"/>
                                </w:tcPr>
                                <w:p w14:paraId="46CB1263" w14:textId="77777777" w:rsidR="009D4E14" w:rsidRPr="00401CBE" w:rsidRDefault="009D4E14">
                                  <w:pPr>
                                    <w:rPr>
                                      <w:rFonts w:ascii="Arial" w:eastAsia="Arial Unicode MS" w:hAnsi="Arial" w:cs="Arial Unicode MS"/>
                                      <w:sz w:val="20"/>
                                      <w:szCs w:val="20"/>
                                    </w:rPr>
                                  </w:pPr>
                                </w:p>
                              </w:tc>
                              <w:tc>
                                <w:tcPr>
                                  <w:tcW w:w="426" w:type="dxa"/>
                                  <w:tcBorders>
                                    <w:top w:val="nil"/>
                                    <w:left w:val="nil"/>
                                    <w:bottom w:val="nil"/>
                                    <w:right w:val="nil"/>
                                  </w:tcBorders>
                                  <w:noWrap/>
                                  <w:tcMar>
                                    <w:top w:w="15" w:type="dxa"/>
                                    <w:left w:w="15" w:type="dxa"/>
                                    <w:bottom w:w="0" w:type="dxa"/>
                                    <w:right w:w="15" w:type="dxa"/>
                                  </w:tcMar>
                                  <w:vAlign w:val="bottom"/>
                                </w:tcPr>
                                <w:p w14:paraId="778D4783" w14:textId="77777777" w:rsidR="009D4E14" w:rsidRPr="00401CBE" w:rsidRDefault="009D4E14">
                                  <w:pPr>
                                    <w:rPr>
                                      <w:rFonts w:ascii="Arial" w:eastAsia="Arial Unicode MS" w:hAnsi="Arial" w:cs="Arial Unicode MS"/>
                                      <w:sz w:val="20"/>
                                      <w:szCs w:val="20"/>
                                    </w:rPr>
                                  </w:pPr>
                                </w:p>
                              </w:tc>
                            </w:tr>
                          </w:tbl>
                          <w:p w14:paraId="28E2D760" w14:textId="2C4B6822" w:rsidR="009D4E14" w:rsidRDefault="009D4E14" w:rsidP="00752A77">
                            <w:pPr>
                              <w:ind w:firstLine="0"/>
                            </w:pPr>
                          </w:p>
                        </w:txbxContent>
                      </wps:txbx>
                      <wps:bodyPr rot="0" vert="horz" wrap="square" lIns="91440" tIns="45720" rIns="91440" bIns="45720" anchor="t" anchorCtr="0" upright="1">
                        <a:noAutofit/>
                      </wps:bodyPr>
                    </wps:wsp>
                  </a:graphicData>
                </a:graphic>
              </wp:inline>
            </w:drawing>
          </mc:Choice>
          <mc:Fallback>
            <w:pict>
              <v:rect w14:anchorId="2FF7AE37" id="Прямоугольник 2" o:spid="_x0000_s1028" style="width:480.6pt;height:11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" fillcolor="silver">
                <o:lock v:ext="edit" aspectratio="t"/>
                <v:textbox>
                  <w:txbxContent>
                    <w:tbl>
                      <w:tblPr>
                        <w:tblW w:w="9120" w:type="dxa"/>
                        <w:tblLayout w:type="fixed"/>
                        <w:tblCellMar>
                          <w:left w:w="0" w:type="dxa"/>
                          <w:right w:w="0" w:type="dxa"/>
                        </w:tblCellMar>
                        <w:tblLook w:val="0000" w:firstRow="0" w:lastRow="0" w:firstColumn="0" w:lastColumn="0" w:noHBand="0" w:noVBand="0"/>
                      </w:tblPr>
                      <w:tblGrid>
                        <w:gridCol w:w="419"/>
                        <w:gridCol w:w="430"/>
                        <w:gridCol w:w="144"/>
                        <w:gridCol w:w="425"/>
                        <w:gridCol w:w="32"/>
                        <w:gridCol w:w="392"/>
                        <w:gridCol w:w="425"/>
                        <w:gridCol w:w="424"/>
                        <w:gridCol w:w="424"/>
                        <w:gridCol w:w="424"/>
                        <w:gridCol w:w="283"/>
                        <w:gridCol w:w="158"/>
                        <w:gridCol w:w="274"/>
                        <w:gridCol w:w="425"/>
                        <w:gridCol w:w="424"/>
                        <w:gridCol w:w="141"/>
                        <w:gridCol w:w="426"/>
                        <w:gridCol w:w="52"/>
                        <w:gridCol w:w="50"/>
                        <w:gridCol w:w="323"/>
                        <w:gridCol w:w="425"/>
                        <w:gridCol w:w="426"/>
                        <w:gridCol w:w="284"/>
                        <w:gridCol w:w="210"/>
                        <w:gridCol w:w="153"/>
                        <w:gridCol w:w="62"/>
                        <w:gridCol w:w="425"/>
                        <w:gridCol w:w="425"/>
                        <w:gridCol w:w="426"/>
                        <w:gridCol w:w="36"/>
                        <w:gridCol w:w="153"/>
                      </w:tblGrid>
                      <w:tr w:rsidR="009D4E14" w:rsidRPr="00401CBE" w14:paraId="3DA5A999" w14:textId="77777777" w:rsidTr="000D704F">
                        <w:trPr>
                          <w:gridAfter w:val="1"/>
                          <w:wAfter w:w="153" w:type="dxa"/>
                          <w:cantSplit/>
                          <w:trHeight w:val="268"/>
                        </w:trPr>
                        <w:tc>
                          <w:tcPr>
                            <w:tcW w:w="1418" w:type="dxa"/>
                            <w:gridSpan w:val="4"/>
                            <w:vMerge w:val="restart"/>
                          </w:tcPr>
                          <w:p w14:paraId="18FAA555" w14:textId="77777777" w:rsidR="009D4E14" w:rsidRPr="00401CBE" w:rsidRDefault="009D4E14">
                            <w:pPr>
                              <w:jc w:val="center"/>
                              <w:rPr>
                                <w:rFonts w:eastAsia="Arial Unicode MS"/>
                              </w:rPr>
                            </w:pPr>
                          </w:p>
                        </w:tc>
                        <w:tc>
                          <w:tcPr>
                            <w:tcW w:w="32" w:type="dxa"/>
                            <w:vMerge w:val="restart"/>
                          </w:tcPr>
                          <w:p w14:paraId="62A5750F" w14:textId="77777777" w:rsidR="009D4E14" w:rsidRPr="00401CBE" w:rsidRDefault="009D4E14">
                            <w:pPr>
                              <w:rPr>
                                <w:rFonts w:eastAsia="Arial Unicode MS"/>
                                <w:sz w:val="20"/>
                                <w:szCs w:val="20"/>
                              </w:rPr>
                            </w:pPr>
                          </w:p>
                        </w:tc>
                        <w:tc>
                          <w:tcPr>
                            <w:tcW w:w="2530" w:type="dxa"/>
                            <w:gridSpan w:val="7"/>
                            <w:vMerge w:val="restart"/>
                          </w:tcPr>
                          <w:p w14:paraId="0088AFB9" w14:textId="77777777" w:rsidR="009D4E14" w:rsidRPr="00752A77" w:rsidRDefault="009D4E14" w:rsidP="000D704F">
                            <w:pPr>
                              <w:ind w:firstLine="0"/>
                              <w:jc w:val="left"/>
                              <w:rPr>
                                <w:rFonts w:asciiTheme="minorHAnsi" w:hAnsiTheme="minorHAnsi" w:cstheme="minorHAnsi"/>
                                <w:sz w:val="20"/>
                                <w:szCs w:val="20"/>
                              </w:rPr>
                            </w:pPr>
                            <w:r w:rsidRPr="00752A77">
                              <w:rPr>
                                <w:rFonts w:asciiTheme="minorHAnsi" w:hAnsiTheme="minorHAnsi" w:cstheme="minorHAnsi"/>
                                <w:sz w:val="20"/>
                                <w:szCs w:val="20"/>
                              </w:rPr>
                              <w:t>Код образовательной организации</w:t>
                            </w:r>
                          </w:p>
                        </w:tc>
                        <w:tc>
                          <w:tcPr>
                            <w:tcW w:w="1742" w:type="dxa"/>
                            <w:gridSpan w:val="6"/>
                            <w:vMerge w:val="restart"/>
                          </w:tcPr>
                          <w:p w14:paraId="5CDE9FB4" w14:textId="77777777" w:rsidR="009D4E14" w:rsidRPr="00752A77" w:rsidRDefault="009D4E14" w:rsidP="000D704F">
                            <w:pPr>
                              <w:ind w:firstLine="22"/>
                              <w:jc w:val="left"/>
                              <w:rPr>
                                <w:rFonts w:asciiTheme="minorHAnsi" w:hAnsiTheme="minorHAnsi" w:cstheme="minorHAnsi"/>
                                <w:sz w:val="20"/>
                                <w:szCs w:val="20"/>
                              </w:rPr>
                            </w:pPr>
                            <w:r w:rsidRPr="00752A77">
                              <w:rPr>
                                <w:rFonts w:asciiTheme="minorHAnsi" w:hAnsiTheme="minorHAnsi" w:cstheme="minorHAnsi"/>
                                <w:sz w:val="20"/>
                                <w:szCs w:val="20"/>
                              </w:rPr>
                              <w:t>Класс</w:t>
                            </w:r>
                          </w:p>
                          <w:p w14:paraId="63A1B489" w14:textId="77777777" w:rsidR="009D4E14" w:rsidRPr="00752A77" w:rsidRDefault="009D4E14" w:rsidP="000D704F">
                            <w:pPr>
                              <w:ind w:firstLine="0"/>
                              <w:jc w:val="left"/>
                              <w:rPr>
                                <w:rFonts w:asciiTheme="minorHAnsi" w:eastAsia="Arial Unicode MS" w:hAnsiTheme="minorHAnsi" w:cstheme="minorHAnsi"/>
                                <w:sz w:val="20"/>
                                <w:szCs w:val="20"/>
                              </w:rPr>
                            </w:pPr>
                            <w:r w:rsidRPr="00752A77">
                              <w:rPr>
                                <w:rFonts w:asciiTheme="minorHAnsi" w:hAnsiTheme="minorHAnsi" w:cstheme="minorHAnsi"/>
                                <w:sz w:val="20"/>
                                <w:szCs w:val="20"/>
                              </w:rPr>
                              <w:t>Номер Буква</w:t>
                            </w:r>
                          </w:p>
                        </w:tc>
                        <w:tc>
                          <w:tcPr>
                            <w:tcW w:w="50" w:type="dxa"/>
                            <w:vMerge w:val="restart"/>
                            <w:tcMar>
                              <w:top w:w="0" w:type="dxa"/>
                              <w:left w:w="15" w:type="dxa"/>
                              <w:bottom w:w="0" w:type="dxa"/>
                              <w:right w:w="15" w:type="dxa"/>
                            </w:tcMar>
                          </w:tcPr>
                          <w:p w14:paraId="4D97E2C1" w14:textId="77777777" w:rsidR="009D4E14" w:rsidRPr="00752A77" w:rsidRDefault="009D4E14">
                            <w:pPr>
                              <w:rPr>
                                <w:rFonts w:asciiTheme="minorHAnsi" w:eastAsia="Arial Unicode MS" w:hAnsiTheme="minorHAnsi" w:cstheme="minorHAnsi"/>
                                <w:sz w:val="20"/>
                                <w:szCs w:val="20"/>
                              </w:rPr>
                            </w:pPr>
                          </w:p>
                        </w:tc>
                        <w:tc>
                          <w:tcPr>
                            <w:tcW w:w="1668" w:type="dxa"/>
                            <w:gridSpan w:val="5"/>
                            <w:vMerge w:val="restart"/>
                            <w:tcMar>
                              <w:top w:w="0" w:type="dxa"/>
                              <w:left w:w="15" w:type="dxa"/>
                              <w:bottom w:w="0" w:type="dxa"/>
                              <w:right w:w="15" w:type="dxa"/>
                            </w:tcMar>
                          </w:tcPr>
                          <w:p w14:paraId="56E2F109" w14:textId="77777777" w:rsidR="009D4E14" w:rsidRPr="00752A77" w:rsidRDefault="009D4E14" w:rsidP="006B2EFD">
                            <w:pPr>
                              <w:rPr>
                                <w:rFonts w:asciiTheme="minorHAnsi" w:eastAsia="Arial Unicode MS" w:hAnsiTheme="minorHAnsi" w:cstheme="minorHAnsi"/>
                                <w:sz w:val="20"/>
                                <w:szCs w:val="20"/>
                              </w:rPr>
                            </w:pPr>
                          </w:p>
                        </w:tc>
                        <w:tc>
                          <w:tcPr>
                            <w:tcW w:w="1527" w:type="dxa"/>
                            <w:gridSpan w:val="6"/>
                            <w:tcMar>
                              <w:top w:w="0" w:type="dxa"/>
                              <w:left w:w="15" w:type="dxa"/>
                              <w:bottom w:w="0" w:type="dxa"/>
                              <w:right w:w="15" w:type="dxa"/>
                            </w:tcMar>
                          </w:tcPr>
                          <w:p w14:paraId="1F0FD687" w14:textId="77777777" w:rsidR="009D4E14" w:rsidRPr="00752A77" w:rsidRDefault="009D4E14" w:rsidP="00752A77">
                            <w:pPr>
                              <w:ind w:hanging="52"/>
                              <w:jc w:val="center"/>
                              <w:rPr>
                                <w:rFonts w:asciiTheme="minorHAnsi" w:eastAsia="Arial Unicode MS" w:hAnsiTheme="minorHAnsi" w:cstheme="minorHAnsi"/>
                                <w:sz w:val="20"/>
                                <w:szCs w:val="20"/>
                              </w:rPr>
                            </w:pPr>
                            <w:r w:rsidRPr="00752A77">
                              <w:rPr>
                                <w:rFonts w:asciiTheme="minorHAnsi" w:hAnsiTheme="minorHAnsi" w:cstheme="minorHAnsi"/>
                                <w:sz w:val="20"/>
                                <w:szCs w:val="20"/>
                              </w:rPr>
                              <w:t>Номер аудитории</w:t>
                            </w:r>
                          </w:p>
                        </w:tc>
                      </w:tr>
                      <w:tr w:rsidR="009D4E14" w:rsidRPr="00401CBE" w14:paraId="717EBD25" w14:textId="77777777" w:rsidTr="000D704F">
                        <w:trPr>
                          <w:cantSplit/>
                          <w:trHeight w:val="347"/>
                        </w:trPr>
                        <w:tc>
                          <w:tcPr>
                            <w:tcW w:w="1418" w:type="dxa"/>
                            <w:gridSpan w:val="4"/>
                            <w:vMerge/>
                            <w:tcBorders>
                              <w:left w:val="nil"/>
                              <w:right w:val="nil"/>
                            </w:tcBorders>
                            <w:vAlign w:val="center"/>
                          </w:tcPr>
                          <w:p w14:paraId="17682109" w14:textId="77777777" w:rsidR="009D4E14" w:rsidRPr="00401CBE" w:rsidRDefault="009D4E14">
                            <w:pPr>
                              <w:rPr>
                                <w:rFonts w:eastAsia="Arial Unicode MS"/>
                              </w:rPr>
                            </w:pPr>
                          </w:p>
                        </w:tc>
                        <w:tc>
                          <w:tcPr>
                            <w:tcW w:w="32" w:type="dxa"/>
                            <w:vMerge/>
                            <w:tcBorders>
                              <w:top w:val="single" w:sz="4" w:space="0" w:color="auto"/>
                              <w:left w:val="nil"/>
                              <w:bottom w:val="nil"/>
                              <w:right w:val="nil"/>
                            </w:tcBorders>
                            <w:vAlign w:val="center"/>
                          </w:tcPr>
                          <w:p w14:paraId="10C81091" w14:textId="77777777" w:rsidR="009D4E14" w:rsidRPr="00401CBE" w:rsidRDefault="009D4E14">
                            <w:pPr>
                              <w:rPr>
                                <w:rFonts w:eastAsia="Arial Unicode MS"/>
                                <w:sz w:val="20"/>
                                <w:szCs w:val="20"/>
                              </w:rPr>
                            </w:pPr>
                          </w:p>
                        </w:tc>
                        <w:tc>
                          <w:tcPr>
                            <w:tcW w:w="2530" w:type="dxa"/>
                            <w:gridSpan w:val="7"/>
                            <w:vMerge/>
                            <w:tcBorders>
                              <w:left w:val="nil"/>
                            </w:tcBorders>
                            <w:vAlign w:val="center"/>
                          </w:tcPr>
                          <w:p w14:paraId="66304A4A" w14:textId="77777777" w:rsidR="009D4E14" w:rsidRPr="00401CBE" w:rsidRDefault="009D4E14">
                            <w:pPr>
                              <w:rPr>
                                <w:rFonts w:eastAsia="Arial Unicode MS"/>
                                <w:sz w:val="20"/>
                                <w:szCs w:val="20"/>
                              </w:rPr>
                            </w:pPr>
                          </w:p>
                        </w:tc>
                        <w:tc>
                          <w:tcPr>
                            <w:tcW w:w="1742" w:type="dxa"/>
                            <w:gridSpan w:val="6"/>
                            <w:vMerge/>
                            <w:vAlign w:val="center"/>
                          </w:tcPr>
                          <w:p w14:paraId="1A4026C9" w14:textId="77777777" w:rsidR="009D4E14" w:rsidRPr="00401CBE" w:rsidRDefault="009D4E14">
                            <w:pPr>
                              <w:rPr>
                                <w:rFonts w:eastAsia="Arial Unicode MS"/>
                              </w:rPr>
                            </w:pPr>
                          </w:p>
                        </w:tc>
                        <w:tc>
                          <w:tcPr>
                            <w:tcW w:w="50" w:type="dxa"/>
                            <w:vMerge/>
                            <w:vAlign w:val="center"/>
                          </w:tcPr>
                          <w:p w14:paraId="2A1CAB36" w14:textId="77777777" w:rsidR="009D4E14" w:rsidRPr="00401CBE" w:rsidRDefault="009D4E14">
                            <w:pPr>
                              <w:rPr>
                                <w:rFonts w:eastAsia="Arial Unicode MS"/>
                                <w:sz w:val="20"/>
                                <w:szCs w:val="20"/>
                              </w:rPr>
                            </w:pPr>
                          </w:p>
                        </w:tc>
                        <w:tc>
                          <w:tcPr>
                            <w:tcW w:w="1668" w:type="dxa"/>
                            <w:gridSpan w:val="5"/>
                            <w:vMerge/>
                            <w:vAlign w:val="center"/>
                          </w:tcPr>
                          <w:p w14:paraId="28E10751" w14:textId="77777777" w:rsidR="009D4E14" w:rsidRPr="00401CBE" w:rsidRDefault="009D4E14">
                            <w:pPr>
                              <w:rPr>
                                <w:rFonts w:eastAsia="Arial Unicode MS"/>
                              </w:rPr>
                            </w:pPr>
                          </w:p>
                        </w:tc>
                        <w:tc>
                          <w:tcPr>
                            <w:tcW w:w="153" w:type="dxa"/>
                            <w:tcBorders>
                              <w:bottom w:val="nil"/>
                            </w:tcBorders>
                            <w:tcMar>
                              <w:top w:w="15" w:type="dxa"/>
                              <w:left w:w="15" w:type="dxa"/>
                              <w:bottom w:w="0" w:type="dxa"/>
                              <w:right w:w="15" w:type="dxa"/>
                            </w:tcMar>
                          </w:tcPr>
                          <w:p w14:paraId="5BE279F4" w14:textId="77777777" w:rsidR="009D4E14" w:rsidRPr="00401CBE" w:rsidRDefault="009D4E14">
                            <w:pPr>
                              <w:jc w:val="center"/>
                              <w:rPr>
                                <w:rFonts w:eastAsia="Arial Unicode MS"/>
                                <w:sz w:val="20"/>
                                <w:szCs w:val="20"/>
                              </w:rPr>
                            </w:pPr>
                          </w:p>
                        </w:tc>
                        <w:tc>
                          <w:tcPr>
                            <w:tcW w:w="1527" w:type="dxa"/>
                            <w:gridSpan w:val="6"/>
                            <w:tcBorders>
                              <w:right w:val="nil"/>
                            </w:tcBorders>
                            <w:vAlign w:val="center"/>
                          </w:tcPr>
                          <w:p w14:paraId="1A6D6314" w14:textId="77777777" w:rsidR="009D4E14" w:rsidRPr="00401CBE" w:rsidRDefault="009D4E14">
                            <w:pPr>
                              <w:rPr>
                                <w:rFonts w:eastAsia="Arial Unicode MS"/>
                              </w:rPr>
                            </w:pPr>
                          </w:p>
                        </w:tc>
                      </w:tr>
                      <w:tr w:rsidR="009D4E14" w:rsidRPr="00401CBE" w14:paraId="605E4BE3" w14:textId="77777777" w:rsidTr="000D704F">
                        <w:trPr>
                          <w:gridAfter w:val="2"/>
                          <w:wAfter w:w="189" w:type="dxa"/>
                          <w:trHeight w:val="330"/>
                        </w:trPr>
                        <w:tc>
                          <w:tcPr>
                            <w:tcW w:w="419" w:type="dxa"/>
                            <w:tcBorders>
                              <w:top w:val="single" w:sz="4" w:space="0" w:color="auto"/>
                              <w:left w:val="single" w:sz="4" w:space="0" w:color="auto"/>
                              <w:bottom w:val="single" w:sz="4" w:space="0" w:color="auto"/>
                              <w:right w:val="single" w:sz="4" w:space="0" w:color="auto"/>
                            </w:tcBorders>
                            <w:shd w:val="clear" w:color="auto" w:fill="FFFFFF" w:themeFill="background1"/>
                          </w:tcPr>
                          <w:p w14:paraId="262B2E34" w14:textId="77777777" w:rsidR="009D4E14" w:rsidRPr="00401CBE" w:rsidRDefault="009D4E14">
                            <w:pPr>
                              <w:rPr>
                                <w:rFonts w:eastAsia="Arial Unicode MS"/>
                              </w:rPr>
                            </w:pPr>
                            <w:r w:rsidRPr="00401CBE">
                              <w:t> </w:t>
                            </w:r>
                          </w:p>
                        </w:tc>
                        <w:tc>
                          <w:tcPr>
                            <w:tcW w:w="430"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14:paraId="61983ACF" w14:textId="77777777" w:rsidR="009D4E14" w:rsidRPr="00401CBE" w:rsidRDefault="009D4E14">
                            <w:pPr>
                              <w:rPr>
                                <w:rFonts w:eastAsia="Arial Unicode MS"/>
                              </w:rPr>
                            </w:pPr>
                            <w:r w:rsidRPr="00401CBE">
                              <w:t> </w:t>
                            </w:r>
                          </w:p>
                        </w:tc>
                        <w:tc>
                          <w:tcPr>
                            <w:tcW w:w="144" w:type="dxa"/>
                            <w:tcBorders>
                              <w:top w:val="nil"/>
                              <w:left w:val="nil"/>
                              <w:bottom w:val="nil"/>
                              <w:right w:val="single" w:sz="4" w:space="0" w:color="auto"/>
                            </w:tcBorders>
                            <w:tcMar>
                              <w:top w:w="0" w:type="dxa"/>
                              <w:left w:w="15" w:type="dxa"/>
                              <w:bottom w:w="0" w:type="dxa"/>
                              <w:right w:w="15" w:type="dxa"/>
                            </w:tcMar>
                          </w:tcPr>
                          <w:p w14:paraId="281500B3" w14:textId="0CC85170" w:rsidR="009D4E14" w:rsidRPr="00401CBE" w:rsidRDefault="009D4E14" w:rsidP="00AD436F">
                            <w:pPr>
                              <w:ind w:left="-724"/>
                              <w:rPr>
                                <w:rFonts w:eastAsia="Arial Unicode MS"/>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48C8A346" w14:textId="77777777" w:rsidR="009D4E14" w:rsidRPr="00401CBE" w:rsidRDefault="009D4E14">
                            <w:pPr>
                              <w:rPr>
                                <w:rFonts w:eastAsia="Arial Unicode MS"/>
                                <w:sz w:val="20"/>
                                <w:szCs w:val="20"/>
                              </w:rPr>
                            </w:pPr>
                            <w:r w:rsidRPr="00401CBE">
                              <w:rPr>
                                <w:sz w:val="20"/>
                                <w:szCs w:val="20"/>
                              </w:rPr>
                              <w:t> </w:t>
                            </w:r>
                          </w:p>
                        </w:tc>
                        <w:tc>
                          <w:tcPr>
                            <w:tcW w:w="424"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42CA2E0" w14:textId="77777777" w:rsidR="009D4E14" w:rsidRPr="00401CBE" w:rsidRDefault="009D4E14">
                            <w:pPr>
                              <w:rPr>
                                <w:rFonts w:eastAsia="Arial Unicode MS"/>
                                <w:sz w:val="20"/>
                                <w:szCs w:val="20"/>
                              </w:rPr>
                            </w:pPr>
                            <w:r w:rsidRPr="00401CBE">
                              <w:rPr>
                                <w:sz w:val="20"/>
                                <w:szCs w:val="20"/>
                              </w:rPr>
                              <w:t> </w:t>
                            </w:r>
                          </w:p>
                        </w:tc>
                        <w:tc>
                          <w:tcPr>
                            <w:tcW w:w="425"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14:paraId="4F713B2C" w14:textId="77777777" w:rsidR="009D4E14" w:rsidRPr="00401CBE" w:rsidRDefault="009D4E14">
                            <w:pPr>
                              <w:rPr>
                                <w:rFonts w:eastAsia="Arial Unicode MS"/>
                                <w:sz w:val="20"/>
                                <w:szCs w:val="20"/>
                              </w:rPr>
                            </w:pPr>
                            <w:r w:rsidRPr="00401CBE">
                              <w:rPr>
                                <w:sz w:val="20"/>
                                <w:szCs w:val="20"/>
                              </w:rPr>
                              <w:t> </w:t>
                            </w:r>
                          </w:p>
                        </w:tc>
                        <w:tc>
                          <w:tcPr>
                            <w:tcW w:w="424"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14:paraId="45F7F1FB" w14:textId="77777777" w:rsidR="009D4E14" w:rsidRPr="00401CBE" w:rsidRDefault="009D4E14">
                            <w:pPr>
                              <w:rPr>
                                <w:rFonts w:eastAsia="Arial Unicode MS"/>
                                <w:sz w:val="20"/>
                                <w:szCs w:val="20"/>
                              </w:rPr>
                            </w:pPr>
                            <w:r w:rsidRPr="00401CBE">
                              <w:rPr>
                                <w:sz w:val="20"/>
                                <w:szCs w:val="20"/>
                              </w:rPr>
                              <w:t> </w:t>
                            </w:r>
                          </w:p>
                        </w:tc>
                        <w:tc>
                          <w:tcPr>
                            <w:tcW w:w="424"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14:paraId="540B12B5" w14:textId="77777777" w:rsidR="009D4E14" w:rsidRPr="00401CBE" w:rsidRDefault="009D4E14">
                            <w:pPr>
                              <w:rPr>
                                <w:rFonts w:eastAsia="Arial Unicode MS"/>
                                <w:sz w:val="20"/>
                                <w:szCs w:val="20"/>
                              </w:rPr>
                            </w:pPr>
                            <w:r w:rsidRPr="00401CBE">
                              <w:rPr>
                                <w:sz w:val="20"/>
                                <w:szCs w:val="20"/>
                              </w:rPr>
                              <w:t> </w:t>
                            </w:r>
                          </w:p>
                        </w:tc>
                        <w:tc>
                          <w:tcPr>
                            <w:tcW w:w="424"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14:paraId="47D99281" w14:textId="77777777" w:rsidR="009D4E14" w:rsidRPr="00401CBE" w:rsidRDefault="009D4E14">
                            <w:pPr>
                              <w:rPr>
                                <w:rFonts w:eastAsia="Arial Unicode MS"/>
                                <w:sz w:val="20"/>
                                <w:szCs w:val="20"/>
                              </w:rPr>
                            </w:pPr>
                            <w:r w:rsidRPr="00401CBE">
                              <w:rPr>
                                <w:sz w:val="20"/>
                                <w:szCs w:val="20"/>
                              </w:rPr>
                              <w:t> </w:t>
                            </w:r>
                          </w:p>
                        </w:tc>
                        <w:tc>
                          <w:tcPr>
                            <w:tcW w:w="283" w:type="dxa"/>
                            <w:tcBorders>
                              <w:top w:val="nil"/>
                              <w:left w:val="single" w:sz="4" w:space="0" w:color="auto"/>
                              <w:bottom w:val="nil"/>
                              <w:right w:val="single" w:sz="4" w:space="0" w:color="auto"/>
                            </w:tcBorders>
                            <w:tcMar>
                              <w:top w:w="0" w:type="dxa"/>
                              <w:left w:w="15" w:type="dxa"/>
                              <w:bottom w:w="0" w:type="dxa"/>
                              <w:right w:w="15" w:type="dxa"/>
                            </w:tcMar>
                          </w:tcPr>
                          <w:p w14:paraId="00D63629" w14:textId="77777777" w:rsidR="009D4E14" w:rsidRPr="00401CBE" w:rsidRDefault="009D4E14">
                            <w:pPr>
                              <w:rPr>
                                <w:rFonts w:eastAsia="Arial Unicode MS"/>
                                <w:sz w:val="20"/>
                                <w:szCs w:val="20"/>
                              </w:rPr>
                            </w:pPr>
                          </w:p>
                        </w:tc>
                        <w:tc>
                          <w:tcPr>
                            <w:tcW w:w="4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34E86776" w14:textId="77777777" w:rsidR="009D4E14" w:rsidRPr="00401CBE" w:rsidRDefault="009D4E14">
                            <w:pPr>
                              <w:rPr>
                                <w:rFonts w:eastAsia="Arial Unicode MS"/>
                                <w:sz w:val="20"/>
                                <w:szCs w:val="20"/>
                              </w:rPr>
                            </w:pPr>
                            <w:r w:rsidRPr="00401CBE">
                              <w:rPr>
                                <w:sz w:val="20"/>
                                <w:szCs w:val="20"/>
                              </w:rPr>
                              <w:t> </w:t>
                            </w:r>
                          </w:p>
                        </w:tc>
                        <w:tc>
                          <w:tcPr>
                            <w:tcW w:w="425"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14:paraId="52D5E5EB" w14:textId="77777777" w:rsidR="009D4E14" w:rsidRPr="00401CBE" w:rsidRDefault="009D4E14">
                            <w:pPr>
                              <w:rPr>
                                <w:rFonts w:eastAsia="Arial Unicode MS"/>
                                <w:sz w:val="20"/>
                                <w:szCs w:val="20"/>
                              </w:rPr>
                            </w:pPr>
                            <w:r w:rsidRPr="00401CBE">
                              <w:rPr>
                                <w:sz w:val="20"/>
                                <w:szCs w:val="20"/>
                              </w:rPr>
                              <w:t> </w:t>
                            </w:r>
                          </w:p>
                        </w:tc>
                        <w:tc>
                          <w:tcPr>
                            <w:tcW w:w="424"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14:paraId="72E25BB8" w14:textId="77777777" w:rsidR="009D4E14" w:rsidRPr="00401CBE" w:rsidRDefault="009D4E14">
                            <w:pPr>
                              <w:rPr>
                                <w:rFonts w:eastAsia="Arial Unicode MS"/>
                                <w:sz w:val="20"/>
                                <w:szCs w:val="20"/>
                              </w:rPr>
                            </w:pPr>
                            <w:r w:rsidRPr="00401CBE">
                              <w:rPr>
                                <w:sz w:val="20"/>
                                <w:szCs w:val="20"/>
                              </w:rPr>
                              <w:t> </w:t>
                            </w:r>
                          </w:p>
                        </w:tc>
                        <w:tc>
                          <w:tcPr>
                            <w:tcW w:w="141" w:type="dxa"/>
                            <w:tcBorders>
                              <w:top w:val="nil"/>
                              <w:left w:val="nil"/>
                              <w:bottom w:val="nil"/>
                              <w:right w:val="nil"/>
                            </w:tcBorders>
                            <w:tcMar>
                              <w:top w:w="0" w:type="dxa"/>
                              <w:left w:w="15" w:type="dxa"/>
                              <w:bottom w:w="0" w:type="dxa"/>
                              <w:right w:w="15" w:type="dxa"/>
                            </w:tcMar>
                          </w:tcPr>
                          <w:p w14:paraId="70E5A737" w14:textId="77777777" w:rsidR="009D4E14" w:rsidRPr="00401CBE" w:rsidRDefault="009D4E14">
                            <w:pPr>
                              <w:rPr>
                                <w:rFonts w:eastAsia="Arial Unicode MS"/>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14:paraId="354CCF1C" w14:textId="77777777" w:rsidR="009D4E14" w:rsidRPr="00401CBE" w:rsidRDefault="009D4E14">
                            <w:pPr>
                              <w:rPr>
                                <w:rFonts w:eastAsia="Arial Unicode MS"/>
                                <w:sz w:val="20"/>
                                <w:szCs w:val="20"/>
                              </w:rPr>
                            </w:pPr>
                            <w:r w:rsidRPr="00401CBE">
                              <w:rPr>
                                <w:sz w:val="20"/>
                                <w:szCs w:val="20"/>
                              </w:rPr>
                              <w:t> </w:t>
                            </w:r>
                          </w:p>
                        </w:tc>
                        <w:tc>
                          <w:tcPr>
                            <w:tcW w:w="425" w:type="dxa"/>
                            <w:gridSpan w:val="3"/>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14:paraId="5EB22ED3" w14:textId="77777777" w:rsidR="009D4E14" w:rsidRPr="00401CBE" w:rsidRDefault="009D4E14">
                            <w:pPr>
                              <w:jc w:val="center"/>
                              <w:rPr>
                                <w:rFonts w:eastAsia="Arial Unicode MS"/>
                                <w:sz w:val="20"/>
                                <w:szCs w:val="20"/>
                              </w:rPr>
                            </w:pPr>
                            <w:r w:rsidRPr="00401CBE">
                              <w:rPr>
                                <w:sz w:val="20"/>
                                <w:szCs w:val="20"/>
                              </w:rPr>
                              <w:t> </w:t>
                            </w:r>
                          </w:p>
                        </w:tc>
                        <w:tc>
                          <w:tcPr>
                            <w:tcW w:w="425"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14:paraId="74BB43B1" w14:textId="77777777" w:rsidR="009D4E14" w:rsidRPr="00401CBE" w:rsidRDefault="009D4E14">
                            <w:pPr>
                              <w:jc w:val="center"/>
                              <w:rPr>
                                <w:rFonts w:eastAsia="Arial Unicode MS"/>
                                <w:sz w:val="20"/>
                                <w:szCs w:val="20"/>
                              </w:rPr>
                            </w:pPr>
                            <w:r w:rsidRPr="00401CBE">
                              <w:rPr>
                                <w:sz w:val="20"/>
                                <w:szCs w:val="20"/>
                              </w:rPr>
                              <w:t> </w:t>
                            </w:r>
                          </w:p>
                        </w:tc>
                        <w:tc>
                          <w:tcPr>
                            <w:tcW w:w="426" w:type="dxa"/>
                            <w:tcBorders>
                              <w:top w:val="single" w:sz="4" w:space="0" w:color="auto"/>
                              <w:left w:val="nil"/>
                              <w:bottom w:val="single" w:sz="4" w:space="0" w:color="auto"/>
                              <w:right w:val="single" w:sz="4" w:space="0" w:color="auto"/>
                            </w:tcBorders>
                            <w:shd w:val="clear" w:color="auto" w:fill="FFFFFF" w:themeFill="background1"/>
                            <w:tcMar>
                              <w:top w:w="0" w:type="dxa"/>
                              <w:left w:w="15" w:type="dxa"/>
                              <w:bottom w:w="0" w:type="dxa"/>
                              <w:right w:w="15" w:type="dxa"/>
                            </w:tcMar>
                          </w:tcPr>
                          <w:p w14:paraId="4F20E4D8" w14:textId="77777777" w:rsidR="009D4E14" w:rsidRPr="00401CBE" w:rsidRDefault="009D4E14">
                            <w:pPr>
                              <w:jc w:val="center"/>
                              <w:rPr>
                                <w:rFonts w:eastAsia="Arial Unicode MS"/>
                                <w:sz w:val="20"/>
                                <w:szCs w:val="20"/>
                              </w:rPr>
                            </w:pPr>
                            <w:r w:rsidRPr="00401CBE">
                              <w:rPr>
                                <w:sz w:val="20"/>
                                <w:szCs w:val="20"/>
                              </w:rPr>
                              <w:t> </w:t>
                            </w:r>
                          </w:p>
                        </w:tc>
                        <w:tc>
                          <w:tcPr>
                            <w:tcW w:w="284" w:type="dxa"/>
                            <w:tcBorders>
                              <w:top w:val="nil"/>
                              <w:left w:val="nil"/>
                              <w:bottom w:val="nil"/>
                              <w:right w:val="nil"/>
                            </w:tcBorders>
                            <w:tcMar>
                              <w:top w:w="15" w:type="dxa"/>
                              <w:left w:w="15" w:type="dxa"/>
                              <w:bottom w:w="0" w:type="dxa"/>
                              <w:right w:w="15" w:type="dxa"/>
                            </w:tcMar>
                          </w:tcPr>
                          <w:p w14:paraId="3BF822F0" w14:textId="77777777" w:rsidR="009D4E14" w:rsidRPr="00401CBE" w:rsidRDefault="009D4E14">
                            <w:pPr>
                              <w:jc w:val="center"/>
                              <w:rPr>
                                <w:rFonts w:eastAsia="Arial Unicode MS"/>
                                <w:sz w:val="20"/>
                                <w:szCs w:val="20"/>
                              </w:rPr>
                            </w:pPr>
                            <w:r w:rsidRPr="00401CBE">
                              <w:rPr>
                                <w:sz w:val="20"/>
                                <w:szCs w:val="20"/>
                              </w:rPr>
                              <w:t> </w:t>
                            </w:r>
                          </w:p>
                        </w:tc>
                        <w:tc>
                          <w:tcPr>
                            <w:tcW w:w="425"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14:paraId="39611D51" w14:textId="77777777" w:rsidR="009D4E14" w:rsidRPr="00401CBE" w:rsidRDefault="009D4E14">
                            <w:pPr>
                              <w:jc w:val="center"/>
                              <w:rPr>
                                <w:rFonts w:eastAsia="Arial Unicode MS"/>
                                <w:sz w:val="20"/>
                                <w:szCs w:val="20"/>
                              </w:rPr>
                            </w:pPr>
                            <w:r w:rsidRPr="00401CBE">
                              <w:rPr>
                                <w:sz w:val="20"/>
                                <w:szCs w:val="20"/>
                              </w:rPr>
                              <w:t> </w:t>
                            </w:r>
                          </w:p>
                        </w:tc>
                        <w:tc>
                          <w:tcPr>
                            <w:tcW w:w="425"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14:paraId="5DAE74E1" w14:textId="77777777" w:rsidR="009D4E14" w:rsidRPr="00401CBE" w:rsidRDefault="009D4E14">
                            <w:pPr>
                              <w:rPr>
                                <w:rFonts w:eastAsia="Arial Unicode MS"/>
                                <w:sz w:val="20"/>
                                <w:szCs w:val="20"/>
                              </w:rPr>
                            </w:pPr>
                            <w:r w:rsidRPr="00401CBE">
                              <w:rPr>
                                <w:sz w:val="20"/>
                                <w:szCs w:val="20"/>
                              </w:rPr>
                              <w:t> </w:t>
                            </w:r>
                          </w:p>
                        </w:tc>
                        <w:tc>
                          <w:tcPr>
                            <w:tcW w:w="425"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14:paraId="08C6CE62" w14:textId="77777777" w:rsidR="009D4E14" w:rsidRPr="00401CBE" w:rsidRDefault="009D4E14">
                            <w:pPr>
                              <w:rPr>
                                <w:rFonts w:eastAsia="Arial Unicode MS"/>
                                <w:sz w:val="20"/>
                                <w:szCs w:val="20"/>
                              </w:rPr>
                            </w:pPr>
                            <w:r w:rsidRPr="00401CBE">
                              <w:rPr>
                                <w:sz w:val="20"/>
                                <w:szCs w:val="20"/>
                              </w:rPr>
                              <w:t> </w:t>
                            </w:r>
                          </w:p>
                        </w:tc>
                        <w:tc>
                          <w:tcPr>
                            <w:tcW w:w="426"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14:paraId="4DE835A1" w14:textId="77777777" w:rsidR="009D4E14" w:rsidRPr="00401CBE" w:rsidRDefault="009D4E14">
                            <w:pPr>
                              <w:rPr>
                                <w:rFonts w:eastAsia="Arial Unicode MS"/>
                                <w:sz w:val="20"/>
                                <w:szCs w:val="20"/>
                              </w:rPr>
                            </w:pPr>
                            <w:r w:rsidRPr="00401CBE">
                              <w:rPr>
                                <w:sz w:val="20"/>
                                <w:szCs w:val="20"/>
                              </w:rPr>
                              <w:t> </w:t>
                            </w:r>
                          </w:p>
                        </w:tc>
                      </w:tr>
                      <w:tr w:rsidR="009D4E14" w:rsidRPr="00401CBE" w14:paraId="3DBB2C25" w14:textId="77777777" w:rsidTr="000D704F">
                        <w:trPr>
                          <w:gridAfter w:val="2"/>
                          <w:wAfter w:w="189" w:type="dxa"/>
                          <w:trHeight w:val="142"/>
                        </w:trPr>
                        <w:tc>
                          <w:tcPr>
                            <w:tcW w:w="419" w:type="dxa"/>
                            <w:tcBorders>
                              <w:top w:val="single" w:sz="4" w:space="0" w:color="auto"/>
                              <w:left w:val="nil"/>
                              <w:bottom w:val="single" w:sz="4" w:space="0" w:color="auto"/>
                              <w:right w:val="nil"/>
                            </w:tcBorders>
                            <w:tcMar>
                              <w:top w:w="15" w:type="dxa"/>
                              <w:left w:w="15" w:type="dxa"/>
                              <w:bottom w:w="0" w:type="dxa"/>
                              <w:right w:w="15" w:type="dxa"/>
                            </w:tcMar>
                            <w:vAlign w:val="bottom"/>
                          </w:tcPr>
                          <w:p w14:paraId="1C921A9C" w14:textId="77777777" w:rsidR="009D4E14" w:rsidRPr="00401CBE" w:rsidRDefault="009D4E14">
                            <w:pPr>
                              <w:rPr>
                                <w:rFonts w:ascii="Arial" w:eastAsia="Arial Unicode MS" w:hAnsi="Arial" w:cs="Arial Unicode MS"/>
                                <w:sz w:val="20"/>
                                <w:szCs w:val="20"/>
                              </w:rPr>
                            </w:pPr>
                          </w:p>
                        </w:tc>
                        <w:tc>
                          <w:tcPr>
                            <w:tcW w:w="430" w:type="dxa"/>
                            <w:tcBorders>
                              <w:top w:val="single" w:sz="4" w:space="0" w:color="auto"/>
                              <w:left w:val="nil"/>
                              <w:bottom w:val="single" w:sz="4" w:space="0" w:color="auto"/>
                              <w:right w:val="nil"/>
                            </w:tcBorders>
                            <w:tcMar>
                              <w:top w:w="15" w:type="dxa"/>
                              <w:left w:w="15" w:type="dxa"/>
                              <w:bottom w:w="0" w:type="dxa"/>
                              <w:right w:w="15" w:type="dxa"/>
                            </w:tcMar>
                            <w:vAlign w:val="bottom"/>
                          </w:tcPr>
                          <w:p w14:paraId="2C138FAA" w14:textId="77777777" w:rsidR="009D4E14" w:rsidRPr="00401CBE" w:rsidRDefault="009D4E14">
                            <w:pPr>
                              <w:rPr>
                                <w:rFonts w:ascii="Arial" w:eastAsia="Arial Unicode MS" w:hAnsi="Arial" w:cs="Arial Unicode MS"/>
                                <w:sz w:val="20"/>
                                <w:szCs w:val="20"/>
                              </w:rPr>
                            </w:pPr>
                          </w:p>
                        </w:tc>
                        <w:tc>
                          <w:tcPr>
                            <w:tcW w:w="144" w:type="dxa"/>
                            <w:tcBorders>
                              <w:top w:val="single" w:sz="4" w:space="0" w:color="auto"/>
                              <w:left w:val="nil"/>
                              <w:bottom w:val="nil"/>
                              <w:right w:val="nil"/>
                            </w:tcBorders>
                            <w:tcMar>
                              <w:top w:w="15" w:type="dxa"/>
                              <w:left w:w="15" w:type="dxa"/>
                              <w:bottom w:w="0" w:type="dxa"/>
                              <w:right w:w="15" w:type="dxa"/>
                            </w:tcMar>
                            <w:vAlign w:val="bottom"/>
                          </w:tcPr>
                          <w:p w14:paraId="057B410E" w14:textId="77777777" w:rsidR="009D4E14" w:rsidRPr="00401CBE" w:rsidRDefault="009D4E14">
                            <w:pPr>
                              <w:rPr>
                                <w:rFonts w:ascii="Arial" w:eastAsia="Arial Unicode MS" w:hAnsi="Arial" w:cs="Arial Unicode MS"/>
                                <w:sz w:val="20"/>
                                <w:szCs w:val="20"/>
                              </w:rPr>
                            </w:pPr>
                          </w:p>
                        </w:tc>
                        <w:tc>
                          <w:tcPr>
                            <w:tcW w:w="425" w:type="dxa"/>
                            <w:tcBorders>
                              <w:top w:val="single" w:sz="4" w:space="0" w:color="auto"/>
                              <w:left w:val="nil"/>
                              <w:bottom w:val="single" w:sz="4" w:space="0" w:color="auto"/>
                              <w:right w:val="nil"/>
                            </w:tcBorders>
                            <w:tcMar>
                              <w:top w:w="15" w:type="dxa"/>
                              <w:left w:w="15" w:type="dxa"/>
                              <w:bottom w:w="0" w:type="dxa"/>
                              <w:right w:w="15" w:type="dxa"/>
                            </w:tcMar>
                            <w:vAlign w:val="bottom"/>
                          </w:tcPr>
                          <w:p w14:paraId="647B76D2" w14:textId="77777777" w:rsidR="009D4E14" w:rsidRPr="00401CBE" w:rsidRDefault="009D4E14">
                            <w:pPr>
                              <w:rPr>
                                <w:rFonts w:ascii="Arial" w:eastAsia="Arial Unicode MS" w:hAnsi="Arial" w:cs="Arial Unicode MS"/>
                                <w:sz w:val="20"/>
                                <w:szCs w:val="20"/>
                              </w:rPr>
                            </w:pPr>
                          </w:p>
                        </w:tc>
                        <w:tc>
                          <w:tcPr>
                            <w:tcW w:w="424" w:type="dxa"/>
                            <w:gridSpan w:val="2"/>
                            <w:tcBorders>
                              <w:top w:val="single" w:sz="4" w:space="0" w:color="auto"/>
                              <w:left w:val="nil"/>
                              <w:bottom w:val="single" w:sz="4" w:space="0" w:color="auto"/>
                              <w:right w:val="nil"/>
                            </w:tcBorders>
                            <w:tcMar>
                              <w:top w:w="15" w:type="dxa"/>
                              <w:left w:w="15" w:type="dxa"/>
                              <w:bottom w:w="0" w:type="dxa"/>
                              <w:right w:w="15" w:type="dxa"/>
                            </w:tcMar>
                            <w:vAlign w:val="bottom"/>
                          </w:tcPr>
                          <w:p w14:paraId="6F8A5417" w14:textId="77777777" w:rsidR="009D4E14" w:rsidRPr="00401CBE" w:rsidRDefault="009D4E14">
                            <w:pPr>
                              <w:rPr>
                                <w:rFonts w:ascii="Arial" w:eastAsia="Arial Unicode MS" w:hAnsi="Arial" w:cs="Arial Unicode MS"/>
                                <w:sz w:val="20"/>
                                <w:szCs w:val="20"/>
                              </w:rPr>
                            </w:pPr>
                          </w:p>
                        </w:tc>
                        <w:tc>
                          <w:tcPr>
                            <w:tcW w:w="425" w:type="dxa"/>
                            <w:tcBorders>
                              <w:top w:val="nil"/>
                              <w:left w:val="nil"/>
                              <w:bottom w:val="single" w:sz="4" w:space="0" w:color="auto"/>
                              <w:right w:val="nil"/>
                            </w:tcBorders>
                            <w:tcMar>
                              <w:top w:w="15" w:type="dxa"/>
                              <w:left w:w="15" w:type="dxa"/>
                              <w:bottom w:w="0" w:type="dxa"/>
                              <w:right w:w="15" w:type="dxa"/>
                            </w:tcMar>
                            <w:vAlign w:val="bottom"/>
                          </w:tcPr>
                          <w:p w14:paraId="28C8F596" w14:textId="77777777" w:rsidR="009D4E14" w:rsidRPr="00401CBE" w:rsidRDefault="009D4E14">
                            <w:pPr>
                              <w:rPr>
                                <w:rFonts w:ascii="Arial" w:eastAsia="Arial Unicode MS" w:hAnsi="Arial" w:cs="Arial Unicode MS"/>
                                <w:sz w:val="20"/>
                                <w:szCs w:val="20"/>
                              </w:rPr>
                            </w:pPr>
                          </w:p>
                        </w:tc>
                        <w:tc>
                          <w:tcPr>
                            <w:tcW w:w="424" w:type="dxa"/>
                            <w:tcBorders>
                              <w:top w:val="nil"/>
                              <w:left w:val="nil"/>
                              <w:bottom w:val="single" w:sz="4" w:space="0" w:color="auto"/>
                              <w:right w:val="nil"/>
                            </w:tcBorders>
                            <w:tcMar>
                              <w:top w:w="15" w:type="dxa"/>
                              <w:left w:w="15" w:type="dxa"/>
                              <w:bottom w:w="0" w:type="dxa"/>
                              <w:right w:w="15" w:type="dxa"/>
                            </w:tcMar>
                            <w:vAlign w:val="bottom"/>
                          </w:tcPr>
                          <w:p w14:paraId="40823F74" w14:textId="77777777" w:rsidR="009D4E14" w:rsidRPr="00401CBE" w:rsidRDefault="009D4E14">
                            <w:pPr>
                              <w:rPr>
                                <w:rFonts w:ascii="Arial" w:eastAsia="Arial Unicode MS" w:hAnsi="Arial" w:cs="Arial Unicode MS"/>
                                <w:sz w:val="20"/>
                                <w:szCs w:val="20"/>
                              </w:rPr>
                            </w:pPr>
                          </w:p>
                        </w:tc>
                        <w:tc>
                          <w:tcPr>
                            <w:tcW w:w="424" w:type="dxa"/>
                            <w:tcBorders>
                              <w:top w:val="nil"/>
                              <w:left w:val="nil"/>
                              <w:bottom w:val="single" w:sz="4" w:space="0" w:color="auto"/>
                              <w:right w:val="nil"/>
                            </w:tcBorders>
                            <w:tcMar>
                              <w:top w:w="15" w:type="dxa"/>
                              <w:left w:w="15" w:type="dxa"/>
                              <w:bottom w:w="0" w:type="dxa"/>
                              <w:right w:w="15" w:type="dxa"/>
                            </w:tcMar>
                            <w:vAlign w:val="bottom"/>
                          </w:tcPr>
                          <w:p w14:paraId="5FC91550" w14:textId="77777777" w:rsidR="009D4E14" w:rsidRPr="00401CBE" w:rsidRDefault="009D4E14">
                            <w:pPr>
                              <w:rPr>
                                <w:rFonts w:ascii="Arial" w:eastAsia="Arial Unicode MS" w:hAnsi="Arial" w:cs="Arial Unicode MS"/>
                                <w:sz w:val="20"/>
                                <w:szCs w:val="20"/>
                              </w:rPr>
                            </w:pPr>
                          </w:p>
                        </w:tc>
                        <w:tc>
                          <w:tcPr>
                            <w:tcW w:w="424" w:type="dxa"/>
                            <w:tcBorders>
                              <w:top w:val="nil"/>
                              <w:left w:val="nil"/>
                              <w:bottom w:val="single" w:sz="4" w:space="0" w:color="auto"/>
                              <w:right w:val="nil"/>
                            </w:tcBorders>
                            <w:tcMar>
                              <w:top w:w="15" w:type="dxa"/>
                              <w:left w:w="15" w:type="dxa"/>
                              <w:bottom w:w="0" w:type="dxa"/>
                              <w:right w:w="15" w:type="dxa"/>
                            </w:tcMar>
                            <w:vAlign w:val="bottom"/>
                          </w:tcPr>
                          <w:p w14:paraId="4043858A" w14:textId="77777777" w:rsidR="009D4E14" w:rsidRPr="00401CBE" w:rsidRDefault="009D4E14">
                            <w:pPr>
                              <w:rPr>
                                <w:rFonts w:ascii="Arial" w:eastAsia="Arial Unicode MS" w:hAnsi="Arial" w:cs="Arial Unicode MS"/>
                                <w:sz w:val="20"/>
                                <w:szCs w:val="20"/>
                              </w:rPr>
                            </w:pPr>
                          </w:p>
                        </w:tc>
                        <w:tc>
                          <w:tcPr>
                            <w:tcW w:w="283" w:type="dxa"/>
                            <w:tcBorders>
                              <w:top w:val="nil"/>
                              <w:left w:val="nil"/>
                              <w:right w:val="nil"/>
                            </w:tcBorders>
                            <w:tcMar>
                              <w:top w:w="15" w:type="dxa"/>
                              <w:left w:w="15" w:type="dxa"/>
                              <w:bottom w:w="0" w:type="dxa"/>
                              <w:right w:w="15" w:type="dxa"/>
                            </w:tcMar>
                            <w:vAlign w:val="bottom"/>
                          </w:tcPr>
                          <w:p w14:paraId="7966D30D" w14:textId="77777777" w:rsidR="009D4E14" w:rsidRPr="00401CBE" w:rsidRDefault="009D4E14">
                            <w:pPr>
                              <w:rPr>
                                <w:rFonts w:ascii="Arial" w:eastAsia="Arial Unicode MS" w:hAnsi="Arial" w:cs="Arial Unicode MS"/>
                                <w:sz w:val="20"/>
                                <w:szCs w:val="20"/>
                              </w:rPr>
                            </w:pPr>
                          </w:p>
                        </w:tc>
                        <w:tc>
                          <w:tcPr>
                            <w:tcW w:w="432" w:type="dxa"/>
                            <w:gridSpan w:val="2"/>
                            <w:tcBorders>
                              <w:top w:val="nil"/>
                              <w:left w:val="nil"/>
                              <w:right w:val="nil"/>
                            </w:tcBorders>
                            <w:tcMar>
                              <w:top w:w="15" w:type="dxa"/>
                              <w:left w:w="15" w:type="dxa"/>
                              <w:bottom w:w="0" w:type="dxa"/>
                              <w:right w:w="15" w:type="dxa"/>
                            </w:tcMar>
                            <w:vAlign w:val="bottom"/>
                          </w:tcPr>
                          <w:p w14:paraId="78BB8458" w14:textId="77777777" w:rsidR="009D4E14" w:rsidRPr="00401CBE" w:rsidRDefault="009D4E14">
                            <w:pPr>
                              <w:rPr>
                                <w:rFonts w:ascii="Arial" w:eastAsia="Arial Unicode MS" w:hAnsi="Arial" w:cs="Arial Unicode MS"/>
                                <w:sz w:val="20"/>
                                <w:szCs w:val="20"/>
                              </w:rPr>
                            </w:pPr>
                          </w:p>
                        </w:tc>
                        <w:tc>
                          <w:tcPr>
                            <w:tcW w:w="425" w:type="dxa"/>
                            <w:tcBorders>
                              <w:top w:val="nil"/>
                              <w:left w:val="nil"/>
                              <w:right w:val="nil"/>
                            </w:tcBorders>
                            <w:tcMar>
                              <w:top w:w="15" w:type="dxa"/>
                              <w:left w:w="15" w:type="dxa"/>
                              <w:bottom w:w="0" w:type="dxa"/>
                              <w:right w:w="15" w:type="dxa"/>
                            </w:tcMar>
                            <w:vAlign w:val="bottom"/>
                          </w:tcPr>
                          <w:p w14:paraId="4CD11017" w14:textId="77777777" w:rsidR="009D4E14" w:rsidRPr="00401CBE" w:rsidRDefault="009D4E14">
                            <w:pPr>
                              <w:rPr>
                                <w:rFonts w:ascii="Arial" w:eastAsia="Arial Unicode MS" w:hAnsi="Arial" w:cs="Arial Unicode MS"/>
                                <w:sz w:val="20"/>
                                <w:szCs w:val="20"/>
                              </w:rPr>
                            </w:pPr>
                          </w:p>
                        </w:tc>
                        <w:tc>
                          <w:tcPr>
                            <w:tcW w:w="424" w:type="dxa"/>
                            <w:tcBorders>
                              <w:top w:val="nil"/>
                              <w:left w:val="nil"/>
                              <w:bottom w:val="nil"/>
                              <w:right w:val="nil"/>
                            </w:tcBorders>
                            <w:tcMar>
                              <w:top w:w="15" w:type="dxa"/>
                              <w:left w:w="15" w:type="dxa"/>
                              <w:bottom w:w="0" w:type="dxa"/>
                              <w:right w:w="15" w:type="dxa"/>
                            </w:tcMar>
                            <w:vAlign w:val="bottom"/>
                          </w:tcPr>
                          <w:p w14:paraId="0B632065" w14:textId="77777777" w:rsidR="009D4E14" w:rsidRPr="00401CBE" w:rsidRDefault="009D4E14">
                            <w:pPr>
                              <w:rPr>
                                <w:rFonts w:ascii="Arial" w:eastAsia="Arial Unicode MS" w:hAnsi="Arial" w:cs="Arial Unicode MS"/>
                                <w:sz w:val="20"/>
                                <w:szCs w:val="20"/>
                              </w:rPr>
                            </w:pPr>
                          </w:p>
                        </w:tc>
                        <w:tc>
                          <w:tcPr>
                            <w:tcW w:w="141" w:type="dxa"/>
                            <w:tcBorders>
                              <w:top w:val="nil"/>
                              <w:left w:val="nil"/>
                              <w:bottom w:val="nil"/>
                              <w:right w:val="nil"/>
                            </w:tcBorders>
                            <w:tcMar>
                              <w:top w:w="15" w:type="dxa"/>
                              <w:left w:w="15" w:type="dxa"/>
                              <w:bottom w:w="0" w:type="dxa"/>
                              <w:right w:w="15" w:type="dxa"/>
                            </w:tcMar>
                            <w:vAlign w:val="bottom"/>
                          </w:tcPr>
                          <w:p w14:paraId="74DE7497" w14:textId="77777777" w:rsidR="009D4E14" w:rsidRPr="00401CBE" w:rsidRDefault="009D4E14">
                            <w:pPr>
                              <w:rPr>
                                <w:rFonts w:ascii="Arial" w:eastAsia="Arial Unicode MS" w:hAnsi="Arial" w:cs="Arial Unicode MS"/>
                                <w:sz w:val="20"/>
                                <w:szCs w:val="20"/>
                              </w:rPr>
                            </w:pPr>
                          </w:p>
                        </w:tc>
                        <w:tc>
                          <w:tcPr>
                            <w:tcW w:w="426" w:type="dxa"/>
                            <w:tcBorders>
                              <w:top w:val="nil"/>
                              <w:left w:val="nil"/>
                              <w:bottom w:val="nil"/>
                              <w:right w:val="nil"/>
                            </w:tcBorders>
                            <w:tcMar>
                              <w:top w:w="15" w:type="dxa"/>
                              <w:left w:w="15" w:type="dxa"/>
                              <w:bottom w:w="0" w:type="dxa"/>
                              <w:right w:w="15" w:type="dxa"/>
                            </w:tcMar>
                            <w:vAlign w:val="bottom"/>
                          </w:tcPr>
                          <w:p w14:paraId="152BC403" w14:textId="77777777" w:rsidR="009D4E14" w:rsidRPr="00401CBE" w:rsidRDefault="009D4E14">
                            <w:pPr>
                              <w:rPr>
                                <w:rFonts w:ascii="Arial" w:eastAsia="Arial Unicode MS" w:hAnsi="Arial" w:cs="Arial Unicode MS"/>
                                <w:sz w:val="20"/>
                                <w:szCs w:val="20"/>
                              </w:rPr>
                            </w:pPr>
                          </w:p>
                        </w:tc>
                        <w:tc>
                          <w:tcPr>
                            <w:tcW w:w="425" w:type="dxa"/>
                            <w:gridSpan w:val="3"/>
                            <w:tcBorders>
                              <w:top w:val="nil"/>
                              <w:left w:val="nil"/>
                              <w:bottom w:val="nil"/>
                              <w:right w:val="nil"/>
                            </w:tcBorders>
                            <w:tcMar>
                              <w:top w:w="15" w:type="dxa"/>
                              <w:left w:w="15" w:type="dxa"/>
                              <w:bottom w:w="0" w:type="dxa"/>
                              <w:right w:w="15" w:type="dxa"/>
                            </w:tcMar>
                            <w:vAlign w:val="bottom"/>
                          </w:tcPr>
                          <w:p w14:paraId="4B0B6402" w14:textId="77777777" w:rsidR="009D4E14" w:rsidRPr="00401CBE" w:rsidRDefault="009D4E14">
                            <w:pPr>
                              <w:rPr>
                                <w:rFonts w:ascii="Arial" w:eastAsia="Arial Unicode MS" w:hAnsi="Arial" w:cs="Arial Unicode MS"/>
                                <w:sz w:val="20"/>
                                <w:szCs w:val="20"/>
                              </w:rPr>
                            </w:pPr>
                          </w:p>
                        </w:tc>
                        <w:tc>
                          <w:tcPr>
                            <w:tcW w:w="425" w:type="dxa"/>
                            <w:tcBorders>
                              <w:top w:val="nil"/>
                              <w:left w:val="nil"/>
                              <w:bottom w:val="nil"/>
                              <w:right w:val="nil"/>
                            </w:tcBorders>
                            <w:tcMar>
                              <w:top w:w="15" w:type="dxa"/>
                              <w:left w:w="15" w:type="dxa"/>
                              <w:bottom w:w="0" w:type="dxa"/>
                              <w:right w:w="15" w:type="dxa"/>
                            </w:tcMar>
                            <w:vAlign w:val="bottom"/>
                          </w:tcPr>
                          <w:p w14:paraId="0F086E0E" w14:textId="77777777" w:rsidR="009D4E14" w:rsidRPr="00401CBE" w:rsidRDefault="009D4E14">
                            <w:pPr>
                              <w:rPr>
                                <w:rFonts w:ascii="Arial" w:eastAsia="Arial Unicode MS" w:hAnsi="Arial" w:cs="Arial Unicode MS"/>
                                <w:sz w:val="20"/>
                                <w:szCs w:val="20"/>
                              </w:rPr>
                            </w:pPr>
                          </w:p>
                        </w:tc>
                        <w:tc>
                          <w:tcPr>
                            <w:tcW w:w="426" w:type="dxa"/>
                            <w:tcBorders>
                              <w:top w:val="nil"/>
                              <w:left w:val="nil"/>
                              <w:bottom w:val="nil"/>
                              <w:right w:val="nil"/>
                            </w:tcBorders>
                            <w:tcMar>
                              <w:top w:w="15" w:type="dxa"/>
                              <w:left w:w="15" w:type="dxa"/>
                              <w:bottom w:w="0" w:type="dxa"/>
                              <w:right w:w="15" w:type="dxa"/>
                            </w:tcMar>
                            <w:vAlign w:val="bottom"/>
                          </w:tcPr>
                          <w:p w14:paraId="5172D3F2" w14:textId="77777777" w:rsidR="009D4E14" w:rsidRPr="00401CBE" w:rsidRDefault="009D4E14">
                            <w:pPr>
                              <w:rPr>
                                <w:rFonts w:ascii="Arial" w:eastAsia="Arial Unicode MS" w:hAnsi="Arial" w:cs="Arial Unicode MS"/>
                                <w:sz w:val="20"/>
                                <w:szCs w:val="20"/>
                              </w:rPr>
                            </w:pPr>
                          </w:p>
                        </w:tc>
                        <w:tc>
                          <w:tcPr>
                            <w:tcW w:w="284" w:type="dxa"/>
                            <w:tcBorders>
                              <w:top w:val="nil"/>
                              <w:left w:val="nil"/>
                              <w:bottom w:val="nil"/>
                              <w:right w:val="nil"/>
                            </w:tcBorders>
                            <w:tcMar>
                              <w:top w:w="15" w:type="dxa"/>
                              <w:left w:w="15" w:type="dxa"/>
                              <w:bottom w:w="0" w:type="dxa"/>
                              <w:right w:w="15" w:type="dxa"/>
                            </w:tcMar>
                            <w:vAlign w:val="bottom"/>
                          </w:tcPr>
                          <w:p w14:paraId="3D39C1FB" w14:textId="77777777" w:rsidR="009D4E14" w:rsidRPr="00401CBE" w:rsidRDefault="009D4E14">
                            <w:pPr>
                              <w:rPr>
                                <w:rFonts w:ascii="Arial" w:eastAsia="Arial Unicode MS" w:hAnsi="Arial" w:cs="Arial Unicode MS"/>
                                <w:sz w:val="20"/>
                                <w:szCs w:val="20"/>
                              </w:rPr>
                            </w:pPr>
                          </w:p>
                        </w:tc>
                        <w:tc>
                          <w:tcPr>
                            <w:tcW w:w="425" w:type="dxa"/>
                            <w:gridSpan w:val="3"/>
                            <w:tcBorders>
                              <w:top w:val="nil"/>
                              <w:left w:val="nil"/>
                              <w:bottom w:val="nil"/>
                              <w:right w:val="nil"/>
                            </w:tcBorders>
                            <w:tcMar>
                              <w:top w:w="15" w:type="dxa"/>
                              <w:left w:w="15" w:type="dxa"/>
                              <w:bottom w:w="0" w:type="dxa"/>
                              <w:right w:w="15" w:type="dxa"/>
                            </w:tcMar>
                            <w:vAlign w:val="bottom"/>
                          </w:tcPr>
                          <w:p w14:paraId="6BD39691" w14:textId="77777777" w:rsidR="009D4E14" w:rsidRPr="00401CBE" w:rsidRDefault="009D4E14">
                            <w:pPr>
                              <w:rPr>
                                <w:rFonts w:ascii="Arial" w:eastAsia="Arial Unicode MS" w:hAnsi="Arial" w:cs="Arial Unicode MS"/>
                                <w:sz w:val="20"/>
                                <w:szCs w:val="20"/>
                              </w:rPr>
                            </w:pPr>
                          </w:p>
                        </w:tc>
                        <w:tc>
                          <w:tcPr>
                            <w:tcW w:w="425" w:type="dxa"/>
                            <w:tcBorders>
                              <w:top w:val="nil"/>
                              <w:left w:val="nil"/>
                              <w:bottom w:val="nil"/>
                              <w:right w:val="nil"/>
                            </w:tcBorders>
                            <w:tcMar>
                              <w:top w:w="15" w:type="dxa"/>
                              <w:left w:w="15" w:type="dxa"/>
                              <w:bottom w:w="0" w:type="dxa"/>
                              <w:right w:w="15" w:type="dxa"/>
                            </w:tcMar>
                            <w:vAlign w:val="bottom"/>
                          </w:tcPr>
                          <w:p w14:paraId="2F443775" w14:textId="77777777" w:rsidR="009D4E14" w:rsidRPr="00401CBE" w:rsidRDefault="009D4E14">
                            <w:pPr>
                              <w:rPr>
                                <w:rFonts w:ascii="Arial" w:eastAsia="Arial Unicode MS" w:hAnsi="Arial" w:cs="Arial Unicode MS"/>
                                <w:sz w:val="20"/>
                                <w:szCs w:val="20"/>
                              </w:rPr>
                            </w:pPr>
                          </w:p>
                        </w:tc>
                        <w:tc>
                          <w:tcPr>
                            <w:tcW w:w="425" w:type="dxa"/>
                            <w:tcBorders>
                              <w:top w:val="nil"/>
                              <w:left w:val="nil"/>
                              <w:bottom w:val="nil"/>
                              <w:right w:val="nil"/>
                            </w:tcBorders>
                            <w:tcMar>
                              <w:top w:w="15" w:type="dxa"/>
                              <w:left w:w="15" w:type="dxa"/>
                              <w:bottom w:w="0" w:type="dxa"/>
                              <w:right w:w="15" w:type="dxa"/>
                            </w:tcMar>
                            <w:vAlign w:val="bottom"/>
                          </w:tcPr>
                          <w:p w14:paraId="671043DE" w14:textId="77777777" w:rsidR="009D4E14" w:rsidRPr="00401CBE" w:rsidRDefault="009D4E14">
                            <w:pPr>
                              <w:rPr>
                                <w:rFonts w:ascii="Arial" w:eastAsia="Arial Unicode MS" w:hAnsi="Arial" w:cs="Arial Unicode MS"/>
                                <w:sz w:val="20"/>
                                <w:szCs w:val="20"/>
                              </w:rPr>
                            </w:pPr>
                          </w:p>
                        </w:tc>
                        <w:tc>
                          <w:tcPr>
                            <w:tcW w:w="426" w:type="dxa"/>
                            <w:tcBorders>
                              <w:top w:val="nil"/>
                              <w:left w:val="nil"/>
                              <w:bottom w:val="nil"/>
                              <w:right w:val="nil"/>
                            </w:tcBorders>
                            <w:tcMar>
                              <w:top w:w="15" w:type="dxa"/>
                              <w:left w:w="15" w:type="dxa"/>
                              <w:bottom w:w="0" w:type="dxa"/>
                              <w:right w:w="15" w:type="dxa"/>
                            </w:tcMar>
                            <w:vAlign w:val="bottom"/>
                          </w:tcPr>
                          <w:p w14:paraId="7608769C" w14:textId="77777777" w:rsidR="009D4E14" w:rsidRPr="00401CBE" w:rsidRDefault="009D4E14">
                            <w:pPr>
                              <w:rPr>
                                <w:rFonts w:ascii="Arial" w:eastAsia="Arial Unicode MS" w:hAnsi="Arial" w:cs="Arial Unicode MS"/>
                                <w:sz w:val="20"/>
                                <w:szCs w:val="20"/>
                              </w:rPr>
                            </w:pPr>
                          </w:p>
                        </w:tc>
                      </w:tr>
                      <w:tr w:rsidR="009D4E14" w:rsidRPr="00401CBE" w14:paraId="01FD6DD8" w14:textId="77777777" w:rsidTr="000D704F">
                        <w:trPr>
                          <w:gridAfter w:val="2"/>
                          <w:wAfter w:w="189" w:type="dxa"/>
                          <w:trHeight w:val="454"/>
                        </w:trPr>
                        <w:tc>
                          <w:tcPr>
                            <w:tcW w:w="419" w:type="dxa"/>
                            <w:tcBorders>
                              <w:top w:val="single" w:sz="4" w:space="0" w:color="auto"/>
                              <w:left w:val="single" w:sz="4" w:space="0" w:color="auto"/>
                              <w:bottom w:val="single" w:sz="4" w:space="0" w:color="auto"/>
                              <w:right w:val="single" w:sz="4" w:space="0" w:color="auto"/>
                            </w:tcBorders>
                            <w:shd w:val="clear" w:color="auto" w:fill="FFFFFF" w:themeFill="background1"/>
                          </w:tcPr>
                          <w:p w14:paraId="296F9876" w14:textId="77777777" w:rsidR="009D4E14" w:rsidRPr="00401CBE" w:rsidRDefault="009D4E14">
                            <w:pPr>
                              <w:rPr>
                                <w:rFonts w:eastAsia="Arial Unicode MS"/>
                                <w:sz w:val="20"/>
                                <w:szCs w:val="20"/>
                              </w:rPr>
                            </w:pPr>
                            <w:r w:rsidRPr="00401CBE">
                              <w:rPr>
                                <w:sz w:val="20"/>
                                <w:szCs w:val="20"/>
                              </w:rPr>
                              <w:t> </w:t>
                            </w:r>
                          </w:p>
                        </w:tc>
                        <w:tc>
                          <w:tcPr>
                            <w:tcW w:w="430" w:type="dxa"/>
                            <w:tcBorders>
                              <w:top w:val="single" w:sz="4" w:space="0" w:color="auto"/>
                              <w:left w:val="nil"/>
                              <w:bottom w:val="single" w:sz="4" w:space="0" w:color="auto"/>
                              <w:right w:val="single" w:sz="4" w:space="0" w:color="auto"/>
                            </w:tcBorders>
                            <w:shd w:val="clear" w:color="auto" w:fill="FFFFFF" w:themeFill="background1"/>
                          </w:tcPr>
                          <w:p w14:paraId="3938BD43" w14:textId="77777777" w:rsidR="009D4E14" w:rsidRPr="00401CBE" w:rsidRDefault="009D4E14">
                            <w:pPr>
                              <w:rPr>
                                <w:rFonts w:eastAsia="Arial Unicode MS"/>
                                <w:sz w:val="20"/>
                                <w:szCs w:val="20"/>
                              </w:rPr>
                            </w:pPr>
                            <w:r w:rsidRPr="00401CBE">
                              <w:rPr>
                                <w:sz w:val="20"/>
                                <w:szCs w:val="20"/>
                              </w:rPr>
                              <w:t> </w:t>
                            </w:r>
                          </w:p>
                        </w:tc>
                        <w:tc>
                          <w:tcPr>
                            <w:tcW w:w="144" w:type="dxa"/>
                            <w:tcBorders>
                              <w:top w:val="nil"/>
                              <w:left w:val="nil"/>
                              <w:bottom w:val="nil"/>
                              <w:right w:val="nil"/>
                            </w:tcBorders>
                          </w:tcPr>
                          <w:p w14:paraId="50C17760" w14:textId="77777777" w:rsidR="009D4E14" w:rsidRPr="00401CBE" w:rsidRDefault="009D4E14">
                            <w:pPr>
                              <w:rPr>
                                <w:rFonts w:eastAsia="Arial Unicode MS"/>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290D7505" w14:textId="77777777" w:rsidR="009D4E14" w:rsidRPr="00401CBE" w:rsidRDefault="009D4E14">
                            <w:pPr>
                              <w:rPr>
                                <w:rFonts w:eastAsia="Arial Unicode MS"/>
                                <w:sz w:val="20"/>
                                <w:szCs w:val="20"/>
                              </w:rPr>
                            </w:pPr>
                            <w:r w:rsidRPr="00401CBE">
                              <w:rPr>
                                <w:sz w:val="20"/>
                                <w:szCs w:val="20"/>
                              </w:rPr>
                              <w:t> </w:t>
                            </w:r>
                          </w:p>
                        </w:tc>
                        <w:tc>
                          <w:tcPr>
                            <w:tcW w:w="424" w:type="dxa"/>
                            <w:gridSpan w:val="2"/>
                            <w:tcBorders>
                              <w:top w:val="single" w:sz="4" w:space="0" w:color="auto"/>
                              <w:left w:val="nil"/>
                              <w:bottom w:val="single" w:sz="4" w:space="0" w:color="auto"/>
                              <w:right w:val="single" w:sz="4" w:space="0" w:color="auto"/>
                            </w:tcBorders>
                            <w:shd w:val="clear" w:color="auto" w:fill="FFFFFF" w:themeFill="background1"/>
                          </w:tcPr>
                          <w:p w14:paraId="044EFDD0" w14:textId="77777777" w:rsidR="009D4E14" w:rsidRPr="00401CBE" w:rsidRDefault="009D4E14">
                            <w:pPr>
                              <w:rPr>
                                <w:rFonts w:eastAsia="Arial Unicode MS"/>
                                <w:sz w:val="20"/>
                                <w:szCs w:val="20"/>
                              </w:rPr>
                            </w:pPr>
                            <w:r w:rsidRPr="00401CBE">
                              <w:rPr>
                                <w:sz w:val="20"/>
                                <w:szCs w:val="20"/>
                              </w:rPr>
                              <w:t> </w:t>
                            </w:r>
                          </w:p>
                        </w:tc>
                        <w:tc>
                          <w:tcPr>
                            <w:tcW w:w="425" w:type="dxa"/>
                            <w:tcBorders>
                              <w:top w:val="single" w:sz="4" w:space="0" w:color="auto"/>
                              <w:left w:val="nil"/>
                              <w:bottom w:val="single" w:sz="4" w:space="0" w:color="auto"/>
                              <w:right w:val="single" w:sz="4" w:space="0" w:color="auto"/>
                            </w:tcBorders>
                            <w:shd w:val="clear" w:color="auto" w:fill="FFFFFF" w:themeFill="background1"/>
                          </w:tcPr>
                          <w:p w14:paraId="656BC27E" w14:textId="77777777" w:rsidR="009D4E14" w:rsidRPr="00401CBE" w:rsidRDefault="009D4E14">
                            <w:pPr>
                              <w:rPr>
                                <w:rFonts w:eastAsia="Arial Unicode MS"/>
                                <w:sz w:val="20"/>
                                <w:szCs w:val="20"/>
                              </w:rPr>
                            </w:pPr>
                            <w:r w:rsidRPr="00401CBE">
                              <w:rPr>
                                <w:sz w:val="20"/>
                                <w:szCs w:val="20"/>
                              </w:rPr>
                              <w:t> </w:t>
                            </w:r>
                          </w:p>
                        </w:tc>
                        <w:tc>
                          <w:tcPr>
                            <w:tcW w:w="424" w:type="dxa"/>
                            <w:tcBorders>
                              <w:top w:val="single" w:sz="4" w:space="0" w:color="auto"/>
                              <w:left w:val="nil"/>
                              <w:bottom w:val="single" w:sz="4" w:space="0" w:color="auto"/>
                              <w:right w:val="single" w:sz="4" w:space="0" w:color="auto"/>
                            </w:tcBorders>
                            <w:shd w:val="clear" w:color="auto" w:fill="FFFFFF" w:themeFill="background1"/>
                          </w:tcPr>
                          <w:p w14:paraId="721142DF" w14:textId="77777777" w:rsidR="009D4E14" w:rsidRPr="00401CBE" w:rsidRDefault="009D4E14">
                            <w:pPr>
                              <w:rPr>
                                <w:rFonts w:eastAsia="Arial Unicode MS"/>
                                <w:sz w:val="20"/>
                                <w:szCs w:val="20"/>
                              </w:rPr>
                            </w:pPr>
                            <w:r w:rsidRPr="00401CBE">
                              <w:rPr>
                                <w:sz w:val="20"/>
                                <w:szCs w:val="20"/>
                              </w:rPr>
                              <w:t> </w:t>
                            </w:r>
                          </w:p>
                        </w:tc>
                        <w:tc>
                          <w:tcPr>
                            <w:tcW w:w="424" w:type="dxa"/>
                            <w:tcBorders>
                              <w:top w:val="single" w:sz="4" w:space="0" w:color="auto"/>
                              <w:left w:val="nil"/>
                              <w:bottom w:val="single" w:sz="4" w:space="0" w:color="auto"/>
                              <w:right w:val="single" w:sz="4" w:space="0" w:color="auto"/>
                            </w:tcBorders>
                            <w:shd w:val="clear" w:color="auto" w:fill="FFFFFF" w:themeFill="background1"/>
                          </w:tcPr>
                          <w:p w14:paraId="1B3F62D2" w14:textId="77777777" w:rsidR="009D4E14" w:rsidRPr="00401CBE" w:rsidRDefault="009D4E14">
                            <w:pPr>
                              <w:rPr>
                                <w:rFonts w:eastAsia="Arial Unicode MS"/>
                                <w:sz w:val="20"/>
                                <w:szCs w:val="20"/>
                              </w:rPr>
                            </w:pPr>
                            <w:r w:rsidRPr="00401CBE">
                              <w:rPr>
                                <w:sz w:val="20"/>
                                <w:szCs w:val="20"/>
                              </w:rPr>
                              <w:t> </w:t>
                            </w:r>
                          </w:p>
                        </w:tc>
                        <w:tc>
                          <w:tcPr>
                            <w:tcW w:w="424" w:type="dxa"/>
                            <w:tcBorders>
                              <w:top w:val="single" w:sz="4" w:space="0" w:color="auto"/>
                              <w:left w:val="nil"/>
                              <w:bottom w:val="single" w:sz="4" w:space="0" w:color="auto"/>
                              <w:right w:val="single" w:sz="4" w:space="0" w:color="auto"/>
                            </w:tcBorders>
                            <w:shd w:val="clear" w:color="auto" w:fill="FFFFFF" w:themeFill="background1"/>
                          </w:tcPr>
                          <w:p w14:paraId="69BEC4DD" w14:textId="77777777" w:rsidR="009D4E14" w:rsidRPr="00401CBE" w:rsidRDefault="009D4E14">
                            <w:pPr>
                              <w:rPr>
                                <w:rFonts w:eastAsia="Arial Unicode MS"/>
                                <w:sz w:val="20"/>
                                <w:szCs w:val="20"/>
                              </w:rPr>
                            </w:pPr>
                            <w:r w:rsidRPr="00401CBE">
                              <w:rPr>
                                <w:sz w:val="20"/>
                                <w:szCs w:val="20"/>
                              </w:rPr>
                              <w:t> </w:t>
                            </w:r>
                          </w:p>
                        </w:tc>
                        <w:tc>
                          <w:tcPr>
                            <w:tcW w:w="283" w:type="dxa"/>
                            <w:tcBorders>
                              <w:left w:val="single" w:sz="4" w:space="0" w:color="auto"/>
                            </w:tcBorders>
                            <w:shd w:val="clear" w:color="auto" w:fill="auto"/>
                          </w:tcPr>
                          <w:p w14:paraId="5693436D" w14:textId="77777777" w:rsidR="009D4E14" w:rsidRPr="00401CBE" w:rsidRDefault="009D4E14">
                            <w:pPr>
                              <w:rPr>
                                <w:rFonts w:eastAsia="Arial Unicode MS"/>
                                <w:sz w:val="20"/>
                                <w:szCs w:val="20"/>
                              </w:rPr>
                            </w:pPr>
                            <w:r w:rsidRPr="00401CBE">
                              <w:rPr>
                                <w:sz w:val="20"/>
                                <w:szCs w:val="20"/>
                              </w:rPr>
                              <w:t> </w:t>
                            </w:r>
                          </w:p>
                        </w:tc>
                        <w:tc>
                          <w:tcPr>
                            <w:tcW w:w="432" w:type="dxa"/>
                            <w:gridSpan w:val="2"/>
                            <w:tcBorders>
                              <w:top w:val="nil"/>
                              <w:left w:val="nil"/>
                            </w:tcBorders>
                            <w:shd w:val="clear" w:color="auto" w:fill="auto"/>
                          </w:tcPr>
                          <w:p w14:paraId="6A8E9113" w14:textId="77777777" w:rsidR="009D4E14" w:rsidRPr="00401CBE" w:rsidRDefault="009D4E14">
                            <w:pPr>
                              <w:rPr>
                                <w:rFonts w:eastAsia="Arial Unicode MS"/>
                                <w:sz w:val="20"/>
                                <w:szCs w:val="20"/>
                              </w:rPr>
                            </w:pPr>
                            <w:r w:rsidRPr="00401CBE">
                              <w:rPr>
                                <w:sz w:val="20"/>
                                <w:szCs w:val="20"/>
                              </w:rPr>
                              <w:t> </w:t>
                            </w:r>
                          </w:p>
                        </w:tc>
                        <w:tc>
                          <w:tcPr>
                            <w:tcW w:w="425" w:type="dxa"/>
                            <w:tcBorders>
                              <w:top w:val="nil"/>
                            </w:tcBorders>
                            <w:shd w:val="clear" w:color="auto" w:fill="auto"/>
                          </w:tcPr>
                          <w:p w14:paraId="7A6075FE" w14:textId="77777777" w:rsidR="009D4E14" w:rsidRPr="00401CBE" w:rsidRDefault="009D4E14">
                            <w:pPr>
                              <w:rPr>
                                <w:rFonts w:eastAsia="Arial Unicode MS"/>
                                <w:sz w:val="20"/>
                                <w:szCs w:val="20"/>
                              </w:rPr>
                            </w:pPr>
                            <w:r w:rsidRPr="00401CBE">
                              <w:rPr>
                                <w:sz w:val="20"/>
                                <w:szCs w:val="20"/>
                              </w:rPr>
                              <w:t> </w:t>
                            </w:r>
                          </w:p>
                        </w:tc>
                        <w:tc>
                          <w:tcPr>
                            <w:tcW w:w="424" w:type="dxa"/>
                            <w:tcBorders>
                              <w:top w:val="nil"/>
                              <w:right w:val="nil"/>
                            </w:tcBorders>
                            <w:shd w:val="clear" w:color="auto" w:fill="auto"/>
                          </w:tcPr>
                          <w:p w14:paraId="619B8749" w14:textId="77777777" w:rsidR="009D4E14" w:rsidRPr="00401CBE" w:rsidRDefault="009D4E14">
                            <w:pPr>
                              <w:rPr>
                                <w:rFonts w:eastAsia="Arial Unicode MS"/>
                                <w:sz w:val="20"/>
                                <w:szCs w:val="20"/>
                              </w:rPr>
                            </w:pPr>
                          </w:p>
                        </w:tc>
                        <w:tc>
                          <w:tcPr>
                            <w:tcW w:w="141" w:type="dxa"/>
                            <w:tcBorders>
                              <w:top w:val="nil"/>
                              <w:left w:val="nil"/>
                              <w:bottom w:val="nil"/>
                              <w:right w:val="nil"/>
                            </w:tcBorders>
                          </w:tcPr>
                          <w:p w14:paraId="26A1D8A8" w14:textId="77777777" w:rsidR="009D4E14" w:rsidRPr="00401CBE" w:rsidRDefault="009D4E14">
                            <w:pPr>
                              <w:rPr>
                                <w:rFonts w:eastAsia="Arial Unicode MS"/>
                                <w:sz w:val="20"/>
                                <w:szCs w:val="20"/>
                              </w:rPr>
                            </w:pPr>
                          </w:p>
                        </w:tc>
                        <w:tc>
                          <w:tcPr>
                            <w:tcW w:w="426" w:type="dxa"/>
                            <w:tcBorders>
                              <w:top w:val="nil"/>
                              <w:left w:val="nil"/>
                              <w:bottom w:val="nil"/>
                              <w:right w:val="nil"/>
                            </w:tcBorders>
                            <w:noWrap/>
                            <w:vAlign w:val="bottom"/>
                          </w:tcPr>
                          <w:p w14:paraId="2A017668" w14:textId="77777777" w:rsidR="009D4E14" w:rsidRPr="00401CBE" w:rsidRDefault="009D4E14">
                            <w:pPr>
                              <w:rPr>
                                <w:rFonts w:ascii="Arial" w:eastAsia="Arial Unicode MS" w:hAnsi="Arial" w:cs="Arial Unicode MS"/>
                                <w:sz w:val="20"/>
                                <w:szCs w:val="20"/>
                              </w:rPr>
                            </w:pPr>
                          </w:p>
                        </w:tc>
                        <w:tc>
                          <w:tcPr>
                            <w:tcW w:w="425" w:type="dxa"/>
                            <w:gridSpan w:val="3"/>
                            <w:tcBorders>
                              <w:top w:val="nil"/>
                              <w:left w:val="nil"/>
                              <w:bottom w:val="nil"/>
                              <w:right w:val="nil"/>
                            </w:tcBorders>
                            <w:noWrap/>
                            <w:vAlign w:val="bottom"/>
                          </w:tcPr>
                          <w:p w14:paraId="1528314D" w14:textId="77777777" w:rsidR="009D4E14" w:rsidRPr="00401CBE" w:rsidRDefault="009D4E14">
                            <w:pPr>
                              <w:rPr>
                                <w:rFonts w:ascii="Arial" w:eastAsia="Arial Unicode MS" w:hAnsi="Arial" w:cs="Arial Unicode MS"/>
                                <w:sz w:val="20"/>
                                <w:szCs w:val="20"/>
                              </w:rPr>
                            </w:pPr>
                          </w:p>
                        </w:tc>
                        <w:tc>
                          <w:tcPr>
                            <w:tcW w:w="425" w:type="dxa"/>
                            <w:tcBorders>
                              <w:top w:val="nil"/>
                              <w:left w:val="nil"/>
                              <w:bottom w:val="nil"/>
                              <w:right w:val="nil"/>
                            </w:tcBorders>
                            <w:noWrap/>
                            <w:vAlign w:val="bottom"/>
                          </w:tcPr>
                          <w:p w14:paraId="41F80F52" w14:textId="77777777" w:rsidR="009D4E14" w:rsidRPr="00401CBE" w:rsidRDefault="009D4E14">
                            <w:pPr>
                              <w:rPr>
                                <w:rFonts w:ascii="Arial" w:eastAsia="Arial Unicode MS" w:hAnsi="Arial" w:cs="Arial Unicode MS"/>
                                <w:sz w:val="20"/>
                                <w:szCs w:val="20"/>
                              </w:rPr>
                            </w:pPr>
                          </w:p>
                        </w:tc>
                        <w:tc>
                          <w:tcPr>
                            <w:tcW w:w="426" w:type="dxa"/>
                            <w:tcBorders>
                              <w:top w:val="nil"/>
                              <w:left w:val="nil"/>
                              <w:bottom w:val="nil"/>
                              <w:right w:val="nil"/>
                            </w:tcBorders>
                            <w:noWrap/>
                            <w:vAlign w:val="bottom"/>
                          </w:tcPr>
                          <w:p w14:paraId="6470870B" w14:textId="77777777" w:rsidR="009D4E14" w:rsidRPr="00401CBE" w:rsidRDefault="009D4E14">
                            <w:pPr>
                              <w:rPr>
                                <w:rFonts w:ascii="Arial" w:eastAsia="Arial Unicode MS" w:hAnsi="Arial" w:cs="Arial Unicode MS"/>
                                <w:sz w:val="20"/>
                                <w:szCs w:val="20"/>
                              </w:rPr>
                            </w:pPr>
                          </w:p>
                        </w:tc>
                        <w:tc>
                          <w:tcPr>
                            <w:tcW w:w="284" w:type="dxa"/>
                            <w:tcBorders>
                              <w:top w:val="nil"/>
                              <w:left w:val="nil"/>
                              <w:bottom w:val="nil"/>
                              <w:right w:val="nil"/>
                            </w:tcBorders>
                            <w:noWrap/>
                            <w:vAlign w:val="bottom"/>
                          </w:tcPr>
                          <w:p w14:paraId="4BF98B0F" w14:textId="77777777" w:rsidR="009D4E14" w:rsidRPr="00401CBE" w:rsidRDefault="009D4E14">
                            <w:pPr>
                              <w:rPr>
                                <w:rFonts w:ascii="Arial" w:eastAsia="Arial Unicode MS" w:hAnsi="Arial" w:cs="Arial Unicode MS"/>
                                <w:sz w:val="20"/>
                                <w:szCs w:val="20"/>
                              </w:rPr>
                            </w:pPr>
                          </w:p>
                        </w:tc>
                        <w:tc>
                          <w:tcPr>
                            <w:tcW w:w="425" w:type="dxa"/>
                            <w:gridSpan w:val="3"/>
                            <w:tcBorders>
                              <w:top w:val="nil"/>
                              <w:left w:val="nil"/>
                              <w:bottom w:val="nil"/>
                              <w:right w:val="nil"/>
                            </w:tcBorders>
                            <w:noWrap/>
                            <w:tcMar>
                              <w:top w:w="0" w:type="dxa"/>
                              <w:left w:w="15" w:type="dxa"/>
                              <w:bottom w:w="0" w:type="dxa"/>
                              <w:right w:w="15" w:type="dxa"/>
                            </w:tcMar>
                            <w:vAlign w:val="bottom"/>
                          </w:tcPr>
                          <w:p w14:paraId="3F58A507" w14:textId="77777777" w:rsidR="009D4E14" w:rsidRPr="00401CBE" w:rsidRDefault="009D4E14">
                            <w:pPr>
                              <w:rPr>
                                <w:rFonts w:ascii="Arial" w:eastAsia="Arial Unicode MS" w:hAnsi="Arial" w:cs="Arial Unicode MS"/>
                                <w:sz w:val="20"/>
                                <w:szCs w:val="20"/>
                              </w:rPr>
                            </w:pPr>
                          </w:p>
                        </w:tc>
                        <w:tc>
                          <w:tcPr>
                            <w:tcW w:w="425" w:type="dxa"/>
                            <w:tcBorders>
                              <w:top w:val="nil"/>
                              <w:left w:val="nil"/>
                              <w:bottom w:val="nil"/>
                              <w:right w:val="nil"/>
                            </w:tcBorders>
                            <w:noWrap/>
                            <w:tcMar>
                              <w:top w:w="15" w:type="dxa"/>
                              <w:left w:w="15" w:type="dxa"/>
                              <w:bottom w:w="0" w:type="dxa"/>
                              <w:right w:w="15" w:type="dxa"/>
                            </w:tcMar>
                            <w:vAlign w:val="bottom"/>
                          </w:tcPr>
                          <w:p w14:paraId="46BFCA92" w14:textId="77777777" w:rsidR="009D4E14" w:rsidRPr="00401CBE" w:rsidRDefault="009D4E14">
                            <w:pPr>
                              <w:rPr>
                                <w:rFonts w:ascii="Arial" w:eastAsia="Arial Unicode MS" w:hAnsi="Arial" w:cs="Arial Unicode MS"/>
                                <w:sz w:val="20"/>
                                <w:szCs w:val="20"/>
                              </w:rPr>
                            </w:pPr>
                          </w:p>
                        </w:tc>
                        <w:tc>
                          <w:tcPr>
                            <w:tcW w:w="425" w:type="dxa"/>
                            <w:tcBorders>
                              <w:top w:val="nil"/>
                              <w:left w:val="nil"/>
                              <w:bottom w:val="nil"/>
                              <w:right w:val="nil"/>
                            </w:tcBorders>
                            <w:noWrap/>
                            <w:tcMar>
                              <w:top w:w="0" w:type="dxa"/>
                              <w:left w:w="15" w:type="dxa"/>
                              <w:bottom w:w="0" w:type="dxa"/>
                              <w:right w:w="15" w:type="dxa"/>
                            </w:tcMar>
                            <w:vAlign w:val="bottom"/>
                          </w:tcPr>
                          <w:p w14:paraId="46CB1263" w14:textId="77777777" w:rsidR="009D4E14" w:rsidRPr="00401CBE" w:rsidRDefault="009D4E14">
                            <w:pPr>
                              <w:rPr>
                                <w:rFonts w:ascii="Arial" w:eastAsia="Arial Unicode MS" w:hAnsi="Arial" w:cs="Arial Unicode MS"/>
                                <w:sz w:val="20"/>
                                <w:szCs w:val="20"/>
                              </w:rPr>
                            </w:pPr>
                          </w:p>
                        </w:tc>
                        <w:tc>
                          <w:tcPr>
                            <w:tcW w:w="426" w:type="dxa"/>
                            <w:tcBorders>
                              <w:top w:val="nil"/>
                              <w:left w:val="nil"/>
                              <w:bottom w:val="nil"/>
                              <w:right w:val="nil"/>
                            </w:tcBorders>
                            <w:noWrap/>
                            <w:tcMar>
                              <w:top w:w="15" w:type="dxa"/>
                              <w:left w:w="15" w:type="dxa"/>
                              <w:bottom w:w="0" w:type="dxa"/>
                              <w:right w:w="15" w:type="dxa"/>
                            </w:tcMar>
                            <w:vAlign w:val="bottom"/>
                          </w:tcPr>
                          <w:p w14:paraId="778D4783" w14:textId="77777777" w:rsidR="009D4E14" w:rsidRPr="00401CBE" w:rsidRDefault="009D4E14">
                            <w:pPr>
                              <w:rPr>
                                <w:rFonts w:ascii="Arial" w:eastAsia="Arial Unicode MS" w:hAnsi="Arial" w:cs="Arial Unicode MS"/>
                                <w:sz w:val="20"/>
                                <w:szCs w:val="20"/>
                              </w:rPr>
                            </w:pPr>
                          </w:p>
                        </w:tc>
                      </w:tr>
                    </w:tbl>
                    <w:p w14:paraId="28E2D760" w14:textId="2C4B6822" w:rsidR="009D4E14" w:rsidRDefault="009D4E14" w:rsidP="00752A77">
                      <w:pPr>
                        <w:ind w:firstLine="0"/>
                      </w:pPr>
                    </w:p>
                  </w:txbxContent>
                </v:textbox>
                <w10:anchorlock/>
              </v:rect>
            </w:pict>
          </mc:Fallback>
        </mc:AlternateContent>
      </w:r>
    </w:p>
    <w:p w14:paraId="3DB66EBE" w14:textId="2749ACFD" w:rsidR="00D42A7A" w:rsidRPr="0053135D" w:rsidRDefault="00D42A7A" w:rsidP="006B2EFD">
      <w:pPr>
        <w:tabs>
          <w:tab w:val="left" w:pos="4395"/>
        </w:tabs>
        <w:ind w:firstLine="0"/>
        <w:rPr>
          <w:rFonts w:eastAsia="Times New Roman" w:cs="Times New Roman"/>
          <w:i/>
          <w:color w:val="000000"/>
          <w:szCs w:val="26"/>
        </w:rPr>
      </w:pPr>
    </w:p>
    <w:p w14:paraId="2E0B6E3D" w14:textId="71B54680" w:rsidR="003454D1" w:rsidRDefault="006B2EFD" w:rsidP="006B2EFD">
      <w:pPr>
        <w:tabs>
          <w:tab w:val="left" w:pos="4395"/>
        </w:tabs>
        <w:ind w:firstLine="0"/>
        <w:rPr>
          <w:rFonts w:eastAsia="Times New Roman" w:cs="Times New Roman"/>
          <w:i/>
          <w:szCs w:val="26"/>
        </w:rPr>
      </w:pPr>
      <w:r>
        <w:rPr>
          <w:rFonts w:eastAsia="Times New Roman" w:cs="Times New Roman"/>
          <w:b/>
          <w:i/>
          <w:noProof/>
          <w:color w:val="FF0000"/>
          <w:szCs w:val="26"/>
        </w:rPr>
        <mc:AlternateContent>
          <mc:Choice Requires="wps">
            <w:drawing>
              <wp:inline distT="0" distB="0" distL="0" distR="0" wp14:anchorId="0CA3C5CF" wp14:editId="6A4DCF12">
                <wp:extent cx="2234241" cy="793631"/>
                <wp:effectExtent l="0" t="0" r="13970" b="26035"/>
                <wp:docPr id="38" name="Прямоугольник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34241" cy="793631"/>
                        </a:xfrm>
                        <a:prstGeom prst="rect">
                          <a:avLst/>
                        </a:prstGeom>
                        <a:solidFill>
                          <a:srgbClr val="C0C0C0"/>
                        </a:solidFill>
                        <a:ln w="9525">
                          <a:solidFill>
                            <a:srgbClr val="000000"/>
                          </a:solidFill>
                          <a:miter lim="800000"/>
                          <a:headEnd/>
                          <a:tailEnd/>
                        </a:ln>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
                              <w:gridCol w:w="388"/>
                              <w:gridCol w:w="387"/>
                              <w:gridCol w:w="387"/>
                              <w:gridCol w:w="387"/>
                              <w:gridCol w:w="388"/>
                              <w:gridCol w:w="387"/>
                              <w:gridCol w:w="390"/>
                            </w:tblGrid>
                            <w:tr w:rsidR="009D4E14" w14:paraId="14A1EE81" w14:textId="77777777">
                              <w:trPr>
                                <w:cantSplit/>
                                <w:trHeight w:val="356"/>
                                <w:jc w:val="center"/>
                              </w:trPr>
                              <w:tc>
                                <w:tcPr>
                                  <w:tcW w:w="3101" w:type="dxa"/>
                                  <w:gridSpan w:val="8"/>
                                  <w:tcBorders>
                                    <w:top w:val="nil"/>
                                    <w:left w:val="nil"/>
                                    <w:bottom w:val="nil"/>
                                    <w:right w:val="nil"/>
                                  </w:tcBorders>
                                </w:tcPr>
                                <w:p w14:paraId="78028B2B" w14:textId="22549AF8" w:rsidR="009D4E14" w:rsidRDefault="009D4E14" w:rsidP="006B2EFD">
                                  <w:pPr>
                                    <w:ind w:firstLine="0"/>
                                    <w:jc w:val="center"/>
                                  </w:pPr>
                                  <w:r>
                                    <w:t>Дата проведения ЕГЭ</w:t>
                                  </w:r>
                                </w:p>
                              </w:tc>
                            </w:tr>
                            <w:tr w:rsidR="009D4E14" w14:paraId="02E170F8" w14:textId="77777777" w:rsidTr="00267684">
                              <w:trPr>
                                <w:trHeight w:val="162"/>
                                <w:jc w:val="center"/>
                              </w:trPr>
                              <w:tc>
                                <w:tcPr>
                                  <w:tcW w:w="387" w:type="dxa"/>
                                  <w:shd w:val="clear" w:color="auto" w:fill="FFFFFF" w:themeFill="background1"/>
                                </w:tcPr>
                                <w:p w14:paraId="23478456" w14:textId="77777777" w:rsidR="009D4E14" w:rsidRPr="009A57FB" w:rsidRDefault="009D4E14">
                                  <w:pPr>
                                    <w:jc w:val="center"/>
                                  </w:pPr>
                                </w:p>
                              </w:tc>
                              <w:tc>
                                <w:tcPr>
                                  <w:tcW w:w="388" w:type="dxa"/>
                                  <w:shd w:val="clear" w:color="auto" w:fill="FFFFFF" w:themeFill="background1"/>
                                </w:tcPr>
                                <w:p w14:paraId="09AC96EF" w14:textId="77777777" w:rsidR="009D4E14" w:rsidRPr="009A57FB" w:rsidRDefault="009D4E14">
                                  <w:pPr>
                                    <w:jc w:val="center"/>
                                  </w:pPr>
                                </w:p>
                              </w:tc>
                              <w:tc>
                                <w:tcPr>
                                  <w:tcW w:w="387" w:type="dxa"/>
                                  <w:tcBorders>
                                    <w:top w:val="nil"/>
                                    <w:left w:val="nil"/>
                                    <w:bottom w:val="nil"/>
                                    <w:right w:val="nil"/>
                                  </w:tcBorders>
                                </w:tcPr>
                                <w:p w14:paraId="3D271170" w14:textId="77777777" w:rsidR="009D4E14" w:rsidRDefault="009D4E14">
                                  <w:pPr>
                                    <w:jc w:val="center"/>
                                    <w:rPr>
                                      <w:b/>
                                      <w:bCs/>
                                      <w:sz w:val="28"/>
                                    </w:rPr>
                                  </w:pPr>
                                  <w:r>
                                    <w:rPr>
                                      <w:b/>
                                      <w:bCs/>
                                      <w:sz w:val="28"/>
                                    </w:rPr>
                                    <w:t>.</w:t>
                                  </w:r>
                                </w:p>
                              </w:tc>
                              <w:tc>
                                <w:tcPr>
                                  <w:tcW w:w="387" w:type="dxa"/>
                                  <w:shd w:val="clear" w:color="auto" w:fill="FFFFFF" w:themeFill="background1"/>
                                </w:tcPr>
                                <w:p w14:paraId="1ED4BB86" w14:textId="77777777" w:rsidR="009D4E14" w:rsidRDefault="009D4E14"/>
                              </w:tc>
                              <w:tc>
                                <w:tcPr>
                                  <w:tcW w:w="387" w:type="dxa"/>
                                  <w:shd w:val="clear" w:color="auto" w:fill="FFFFFF" w:themeFill="background1"/>
                                </w:tcPr>
                                <w:p w14:paraId="622AC23E" w14:textId="77777777" w:rsidR="009D4E14" w:rsidRDefault="009D4E14">
                                  <w:pPr>
                                    <w:jc w:val="center"/>
                                  </w:pPr>
                                </w:p>
                              </w:tc>
                              <w:tc>
                                <w:tcPr>
                                  <w:tcW w:w="388" w:type="dxa"/>
                                  <w:tcBorders>
                                    <w:top w:val="nil"/>
                                    <w:left w:val="nil"/>
                                    <w:bottom w:val="nil"/>
                                    <w:right w:val="nil"/>
                                  </w:tcBorders>
                                </w:tcPr>
                                <w:p w14:paraId="1D6AB811" w14:textId="77777777" w:rsidR="009D4E14" w:rsidRDefault="009D4E14">
                                  <w:pPr>
                                    <w:jc w:val="center"/>
                                    <w:rPr>
                                      <w:b/>
                                      <w:bCs/>
                                      <w:sz w:val="28"/>
                                    </w:rPr>
                                  </w:pPr>
                                  <w:r>
                                    <w:rPr>
                                      <w:b/>
                                      <w:bCs/>
                                      <w:sz w:val="28"/>
                                    </w:rPr>
                                    <w:t>.</w:t>
                                  </w:r>
                                </w:p>
                              </w:tc>
                              <w:tc>
                                <w:tcPr>
                                  <w:tcW w:w="387" w:type="dxa"/>
                                  <w:shd w:val="clear" w:color="auto" w:fill="FFFFFF" w:themeFill="background1"/>
                                </w:tcPr>
                                <w:p w14:paraId="22241B1A" w14:textId="2BCD8B47" w:rsidR="009D4E14" w:rsidRPr="006B2EFD" w:rsidRDefault="009D4E14" w:rsidP="006B2EFD">
                                  <w:pPr>
                                    <w:spacing w:line="240" w:lineRule="auto"/>
                                    <w:ind w:firstLine="0"/>
                                    <w:jc w:val="center"/>
                                    <w:rPr>
                                      <w:b/>
                                    </w:rPr>
                                  </w:pPr>
                                  <w:r w:rsidRPr="006B2EFD">
                                    <w:rPr>
                                      <w:b/>
                                    </w:rPr>
                                    <w:t>1</w:t>
                                  </w:r>
                                </w:p>
                              </w:tc>
                              <w:tc>
                                <w:tcPr>
                                  <w:tcW w:w="390" w:type="dxa"/>
                                  <w:shd w:val="clear" w:color="auto" w:fill="FFFFFF" w:themeFill="background1"/>
                                </w:tcPr>
                                <w:p w14:paraId="5E306D64" w14:textId="0DDFB650" w:rsidR="009D4E14" w:rsidRPr="006B2EFD" w:rsidRDefault="009D4E14" w:rsidP="006B2EFD">
                                  <w:pPr>
                                    <w:spacing w:line="240" w:lineRule="auto"/>
                                    <w:ind w:firstLine="0"/>
                                    <w:rPr>
                                      <w:b/>
                                    </w:rPr>
                                  </w:pPr>
                                  <w:r w:rsidRPr="006B2EFD">
                                    <w:rPr>
                                      <w:b/>
                                    </w:rPr>
                                    <w:t>8</w:t>
                                  </w:r>
                                </w:p>
                              </w:tc>
                            </w:tr>
                            <w:tr w:rsidR="009D4E14" w14:paraId="26968204" w14:textId="77777777">
                              <w:trPr>
                                <w:cantSplit/>
                                <w:trHeight w:val="162"/>
                                <w:jc w:val="center"/>
                              </w:trPr>
                              <w:tc>
                                <w:tcPr>
                                  <w:tcW w:w="3101" w:type="dxa"/>
                                  <w:gridSpan w:val="8"/>
                                  <w:tcBorders>
                                    <w:top w:val="nil"/>
                                    <w:left w:val="nil"/>
                                    <w:bottom w:val="nil"/>
                                    <w:right w:val="nil"/>
                                  </w:tcBorders>
                                </w:tcPr>
                                <w:p w14:paraId="1DB79331" w14:textId="77777777" w:rsidR="009D4E14" w:rsidRDefault="009D4E14">
                                  <w:pPr>
                                    <w:jc w:val="center"/>
                                  </w:pPr>
                                </w:p>
                              </w:tc>
                            </w:tr>
                          </w:tbl>
                          <w:p w14:paraId="77069B4E" w14:textId="77777777" w:rsidR="009D4E14" w:rsidRDefault="009D4E14" w:rsidP="003454D1"/>
                          <w:p w14:paraId="538106F5" w14:textId="77777777" w:rsidR="009D4E14" w:rsidRDefault="009D4E14" w:rsidP="003454D1"/>
                        </w:txbxContent>
                      </wps:txbx>
                      <wps:bodyPr rot="0" vert="horz" wrap="square" lIns="91440" tIns="45720" rIns="91440" bIns="45720" anchor="t" anchorCtr="0" upright="1">
                        <a:noAutofit/>
                      </wps:bodyPr>
                    </wps:wsp>
                  </a:graphicData>
                </a:graphic>
              </wp:inline>
            </w:drawing>
          </mc:Choice>
          <mc:Fallback>
            <w:pict>
              <v:rect w14:anchorId="0CA3C5CF" id="Прямоугольник 4" o:spid="_x0000_s1029" style="width:175.9pt;height: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" fillcolor="silver">
                <o:lock v:ext="edit" aspectratio="t"/>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
                        <w:gridCol w:w="388"/>
                        <w:gridCol w:w="387"/>
                        <w:gridCol w:w="387"/>
                        <w:gridCol w:w="387"/>
                        <w:gridCol w:w="388"/>
                        <w:gridCol w:w="387"/>
                        <w:gridCol w:w="390"/>
                      </w:tblGrid>
                      <w:tr w:rsidR="009D4E14" w14:paraId="14A1EE81" w14:textId="77777777">
                        <w:trPr>
                          <w:cantSplit/>
                          <w:trHeight w:val="356"/>
                          <w:jc w:val="center"/>
                        </w:trPr>
                        <w:tc>
                          <w:tcPr>
                            <w:tcW w:w="3101" w:type="dxa"/>
                            <w:gridSpan w:val="8"/>
                            <w:tcBorders>
                              <w:top w:val="nil"/>
                              <w:left w:val="nil"/>
                              <w:bottom w:val="nil"/>
                              <w:right w:val="nil"/>
                            </w:tcBorders>
                          </w:tcPr>
                          <w:p w14:paraId="78028B2B" w14:textId="22549AF8" w:rsidR="009D4E14" w:rsidRDefault="009D4E14" w:rsidP="006B2EFD">
                            <w:pPr>
                              <w:ind w:firstLine="0"/>
                              <w:jc w:val="center"/>
                            </w:pPr>
                            <w:r>
                              <w:t>Дата проведения ЕГЭ</w:t>
                            </w:r>
                          </w:p>
                        </w:tc>
                      </w:tr>
                      <w:tr w:rsidR="009D4E14" w14:paraId="02E170F8" w14:textId="77777777" w:rsidTr="00267684">
                        <w:trPr>
                          <w:trHeight w:val="162"/>
                          <w:jc w:val="center"/>
                        </w:trPr>
                        <w:tc>
                          <w:tcPr>
                            <w:tcW w:w="387" w:type="dxa"/>
                            <w:shd w:val="clear" w:color="auto" w:fill="FFFFFF" w:themeFill="background1"/>
                          </w:tcPr>
                          <w:p w14:paraId="23478456" w14:textId="77777777" w:rsidR="009D4E14" w:rsidRPr="009A57FB" w:rsidRDefault="009D4E14">
                            <w:pPr>
                              <w:jc w:val="center"/>
                            </w:pPr>
                          </w:p>
                        </w:tc>
                        <w:tc>
                          <w:tcPr>
                            <w:tcW w:w="388" w:type="dxa"/>
                            <w:shd w:val="clear" w:color="auto" w:fill="FFFFFF" w:themeFill="background1"/>
                          </w:tcPr>
                          <w:p w14:paraId="09AC96EF" w14:textId="77777777" w:rsidR="009D4E14" w:rsidRPr="009A57FB" w:rsidRDefault="009D4E14">
                            <w:pPr>
                              <w:jc w:val="center"/>
                            </w:pPr>
                          </w:p>
                        </w:tc>
                        <w:tc>
                          <w:tcPr>
                            <w:tcW w:w="387" w:type="dxa"/>
                            <w:tcBorders>
                              <w:top w:val="nil"/>
                              <w:left w:val="nil"/>
                              <w:bottom w:val="nil"/>
                              <w:right w:val="nil"/>
                            </w:tcBorders>
                          </w:tcPr>
                          <w:p w14:paraId="3D271170" w14:textId="77777777" w:rsidR="009D4E14" w:rsidRDefault="009D4E14">
                            <w:pPr>
                              <w:jc w:val="center"/>
                              <w:rPr>
                                <w:b/>
                                <w:bCs/>
                                <w:sz w:val="28"/>
                              </w:rPr>
                            </w:pPr>
                            <w:r>
                              <w:rPr>
                                <w:b/>
                                <w:bCs/>
                                <w:sz w:val="28"/>
                              </w:rPr>
                              <w:t>.</w:t>
                            </w:r>
                          </w:p>
                        </w:tc>
                        <w:tc>
                          <w:tcPr>
                            <w:tcW w:w="387" w:type="dxa"/>
                            <w:shd w:val="clear" w:color="auto" w:fill="FFFFFF" w:themeFill="background1"/>
                          </w:tcPr>
                          <w:p w14:paraId="1ED4BB86" w14:textId="77777777" w:rsidR="009D4E14" w:rsidRDefault="009D4E14"/>
                        </w:tc>
                        <w:tc>
                          <w:tcPr>
                            <w:tcW w:w="387" w:type="dxa"/>
                            <w:shd w:val="clear" w:color="auto" w:fill="FFFFFF" w:themeFill="background1"/>
                          </w:tcPr>
                          <w:p w14:paraId="622AC23E" w14:textId="77777777" w:rsidR="009D4E14" w:rsidRDefault="009D4E14">
                            <w:pPr>
                              <w:jc w:val="center"/>
                            </w:pPr>
                          </w:p>
                        </w:tc>
                        <w:tc>
                          <w:tcPr>
                            <w:tcW w:w="388" w:type="dxa"/>
                            <w:tcBorders>
                              <w:top w:val="nil"/>
                              <w:left w:val="nil"/>
                              <w:bottom w:val="nil"/>
                              <w:right w:val="nil"/>
                            </w:tcBorders>
                          </w:tcPr>
                          <w:p w14:paraId="1D6AB811" w14:textId="77777777" w:rsidR="009D4E14" w:rsidRDefault="009D4E14">
                            <w:pPr>
                              <w:jc w:val="center"/>
                              <w:rPr>
                                <w:b/>
                                <w:bCs/>
                                <w:sz w:val="28"/>
                              </w:rPr>
                            </w:pPr>
                            <w:r>
                              <w:rPr>
                                <w:b/>
                                <w:bCs/>
                                <w:sz w:val="28"/>
                              </w:rPr>
                              <w:t>.</w:t>
                            </w:r>
                          </w:p>
                        </w:tc>
                        <w:tc>
                          <w:tcPr>
                            <w:tcW w:w="387" w:type="dxa"/>
                            <w:shd w:val="clear" w:color="auto" w:fill="FFFFFF" w:themeFill="background1"/>
                          </w:tcPr>
                          <w:p w14:paraId="22241B1A" w14:textId="2BCD8B47" w:rsidR="009D4E14" w:rsidRPr="006B2EFD" w:rsidRDefault="009D4E14" w:rsidP="006B2EFD">
                            <w:pPr>
                              <w:spacing w:line="240" w:lineRule="auto"/>
                              <w:ind w:firstLine="0"/>
                              <w:jc w:val="center"/>
                              <w:rPr>
                                <w:b/>
                              </w:rPr>
                            </w:pPr>
                            <w:r w:rsidRPr="006B2EFD">
                              <w:rPr>
                                <w:b/>
                              </w:rPr>
                              <w:t>1</w:t>
                            </w:r>
                          </w:p>
                        </w:tc>
                        <w:tc>
                          <w:tcPr>
                            <w:tcW w:w="390" w:type="dxa"/>
                            <w:shd w:val="clear" w:color="auto" w:fill="FFFFFF" w:themeFill="background1"/>
                          </w:tcPr>
                          <w:p w14:paraId="5E306D64" w14:textId="0DDFB650" w:rsidR="009D4E14" w:rsidRPr="006B2EFD" w:rsidRDefault="009D4E14" w:rsidP="006B2EFD">
                            <w:pPr>
                              <w:spacing w:line="240" w:lineRule="auto"/>
                              <w:ind w:firstLine="0"/>
                              <w:rPr>
                                <w:b/>
                              </w:rPr>
                            </w:pPr>
                            <w:r w:rsidRPr="006B2EFD">
                              <w:rPr>
                                <w:b/>
                              </w:rPr>
                              <w:t>8</w:t>
                            </w:r>
                          </w:p>
                        </w:tc>
                      </w:tr>
                      <w:tr w:rsidR="009D4E14" w14:paraId="26968204" w14:textId="77777777">
                        <w:trPr>
                          <w:cantSplit/>
                          <w:trHeight w:val="162"/>
                          <w:jc w:val="center"/>
                        </w:trPr>
                        <w:tc>
                          <w:tcPr>
                            <w:tcW w:w="3101" w:type="dxa"/>
                            <w:gridSpan w:val="8"/>
                            <w:tcBorders>
                              <w:top w:val="nil"/>
                              <w:left w:val="nil"/>
                              <w:bottom w:val="nil"/>
                              <w:right w:val="nil"/>
                            </w:tcBorders>
                          </w:tcPr>
                          <w:p w14:paraId="1DB79331" w14:textId="77777777" w:rsidR="009D4E14" w:rsidRDefault="009D4E14">
                            <w:pPr>
                              <w:jc w:val="center"/>
                            </w:pPr>
                          </w:p>
                        </w:tc>
                      </w:tr>
                    </w:tbl>
                    <w:p w14:paraId="77069B4E" w14:textId="77777777" w:rsidR="009D4E14" w:rsidRDefault="009D4E14" w:rsidP="003454D1"/>
                    <w:p w14:paraId="538106F5" w14:textId="77777777" w:rsidR="009D4E14" w:rsidRDefault="009D4E14" w:rsidP="003454D1"/>
                  </w:txbxContent>
                </v:textbox>
                <w10:anchorlock/>
              </v:rect>
            </w:pict>
          </mc:Fallback>
        </mc:AlternateContent>
      </w:r>
    </w:p>
    <w:p w14:paraId="0790F1E8" w14:textId="77777777" w:rsidR="003454D1" w:rsidRDefault="003454D1" w:rsidP="0071444F">
      <w:pPr>
        <w:tabs>
          <w:tab w:val="left" w:pos="4395"/>
        </w:tabs>
        <w:rPr>
          <w:rFonts w:eastAsia="Times New Roman" w:cs="Times New Roman"/>
          <w:i/>
          <w:szCs w:val="26"/>
        </w:rPr>
      </w:pPr>
    </w:p>
    <w:p w14:paraId="01C26E94" w14:textId="77777777" w:rsidR="00D42A7A" w:rsidRPr="0053135D" w:rsidRDefault="00D42A7A" w:rsidP="0071444F">
      <w:pPr>
        <w:tabs>
          <w:tab w:val="left" w:pos="4395"/>
        </w:tabs>
        <w:rPr>
          <w:rFonts w:eastAsia="Times New Roman" w:cs="Times New Roman"/>
          <w:i/>
          <w:szCs w:val="26"/>
        </w:rPr>
      </w:pPr>
      <w:r w:rsidRPr="0053135D">
        <w:rPr>
          <w:rFonts w:eastAsia="Times New Roman" w:cs="Times New Roman"/>
          <w:i/>
          <w:szCs w:val="26"/>
        </w:rPr>
        <w:lastRenderedPageBreak/>
        <w:t>Во время экзамена на рабочем столе участника ЕГЭ, помимо экзаменационных материалов, могут находиться:</w:t>
      </w:r>
    </w:p>
    <w:p w14:paraId="1B18D73E" w14:textId="77777777" w:rsidR="00D42A7A" w:rsidRPr="0053135D" w:rsidRDefault="00D42A7A" w:rsidP="0071444F">
      <w:pPr>
        <w:tabs>
          <w:tab w:val="left" w:pos="4395"/>
        </w:tabs>
        <w:contextualSpacing/>
        <w:rPr>
          <w:rFonts w:eastAsia="Times New Roman" w:cs="Times New Roman"/>
          <w:i/>
          <w:szCs w:val="26"/>
        </w:rPr>
      </w:pPr>
      <w:r w:rsidRPr="0053135D">
        <w:rPr>
          <w:rFonts w:eastAsia="Times New Roman" w:cs="Times New Roman"/>
          <w:i/>
          <w:szCs w:val="26"/>
        </w:rPr>
        <w:t>гелевая, капиллярная ручка</w:t>
      </w:r>
      <w:r w:rsidRPr="0053135D">
        <w:t xml:space="preserve"> </w:t>
      </w:r>
      <w:r w:rsidRPr="0053135D">
        <w:rPr>
          <w:rFonts w:eastAsia="Times New Roman" w:cs="Times New Roman"/>
          <w:i/>
          <w:szCs w:val="26"/>
        </w:rPr>
        <w:t>с чернилами черного цвета;</w:t>
      </w:r>
    </w:p>
    <w:p w14:paraId="23063733" w14:textId="77777777" w:rsidR="00D42A7A" w:rsidRPr="0053135D" w:rsidRDefault="00D42A7A" w:rsidP="0071444F">
      <w:pPr>
        <w:tabs>
          <w:tab w:val="left" w:pos="4395"/>
        </w:tabs>
        <w:contextualSpacing/>
        <w:rPr>
          <w:rFonts w:eastAsia="Times New Roman" w:cs="Times New Roman"/>
          <w:i/>
          <w:szCs w:val="26"/>
        </w:rPr>
      </w:pPr>
      <w:r w:rsidRPr="0053135D">
        <w:rPr>
          <w:rFonts w:eastAsia="Times New Roman" w:cs="Times New Roman"/>
          <w:i/>
          <w:szCs w:val="26"/>
        </w:rPr>
        <w:t>документ, удостоверяющий личность;</w:t>
      </w:r>
    </w:p>
    <w:p w14:paraId="4080698F" w14:textId="77777777" w:rsidR="00D42A7A" w:rsidRPr="0053135D" w:rsidRDefault="00D42A7A" w:rsidP="0071444F">
      <w:pPr>
        <w:tabs>
          <w:tab w:val="left" w:pos="4395"/>
        </w:tabs>
        <w:contextualSpacing/>
        <w:rPr>
          <w:rFonts w:eastAsia="Times New Roman" w:cs="Times New Roman"/>
          <w:i/>
          <w:szCs w:val="26"/>
        </w:rPr>
      </w:pPr>
      <w:r w:rsidRPr="0053135D">
        <w:rPr>
          <w:rFonts w:eastAsia="Times New Roman" w:cs="Times New Roman"/>
          <w:i/>
          <w:szCs w:val="26"/>
        </w:rPr>
        <w:t>лекарства и питание (при необходимости);</w:t>
      </w:r>
    </w:p>
    <w:p w14:paraId="195E581C" w14:textId="77777777" w:rsidR="00D42A7A" w:rsidRPr="0053135D" w:rsidRDefault="00D42A7A" w:rsidP="0071444F">
      <w:pPr>
        <w:tabs>
          <w:tab w:val="left" w:pos="4395"/>
        </w:tabs>
        <w:contextualSpacing/>
        <w:rPr>
          <w:rFonts w:eastAsia="Times New Roman" w:cs="Times New Roman"/>
          <w:i/>
          <w:szCs w:val="26"/>
        </w:rPr>
      </w:pPr>
      <w:r w:rsidRPr="0053135D">
        <w:rPr>
          <w:rFonts w:eastAsia="Times New Roman" w:cs="Times New Roman"/>
          <w:i/>
          <w:szCs w:val="26"/>
        </w:rPr>
        <w:t xml:space="preserve">дополнительные материалы, которые можно использовать на ЕГЭ по отдельным учебным предметам (по математике </w:t>
      </w:r>
      <w:r>
        <w:rPr>
          <w:rFonts w:eastAsia="Times New Roman" w:cs="Times New Roman"/>
          <w:i/>
          <w:szCs w:val="26"/>
        </w:rPr>
        <w:t xml:space="preserve">- </w:t>
      </w:r>
      <w:r w:rsidRPr="0053135D">
        <w:rPr>
          <w:rFonts w:eastAsia="Times New Roman" w:cs="Times New Roman"/>
          <w:i/>
          <w:szCs w:val="26"/>
        </w:rPr>
        <w:t>линейка; по физике – линейка и непрограммируемый калькулятор; по химии – непрограммируемый калькулятор; по географии – линейка, транспортир, непрограммируемый калькулятор);</w:t>
      </w:r>
    </w:p>
    <w:p w14:paraId="5366F6BF" w14:textId="77777777" w:rsidR="00D42A7A" w:rsidRPr="0053135D" w:rsidRDefault="00D42A7A" w:rsidP="0071444F">
      <w:pPr>
        <w:tabs>
          <w:tab w:val="left" w:pos="4395"/>
        </w:tabs>
        <w:contextualSpacing/>
        <w:rPr>
          <w:rFonts w:eastAsia="Times New Roman" w:cs="Times New Roman"/>
          <w:i/>
          <w:szCs w:val="26"/>
        </w:rPr>
      </w:pPr>
      <w:r w:rsidRPr="0053135D">
        <w:rPr>
          <w:rFonts w:eastAsia="Times New Roman" w:cs="Times New Roman"/>
          <w:i/>
          <w:szCs w:val="26"/>
        </w:rPr>
        <w:t>специальные технические средства (для лиц с ограниченными возможностями здоровья (ОВЗ), детей-инвалидов, инвалидов);</w:t>
      </w:r>
    </w:p>
    <w:p w14:paraId="3014EFA7" w14:textId="77777777" w:rsidR="00D42A7A" w:rsidRPr="0053135D" w:rsidRDefault="00D42A7A" w:rsidP="0071444F">
      <w:pPr>
        <w:tabs>
          <w:tab w:val="left" w:pos="4395"/>
        </w:tabs>
        <w:contextualSpacing/>
        <w:rPr>
          <w:rFonts w:eastAsia="Times New Roman" w:cs="Times New Roman"/>
          <w:i/>
          <w:szCs w:val="26"/>
        </w:rPr>
      </w:pPr>
      <w:r w:rsidRPr="0053135D">
        <w:rPr>
          <w:rFonts w:eastAsia="Times New Roman" w:cs="Times New Roman"/>
          <w:i/>
          <w:szCs w:val="26"/>
        </w:rPr>
        <w:t>черновики со штампом образовательной организации, на базе которой расположен ППЭ (в случае проведения ЕГЭ по иностранным языкам (раздел «Говорение») не выдаются и не используются).</w:t>
      </w:r>
    </w:p>
    <w:p w14:paraId="2E3AB395" w14:textId="77777777" w:rsidR="00D42A7A" w:rsidRPr="0053135D" w:rsidRDefault="00D42A7A" w:rsidP="0071444F">
      <w:pPr>
        <w:tabs>
          <w:tab w:val="left" w:pos="4395"/>
        </w:tabs>
        <w:contextualSpacing/>
        <w:rPr>
          <w:rFonts w:eastAsia="Times New Roman" w:cs="Times New Roman"/>
          <w:noProof/>
          <w:szCs w:val="26"/>
        </w:rPr>
      </w:pPr>
    </w:p>
    <w:p w14:paraId="1D0833C6" w14:textId="77777777" w:rsidR="00D42A7A" w:rsidRPr="0053135D" w:rsidRDefault="00D42A7A" w:rsidP="0071444F">
      <w:pPr>
        <w:tabs>
          <w:tab w:val="left" w:pos="4395"/>
        </w:tabs>
        <w:rPr>
          <w:rFonts w:eastAsia="Times New Roman" w:cs="Times New Roman"/>
          <w:b/>
          <w:i/>
          <w:noProof/>
          <w:szCs w:val="26"/>
        </w:rPr>
      </w:pPr>
      <w:r w:rsidRPr="0053135D">
        <w:rPr>
          <w:rFonts w:eastAsia="Times New Roman" w:cs="Times New Roman"/>
          <w:b/>
          <w:i/>
          <w:noProof/>
          <w:szCs w:val="26"/>
        </w:rPr>
        <w:t>Кодировка учебных предметов: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01"/>
        <w:gridCol w:w="1706"/>
        <w:gridCol w:w="2826"/>
        <w:gridCol w:w="2312"/>
      </w:tblGrid>
      <w:tr w:rsidR="00D42A7A" w:rsidRPr="0053135D" w14:paraId="3706F019" w14:textId="77777777" w:rsidTr="00D154A6">
        <w:trPr>
          <w:trHeight w:val="461"/>
        </w:trPr>
        <w:tc>
          <w:tcPr>
            <w:tcW w:w="2518" w:type="dxa"/>
          </w:tcPr>
          <w:p w14:paraId="5EB6E1D5" w14:textId="77777777" w:rsidR="00D42A7A" w:rsidRPr="0053135D" w:rsidRDefault="00D42A7A" w:rsidP="0071444F">
            <w:pPr>
              <w:tabs>
                <w:tab w:val="left" w:pos="4395"/>
              </w:tabs>
              <w:rPr>
                <w:rFonts w:eastAsia="Times New Roman" w:cs="Times New Roman"/>
                <w:noProof/>
                <w:szCs w:val="26"/>
              </w:rPr>
            </w:pPr>
            <w:r w:rsidRPr="0053135D">
              <w:rPr>
                <w:rFonts w:eastAsia="Times New Roman" w:cs="Times New Roman"/>
                <w:noProof/>
                <w:szCs w:val="26"/>
              </w:rPr>
              <w:t>Название учебного предмета</w:t>
            </w:r>
          </w:p>
        </w:tc>
        <w:tc>
          <w:tcPr>
            <w:tcW w:w="1843" w:type="dxa"/>
          </w:tcPr>
          <w:p w14:paraId="29029D58" w14:textId="77777777" w:rsidR="00D42A7A" w:rsidRPr="0053135D" w:rsidRDefault="00D42A7A" w:rsidP="0071444F">
            <w:pPr>
              <w:tabs>
                <w:tab w:val="left" w:pos="4395"/>
              </w:tabs>
              <w:rPr>
                <w:rFonts w:eastAsia="Times New Roman" w:cs="Times New Roman"/>
                <w:noProof/>
                <w:szCs w:val="26"/>
              </w:rPr>
            </w:pPr>
            <w:r w:rsidRPr="0053135D">
              <w:rPr>
                <w:rFonts w:eastAsia="Times New Roman" w:cs="Times New Roman"/>
                <w:noProof/>
                <w:szCs w:val="26"/>
              </w:rPr>
              <w:t>Код учебного предмета</w:t>
            </w:r>
          </w:p>
        </w:tc>
        <w:tc>
          <w:tcPr>
            <w:tcW w:w="2839" w:type="dxa"/>
          </w:tcPr>
          <w:p w14:paraId="645B0133" w14:textId="77777777" w:rsidR="00D42A7A" w:rsidRPr="0053135D" w:rsidRDefault="00D42A7A" w:rsidP="0071444F">
            <w:pPr>
              <w:tabs>
                <w:tab w:val="left" w:pos="4395"/>
              </w:tabs>
              <w:rPr>
                <w:rFonts w:eastAsia="Times New Roman" w:cs="Times New Roman"/>
                <w:noProof/>
                <w:szCs w:val="26"/>
              </w:rPr>
            </w:pPr>
            <w:r w:rsidRPr="0053135D">
              <w:rPr>
                <w:rFonts w:eastAsia="Times New Roman" w:cs="Times New Roman"/>
                <w:noProof/>
                <w:szCs w:val="26"/>
              </w:rPr>
              <w:t>Название учебного предмета</w:t>
            </w:r>
          </w:p>
        </w:tc>
        <w:tc>
          <w:tcPr>
            <w:tcW w:w="2689" w:type="dxa"/>
          </w:tcPr>
          <w:p w14:paraId="1249DF44" w14:textId="77777777" w:rsidR="00D42A7A" w:rsidRPr="0053135D" w:rsidRDefault="00D42A7A" w:rsidP="0071444F">
            <w:pPr>
              <w:tabs>
                <w:tab w:val="left" w:pos="4395"/>
              </w:tabs>
              <w:rPr>
                <w:rFonts w:eastAsia="Times New Roman" w:cs="Times New Roman"/>
                <w:noProof/>
                <w:szCs w:val="26"/>
              </w:rPr>
            </w:pPr>
            <w:r w:rsidRPr="0053135D">
              <w:rPr>
                <w:rFonts w:eastAsia="Times New Roman" w:cs="Times New Roman"/>
                <w:noProof/>
                <w:szCs w:val="26"/>
              </w:rPr>
              <w:t>Код учебного предмета</w:t>
            </w:r>
          </w:p>
        </w:tc>
      </w:tr>
      <w:tr w:rsidR="00D42A7A" w:rsidRPr="0053135D" w14:paraId="5752DC75" w14:textId="77777777" w:rsidTr="00D154A6">
        <w:tc>
          <w:tcPr>
            <w:tcW w:w="2518" w:type="dxa"/>
          </w:tcPr>
          <w:p w14:paraId="2035B1FF" w14:textId="77777777" w:rsidR="00D42A7A" w:rsidRPr="0053135D" w:rsidRDefault="00D42A7A" w:rsidP="0071444F">
            <w:pPr>
              <w:tabs>
                <w:tab w:val="left" w:pos="4395"/>
              </w:tabs>
              <w:rPr>
                <w:rFonts w:eastAsia="Times New Roman" w:cs="Times New Roman"/>
                <w:noProof/>
                <w:szCs w:val="26"/>
              </w:rPr>
            </w:pPr>
            <w:r w:rsidRPr="0053135D">
              <w:rPr>
                <w:rFonts w:eastAsia="Times New Roman" w:cs="Times New Roman"/>
                <w:noProof/>
                <w:szCs w:val="26"/>
              </w:rPr>
              <w:t xml:space="preserve">Русский язык </w:t>
            </w:r>
          </w:p>
        </w:tc>
        <w:tc>
          <w:tcPr>
            <w:tcW w:w="1843" w:type="dxa"/>
          </w:tcPr>
          <w:p w14:paraId="46FA3EFB" w14:textId="77777777" w:rsidR="00D42A7A" w:rsidRPr="0053135D" w:rsidRDefault="00D42A7A" w:rsidP="0071444F">
            <w:pPr>
              <w:tabs>
                <w:tab w:val="left" w:pos="4395"/>
              </w:tabs>
              <w:rPr>
                <w:rFonts w:eastAsia="Times New Roman" w:cs="Times New Roman"/>
                <w:noProof/>
                <w:szCs w:val="26"/>
              </w:rPr>
            </w:pPr>
            <w:r>
              <w:rPr>
                <w:rFonts w:eastAsia="Times New Roman" w:cs="Times New Roman"/>
                <w:noProof/>
                <w:szCs w:val="26"/>
              </w:rPr>
              <w:t>0</w:t>
            </w:r>
            <w:r w:rsidRPr="0053135D">
              <w:rPr>
                <w:rFonts w:eastAsia="Times New Roman" w:cs="Times New Roman"/>
                <w:noProof/>
                <w:szCs w:val="26"/>
              </w:rPr>
              <w:t>1</w:t>
            </w:r>
          </w:p>
        </w:tc>
        <w:tc>
          <w:tcPr>
            <w:tcW w:w="2839" w:type="dxa"/>
          </w:tcPr>
          <w:p w14:paraId="094EF7A2" w14:textId="77777777" w:rsidR="00D42A7A" w:rsidRPr="0053135D" w:rsidRDefault="00D42A7A" w:rsidP="0071444F">
            <w:pPr>
              <w:tabs>
                <w:tab w:val="left" w:pos="4395"/>
              </w:tabs>
              <w:rPr>
                <w:rFonts w:eastAsia="Times New Roman" w:cs="Times New Roman"/>
                <w:noProof/>
                <w:szCs w:val="26"/>
              </w:rPr>
            </w:pPr>
            <w:r w:rsidRPr="0053135D">
              <w:rPr>
                <w:rFonts w:eastAsia="Times New Roman" w:cs="Times New Roman"/>
                <w:noProof/>
                <w:szCs w:val="26"/>
              </w:rPr>
              <w:t>Французский язык</w:t>
            </w:r>
          </w:p>
        </w:tc>
        <w:tc>
          <w:tcPr>
            <w:tcW w:w="2689" w:type="dxa"/>
          </w:tcPr>
          <w:p w14:paraId="357EAA2A" w14:textId="77777777" w:rsidR="00D42A7A" w:rsidRPr="0053135D" w:rsidRDefault="00D42A7A" w:rsidP="0071444F">
            <w:pPr>
              <w:tabs>
                <w:tab w:val="left" w:pos="4395"/>
              </w:tabs>
              <w:rPr>
                <w:rFonts w:eastAsia="Times New Roman" w:cs="Times New Roman"/>
                <w:noProof/>
                <w:szCs w:val="26"/>
              </w:rPr>
            </w:pPr>
            <w:r w:rsidRPr="0053135D">
              <w:rPr>
                <w:rFonts w:eastAsia="Times New Roman" w:cs="Times New Roman"/>
                <w:noProof/>
                <w:szCs w:val="26"/>
              </w:rPr>
              <w:t>11</w:t>
            </w:r>
          </w:p>
        </w:tc>
      </w:tr>
      <w:tr w:rsidR="00D42A7A" w:rsidRPr="0053135D" w14:paraId="5A17266F" w14:textId="77777777" w:rsidTr="00D154A6">
        <w:tc>
          <w:tcPr>
            <w:tcW w:w="2518" w:type="dxa"/>
          </w:tcPr>
          <w:p w14:paraId="20E04E1F" w14:textId="77777777" w:rsidR="00D42A7A" w:rsidRPr="0053135D" w:rsidRDefault="00D42A7A" w:rsidP="0071444F">
            <w:pPr>
              <w:tabs>
                <w:tab w:val="left" w:pos="4395"/>
              </w:tabs>
              <w:rPr>
                <w:rFonts w:eastAsia="Times New Roman" w:cs="Times New Roman"/>
                <w:noProof/>
                <w:szCs w:val="26"/>
              </w:rPr>
            </w:pPr>
            <w:r w:rsidRPr="0053135D">
              <w:rPr>
                <w:rFonts w:eastAsia="Times New Roman" w:cs="Times New Roman"/>
                <w:noProof/>
                <w:szCs w:val="26"/>
              </w:rPr>
              <w:t>Математика (профильный уровень)</w:t>
            </w:r>
          </w:p>
        </w:tc>
        <w:tc>
          <w:tcPr>
            <w:tcW w:w="1843" w:type="dxa"/>
          </w:tcPr>
          <w:p w14:paraId="5821B807" w14:textId="77777777" w:rsidR="00D42A7A" w:rsidRPr="0053135D" w:rsidRDefault="00D42A7A" w:rsidP="0071444F">
            <w:pPr>
              <w:tabs>
                <w:tab w:val="left" w:pos="4395"/>
              </w:tabs>
              <w:rPr>
                <w:rFonts w:eastAsia="Times New Roman" w:cs="Times New Roman"/>
                <w:noProof/>
                <w:szCs w:val="26"/>
              </w:rPr>
            </w:pPr>
            <w:r>
              <w:rPr>
                <w:rFonts w:eastAsia="Times New Roman" w:cs="Times New Roman"/>
                <w:noProof/>
                <w:szCs w:val="26"/>
              </w:rPr>
              <w:t>0</w:t>
            </w:r>
            <w:r w:rsidRPr="0053135D">
              <w:rPr>
                <w:rFonts w:eastAsia="Times New Roman" w:cs="Times New Roman"/>
                <w:noProof/>
                <w:szCs w:val="26"/>
              </w:rPr>
              <w:t>2</w:t>
            </w:r>
          </w:p>
        </w:tc>
        <w:tc>
          <w:tcPr>
            <w:tcW w:w="2839" w:type="dxa"/>
          </w:tcPr>
          <w:p w14:paraId="209DCA4C" w14:textId="77777777" w:rsidR="00D42A7A" w:rsidRPr="0053135D" w:rsidRDefault="00D42A7A" w:rsidP="0071444F">
            <w:pPr>
              <w:tabs>
                <w:tab w:val="left" w:pos="4395"/>
              </w:tabs>
              <w:rPr>
                <w:rFonts w:eastAsia="Times New Roman" w:cs="Times New Roman"/>
                <w:noProof/>
                <w:szCs w:val="26"/>
              </w:rPr>
            </w:pPr>
            <w:r w:rsidRPr="0053135D">
              <w:rPr>
                <w:rFonts w:eastAsia="Times New Roman" w:cs="Times New Roman"/>
                <w:noProof/>
                <w:szCs w:val="26"/>
              </w:rPr>
              <w:t xml:space="preserve">Обществознание </w:t>
            </w:r>
          </w:p>
        </w:tc>
        <w:tc>
          <w:tcPr>
            <w:tcW w:w="2689" w:type="dxa"/>
          </w:tcPr>
          <w:p w14:paraId="606692B5" w14:textId="77777777" w:rsidR="00D42A7A" w:rsidRPr="0053135D" w:rsidRDefault="00D42A7A" w:rsidP="0071444F">
            <w:pPr>
              <w:tabs>
                <w:tab w:val="left" w:pos="4395"/>
              </w:tabs>
              <w:rPr>
                <w:rFonts w:eastAsia="Times New Roman" w:cs="Times New Roman"/>
                <w:noProof/>
                <w:szCs w:val="26"/>
              </w:rPr>
            </w:pPr>
            <w:r w:rsidRPr="0053135D">
              <w:rPr>
                <w:rFonts w:eastAsia="Times New Roman" w:cs="Times New Roman"/>
                <w:noProof/>
                <w:szCs w:val="26"/>
              </w:rPr>
              <w:t>12</w:t>
            </w:r>
          </w:p>
        </w:tc>
      </w:tr>
      <w:tr w:rsidR="00D42A7A" w:rsidRPr="0053135D" w14:paraId="365D7038" w14:textId="77777777" w:rsidTr="00D154A6">
        <w:tc>
          <w:tcPr>
            <w:tcW w:w="2518" w:type="dxa"/>
          </w:tcPr>
          <w:p w14:paraId="452A53C1" w14:textId="77777777" w:rsidR="00D42A7A" w:rsidRPr="0053135D" w:rsidRDefault="00D42A7A" w:rsidP="0071444F">
            <w:pPr>
              <w:tabs>
                <w:tab w:val="left" w:pos="4395"/>
              </w:tabs>
              <w:rPr>
                <w:rFonts w:eastAsia="Times New Roman" w:cs="Times New Roman"/>
                <w:noProof/>
                <w:szCs w:val="26"/>
              </w:rPr>
            </w:pPr>
            <w:r w:rsidRPr="0053135D">
              <w:rPr>
                <w:rFonts w:eastAsia="Times New Roman" w:cs="Times New Roman"/>
                <w:noProof/>
                <w:szCs w:val="26"/>
              </w:rPr>
              <w:t>Физика</w:t>
            </w:r>
          </w:p>
        </w:tc>
        <w:tc>
          <w:tcPr>
            <w:tcW w:w="1843" w:type="dxa"/>
          </w:tcPr>
          <w:p w14:paraId="03DBEE61" w14:textId="77777777" w:rsidR="00D42A7A" w:rsidRPr="0053135D" w:rsidRDefault="00D42A7A" w:rsidP="0071444F">
            <w:pPr>
              <w:tabs>
                <w:tab w:val="left" w:pos="4395"/>
              </w:tabs>
              <w:rPr>
                <w:rFonts w:eastAsia="Times New Roman" w:cs="Times New Roman"/>
                <w:noProof/>
                <w:szCs w:val="26"/>
              </w:rPr>
            </w:pPr>
            <w:r>
              <w:rPr>
                <w:rFonts w:eastAsia="Times New Roman" w:cs="Times New Roman"/>
                <w:noProof/>
                <w:szCs w:val="26"/>
              </w:rPr>
              <w:t>0</w:t>
            </w:r>
            <w:r w:rsidRPr="0053135D">
              <w:rPr>
                <w:rFonts w:eastAsia="Times New Roman" w:cs="Times New Roman"/>
                <w:noProof/>
                <w:szCs w:val="26"/>
              </w:rPr>
              <w:t>3</w:t>
            </w:r>
          </w:p>
        </w:tc>
        <w:tc>
          <w:tcPr>
            <w:tcW w:w="2839" w:type="dxa"/>
          </w:tcPr>
          <w:p w14:paraId="2754BBDB" w14:textId="77777777" w:rsidR="00D42A7A" w:rsidRPr="0053135D" w:rsidRDefault="00D42A7A" w:rsidP="0071444F">
            <w:pPr>
              <w:tabs>
                <w:tab w:val="left" w:pos="4395"/>
              </w:tabs>
              <w:rPr>
                <w:rFonts w:eastAsia="Times New Roman" w:cs="Times New Roman"/>
                <w:noProof/>
                <w:szCs w:val="26"/>
              </w:rPr>
            </w:pPr>
            <w:r w:rsidRPr="0053135D">
              <w:rPr>
                <w:rFonts w:eastAsia="Times New Roman" w:cs="Times New Roman"/>
                <w:noProof/>
                <w:szCs w:val="26"/>
              </w:rPr>
              <w:t xml:space="preserve">Испанский язык </w:t>
            </w:r>
          </w:p>
        </w:tc>
        <w:tc>
          <w:tcPr>
            <w:tcW w:w="2689" w:type="dxa"/>
          </w:tcPr>
          <w:p w14:paraId="78B7985F" w14:textId="77777777" w:rsidR="00D42A7A" w:rsidRPr="0053135D" w:rsidRDefault="00D42A7A" w:rsidP="0071444F">
            <w:pPr>
              <w:tabs>
                <w:tab w:val="left" w:pos="4395"/>
              </w:tabs>
              <w:rPr>
                <w:rFonts w:eastAsia="Times New Roman" w:cs="Times New Roman"/>
                <w:noProof/>
                <w:szCs w:val="26"/>
              </w:rPr>
            </w:pPr>
            <w:r w:rsidRPr="0053135D">
              <w:rPr>
                <w:rFonts w:eastAsia="Times New Roman" w:cs="Times New Roman"/>
                <w:noProof/>
                <w:szCs w:val="26"/>
              </w:rPr>
              <w:t>13</w:t>
            </w:r>
          </w:p>
        </w:tc>
      </w:tr>
      <w:tr w:rsidR="00D42A7A" w:rsidRPr="0053135D" w14:paraId="2DA28F68" w14:textId="77777777" w:rsidTr="00D154A6">
        <w:tc>
          <w:tcPr>
            <w:tcW w:w="2518" w:type="dxa"/>
          </w:tcPr>
          <w:p w14:paraId="39A6E9FD" w14:textId="77777777" w:rsidR="00D42A7A" w:rsidRPr="0053135D" w:rsidRDefault="00D42A7A" w:rsidP="0071444F">
            <w:pPr>
              <w:tabs>
                <w:tab w:val="left" w:pos="4395"/>
              </w:tabs>
              <w:rPr>
                <w:rFonts w:eastAsia="Times New Roman" w:cs="Times New Roman"/>
                <w:noProof/>
                <w:szCs w:val="26"/>
              </w:rPr>
            </w:pPr>
            <w:r w:rsidRPr="0053135D">
              <w:rPr>
                <w:rFonts w:eastAsia="Times New Roman" w:cs="Times New Roman"/>
                <w:noProof/>
                <w:szCs w:val="26"/>
              </w:rPr>
              <w:t>Химия</w:t>
            </w:r>
          </w:p>
        </w:tc>
        <w:tc>
          <w:tcPr>
            <w:tcW w:w="1843" w:type="dxa"/>
          </w:tcPr>
          <w:p w14:paraId="536B59FD" w14:textId="77777777" w:rsidR="00D42A7A" w:rsidRPr="0053135D" w:rsidRDefault="00D42A7A" w:rsidP="0071444F">
            <w:pPr>
              <w:tabs>
                <w:tab w:val="left" w:pos="4395"/>
              </w:tabs>
              <w:rPr>
                <w:rFonts w:eastAsia="Times New Roman" w:cs="Times New Roman"/>
                <w:noProof/>
                <w:szCs w:val="26"/>
              </w:rPr>
            </w:pPr>
            <w:r>
              <w:rPr>
                <w:rFonts w:eastAsia="Times New Roman" w:cs="Times New Roman"/>
                <w:noProof/>
                <w:szCs w:val="26"/>
              </w:rPr>
              <w:t>0</w:t>
            </w:r>
            <w:r w:rsidRPr="0053135D">
              <w:rPr>
                <w:rFonts w:eastAsia="Times New Roman" w:cs="Times New Roman"/>
                <w:noProof/>
                <w:szCs w:val="26"/>
              </w:rPr>
              <w:t>4</w:t>
            </w:r>
          </w:p>
        </w:tc>
        <w:tc>
          <w:tcPr>
            <w:tcW w:w="2839" w:type="dxa"/>
          </w:tcPr>
          <w:p w14:paraId="586818E6" w14:textId="77777777" w:rsidR="00D42A7A" w:rsidRPr="0053135D" w:rsidRDefault="00D42A7A" w:rsidP="0071444F">
            <w:pPr>
              <w:tabs>
                <w:tab w:val="left" w:pos="4395"/>
              </w:tabs>
              <w:rPr>
                <w:rFonts w:eastAsia="Times New Roman" w:cs="Times New Roman"/>
                <w:noProof/>
                <w:szCs w:val="26"/>
              </w:rPr>
            </w:pPr>
            <w:r w:rsidRPr="0053135D">
              <w:rPr>
                <w:rFonts w:eastAsia="Times New Roman" w:cs="Times New Roman"/>
                <w:noProof/>
                <w:szCs w:val="26"/>
              </w:rPr>
              <w:t xml:space="preserve">Литература </w:t>
            </w:r>
          </w:p>
        </w:tc>
        <w:tc>
          <w:tcPr>
            <w:tcW w:w="2689" w:type="dxa"/>
          </w:tcPr>
          <w:p w14:paraId="2C900F2A" w14:textId="77777777" w:rsidR="00D42A7A" w:rsidRPr="0053135D" w:rsidRDefault="00D42A7A" w:rsidP="0071444F">
            <w:pPr>
              <w:tabs>
                <w:tab w:val="left" w:pos="4395"/>
              </w:tabs>
              <w:rPr>
                <w:rFonts w:eastAsia="Times New Roman" w:cs="Times New Roman"/>
                <w:noProof/>
                <w:szCs w:val="26"/>
              </w:rPr>
            </w:pPr>
            <w:r w:rsidRPr="0053135D">
              <w:rPr>
                <w:rFonts w:eastAsia="Times New Roman" w:cs="Times New Roman"/>
                <w:noProof/>
                <w:szCs w:val="26"/>
              </w:rPr>
              <w:t>18</w:t>
            </w:r>
          </w:p>
        </w:tc>
      </w:tr>
      <w:tr w:rsidR="00D42A7A" w:rsidRPr="0053135D" w14:paraId="4F9C0373" w14:textId="77777777" w:rsidTr="00D154A6">
        <w:tc>
          <w:tcPr>
            <w:tcW w:w="2518" w:type="dxa"/>
          </w:tcPr>
          <w:p w14:paraId="506457C1" w14:textId="77777777" w:rsidR="00D42A7A" w:rsidRPr="0053135D" w:rsidRDefault="00D42A7A" w:rsidP="0071444F">
            <w:pPr>
              <w:tabs>
                <w:tab w:val="left" w:pos="4395"/>
              </w:tabs>
              <w:rPr>
                <w:rFonts w:eastAsia="Times New Roman" w:cs="Times New Roman"/>
                <w:noProof/>
                <w:szCs w:val="26"/>
              </w:rPr>
            </w:pPr>
            <w:r w:rsidRPr="0053135D">
              <w:rPr>
                <w:rFonts w:eastAsia="Times New Roman" w:cs="Times New Roman"/>
                <w:noProof/>
                <w:szCs w:val="26"/>
              </w:rPr>
              <w:t xml:space="preserve">Информатика </w:t>
            </w:r>
          </w:p>
          <w:p w14:paraId="34877230" w14:textId="77777777" w:rsidR="00D42A7A" w:rsidRPr="0053135D" w:rsidRDefault="00D42A7A" w:rsidP="0071444F">
            <w:pPr>
              <w:tabs>
                <w:tab w:val="left" w:pos="4395"/>
              </w:tabs>
              <w:rPr>
                <w:rFonts w:eastAsia="Times New Roman" w:cs="Times New Roman"/>
                <w:noProof/>
                <w:szCs w:val="26"/>
              </w:rPr>
            </w:pPr>
            <w:r w:rsidRPr="0053135D">
              <w:rPr>
                <w:rFonts w:eastAsia="Times New Roman" w:cs="Times New Roman"/>
                <w:noProof/>
                <w:szCs w:val="26"/>
              </w:rPr>
              <w:t>и ИКТ</w:t>
            </w:r>
          </w:p>
        </w:tc>
        <w:tc>
          <w:tcPr>
            <w:tcW w:w="1843" w:type="dxa"/>
          </w:tcPr>
          <w:p w14:paraId="4B346491" w14:textId="77777777" w:rsidR="00D42A7A" w:rsidRPr="0053135D" w:rsidRDefault="00D42A7A" w:rsidP="0071444F">
            <w:pPr>
              <w:tabs>
                <w:tab w:val="left" w:pos="4395"/>
              </w:tabs>
              <w:rPr>
                <w:rFonts w:eastAsia="Times New Roman" w:cs="Times New Roman"/>
                <w:noProof/>
                <w:szCs w:val="26"/>
              </w:rPr>
            </w:pPr>
            <w:r>
              <w:rPr>
                <w:rFonts w:eastAsia="Times New Roman" w:cs="Times New Roman"/>
                <w:noProof/>
                <w:szCs w:val="26"/>
              </w:rPr>
              <w:t>0</w:t>
            </w:r>
            <w:r w:rsidRPr="0053135D">
              <w:rPr>
                <w:rFonts w:eastAsia="Times New Roman" w:cs="Times New Roman"/>
                <w:noProof/>
                <w:szCs w:val="26"/>
              </w:rPr>
              <w:t>5</w:t>
            </w:r>
          </w:p>
        </w:tc>
        <w:tc>
          <w:tcPr>
            <w:tcW w:w="2839" w:type="dxa"/>
          </w:tcPr>
          <w:p w14:paraId="3402F34E" w14:textId="77777777" w:rsidR="00D42A7A" w:rsidRPr="0053135D" w:rsidRDefault="00D42A7A" w:rsidP="0071444F">
            <w:pPr>
              <w:tabs>
                <w:tab w:val="left" w:pos="4395"/>
              </w:tabs>
              <w:rPr>
                <w:rFonts w:eastAsia="Times New Roman" w:cs="Times New Roman"/>
                <w:noProof/>
                <w:szCs w:val="26"/>
              </w:rPr>
            </w:pPr>
            <w:r w:rsidRPr="0053135D">
              <w:rPr>
                <w:rFonts w:eastAsia="Times New Roman" w:cs="Times New Roman"/>
                <w:noProof/>
                <w:szCs w:val="26"/>
              </w:rPr>
              <w:t xml:space="preserve">Математика </w:t>
            </w:r>
          </w:p>
          <w:p w14:paraId="703CCF00" w14:textId="77777777" w:rsidR="00D42A7A" w:rsidRPr="0053135D" w:rsidRDefault="00D42A7A" w:rsidP="0071444F">
            <w:pPr>
              <w:tabs>
                <w:tab w:val="left" w:pos="4395"/>
              </w:tabs>
              <w:rPr>
                <w:rFonts w:eastAsia="Times New Roman" w:cs="Times New Roman"/>
                <w:noProof/>
                <w:szCs w:val="26"/>
              </w:rPr>
            </w:pPr>
            <w:r w:rsidRPr="0053135D">
              <w:rPr>
                <w:rFonts w:eastAsia="Times New Roman" w:cs="Times New Roman"/>
                <w:noProof/>
                <w:szCs w:val="26"/>
              </w:rPr>
              <w:t>(базовый уровень)</w:t>
            </w:r>
          </w:p>
        </w:tc>
        <w:tc>
          <w:tcPr>
            <w:tcW w:w="2689" w:type="dxa"/>
          </w:tcPr>
          <w:p w14:paraId="67DE20C5" w14:textId="77777777" w:rsidR="00D42A7A" w:rsidRPr="0053135D" w:rsidRDefault="00D42A7A" w:rsidP="0071444F">
            <w:pPr>
              <w:tabs>
                <w:tab w:val="left" w:pos="4395"/>
              </w:tabs>
              <w:rPr>
                <w:rFonts w:eastAsia="Times New Roman" w:cs="Times New Roman"/>
                <w:noProof/>
                <w:szCs w:val="26"/>
              </w:rPr>
            </w:pPr>
            <w:r w:rsidRPr="0053135D">
              <w:rPr>
                <w:rFonts w:eastAsia="Times New Roman" w:cs="Times New Roman"/>
                <w:noProof/>
                <w:szCs w:val="26"/>
              </w:rPr>
              <w:t>22</w:t>
            </w:r>
          </w:p>
        </w:tc>
      </w:tr>
      <w:tr w:rsidR="00D42A7A" w:rsidRPr="0053135D" w14:paraId="6699E53B" w14:textId="77777777" w:rsidTr="00D154A6">
        <w:tc>
          <w:tcPr>
            <w:tcW w:w="2518" w:type="dxa"/>
          </w:tcPr>
          <w:p w14:paraId="2F3D4379" w14:textId="77777777" w:rsidR="00D42A7A" w:rsidRPr="0053135D" w:rsidRDefault="00D42A7A" w:rsidP="0071444F">
            <w:pPr>
              <w:tabs>
                <w:tab w:val="left" w:pos="4395"/>
              </w:tabs>
              <w:rPr>
                <w:rFonts w:eastAsia="Times New Roman" w:cs="Times New Roman"/>
                <w:noProof/>
                <w:szCs w:val="26"/>
              </w:rPr>
            </w:pPr>
            <w:r w:rsidRPr="0053135D">
              <w:rPr>
                <w:rFonts w:eastAsia="Times New Roman" w:cs="Times New Roman"/>
                <w:noProof/>
                <w:szCs w:val="26"/>
              </w:rPr>
              <w:lastRenderedPageBreak/>
              <w:t>Биология</w:t>
            </w:r>
          </w:p>
        </w:tc>
        <w:tc>
          <w:tcPr>
            <w:tcW w:w="1843" w:type="dxa"/>
          </w:tcPr>
          <w:p w14:paraId="5C5233A0" w14:textId="77777777" w:rsidR="00D42A7A" w:rsidRPr="0053135D" w:rsidRDefault="00D42A7A" w:rsidP="0071444F">
            <w:pPr>
              <w:tabs>
                <w:tab w:val="left" w:pos="4395"/>
              </w:tabs>
              <w:rPr>
                <w:rFonts w:eastAsia="Times New Roman" w:cs="Times New Roman"/>
                <w:noProof/>
                <w:szCs w:val="26"/>
              </w:rPr>
            </w:pPr>
            <w:r>
              <w:rPr>
                <w:rFonts w:eastAsia="Times New Roman" w:cs="Times New Roman"/>
                <w:noProof/>
                <w:szCs w:val="26"/>
              </w:rPr>
              <w:t>0</w:t>
            </w:r>
            <w:r w:rsidRPr="0053135D">
              <w:rPr>
                <w:rFonts w:eastAsia="Times New Roman" w:cs="Times New Roman"/>
                <w:noProof/>
                <w:szCs w:val="26"/>
              </w:rPr>
              <w:t>6</w:t>
            </w:r>
          </w:p>
        </w:tc>
        <w:tc>
          <w:tcPr>
            <w:tcW w:w="2839" w:type="dxa"/>
          </w:tcPr>
          <w:p w14:paraId="58936394" w14:textId="77777777" w:rsidR="00D42A7A" w:rsidRPr="0053135D" w:rsidRDefault="00D42A7A" w:rsidP="0071444F">
            <w:pPr>
              <w:tabs>
                <w:tab w:val="left" w:pos="4395"/>
              </w:tabs>
              <w:rPr>
                <w:rFonts w:eastAsia="Times New Roman" w:cs="Times New Roman"/>
                <w:noProof/>
                <w:szCs w:val="26"/>
              </w:rPr>
            </w:pPr>
            <w:r w:rsidRPr="0053135D">
              <w:rPr>
                <w:rFonts w:eastAsia="Times New Roman" w:cs="Times New Roman"/>
                <w:noProof/>
                <w:szCs w:val="26"/>
              </w:rPr>
              <w:t>Английский язык (устный экзамен)</w:t>
            </w:r>
          </w:p>
        </w:tc>
        <w:tc>
          <w:tcPr>
            <w:tcW w:w="2689" w:type="dxa"/>
          </w:tcPr>
          <w:p w14:paraId="29601888" w14:textId="77777777" w:rsidR="00D42A7A" w:rsidRPr="0053135D" w:rsidRDefault="00D42A7A" w:rsidP="0071444F">
            <w:pPr>
              <w:tabs>
                <w:tab w:val="left" w:pos="4395"/>
              </w:tabs>
              <w:rPr>
                <w:rFonts w:eastAsia="Times New Roman" w:cs="Times New Roman"/>
                <w:noProof/>
                <w:szCs w:val="26"/>
              </w:rPr>
            </w:pPr>
            <w:r w:rsidRPr="0053135D">
              <w:rPr>
                <w:rFonts w:eastAsia="Times New Roman" w:cs="Times New Roman"/>
                <w:noProof/>
                <w:szCs w:val="26"/>
              </w:rPr>
              <w:t>29</w:t>
            </w:r>
          </w:p>
        </w:tc>
      </w:tr>
      <w:tr w:rsidR="00D42A7A" w:rsidRPr="0053135D" w14:paraId="59A38AD3" w14:textId="77777777" w:rsidTr="00D154A6">
        <w:tc>
          <w:tcPr>
            <w:tcW w:w="2518" w:type="dxa"/>
          </w:tcPr>
          <w:p w14:paraId="38FC01BE" w14:textId="77777777" w:rsidR="00D42A7A" w:rsidRPr="0053135D" w:rsidRDefault="00D42A7A" w:rsidP="0071444F">
            <w:pPr>
              <w:tabs>
                <w:tab w:val="left" w:pos="4395"/>
              </w:tabs>
              <w:rPr>
                <w:rFonts w:eastAsia="Times New Roman" w:cs="Times New Roman"/>
                <w:noProof/>
                <w:szCs w:val="26"/>
              </w:rPr>
            </w:pPr>
            <w:r w:rsidRPr="0053135D">
              <w:rPr>
                <w:rFonts w:eastAsia="Times New Roman" w:cs="Times New Roman"/>
                <w:noProof/>
                <w:szCs w:val="26"/>
              </w:rPr>
              <w:t xml:space="preserve">История </w:t>
            </w:r>
          </w:p>
        </w:tc>
        <w:tc>
          <w:tcPr>
            <w:tcW w:w="1843" w:type="dxa"/>
          </w:tcPr>
          <w:p w14:paraId="36DBB2C9" w14:textId="77777777" w:rsidR="00D42A7A" w:rsidRPr="0053135D" w:rsidRDefault="00D42A7A" w:rsidP="0071444F">
            <w:pPr>
              <w:tabs>
                <w:tab w:val="left" w:pos="4395"/>
              </w:tabs>
              <w:rPr>
                <w:rFonts w:eastAsia="Times New Roman" w:cs="Times New Roman"/>
                <w:noProof/>
                <w:szCs w:val="26"/>
              </w:rPr>
            </w:pPr>
            <w:r>
              <w:rPr>
                <w:rFonts w:eastAsia="Times New Roman" w:cs="Times New Roman"/>
                <w:noProof/>
                <w:szCs w:val="26"/>
              </w:rPr>
              <w:t>0</w:t>
            </w:r>
            <w:r w:rsidRPr="0053135D">
              <w:rPr>
                <w:rFonts w:eastAsia="Times New Roman" w:cs="Times New Roman"/>
                <w:noProof/>
                <w:szCs w:val="26"/>
              </w:rPr>
              <w:t>7</w:t>
            </w:r>
          </w:p>
        </w:tc>
        <w:tc>
          <w:tcPr>
            <w:tcW w:w="2839" w:type="dxa"/>
          </w:tcPr>
          <w:p w14:paraId="25669DEA" w14:textId="77777777" w:rsidR="00D42A7A" w:rsidRPr="0053135D" w:rsidRDefault="00D42A7A" w:rsidP="0071444F">
            <w:pPr>
              <w:tabs>
                <w:tab w:val="left" w:pos="4395"/>
              </w:tabs>
              <w:rPr>
                <w:rFonts w:eastAsia="Times New Roman" w:cs="Times New Roman"/>
                <w:noProof/>
                <w:szCs w:val="26"/>
              </w:rPr>
            </w:pPr>
            <w:r w:rsidRPr="0053135D">
              <w:rPr>
                <w:rFonts w:eastAsia="Times New Roman" w:cs="Times New Roman"/>
                <w:noProof/>
                <w:szCs w:val="26"/>
              </w:rPr>
              <w:t>Немецкий язык (устный экзамен)</w:t>
            </w:r>
          </w:p>
        </w:tc>
        <w:tc>
          <w:tcPr>
            <w:tcW w:w="2689" w:type="dxa"/>
          </w:tcPr>
          <w:p w14:paraId="6CC4EC20" w14:textId="77777777" w:rsidR="00D42A7A" w:rsidRPr="0053135D" w:rsidRDefault="00D42A7A" w:rsidP="0071444F">
            <w:pPr>
              <w:tabs>
                <w:tab w:val="left" w:pos="4395"/>
              </w:tabs>
              <w:rPr>
                <w:rFonts w:eastAsia="Times New Roman" w:cs="Times New Roman"/>
                <w:noProof/>
                <w:szCs w:val="26"/>
              </w:rPr>
            </w:pPr>
            <w:r w:rsidRPr="0053135D">
              <w:rPr>
                <w:rFonts w:eastAsia="Times New Roman" w:cs="Times New Roman"/>
                <w:noProof/>
                <w:szCs w:val="26"/>
              </w:rPr>
              <w:t>30</w:t>
            </w:r>
          </w:p>
        </w:tc>
      </w:tr>
      <w:tr w:rsidR="00D42A7A" w:rsidRPr="0053135D" w14:paraId="4AC083AE" w14:textId="77777777" w:rsidTr="00D154A6">
        <w:tc>
          <w:tcPr>
            <w:tcW w:w="2518" w:type="dxa"/>
          </w:tcPr>
          <w:p w14:paraId="72119C96" w14:textId="77777777" w:rsidR="00D42A7A" w:rsidRPr="0053135D" w:rsidRDefault="00D42A7A" w:rsidP="0071444F">
            <w:pPr>
              <w:tabs>
                <w:tab w:val="left" w:pos="4395"/>
              </w:tabs>
              <w:rPr>
                <w:rFonts w:eastAsia="Times New Roman" w:cs="Times New Roman"/>
                <w:noProof/>
                <w:szCs w:val="26"/>
              </w:rPr>
            </w:pPr>
            <w:r w:rsidRPr="0053135D">
              <w:rPr>
                <w:rFonts w:eastAsia="Times New Roman" w:cs="Times New Roman"/>
                <w:noProof/>
                <w:szCs w:val="26"/>
              </w:rPr>
              <w:t>География</w:t>
            </w:r>
          </w:p>
        </w:tc>
        <w:tc>
          <w:tcPr>
            <w:tcW w:w="1843" w:type="dxa"/>
          </w:tcPr>
          <w:p w14:paraId="28B121D3" w14:textId="77777777" w:rsidR="00D42A7A" w:rsidRPr="0053135D" w:rsidRDefault="00D42A7A" w:rsidP="0071444F">
            <w:pPr>
              <w:tabs>
                <w:tab w:val="left" w:pos="4395"/>
              </w:tabs>
              <w:rPr>
                <w:rFonts w:eastAsia="Times New Roman" w:cs="Times New Roman"/>
                <w:noProof/>
                <w:szCs w:val="26"/>
              </w:rPr>
            </w:pPr>
            <w:r>
              <w:rPr>
                <w:rFonts w:eastAsia="Times New Roman" w:cs="Times New Roman"/>
                <w:noProof/>
                <w:szCs w:val="26"/>
              </w:rPr>
              <w:t>0</w:t>
            </w:r>
            <w:r w:rsidRPr="0053135D">
              <w:rPr>
                <w:rFonts w:eastAsia="Times New Roman" w:cs="Times New Roman"/>
                <w:noProof/>
                <w:szCs w:val="26"/>
              </w:rPr>
              <w:t>8</w:t>
            </w:r>
          </w:p>
        </w:tc>
        <w:tc>
          <w:tcPr>
            <w:tcW w:w="2839" w:type="dxa"/>
          </w:tcPr>
          <w:p w14:paraId="2E6B74E5" w14:textId="77777777" w:rsidR="00D42A7A" w:rsidRPr="0053135D" w:rsidRDefault="00D42A7A" w:rsidP="0071444F">
            <w:pPr>
              <w:tabs>
                <w:tab w:val="left" w:pos="4395"/>
              </w:tabs>
              <w:rPr>
                <w:rFonts w:eastAsia="Times New Roman" w:cs="Times New Roman"/>
                <w:noProof/>
                <w:szCs w:val="26"/>
              </w:rPr>
            </w:pPr>
            <w:r w:rsidRPr="0053135D">
              <w:rPr>
                <w:rFonts w:eastAsia="Times New Roman" w:cs="Times New Roman"/>
                <w:noProof/>
                <w:szCs w:val="26"/>
              </w:rPr>
              <w:t>Французский язык (устный экзамен)</w:t>
            </w:r>
          </w:p>
        </w:tc>
        <w:tc>
          <w:tcPr>
            <w:tcW w:w="2689" w:type="dxa"/>
          </w:tcPr>
          <w:p w14:paraId="6B70357A" w14:textId="77777777" w:rsidR="00D42A7A" w:rsidRPr="0053135D" w:rsidRDefault="00D42A7A" w:rsidP="0071444F">
            <w:pPr>
              <w:tabs>
                <w:tab w:val="left" w:pos="4395"/>
              </w:tabs>
              <w:rPr>
                <w:rFonts w:eastAsia="Times New Roman" w:cs="Times New Roman"/>
                <w:noProof/>
                <w:szCs w:val="26"/>
              </w:rPr>
            </w:pPr>
            <w:r w:rsidRPr="0053135D">
              <w:rPr>
                <w:rFonts w:eastAsia="Times New Roman" w:cs="Times New Roman"/>
                <w:noProof/>
                <w:szCs w:val="26"/>
              </w:rPr>
              <w:t>31</w:t>
            </w:r>
          </w:p>
        </w:tc>
      </w:tr>
      <w:tr w:rsidR="00D42A7A" w:rsidRPr="0053135D" w14:paraId="6D2622B9" w14:textId="77777777" w:rsidTr="00D154A6">
        <w:tc>
          <w:tcPr>
            <w:tcW w:w="2518" w:type="dxa"/>
          </w:tcPr>
          <w:p w14:paraId="56887583" w14:textId="77777777" w:rsidR="00D42A7A" w:rsidRPr="0053135D" w:rsidRDefault="00D42A7A" w:rsidP="0071444F">
            <w:pPr>
              <w:tabs>
                <w:tab w:val="left" w:pos="4395"/>
              </w:tabs>
              <w:rPr>
                <w:rFonts w:eastAsia="Times New Roman" w:cs="Times New Roman"/>
                <w:noProof/>
                <w:szCs w:val="26"/>
              </w:rPr>
            </w:pPr>
            <w:r w:rsidRPr="0053135D">
              <w:rPr>
                <w:rFonts w:eastAsia="Times New Roman" w:cs="Times New Roman"/>
                <w:noProof/>
                <w:szCs w:val="26"/>
              </w:rPr>
              <w:t xml:space="preserve">Английский язык </w:t>
            </w:r>
          </w:p>
        </w:tc>
        <w:tc>
          <w:tcPr>
            <w:tcW w:w="1843" w:type="dxa"/>
          </w:tcPr>
          <w:p w14:paraId="4C11117C" w14:textId="77777777" w:rsidR="00D42A7A" w:rsidRPr="0053135D" w:rsidRDefault="00D42A7A" w:rsidP="0071444F">
            <w:pPr>
              <w:tabs>
                <w:tab w:val="left" w:pos="4395"/>
              </w:tabs>
              <w:rPr>
                <w:rFonts w:eastAsia="Times New Roman" w:cs="Times New Roman"/>
                <w:noProof/>
                <w:szCs w:val="26"/>
              </w:rPr>
            </w:pPr>
            <w:r>
              <w:rPr>
                <w:rFonts w:eastAsia="Times New Roman" w:cs="Times New Roman"/>
                <w:noProof/>
                <w:szCs w:val="26"/>
              </w:rPr>
              <w:t>0</w:t>
            </w:r>
            <w:r w:rsidRPr="0053135D">
              <w:rPr>
                <w:rFonts w:eastAsia="Times New Roman" w:cs="Times New Roman"/>
                <w:noProof/>
                <w:szCs w:val="26"/>
              </w:rPr>
              <w:t>9</w:t>
            </w:r>
          </w:p>
        </w:tc>
        <w:tc>
          <w:tcPr>
            <w:tcW w:w="2839" w:type="dxa"/>
          </w:tcPr>
          <w:p w14:paraId="45D8954B" w14:textId="77777777" w:rsidR="00D42A7A" w:rsidRPr="0053135D" w:rsidRDefault="00D42A7A" w:rsidP="0071444F">
            <w:pPr>
              <w:tabs>
                <w:tab w:val="left" w:pos="4395"/>
              </w:tabs>
              <w:rPr>
                <w:rFonts w:eastAsia="Times New Roman" w:cs="Times New Roman"/>
                <w:noProof/>
                <w:szCs w:val="26"/>
              </w:rPr>
            </w:pPr>
            <w:r w:rsidRPr="0053135D">
              <w:rPr>
                <w:rFonts w:eastAsia="Times New Roman" w:cs="Times New Roman"/>
                <w:noProof/>
                <w:szCs w:val="26"/>
              </w:rPr>
              <w:t>Испанский язык (устный экзамен)</w:t>
            </w:r>
          </w:p>
        </w:tc>
        <w:tc>
          <w:tcPr>
            <w:tcW w:w="2689" w:type="dxa"/>
          </w:tcPr>
          <w:p w14:paraId="20E43085" w14:textId="77777777" w:rsidR="00D42A7A" w:rsidRPr="0053135D" w:rsidRDefault="00D42A7A" w:rsidP="0071444F">
            <w:pPr>
              <w:tabs>
                <w:tab w:val="left" w:pos="4395"/>
              </w:tabs>
              <w:rPr>
                <w:rFonts w:eastAsia="Times New Roman" w:cs="Times New Roman"/>
                <w:noProof/>
                <w:szCs w:val="26"/>
              </w:rPr>
            </w:pPr>
            <w:r w:rsidRPr="0053135D">
              <w:rPr>
                <w:rFonts w:eastAsia="Times New Roman" w:cs="Times New Roman"/>
                <w:noProof/>
                <w:szCs w:val="26"/>
              </w:rPr>
              <w:t>33</w:t>
            </w:r>
          </w:p>
        </w:tc>
      </w:tr>
      <w:tr w:rsidR="00D42A7A" w:rsidRPr="0053135D" w14:paraId="5A32FCAF" w14:textId="77777777" w:rsidTr="00D154A6">
        <w:tc>
          <w:tcPr>
            <w:tcW w:w="2518" w:type="dxa"/>
          </w:tcPr>
          <w:p w14:paraId="6B0F0D30" w14:textId="77777777" w:rsidR="00D42A7A" w:rsidRPr="0053135D" w:rsidRDefault="00D42A7A" w:rsidP="0071444F">
            <w:pPr>
              <w:tabs>
                <w:tab w:val="left" w:pos="4395"/>
              </w:tabs>
              <w:rPr>
                <w:rFonts w:eastAsia="Times New Roman" w:cs="Times New Roman"/>
                <w:noProof/>
                <w:szCs w:val="26"/>
              </w:rPr>
            </w:pPr>
            <w:r w:rsidRPr="0053135D">
              <w:rPr>
                <w:rFonts w:eastAsia="Times New Roman" w:cs="Times New Roman"/>
                <w:noProof/>
                <w:szCs w:val="26"/>
              </w:rPr>
              <w:t xml:space="preserve">Немецкий язык </w:t>
            </w:r>
          </w:p>
        </w:tc>
        <w:tc>
          <w:tcPr>
            <w:tcW w:w="1843" w:type="dxa"/>
          </w:tcPr>
          <w:p w14:paraId="3B79DF8D" w14:textId="77777777" w:rsidR="00D42A7A" w:rsidRPr="0053135D" w:rsidRDefault="00D42A7A" w:rsidP="0071444F">
            <w:pPr>
              <w:tabs>
                <w:tab w:val="left" w:pos="4395"/>
              </w:tabs>
              <w:rPr>
                <w:rFonts w:eastAsia="Times New Roman" w:cs="Times New Roman"/>
                <w:noProof/>
                <w:szCs w:val="26"/>
              </w:rPr>
            </w:pPr>
            <w:r w:rsidRPr="0053135D">
              <w:rPr>
                <w:rFonts w:eastAsia="Times New Roman" w:cs="Times New Roman"/>
                <w:noProof/>
                <w:szCs w:val="26"/>
              </w:rPr>
              <w:t>10</w:t>
            </w:r>
          </w:p>
        </w:tc>
        <w:tc>
          <w:tcPr>
            <w:tcW w:w="2839" w:type="dxa"/>
          </w:tcPr>
          <w:p w14:paraId="4D81FA77" w14:textId="77777777" w:rsidR="00D42A7A" w:rsidRPr="0053135D" w:rsidRDefault="00D42A7A" w:rsidP="0071444F">
            <w:pPr>
              <w:tabs>
                <w:tab w:val="left" w:pos="4395"/>
              </w:tabs>
              <w:rPr>
                <w:rFonts w:eastAsia="Times New Roman" w:cs="Times New Roman"/>
                <w:noProof/>
                <w:szCs w:val="26"/>
              </w:rPr>
            </w:pPr>
          </w:p>
        </w:tc>
        <w:tc>
          <w:tcPr>
            <w:tcW w:w="2689" w:type="dxa"/>
          </w:tcPr>
          <w:p w14:paraId="0E7283B2" w14:textId="77777777" w:rsidR="00D42A7A" w:rsidRPr="0053135D" w:rsidRDefault="00D42A7A" w:rsidP="0071444F">
            <w:pPr>
              <w:tabs>
                <w:tab w:val="left" w:pos="4395"/>
              </w:tabs>
              <w:rPr>
                <w:rFonts w:eastAsia="Times New Roman" w:cs="Times New Roman"/>
                <w:noProof/>
                <w:szCs w:val="26"/>
              </w:rPr>
            </w:pPr>
          </w:p>
        </w:tc>
      </w:tr>
    </w:tbl>
    <w:p w14:paraId="7114A82D" w14:textId="77777777" w:rsidR="00D42A7A" w:rsidRPr="0053135D" w:rsidRDefault="00D42A7A" w:rsidP="0071444F">
      <w:pPr>
        <w:tabs>
          <w:tab w:val="left" w:pos="4395"/>
        </w:tabs>
        <w:rPr>
          <w:rFonts w:eastAsia="Times New Roman" w:cs="Times New Roman"/>
          <w:b/>
          <w:iCs/>
          <w:noProof/>
          <w:szCs w:val="26"/>
        </w:rPr>
      </w:pPr>
    </w:p>
    <w:p w14:paraId="4084C80C" w14:textId="77777777" w:rsidR="00D42A7A" w:rsidRPr="0053135D" w:rsidRDefault="00D42A7A" w:rsidP="0071444F">
      <w:pPr>
        <w:tabs>
          <w:tab w:val="left" w:pos="4395"/>
        </w:tabs>
        <w:rPr>
          <w:rFonts w:eastAsia="Times New Roman" w:cs="Times New Roman"/>
          <w:b/>
          <w:iCs/>
          <w:noProof/>
          <w:szCs w:val="26"/>
        </w:rPr>
      </w:pPr>
      <w:r w:rsidRPr="0053135D">
        <w:rPr>
          <w:rFonts w:eastAsia="Times New Roman" w:cs="Times New Roman"/>
          <w:b/>
          <w:iCs/>
          <w:noProof/>
          <w:szCs w:val="26"/>
        </w:rPr>
        <w:t xml:space="preserve">Продолжительность выполнения экзаменационной работы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3"/>
        <w:gridCol w:w="3293"/>
        <w:gridCol w:w="2759"/>
      </w:tblGrid>
      <w:tr w:rsidR="00D42A7A" w:rsidRPr="0053135D" w14:paraId="109A4666" w14:textId="77777777" w:rsidTr="00D154A6">
        <w:tc>
          <w:tcPr>
            <w:tcW w:w="3190" w:type="dxa"/>
            <w:shd w:val="clear" w:color="auto" w:fill="auto"/>
          </w:tcPr>
          <w:p w14:paraId="40FB5E62" w14:textId="77777777" w:rsidR="00D42A7A" w:rsidRPr="0053135D" w:rsidRDefault="00D42A7A" w:rsidP="0071444F">
            <w:pPr>
              <w:tabs>
                <w:tab w:val="left" w:pos="4395"/>
              </w:tabs>
              <w:rPr>
                <w:rFonts w:eastAsia="Times New Roman" w:cs="Times New Roman"/>
                <w:b/>
                <w:iCs/>
                <w:noProof/>
              </w:rPr>
            </w:pPr>
            <w:r w:rsidRPr="0053135D">
              <w:rPr>
                <w:rFonts w:eastAsia="Times New Roman" w:cs="Times New Roman"/>
                <w:b/>
                <w:iCs/>
                <w:noProof/>
              </w:rPr>
              <w:t>Продолжительность выполнения экзаменационной работы</w:t>
            </w:r>
          </w:p>
        </w:tc>
        <w:tc>
          <w:tcPr>
            <w:tcW w:w="3190" w:type="dxa"/>
            <w:shd w:val="clear" w:color="auto" w:fill="auto"/>
          </w:tcPr>
          <w:p w14:paraId="0660B045" w14:textId="77777777" w:rsidR="00D42A7A" w:rsidRPr="0053135D" w:rsidRDefault="00D42A7A" w:rsidP="0071444F">
            <w:pPr>
              <w:tabs>
                <w:tab w:val="left" w:pos="4395"/>
              </w:tabs>
              <w:rPr>
                <w:rFonts w:eastAsia="Times New Roman" w:cs="Times New Roman"/>
                <w:b/>
                <w:iCs/>
                <w:noProof/>
              </w:rPr>
            </w:pPr>
            <w:r w:rsidRPr="0053135D">
              <w:rPr>
                <w:rFonts w:eastAsia="Times New Roman" w:cs="Times New Roman"/>
                <w:b/>
                <w:iCs/>
                <w:noProof/>
              </w:rPr>
              <w:t>Продолжительность выполнения экзаменационной работы лицами с ОВЗ, детьми-инвалидами и инвалидами</w:t>
            </w:r>
          </w:p>
        </w:tc>
        <w:tc>
          <w:tcPr>
            <w:tcW w:w="3191" w:type="dxa"/>
            <w:shd w:val="clear" w:color="auto" w:fill="auto"/>
          </w:tcPr>
          <w:p w14:paraId="4656F24D" w14:textId="77777777" w:rsidR="00D42A7A" w:rsidRPr="0053135D" w:rsidRDefault="00D42A7A" w:rsidP="0071444F">
            <w:pPr>
              <w:tabs>
                <w:tab w:val="left" w:pos="4395"/>
              </w:tabs>
              <w:rPr>
                <w:rFonts w:eastAsia="Times New Roman" w:cs="Times New Roman"/>
                <w:b/>
                <w:iCs/>
                <w:noProof/>
              </w:rPr>
            </w:pPr>
            <w:r w:rsidRPr="0053135D">
              <w:rPr>
                <w:rFonts w:eastAsia="Times New Roman" w:cs="Times New Roman"/>
                <w:b/>
                <w:iCs/>
                <w:noProof/>
              </w:rPr>
              <w:t>Название учебного предмета</w:t>
            </w:r>
          </w:p>
        </w:tc>
      </w:tr>
      <w:tr w:rsidR="00D42A7A" w:rsidRPr="0053135D" w14:paraId="55693BFB" w14:textId="77777777" w:rsidTr="00D154A6">
        <w:tc>
          <w:tcPr>
            <w:tcW w:w="3190" w:type="dxa"/>
            <w:shd w:val="clear" w:color="auto" w:fill="auto"/>
          </w:tcPr>
          <w:p w14:paraId="098B630B" w14:textId="77777777" w:rsidR="00D42A7A" w:rsidRPr="0053135D" w:rsidRDefault="00D42A7A" w:rsidP="0071444F">
            <w:pPr>
              <w:tabs>
                <w:tab w:val="left" w:pos="4395"/>
              </w:tabs>
              <w:rPr>
                <w:rFonts w:eastAsia="Times New Roman" w:cs="Times New Roman"/>
                <w:iCs/>
                <w:noProof/>
              </w:rPr>
            </w:pPr>
            <w:r w:rsidRPr="0053135D">
              <w:rPr>
                <w:rFonts w:eastAsia="Times New Roman" w:cs="Times New Roman"/>
                <w:iCs/>
                <w:noProof/>
              </w:rPr>
              <w:t>15 минут</w:t>
            </w:r>
          </w:p>
        </w:tc>
        <w:tc>
          <w:tcPr>
            <w:tcW w:w="3190" w:type="dxa"/>
            <w:shd w:val="clear" w:color="auto" w:fill="auto"/>
          </w:tcPr>
          <w:p w14:paraId="43634203" w14:textId="77777777" w:rsidR="00D42A7A" w:rsidRPr="0053135D" w:rsidRDefault="00D42A7A" w:rsidP="0071444F">
            <w:pPr>
              <w:tabs>
                <w:tab w:val="left" w:pos="4395"/>
              </w:tabs>
              <w:rPr>
                <w:rFonts w:eastAsia="Times New Roman" w:cs="Times New Roman"/>
                <w:iCs/>
                <w:noProof/>
              </w:rPr>
            </w:pPr>
            <w:r w:rsidRPr="0053135D">
              <w:rPr>
                <w:rFonts w:eastAsia="Times New Roman" w:cs="Times New Roman"/>
                <w:iCs/>
                <w:noProof/>
              </w:rPr>
              <w:t>45 минут</w:t>
            </w:r>
          </w:p>
        </w:tc>
        <w:tc>
          <w:tcPr>
            <w:tcW w:w="3191" w:type="dxa"/>
            <w:shd w:val="clear" w:color="auto" w:fill="auto"/>
          </w:tcPr>
          <w:p w14:paraId="51E83C97" w14:textId="77777777" w:rsidR="00D42A7A" w:rsidRPr="0053135D" w:rsidRDefault="00D42A7A" w:rsidP="0071444F">
            <w:pPr>
              <w:tabs>
                <w:tab w:val="left" w:pos="4395"/>
              </w:tabs>
              <w:rPr>
                <w:rFonts w:eastAsia="Times New Roman" w:cs="Times New Roman"/>
                <w:iCs/>
                <w:noProof/>
              </w:rPr>
            </w:pPr>
            <w:r w:rsidRPr="0053135D">
              <w:rPr>
                <w:rFonts w:eastAsia="Times New Roman" w:cs="Times New Roman"/>
                <w:iCs/>
                <w:noProof/>
              </w:rPr>
              <w:t>Иностранные языки (раздел «Говорение»)</w:t>
            </w:r>
          </w:p>
        </w:tc>
      </w:tr>
      <w:tr w:rsidR="00D42A7A" w:rsidRPr="0053135D" w14:paraId="62205640" w14:textId="77777777" w:rsidTr="00D154A6">
        <w:tc>
          <w:tcPr>
            <w:tcW w:w="3190" w:type="dxa"/>
            <w:vMerge w:val="restart"/>
            <w:shd w:val="clear" w:color="auto" w:fill="auto"/>
          </w:tcPr>
          <w:p w14:paraId="412EDED4" w14:textId="77777777" w:rsidR="00D42A7A" w:rsidRPr="0053135D" w:rsidRDefault="00D42A7A" w:rsidP="0071444F">
            <w:pPr>
              <w:tabs>
                <w:tab w:val="left" w:pos="4395"/>
              </w:tabs>
              <w:rPr>
                <w:rFonts w:eastAsia="Times New Roman" w:cs="Times New Roman"/>
                <w:iCs/>
                <w:noProof/>
              </w:rPr>
            </w:pPr>
            <w:r w:rsidRPr="0053135D">
              <w:rPr>
                <w:rFonts w:eastAsia="Times New Roman" w:cs="Times New Roman"/>
                <w:iCs/>
                <w:noProof/>
              </w:rPr>
              <w:t>3 часа (180 минут)</w:t>
            </w:r>
          </w:p>
        </w:tc>
        <w:tc>
          <w:tcPr>
            <w:tcW w:w="3190" w:type="dxa"/>
            <w:vMerge w:val="restart"/>
            <w:shd w:val="clear" w:color="auto" w:fill="auto"/>
          </w:tcPr>
          <w:p w14:paraId="3E275244" w14:textId="77777777" w:rsidR="00D42A7A" w:rsidRPr="0053135D" w:rsidRDefault="00D42A7A" w:rsidP="0071444F">
            <w:pPr>
              <w:tabs>
                <w:tab w:val="left" w:pos="4395"/>
              </w:tabs>
              <w:rPr>
                <w:rFonts w:eastAsia="Times New Roman" w:cs="Times New Roman"/>
                <w:iCs/>
                <w:noProof/>
              </w:rPr>
            </w:pPr>
            <w:r w:rsidRPr="0053135D">
              <w:rPr>
                <w:rFonts w:eastAsia="Times New Roman" w:cs="Times New Roman"/>
                <w:iCs/>
                <w:noProof/>
              </w:rPr>
              <w:t>4 часа 30 минут</w:t>
            </w:r>
          </w:p>
        </w:tc>
        <w:tc>
          <w:tcPr>
            <w:tcW w:w="3191" w:type="dxa"/>
            <w:shd w:val="clear" w:color="auto" w:fill="auto"/>
          </w:tcPr>
          <w:p w14:paraId="058BE016" w14:textId="77777777" w:rsidR="00D42A7A" w:rsidRPr="0053135D" w:rsidRDefault="00D42A7A" w:rsidP="0071444F">
            <w:pPr>
              <w:tabs>
                <w:tab w:val="left" w:pos="4395"/>
              </w:tabs>
              <w:rPr>
                <w:rFonts w:eastAsia="Times New Roman" w:cs="Times New Roman"/>
                <w:iCs/>
                <w:noProof/>
              </w:rPr>
            </w:pPr>
            <w:r w:rsidRPr="0053135D">
              <w:rPr>
                <w:rFonts w:eastAsia="Times New Roman" w:cs="Times New Roman"/>
                <w:iCs/>
                <w:noProof/>
              </w:rPr>
              <w:t>Иностранные языки</w:t>
            </w:r>
          </w:p>
        </w:tc>
      </w:tr>
      <w:tr w:rsidR="00D42A7A" w:rsidRPr="0053135D" w14:paraId="0DDE519C" w14:textId="77777777" w:rsidTr="00D154A6">
        <w:tc>
          <w:tcPr>
            <w:tcW w:w="3190" w:type="dxa"/>
            <w:vMerge/>
            <w:shd w:val="clear" w:color="auto" w:fill="auto"/>
          </w:tcPr>
          <w:p w14:paraId="0D99C02D" w14:textId="77777777" w:rsidR="00D42A7A" w:rsidRPr="0053135D" w:rsidRDefault="00D42A7A" w:rsidP="0071444F">
            <w:pPr>
              <w:tabs>
                <w:tab w:val="left" w:pos="4395"/>
              </w:tabs>
              <w:rPr>
                <w:rFonts w:eastAsia="Times New Roman" w:cs="Times New Roman"/>
                <w:iCs/>
                <w:noProof/>
              </w:rPr>
            </w:pPr>
          </w:p>
        </w:tc>
        <w:tc>
          <w:tcPr>
            <w:tcW w:w="3190" w:type="dxa"/>
            <w:vMerge/>
            <w:shd w:val="clear" w:color="auto" w:fill="auto"/>
          </w:tcPr>
          <w:p w14:paraId="5E6E398A" w14:textId="77777777" w:rsidR="00D42A7A" w:rsidRPr="0053135D" w:rsidRDefault="00D42A7A" w:rsidP="0071444F">
            <w:pPr>
              <w:tabs>
                <w:tab w:val="left" w:pos="4395"/>
              </w:tabs>
              <w:rPr>
                <w:rFonts w:eastAsia="Times New Roman" w:cs="Times New Roman"/>
                <w:iCs/>
                <w:noProof/>
              </w:rPr>
            </w:pPr>
          </w:p>
        </w:tc>
        <w:tc>
          <w:tcPr>
            <w:tcW w:w="3191" w:type="dxa"/>
            <w:shd w:val="clear" w:color="auto" w:fill="auto"/>
          </w:tcPr>
          <w:p w14:paraId="45A25001" w14:textId="77777777" w:rsidR="00D42A7A" w:rsidRPr="0053135D" w:rsidRDefault="00D42A7A" w:rsidP="0071444F">
            <w:pPr>
              <w:tabs>
                <w:tab w:val="left" w:pos="4395"/>
              </w:tabs>
              <w:rPr>
                <w:rFonts w:eastAsia="Times New Roman" w:cs="Times New Roman"/>
                <w:iCs/>
                <w:noProof/>
              </w:rPr>
            </w:pPr>
            <w:r w:rsidRPr="0053135D">
              <w:rPr>
                <w:rFonts w:eastAsia="Times New Roman" w:cs="Times New Roman"/>
                <w:iCs/>
                <w:noProof/>
              </w:rPr>
              <w:t xml:space="preserve">Математика </w:t>
            </w:r>
          </w:p>
          <w:p w14:paraId="7EE40D47" w14:textId="77777777" w:rsidR="00D42A7A" w:rsidRPr="0053135D" w:rsidRDefault="00D42A7A" w:rsidP="0071444F">
            <w:pPr>
              <w:tabs>
                <w:tab w:val="left" w:pos="4395"/>
              </w:tabs>
              <w:rPr>
                <w:rFonts w:eastAsia="Times New Roman" w:cs="Times New Roman"/>
                <w:iCs/>
                <w:noProof/>
              </w:rPr>
            </w:pPr>
            <w:r w:rsidRPr="0053135D">
              <w:rPr>
                <w:rFonts w:eastAsia="Times New Roman" w:cs="Times New Roman"/>
                <w:iCs/>
                <w:noProof/>
              </w:rPr>
              <w:t>(базовый уровень)</w:t>
            </w:r>
          </w:p>
        </w:tc>
      </w:tr>
      <w:tr w:rsidR="00D42A7A" w:rsidRPr="0053135D" w14:paraId="05754400" w14:textId="77777777" w:rsidTr="00D154A6">
        <w:tc>
          <w:tcPr>
            <w:tcW w:w="3190" w:type="dxa"/>
            <w:vMerge/>
            <w:shd w:val="clear" w:color="auto" w:fill="auto"/>
          </w:tcPr>
          <w:p w14:paraId="24ED880B" w14:textId="77777777" w:rsidR="00D42A7A" w:rsidRPr="0053135D" w:rsidRDefault="00D42A7A" w:rsidP="0071444F">
            <w:pPr>
              <w:tabs>
                <w:tab w:val="left" w:pos="4395"/>
              </w:tabs>
              <w:rPr>
                <w:rFonts w:eastAsia="Times New Roman" w:cs="Times New Roman"/>
                <w:iCs/>
                <w:noProof/>
              </w:rPr>
            </w:pPr>
          </w:p>
        </w:tc>
        <w:tc>
          <w:tcPr>
            <w:tcW w:w="3190" w:type="dxa"/>
            <w:vMerge/>
            <w:shd w:val="clear" w:color="auto" w:fill="auto"/>
          </w:tcPr>
          <w:p w14:paraId="4788D494" w14:textId="77777777" w:rsidR="00D42A7A" w:rsidRPr="0053135D" w:rsidRDefault="00D42A7A" w:rsidP="0071444F">
            <w:pPr>
              <w:tabs>
                <w:tab w:val="left" w:pos="4395"/>
              </w:tabs>
              <w:rPr>
                <w:rFonts w:eastAsia="Times New Roman" w:cs="Times New Roman"/>
                <w:iCs/>
                <w:noProof/>
              </w:rPr>
            </w:pPr>
          </w:p>
        </w:tc>
        <w:tc>
          <w:tcPr>
            <w:tcW w:w="3191" w:type="dxa"/>
            <w:shd w:val="clear" w:color="auto" w:fill="auto"/>
          </w:tcPr>
          <w:p w14:paraId="67500FA6" w14:textId="77777777" w:rsidR="00D42A7A" w:rsidRPr="0053135D" w:rsidRDefault="00D42A7A" w:rsidP="0071444F">
            <w:pPr>
              <w:tabs>
                <w:tab w:val="left" w:pos="4395"/>
              </w:tabs>
              <w:rPr>
                <w:rFonts w:eastAsia="Times New Roman" w:cs="Times New Roman"/>
                <w:iCs/>
                <w:noProof/>
              </w:rPr>
            </w:pPr>
            <w:r w:rsidRPr="0053135D">
              <w:rPr>
                <w:rFonts w:eastAsia="Times New Roman" w:cs="Times New Roman"/>
                <w:iCs/>
                <w:noProof/>
              </w:rPr>
              <w:t>География</w:t>
            </w:r>
          </w:p>
        </w:tc>
      </w:tr>
      <w:tr w:rsidR="00D42A7A" w:rsidRPr="0053135D" w14:paraId="4EEE6430" w14:textId="77777777" w:rsidTr="00D154A6">
        <w:tc>
          <w:tcPr>
            <w:tcW w:w="3190" w:type="dxa"/>
            <w:vMerge w:val="restart"/>
            <w:shd w:val="clear" w:color="auto" w:fill="auto"/>
          </w:tcPr>
          <w:p w14:paraId="7EBE6EAA" w14:textId="77777777" w:rsidR="00D42A7A" w:rsidRPr="0053135D" w:rsidRDefault="00D42A7A" w:rsidP="0071444F">
            <w:pPr>
              <w:tabs>
                <w:tab w:val="left" w:pos="4395"/>
              </w:tabs>
              <w:rPr>
                <w:rFonts w:eastAsia="Times New Roman" w:cs="Times New Roman"/>
                <w:iCs/>
                <w:noProof/>
              </w:rPr>
            </w:pPr>
            <w:r w:rsidRPr="0053135D">
              <w:rPr>
                <w:rFonts w:eastAsia="Times New Roman" w:cs="Times New Roman"/>
                <w:iCs/>
                <w:noProof/>
              </w:rPr>
              <w:t>3 часа 30 минут (210 минут)</w:t>
            </w:r>
          </w:p>
        </w:tc>
        <w:tc>
          <w:tcPr>
            <w:tcW w:w="3190" w:type="dxa"/>
            <w:vMerge w:val="restart"/>
            <w:shd w:val="clear" w:color="auto" w:fill="auto"/>
          </w:tcPr>
          <w:p w14:paraId="6AA87893" w14:textId="77777777" w:rsidR="00D42A7A" w:rsidRPr="0053135D" w:rsidRDefault="00D42A7A" w:rsidP="0071444F">
            <w:pPr>
              <w:tabs>
                <w:tab w:val="left" w:pos="4395"/>
              </w:tabs>
              <w:rPr>
                <w:rFonts w:eastAsia="Times New Roman" w:cs="Times New Roman"/>
                <w:iCs/>
                <w:noProof/>
              </w:rPr>
            </w:pPr>
            <w:r w:rsidRPr="0053135D">
              <w:rPr>
                <w:rFonts w:eastAsia="Times New Roman" w:cs="Times New Roman"/>
                <w:iCs/>
                <w:noProof/>
              </w:rPr>
              <w:t>5 часов</w:t>
            </w:r>
          </w:p>
        </w:tc>
        <w:tc>
          <w:tcPr>
            <w:tcW w:w="3191" w:type="dxa"/>
            <w:shd w:val="clear" w:color="auto" w:fill="auto"/>
          </w:tcPr>
          <w:p w14:paraId="5C269351" w14:textId="77777777" w:rsidR="00D42A7A" w:rsidRPr="0053135D" w:rsidRDefault="00D42A7A" w:rsidP="0071444F">
            <w:pPr>
              <w:tabs>
                <w:tab w:val="left" w:pos="4395"/>
              </w:tabs>
              <w:rPr>
                <w:rFonts w:eastAsia="Times New Roman" w:cs="Times New Roman"/>
                <w:iCs/>
                <w:noProof/>
              </w:rPr>
            </w:pPr>
            <w:r w:rsidRPr="0053135D">
              <w:rPr>
                <w:rFonts w:eastAsia="Times New Roman" w:cs="Times New Roman"/>
                <w:iCs/>
                <w:noProof/>
              </w:rPr>
              <w:t>Биология</w:t>
            </w:r>
          </w:p>
        </w:tc>
      </w:tr>
      <w:tr w:rsidR="00D42A7A" w:rsidRPr="0053135D" w14:paraId="7F2AAED7" w14:textId="77777777" w:rsidTr="00D154A6">
        <w:tc>
          <w:tcPr>
            <w:tcW w:w="3190" w:type="dxa"/>
            <w:vMerge/>
            <w:shd w:val="clear" w:color="auto" w:fill="auto"/>
          </w:tcPr>
          <w:p w14:paraId="2A867682" w14:textId="77777777" w:rsidR="00D42A7A" w:rsidRPr="0053135D" w:rsidRDefault="00D42A7A" w:rsidP="0071444F">
            <w:pPr>
              <w:tabs>
                <w:tab w:val="left" w:pos="4395"/>
              </w:tabs>
              <w:rPr>
                <w:rFonts w:eastAsia="Times New Roman" w:cs="Times New Roman"/>
                <w:iCs/>
                <w:noProof/>
              </w:rPr>
            </w:pPr>
          </w:p>
        </w:tc>
        <w:tc>
          <w:tcPr>
            <w:tcW w:w="3190" w:type="dxa"/>
            <w:vMerge/>
            <w:shd w:val="clear" w:color="auto" w:fill="auto"/>
          </w:tcPr>
          <w:p w14:paraId="037D1061" w14:textId="77777777" w:rsidR="00D42A7A" w:rsidRPr="0053135D" w:rsidRDefault="00D42A7A" w:rsidP="0071444F">
            <w:pPr>
              <w:tabs>
                <w:tab w:val="left" w:pos="4395"/>
              </w:tabs>
              <w:rPr>
                <w:rFonts w:eastAsia="Times New Roman" w:cs="Times New Roman"/>
                <w:iCs/>
                <w:noProof/>
              </w:rPr>
            </w:pPr>
          </w:p>
        </w:tc>
        <w:tc>
          <w:tcPr>
            <w:tcW w:w="3191" w:type="dxa"/>
            <w:shd w:val="clear" w:color="auto" w:fill="auto"/>
          </w:tcPr>
          <w:p w14:paraId="6FEA00B9" w14:textId="77777777" w:rsidR="00D42A7A" w:rsidRPr="0053135D" w:rsidRDefault="00D42A7A" w:rsidP="0071444F">
            <w:pPr>
              <w:tabs>
                <w:tab w:val="left" w:pos="4395"/>
              </w:tabs>
              <w:rPr>
                <w:rFonts w:eastAsia="Times New Roman" w:cs="Times New Roman"/>
                <w:iCs/>
                <w:noProof/>
              </w:rPr>
            </w:pPr>
            <w:r w:rsidRPr="0053135D">
              <w:rPr>
                <w:rFonts w:eastAsia="Times New Roman" w:cs="Times New Roman"/>
                <w:iCs/>
                <w:noProof/>
              </w:rPr>
              <w:t>Русский язык</w:t>
            </w:r>
          </w:p>
        </w:tc>
      </w:tr>
      <w:tr w:rsidR="00D42A7A" w:rsidRPr="0053135D" w14:paraId="2AB757B1" w14:textId="77777777" w:rsidTr="00D154A6">
        <w:tc>
          <w:tcPr>
            <w:tcW w:w="3190" w:type="dxa"/>
            <w:vMerge/>
            <w:shd w:val="clear" w:color="auto" w:fill="auto"/>
          </w:tcPr>
          <w:p w14:paraId="23827534" w14:textId="77777777" w:rsidR="00D42A7A" w:rsidRPr="0053135D" w:rsidRDefault="00D42A7A" w:rsidP="0071444F">
            <w:pPr>
              <w:tabs>
                <w:tab w:val="left" w:pos="4395"/>
              </w:tabs>
              <w:rPr>
                <w:rFonts w:eastAsia="Times New Roman" w:cs="Times New Roman"/>
                <w:iCs/>
                <w:noProof/>
              </w:rPr>
            </w:pPr>
          </w:p>
        </w:tc>
        <w:tc>
          <w:tcPr>
            <w:tcW w:w="3190" w:type="dxa"/>
            <w:vMerge/>
            <w:shd w:val="clear" w:color="auto" w:fill="auto"/>
          </w:tcPr>
          <w:p w14:paraId="5ED7128C" w14:textId="77777777" w:rsidR="00D42A7A" w:rsidRPr="0053135D" w:rsidRDefault="00D42A7A" w:rsidP="0071444F">
            <w:pPr>
              <w:tabs>
                <w:tab w:val="left" w:pos="4395"/>
              </w:tabs>
              <w:rPr>
                <w:rFonts w:eastAsia="Times New Roman" w:cs="Times New Roman"/>
                <w:iCs/>
                <w:noProof/>
              </w:rPr>
            </w:pPr>
          </w:p>
        </w:tc>
        <w:tc>
          <w:tcPr>
            <w:tcW w:w="3191" w:type="dxa"/>
            <w:shd w:val="clear" w:color="auto" w:fill="auto"/>
          </w:tcPr>
          <w:p w14:paraId="7BEF69B6" w14:textId="77777777" w:rsidR="00D42A7A" w:rsidRPr="0053135D" w:rsidRDefault="00D42A7A" w:rsidP="0071444F">
            <w:pPr>
              <w:tabs>
                <w:tab w:val="left" w:pos="4395"/>
              </w:tabs>
              <w:rPr>
                <w:rFonts w:eastAsia="Times New Roman" w:cs="Times New Roman"/>
                <w:iCs/>
                <w:noProof/>
              </w:rPr>
            </w:pPr>
            <w:r w:rsidRPr="0053135D">
              <w:rPr>
                <w:rFonts w:eastAsia="Times New Roman" w:cs="Times New Roman"/>
                <w:iCs/>
                <w:noProof/>
              </w:rPr>
              <w:t>Химия</w:t>
            </w:r>
          </w:p>
        </w:tc>
      </w:tr>
      <w:tr w:rsidR="00D42A7A" w:rsidRPr="0053135D" w14:paraId="4A30D02B" w14:textId="77777777" w:rsidTr="00D154A6">
        <w:tc>
          <w:tcPr>
            <w:tcW w:w="3190" w:type="dxa"/>
            <w:vMerge w:val="restart"/>
            <w:shd w:val="clear" w:color="auto" w:fill="auto"/>
          </w:tcPr>
          <w:p w14:paraId="56ABDC6B" w14:textId="77777777" w:rsidR="00D42A7A" w:rsidRPr="0053135D" w:rsidRDefault="00D42A7A" w:rsidP="0071444F">
            <w:pPr>
              <w:tabs>
                <w:tab w:val="left" w:pos="4395"/>
              </w:tabs>
              <w:rPr>
                <w:rFonts w:eastAsia="Times New Roman" w:cs="Times New Roman"/>
                <w:iCs/>
                <w:noProof/>
              </w:rPr>
            </w:pPr>
            <w:r w:rsidRPr="0053135D">
              <w:rPr>
                <w:rFonts w:eastAsia="Times New Roman" w:cs="Times New Roman"/>
                <w:iCs/>
                <w:noProof/>
              </w:rPr>
              <w:lastRenderedPageBreak/>
              <w:t>3 часа 55 минут (235 минут)</w:t>
            </w:r>
          </w:p>
        </w:tc>
        <w:tc>
          <w:tcPr>
            <w:tcW w:w="3190" w:type="dxa"/>
            <w:vMerge w:val="restart"/>
            <w:shd w:val="clear" w:color="auto" w:fill="auto"/>
          </w:tcPr>
          <w:p w14:paraId="1A33DAC7" w14:textId="77777777" w:rsidR="00D42A7A" w:rsidRPr="0053135D" w:rsidRDefault="00D42A7A" w:rsidP="0071444F">
            <w:pPr>
              <w:tabs>
                <w:tab w:val="left" w:pos="4395"/>
              </w:tabs>
              <w:rPr>
                <w:rFonts w:eastAsia="Times New Roman" w:cs="Times New Roman"/>
                <w:iCs/>
                <w:noProof/>
              </w:rPr>
            </w:pPr>
            <w:r w:rsidRPr="0053135D">
              <w:rPr>
                <w:rFonts w:eastAsia="Times New Roman" w:cs="Times New Roman"/>
                <w:iCs/>
                <w:noProof/>
              </w:rPr>
              <w:t>5 часов 25 минут</w:t>
            </w:r>
          </w:p>
        </w:tc>
        <w:tc>
          <w:tcPr>
            <w:tcW w:w="3191" w:type="dxa"/>
            <w:shd w:val="clear" w:color="auto" w:fill="auto"/>
          </w:tcPr>
          <w:p w14:paraId="525CB8F7" w14:textId="77777777" w:rsidR="00D42A7A" w:rsidRPr="0053135D" w:rsidRDefault="00D42A7A" w:rsidP="0071444F">
            <w:pPr>
              <w:tabs>
                <w:tab w:val="left" w:pos="4395"/>
              </w:tabs>
              <w:rPr>
                <w:rFonts w:eastAsia="Times New Roman" w:cs="Times New Roman"/>
                <w:iCs/>
                <w:noProof/>
              </w:rPr>
            </w:pPr>
            <w:r w:rsidRPr="0053135D">
              <w:rPr>
                <w:rFonts w:eastAsia="Times New Roman" w:cs="Times New Roman"/>
                <w:iCs/>
                <w:noProof/>
              </w:rPr>
              <w:t>Математика (профильный уровень)</w:t>
            </w:r>
          </w:p>
        </w:tc>
      </w:tr>
      <w:tr w:rsidR="00D42A7A" w:rsidRPr="0053135D" w14:paraId="2770F0E3" w14:textId="77777777" w:rsidTr="00D154A6">
        <w:tc>
          <w:tcPr>
            <w:tcW w:w="3190" w:type="dxa"/>
            <w:vMerge/>
            <w:shd w:val="clear" w:color="auto" w:fill="auto"/>
          </w:tcPr>
          <w:p w14:paraId="4DAEE5CD" w14:textId="77777777" w:rsidR="00D42A7A" w:rsidRPr="0053135D" w:rsidRDefault="00D42A7A" w:rsidP="0071444F">
            <w:pPr>
              <w:tabs>
                <w:tab w:val="left" w:pos="4395"/>
              </w:tabs>
              <w:rPr>
                <w:rFonts w:eastAsia="Times New Roman" w:cs="Times New Roman"/>
                <w:iCs/>
                <w:noProof/>
              </w:rPr>
            </w:pPr>
          </w:p>
        </w:tc>
        <w:tc>
          <w:tcPr>
            <w:tcW w:w="3190" w:type="dxa"/>
            <w:vMerge/>
            <w:shd w:val="clear" w:color="auto" w:fill="auto"/>
          </w:tcPr>
          <w:p w14:paraId="49B2BDB1" w14:textId="77777777" w:rsidR="00D42A7A" w:rsidRPr="0053135D" w:rsidRDefault="00D42A7A" w:rsidP="0071444F">
            <w:pPr>
              <w:tabs>
                <w:tab w:val="left" w:pos="4395"/>
              </w:tabs>
              <w:rPr>
                <w:rFonts w:eastAsia="Times New Roman" w:cs="Times New Roman"/>
                <w:iCs/>
                <w:noProof/>
              </w:rPr>
            </w:pPr>
          </w:p>
        </w:tc>
        <w:tc>
          <w:tcPr>
            <w:tcW w:w="3191" w:type="dxa"/>
            <w:shd w:val="clear" w:color="auto" w:fill="auto"/>
          </w:tcPr>
          <w:p w14:paraId="69240F6E" w14:textId="77777777" w:rsidR="00D42A7A" w:rsidRPr="0053135D" w:rsidRDefault="00D42A7A" w:rsidP="0071444F">
            <w:pPr>
              <w:tabs>
                <w:tab w:val="left" w:pos="4395"/>
              </w:tabs>
              <w:rPr>
                <w:rFonts w:eastAsia="Times New Roman" w:cs="Times New Roman"/>
                <w:iCs/>
                <w:noProof/>
              </w:rPr>
            </w:pPr>
            <w:r w:rsidRPr="0053135D">
              <w:rPr>
                <w:rFonts w:eastAsia="Times New Roman" w:cs="Times New Roman"/>
                <w:iCs/>
                <w:noProof/>
              </w:rPr>
              <w:t>Физика</w:t>
            </w:r>
          </w:p>
        </w:tc>
      </w:tr>
      <w:tr w:rsidR="00D42A7A" w:rsidRPr="0053135D" w14:paraId="4674CF79" w14:textId="77777777" w:rsidTr="00D154A6">
        <w:tc>
          <w:tcPr>
            <w:tcW w:w="3190" w:type="dxa"/>
            <w:vMerge/>
            <w:shd w:val="clear" w:color="auto" w:fill="auto"/>
          </w:tcPr>
          <w:p w14:paraId="32D60CF5" w14:textId="77777777" w:rsidR="00D42A7A" w:rsidRPr="0053135D" w:rsidRDefault="00D42A7A" w:rsidP="0071444F">
            <w:pPr>
              <w:tabs>
                <w:tab w:val="left" w:pos="4395"/>
              </w:tabs>
              <w:rPr>
                <w:rFonts w:eastAsia="Times New Roman" w:cs="Times New Roman"/>
                <w:iCs/>
                <w:noProof/>
              </w:rPr>
            </w:pPr>
          </w:p>
        </w:tc>
        <w:tc>
          <w:tcPr>
            <w:tcW w:w="3190" w:type="dxa"/>
            <w:vMerge/>
            <w:shd w:val="clear" w:color="auto" w:fill="auto"/>
          </w:tcPr>
          <w:p w14:paraId="58BBDA56" w14:textId="77777777" w:rsidR="00D42A7A" w:rsidRPr="0053135D" w:rsidRDefault="00D42A7A" w:rsidP="0071444F">
            <w:pPr>
              <w:tabs>
                <w:tab w:val="left" w:pos="4395"/>
              </w:tabs>
              <w:rPr>
                <w:rFonts w:eastAsia="Times New Roman" w:cs="Times New Roman"/>
                <w:iCs/>
                <w:noProof/>
              </w:rPr>
            </w:pPr>
          </w:p>
        </w:tc>
        <w:tc>
          <w:tcPr>
            <w:tcW w:w="3191" w:type="dxa"/>
            <w:shd w:val="clear" w:color="auto" w:fill="auto"/>
          </w:tcPr>
          <w:p w14:paraId="39B3EC16" w14:textId="77777777" w:rsidR="00D42A7A" w:rsidRPr="0053135D" w:rsidRDefault="00D42A7A" w:rsidP="0071444F">
            <w:pPr>
              <w:tabs>
                <w:tab w:val="left" w:pos="4395"/>
              </w:tabs>
              <w:rPr>
                <w:rFonts w:eastAsia="Times New Roman" w:cs="Times New Roman"/>
                <w:iCs/>
                <w:noProof/>
              </w:rPr>
            </w:pPr>
            <w:r w:rsidRPr="0053135D">
              <w:rPr>
                <w:rFonts w:eastAsia="Times New Roman" w:cs="Times New Roman"/>
                <w:iCs/>
                <w:noProof/>
              </w:rPr>
              <w:t>Информатика и ИКТ</w:t>
            </w:r>
          </w:p>
        </w:tc>
      </w:tr>
      <w:tr w:rsidR="00D42A7A" w:rsidRPr="0053135D" w14:paraId="71CF4330" w14:textId="77777777" w:rsidTr="00D154A6">
        <w:tc>
          <w:tcPr>
            <w:tcW w:w="3190" w:type="dxa"/>
            <w:vMerge/>
            <w:shd w:val="clear" w:color="auto" w:fill="auto"/>
          </w:tcPr>
          <w:p w14:paraId="0A4839BD" w14:textId="77777777" w:rsidR="00D42A7A" w:rsidRPr="0053135D" w:rsidRDefault="00D42A7A" w:rsidP="0071444F">
            <w:pPr>
              <w:tabs>
                <w:tab w:val="left" w:pos="4395"/>
              </w:tabs>
              <w:rPr>
                <w:rFonts w:eastAsia="Times New Roman" w:cs="Times New Roman"/>
                <w:iCs/>
                <w:noProof/>
              </w:rPr>
            </w:pPr>
          </w:p>
        </w:tc>
        <w:tc>
          <w:tcPr>
            <w:tcW w:w="3190" w:type="dxa"/>
            <w:vMerge/>
            <w:shd w:val="clear" w:color="auto" w:fill="auto"/>
          </w:tcPr>
          <w:p w14:paraId="0FDBC6E7" w14:textId="77777777" w:rsidR="00D42A7A" w:rsidRPr="0053135D" w:rsidRDefault="00D42A7A" w:rsidP="0071444F">
            <w:pPr>
              <w:tabs>
                <w:tab w:val="left" w:pos="4395"/>
              </w:tabs>
              <w:rPr>
                <w:rFonts w:eastAsia="Times New Roman" w:cs="Times New Roman"/>
                <w:iCs/>
                <w:noProof/>
              </w:rPr>
            </w:pPr>
          </w:p>
        </w:tc>
        <w:tc>
          <w:tcPr>
            <w:tcW w:w="3191" w:type="dxa"/>
            <w:shd w:val="clear" w:color="auto" w:fill="auto"/>
          </w:tcPr>
          <w:p w14:paraId="7D6A4B14" w14:textId="77777777" w:rsidR="00D42A7A" w:rsidRPr="0053135D" w:rsidRDefault="00D42A7A" w:rsidP="0071444F">
            <w:pPr>
              <w:tabs>
                <w:tab w:val="left" w:pos="4395"/>
              </w:tabs>
              <w:rPr>
                <w:rFonts w:eastAsia="Times New Roman" w:cs="Times New Roman"/>
                <w:iCs/>
                <w:noProof/>
              </w:rPr>
            </w:pPr>
            <w:r w:rsidRPr="0053135D">
              <w:rPr>
                <w:rFonts w:eastAsia="Times New Roman" w:cs="Times New Roman"/>
                <w:iCs/>
                <w:noProof/>
              </w:rPr>
              <w:t>Обществознание</w:t>
            </w:r>
          </w:p>
        </w:tc>
      </w:tr>
      <w:tr w:rsidR="00D42A7A" w:rsidRPr="0053135D" w14:paraId="4E1CA135" w14:textId="77777777" w:rsidTr="00D154A6">
        <w:tc>
          <w:tcPr>
            <w:tcW w:w="3190" w:type="dxa"/>
            <w:vMerge/>
            <w:shd w:val="clear" w:color="auto" w:fill="auto"/>
          </w:tcPr>
          <w:p w14:paraId="37516B45" w14:textId="77777777" w:rsidR="00D42A7A" w:rsidRPr="0053135D" w:rsidRDefault="00D42A7A" w:rsidP="0071444F">
            <w:pPr>
              <w:tabs>
                <w:tab w:val="left" w:pos="4395"/>
              </w:tabs>
              <w:rPr>
                <w:rFonts w:eastAsia="Times New Roman" w:cs="Times New Roman"/>
                <w:iCs/>
                <w:noProof/>
              </w:rPr>
            </w:pPr>
          </w:p>
        </w:tc>
        <w:tc>
          <w:tcPr>
            <w:tcW w:w="3190" w:type="dxa"/>
            <w:vMerge/>
            <w:shd w:val="clear" w:color="auto" w:fill="auto"/>
          </w:tcPr>
          <w:p w14:paraId="498D0005" w14:textId="77777777" w:rsidR="00D42A7A" w:rsidRPr="0053135D" w:rsidRDefault="00D42A7A" w:rsidP="0071444F">
            <w:pPr>
              <w:tabs>
                <w:tab w:val="left" w:pos="4395"/>
              </w:tabs>
              <w:rPr>
                <w:rFonts w:eastAsia="Times New Roman" w:cs="Times New Roman"/>
                <w:iCs/>
                <w:noProof/>
              </w:rPr>
            </w:pPr>
          </w:p>
        </w:tc>
        <w:tc>
          <w:tcPr>
            <w:tcW w:w="3191" w:type="dxa"/>
            <w:shd w:val="clear" w:color="auto" w:fill="auto"/>
          </w:tcPr>
          <w:p w14:paraId="4146A45F" w14:textId="77777777" w:rsidR="00D42A7A" w:rsidRPr="0053135D" w:rsidRDefault="00D42A7A" w:rsidP="0071444F">
            <w:pPr>
              <w:tabs>
                <w:tab w:val="left" w:pos="4395"/>
              </w:tabs>
              <w:rPr>
                <w:rFonts w:eastAsia="Times New Roman" w:cs="Times New Roman"/>
                <w:iCs/>
                <w:noProof/>
              </w:rPr>
            </w:pPr>
            <w:r w:rsidRPr="0053135D">
              <w:rPr>
                <w:rFonts w:eastAsia="Times New Roman" w:cs="Times New Roman"/>
                <w:iCs/>
                <w:noProof/>
              </w:rPr>
              <w:t>История</w:t>
            </w:r>
          </w:p>
        </w:tc>
      </w:tr>
      <w:tr w:rsidR="00D42A7A" w:rsidRPr="0053135D" w14:paraId="2DDEF529" w14:textId="77777777" w:rsidTr="00D154A6">
        <w:tc>
          <w:tcPr>
            <w:tcW w:w="3190" w:type="dxa"/>
            <w:vMerge/>
            <w:shd w:val="clear" w:color="auto" w:fill="auto"/>
          </w:tcPr>
          <w:p w14:paraId="3B616025" w14:textId="77777777" w:rsidR="00D42A7A" w:rsidRPr="0053135D" w:rsidRDefault="00D42A7A" w:rsidP="0071444F">
            <w:pPr>
              <w:tabs>
                <w:tab w:val="left" w:pos="4395"/>
              </w:tabs>
              <w:rPr>
                <w:rFonts w:eastAsia="Times New Roman" w:cs="Times New Roman"/>
                <w:iCs/>
                <w:noProof/>
              </w:rPr>
            </w:pPr>
          </w:p>
        </w:tc>
        <w:tc>
          <w:tcPr>
            <w:tcW w:w="3190" w:type="dxa"/>
            <w:vMerge/>
            <w:shd w:val="clear" w:color="auto" w:fill="auto"/>
          </w:tcPr>
          <w:p w14:paraId="21B248E1" w14:textId="77777777" w:rsidR="00D42A7A" w:rsidRPr="0053135D" w:rsidRDefault="00D42A7A" w:rsidP="0071444F">
            <w:pPr>
              <w:tabs>
                <w:tab w:val="left" w:pos="4395"/>
              </w:tabs>
              <w:rPr>
                <w:rFonts w:eastAsia="Times New Roman" w:cs="Times New Roman"/>
                <w:iCs/>
                <w:noProof/>
              </w:rPr>
            </w:pPr>
          </w:p>
        </w:tc>
        <w:tc>
          <w:tcPr>
            <w:tcW w:w="3191" w:type="dxa"/>
            <w:shd w:val="clear" w:color="auto" w:fill="auto"/>
          </w:tcPr>
          <w:p w14:paraId="4FA2A69F" w14:textId="77777777" w:rsidR="00D42A7A" w:rsidRPr="0053135D" w:rsidRDefault="00D42A7A" w:rsidP="0071444F">
            <w:pPr>
              <w:tabs>
                <w:tab w:val="left" w:pos="4395"/>
              </w:tabs>
              <w:rPr>
                <w:rFonts w:eastAsia="Times New Roman" w:cs="Times New Roman"/>
                <w:iCs/>
                <w:noProof/>
              </w:rPr>
            </w:pPr>
            <w:r w:rsidRPr="0053135D">
              <w:rPr>
                <w:rFonts w:eastAsia="Times New Roman" w:cs="Times New Roman"/>
                <w:iCs/>
                <w:noProof/>
              </w:rPr>
              <w:t>Литература</w:t>
            </w:r>
          </w:p>
        </w:tc>
      </w:tr>
    </w:tbl>
    <w:p w14:paraId="5D6FDFBD" w14:textId="77777777" w:rsidR="00D42A7A" w:rsidRPr="0053135D" w:rsidRDefault="00D42A7A" w:rsidP="0071444F">
      <w:pPr>
        <w:tabs>
          <w:tab w:val="left" w:pos="4395"/>
        </w:tabs>
        <w:rPr>
          <w:rFonts w:eastAsia="Times New Roman" w:cs="Times New Roman"/>
          <w:b/>
          <w:iCs/>
          <w:noProof/>
          <w:szCs w:val="26"/>
        </w:rPr>
      </w:pPr>
    </w:p>
    <w:p w14:paraId="27E73831" w14:textId="77777777" w:rsidR="00D42A7A" w:rsidRPr="0053135D" w:rsidRDefault="00D42A7A" w:rsidP="0071444F">
      <w:pPr>
        <w:tabs>
          <w:tab w:val="left" w:pos="426"/>
          <w:tab w:val="left" w:pos="4395"/>
        </w:tabs>
        <w:rPr>
          <w:rFonts w:eastAsia="Times New Roman" w:cs="Times New Roman"/>
          <w:i/>
          <w:szCs w:val="26"/>
        </w:rPr>
      </w:pPr>
      <w:r w:rsidRPr="0053135D">
        <w:rPr>
          <w:rFonts w:eastAsia="Times New Roman" w:cs="Times New Roman"/>
          <w:i/>
          <w:szCs w:val="26"/>
        </w:rPr>
        <w:t>Инструкция зачитывается участникам после их рассадки в аудитории, получения экзаменационных материалов.</w:t>
      </w:r>
    </w:p>
    <w:p w14:paraId="6C63842B" w14:textId="77777777" w:rsidR="00D42A7A" w:rsidRPr="0053135D" w:rsidRDefault="00D42A7A" w:rsidP="0071444F">
      <w:pPr>
        <w:tabs>
          <w:tab w:val="left" w:pos="4395"/>
        </w:tabs>
        <w:rPr>
          <w:rFonts w:eastAsia="Times New Roman" w:cs="Times New Roman"/>
          <w:b/>
          <w:iCs/>
          <w:noProof/>
          <w:szCs w:val="26"/>
        </w:rPr>
      </w:pPr>
      <w:r w:rsidRPr="0053135D">
        <w:rPr>
          <w:rFonts w:eastAsia="Times New Roman" w:cs="Times New Roman"/>
          <w:b/>
          <w:iCs/>
          <w:noProof/>
          <w:szCs w:val="26"/>
        </w:rPr>
        <w:t>Инструкция для участников ЕГЭ</w:t>
      </w:r>
    </w:p>
    <w:p w14:paraId="40D253B1" w14:textId="77777777" w:rsidR="00D42A7A" w:rsidRPr="0053135D" w:rsidRDefault="00D42A7A" w:rsidP="0071444F">
      <w:pPr>
        <w:tabs>
          <w:tab w:val="left" w:pos="4395"/>
        </w:tabs>
        <w:rPr>
          <w:rFonts w:eastAsia="Times New Roman" w:cs="Times New Roman"/>
          <w:i/>
          <w:szCs w:val="26"/>
        </w:rPr>
      </w:pPr>
      <w:r w:rsidRPr="0053135D">
        <w:rPr>
          <w:rFonts w:eastAsia="Times New Roman" w:cs="Times New Roman"/>
          <w:i/>
          <w:szCs w:val="26"/>
        </w:rPr>
        <w:t>Первая часть инструктажа (начало проведения с 9.50 по местному времени):</w:t>
      </w:r>
    </w:p>
    <w:p w14:paraId="5FE180B2" w14:textId="77777777" w:rsidR="00D42A7A" w:rsidRPr="0053135D" w:rsidRDefault="00D42A7A" w:rsidP="0071444F">
      <w:pPr>
        <w:tabs>
          <w:tab w:val="left" w:pos="4395"/>
        </w:tabs>
        <w:rPr>
          <w:rFonts w:eastAsia="Times New Roman" w:cs="Times New Roman"/>
          <w:b/>
          <w:szCs w:val="26"/>
        </w:rPr>
      </w:pPr>
      <w:r w:rsidRPr="0053135D">
        <w:rPr>
          <w:rFonts w:eastAsia="Times New Roman" w:cs="Times New Roman"/>
          <w:b/>
          <w:szCs w:val="26"/>
        </w:rPr>
        <w:t xml:space="preserve">Уважаемые участники экзамена! Сегодня вы сдаете экзамен по _______________ </w:t>
      </w:r>
      <w:r w:rsidRPr="0053135D">
        <w:rPr>
          <w:rFonts w:eastAsia="Times New Roman" w:cs="Times New Roman"/>
          <w:szCs w:val="26"/>
        </w:rPr>
        <w:t>(</w:t>
      </w:r>
      <w:r w:rsidRPr="0053135D">
        <w:rPr>
          <w:rFonts w:eastAsia="Times New Roman" w:cs="Times New Roman"/>
          <w:i/>
          <w:iCs/>
          <w:szCs w:val="26"/>
        </w:rPr>
        <w:t xml:space="preserve">назовите соответствующий учебный предмет) </w:t>
      </w:r>
      <w:r w:rsidRPr="0053135D">
        <w:rPr>
          <w:rFonts w:eastAsia="Times New Roman" w:cs="Times New Roman"/>
          <w:b/>
          <w:szCs w:val="26"/>
        </w:rPr>
        <w:t>в</w:t>
      </w:r>
      <w:r w:rsidRPr="0053135D">
        <w:rPr>
          <w:rFonts w:eastAsia="Times New Roman" w:cs="Times New Roman"/>
          <w:i/>
          <w:iCs/>
          <w:szCs w:val="26"/>
        </w:rPr>
        <w:t> </w:t>
      </w:r>
      <w:r w:rsidRPr="0053135D">
        <w:rPr>
          <w:rFonts w:eastAsia="Times New Roman" w:cs="Times New Roman"/>
          <w:b/>
          <w:szCs w:val="26"/>
        </w:rPr>
        <w:t xml:space="preserve">форме ЕГЭ с использованием технологии печати полных комплектов экзаменационных материалов в аудиториях ППЭ. </w:t>
      </w:r>
    </w:p>
    <w:p w14:paraId="69130CDF" w14:textId="77777777" w:rsidR="00D42A7A" w:rsidRPr="0053135D" w:rsidRDefault="00D42A7A" w:rsidP="0071444F">
      <w:pPr>
        <w:tabs>
          <w:tab w:val="left" w:pos="4395"/>
        </w:tabs>
        <w:rPr>
          <w:rFonts w:eastAsia="Times New Roman" w:cs="Times New Roman"/>
          <w:b/>
          <w:szCs w:val="26"/>
        </w:rPr>
      </w:pPr>
      <w:r w:rsidRPr="0053135D">
        <w:rPr>
          <w:rFonts w:eastAsia="Times New Roman" w:cs="Times New Roman"/>
          <w:b/>
          <w:szCs w:val="26"/>
        </w:rPr>
        <w:t>ЕГЭ – лишь одно из жизненных испытаний, которое вам предстоит пройти. Будьте уверены: каждому, кто учился в школе, по силам сдать ЕГЭ. Все задания составлены на основе школьной программы. Поэтому каждый из вас может успешно сдать экзамен.</w:t>
      </w:r>
    </w:p>
    <w:p w14:paraId="1AE1A98C" w14:textId="77777777" w:rsidR="00D42A7A" w:rsidRPr="0053135D" w:rsidRDefault="00D42A7A" w:rsidP="0071444F">
      <w:pPr>
        <w:tabs>
          <w:tab w:val="left" w:pos="4395"/>
        </w:tabs>
        <w:rPr>
          <w:rFonts w:eastAsia="Times New Roman" w:cs="Times New Roman"/>
          <w:b/>
          <w:szCs w:val="26"/>
        </w:rPr>
      </w:pPr>
      <w:r w:rsidRPr="0053135D">
        <w:rPr>
          <w:rFonts w:eastAsia="Times New Roman" w:cs="Times New Roman"/>
          <w:b/>
          <w:szCs w:val="26"/>
        </w:rPr>
        <w:t>Вместе с тем напоминаем, что в целях предупреждения нарушений порядка проведения ЕГЭ в аудиториях ППЭ ведется видеонаблюдение.</w:t>
      </w:r>
    </w:p>
    <w:p w14:paraId="5E320DDD" w14:textId="77777777" w:rsidR="00D42A7A" w:rsidRPr="0053135D" w:rsidRDefault="00D42A7A" w:rsidP="0071444F">
      <w:pPr>
        <w:tabs>
          <w:tab w:val="left" w:pos="4395"/>
        </w:tabs>
        <w:rPr>
          <w:rFonts w:eastAsia="Times New Roman" w:cs="Times New Roman"/>
          <w:b/>
          <w:szCs w:val="26"/>
        </w:rPr>
      </w:pPr>
      <w:r w:rsidRPr="0053135D">
        <w:rPr>
          <w:rFonts w:eastAsia="Times New Roman" w:cs="Times New Roman"/>
          <w:b/>
          <w:szCs w:val="26"/>
        </w:rPr>
        <w:t xml:space="preserve">Во время проведения экзамена вы должны соблюдать Порядок. </w:t>
      </w:r>
    </w:p>
    <w:p w14:paraId="414AC55B" w14:textId="77777777" w:rsidR="00D42A7A" w:rsidRPr="0053135D" w:rsidRDefault="00D42A7A" w:rsidP="0071444F">
      <w:pPr>
        <w:tabs>
          <w:tab w:val="left" w:pos="4395"/>
        </w:tabs>
        <w:rPr>
          <w:rFonts w:eastAsia="Times New Roman" w:cs="Times New Roman"/>
          <w:b/>
          <w:szCs w:val="26"/>
        </w:rPr>
      </w:pPr>
      <w:r w:rsidRPr="0053135D">
        <w:rPr>
          <w:rFonts w:eastAsia="Times New Roman" w:cs="Times New Roman"/>
          <w:b/>
          <w:szCs w:val="26"/>
        </w:rPr>
        <w:t xml:space="preserve">В день проведения экзамена (в период с момента входа в ППЭ и до окончания экзамена) запрещается: </w:t>
      </w:r>
    </w:p>
    <w:p w14:paraId="6C820760" w14:textId="77777777" w:rsidR="00D42A7A" w:rsidRPr="0053135D" w:rsidRDefault="00D42A7A" w:rsidP="0071444F">
      <w:pPr>
        <w:tabs>
          <w:tab w:val="left" w:pos="4395"/>
        </w:tabs>
        <w:rPr>
          <w:rFonts w:eastAsia="Times New Roman" w:cs="Times New Roman"/>
          <w:b/>
          <w:szCs w:val="26"/>
        </w:rPr>
      </w:pPr>
      <w:r w:rsidRPr="0053135D">
        <w:rPr>
          <w:rFonts w:eastAsia="Times New Roman" w:cs="Times New Roman"/>
          <w:b/>
          <w:szCs w:val="26"/>
        </w:rPr>
        <w:lastRenderedPageBreak/>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5361ED7A" w14:textId="77777777" w:rsidR="00D42A7A" w:rsidRPr="0053135D" w:rsidRDefault="00D42A7A" w:rsidP="0071444F">
      <w:pPr>
        <w:tabs>
          <w:tab w:val="left" w:pos="4395"/>
        </w:tabs>
        <w:rPr>
          <w:rFonts w:eastAsia="Times New Roman" w:cs="Times New Roman"/>
          <w:b/>
          <w:szCs w:val="26"/>
        </w:rPr>
      </w:pPr>
      <w:r w:rsidRPr="0053135D">
        <w:rPr>
          <w:rFonts w:eastAsia="Times New Roman" w:cs="Times New Roman"/>
          <w:b/>
          <w:szCs w:val="26"/>
        </w:rPr>
        <w:t>иметь при себе уведомление о регистрации на экзамене (при наличии – необходимо сдать его нам);</w:t>
      </w:r>
    </w:p>
    <w:p w14:paraId="6EE0480B" w14:textId="77777777" w:rsidR="00D42A7A" w:rsidRPr="0053135D" w:rsidRDefault="00D42A7A" w:rsidP="0071444F">
      <w:pPr>
        <w:tabs>
          <w:tab w:val="left" w:pos="4395"/>
        </w:tabs>
        <w:rPr>
          <w:rFonts w:eastAsia="Times New Roman" w:cs="Times New Roman"/>
          <w:b/>
          <w:szCs w:val="26"/>
        </w:rPr>
      </w:pPr>
      <w:r w:rsidRPr="0053135D">
        <w:rPr>
          <w:rFonts w:eastAsia="Times New Roman" w:cs="Times New Roman"/>
          <w:b/>
          <w:szCs w:val="26"/>
        </w:rPr>
        <w:t>выносить из аудиторий и ППЭ черновики, экзаменационные материалы на бумажном и (или) электронном носителях, фотографировать экзаменационные материалы;</w:t>
      </w:r>
    </w:p>
    <w:p w14:paraId="2D38CF53" w14:textId="77777777" w:rsidR="00D42A7A" w:rsidRPr="0053135D" w:rsidRDefault="00D42A7A" w:rsidP="0071444F">
      <w:pPr>
        <w:tabs>
          <w:tab w:val="left" w:pos="4395"/>
        </w:tabs>
        <w:rPr>
          <w:rFonts w:eastAsia="Times New Roman" w:cs="Times New Roman"/>
          <w:b/>
          <w:szCs w:val="26"/>
        </w:rPr>
      </w:pPr>
      <w:r w:rsidRPr="0053135D">
        <w:rPr>
          <w:rFonts w:eastAsia="Times New Roman" w:cs="Times New Roman"/>
          <w:b/>
          <w:szCs w:val="26"/>
        </w:rPr>
        <w:t>пользоваться справочными материалами, кроме тех, которые указаны в тексте КИМ;</w:t>
      </w:r>
    </w:p>
    <w:p w14:paraId="77766A68" w14:textId="77777777" w:rsidR="00D42A7A" w:rsidRPr="0053135D" w:rsidRDefault="00D42A7A" w:rsidP="0071444F">
      <w:pPr>
        <w:tabs>
          <w:tab w:val="left" w:pos="4395"/>
        </w:tabs>
        <w:rPr>
          <w:rFonts w:eastAsia="Times New Roman" w:cs="Times New Roman"/>
          <w:b/>
          <w:szCs w:val="26"/>
        </w:rPr>
      </w:pPr>
      <w:r w:rsidRPr="0053135D">
        <w:rPr>
          <w:rFonts w:eastAsia="Times New Roman" w:cs="Times New Roman"/>
          <w:b/>
          <w:szCs w:val="26"/>
        </w:rPr>
        <w:t>переписывать задания из КИМ в черновики (при необходимости можно делать заметки в КИМ);</w:t>
      </w:r>
    </w:p>
    <w:p w14:paraId="14DD0E05" w14:textId="77777777" w:rsidR="00D42A7A" w:rsidRPr="0053135D" w:rsidRDefault="00D42A7A" w:rsidP="0071444F">
      <w:pPr>
        <w:tabs>
          <w:tab w:val="left" w:pos="4395"/>
        </w:tabs>
        <w:rPr>
          <w:rFonts w:eastAsia="Times New Roman" w:cs="Times New Roman"/>
          <w:b/>
          <w:szCs w:val="26"/>
        </w:rPr>
      </w:pPr>
      <w:r w:rsidRPr="0053135D">
        <w:rPr>
          <w:rFonts w:eastAsia="Times New Roman" w:cs="Times New Roman"/>
          <w:b/>
          <w:szCs w:val="26"/>
        </w:rPr>
        <w:t>перемещаться по ППЭ во время экзамена без сопровождения организатора.</w:t>
      </w:r>
    </w:p>
    <w:p w14:paraId="7F6FA191" w14:textId="77777777" w:rsidR="00D42A7A" w:rsidRPr="0053135D" w:rsidRDefault="00D42A7A" w:rsidP="0071444F">
      <w:pPr>
        <w:tabs>
          <w:tab w:val="left" w:pos="4395"/>
        </w:tabs>
        <w:rPr>
          <w:rFonts w:eastAsia="Times New Roman" w:cs="Times New Roman"/>
          <w:b/>
          <w:szCs w:val="26"/>
        </w:rPr>
      </w:pPr>
      <w:r w:rsidRPr="0053135D">
        <w:rPr>
          <w:rFonts w:eastAsia="Times New Roman" w:cs="Times New Roman"/>
          <w:b/>
          <w:szCs w:val="26"/>
        </w:rPr>
        <w:t>Во время проведения экзамена запрещается:</w:t>
      </w:r>
    </w:p>
    <w:p w14:paraId="78962A03" w14:textId="77777777" w:rsidR="00D42A7A" w:rsidRPr="0053135D" w:rsidRDefault="00D42A7A" w:rsidP="0071444F">
      <w:pPr>
        <w:tabs>
          <w:tab w:val="left" w:pos="4395"/>
        </w:tabs>
        <w:autoSpaceDE w:val="0"/>
        <w:autoSpaceDN w:val="0"/>
        <w:adjustRightInd w:val="0"/>
        <w:rPr>
          <w:rFonts w:eastAsia="Times New Roman" w:cs="Times New Roman"/>
          <w:b/>
          <w:szCs w:val="26"/>
        </w:rPr>
      </w:pPr>
      <w:r w:rsidRPr="0053135D">
        <w:rPr>
          <w:rFonts w:eastAsia="Times New Roman" w:cs="Times New Roman"/>
          <w:b/>
          <w:szCs w:val="26"/>
        </w:rPr>
        <w:t>разговаривать, пересаживаться, обмениваться любыми материалами и предметами.</w:t>
      </w:r>
    </w:p>
    <w:p w14:paraId="33D6BC7D" w14:textId="77777777" w:rsidR="00D42A7A" w:rsidRPr="0053135D" w:rsidRDefault="00D42A7A" w:rsidP="0071444F">
      <w:pPr>
        <w:tabs>
          <w:tab w:val="left" w:pos="4395"/>
        </w:tabs>
        <w:autoSpaceDE w:val="0"/>
        <w:autoSpaceDN w:val="0"/>
        <w:adjustRightInd w:val="0"/>
        <w:rPr>
          <w:rFonts w:eastAsia="Times New Roman" w:cs="Times New Roman"/>
          <w:b/>
          <w:szCs w:val="26"/>
          <w:u w:val="single"/>
        </w:rPr>
      </w:pPr>
      <w:r w:rsidRPr="0053135D">
        <w:rPr>
          <w:rFonts w:eastAsia="Times New Roman" w:cs="Times New Roman"/>
          <w:b/>
          <w:szCs w:val="26"/>
        </w:rPr>
        <w:t xml:space="preserve">В случае нарушения порядка проведения ЕГЭ вы будете удалены с экзамена. </w:t>
      </w:r>
    </w:p>
    <w:p w14:paraId="5009C394" w14:textId="77777777" w:rsidR="00D42A7A" w:rsidRPr="0053135D" w:rsidRDefault="00D42A7A" w:rsidP="0071444F">
      <w:pPr>
        <w:tabs>
          <w:tab w:val="left" w:pos="4395"/>
        </w:tabs>
        <w:rPr>
          <w:rFonts w:eastAsia="Times New Roman" w:cs="Times New Roman"/>
          <w:b/>
          <w:szCs w:val="26"/>
        </w:rPr>
      </w:pPr>
      <w:r w:rsidRPr="0053135D">
        <w:rPr>
          <w:rFonts w:eastAsia="Times New Roman" w:cs="Times New Roman"/>
          <w:b/>
          <w:szCs w:val="26"/>
        </w:rPr>
        <w:t>В случае нарушения порядка проведения экзамена работниками ППЭ или другими участниками экзамена вы имеете право подать апелляцию о нарушении порядка проведения ЕГЭ. Апелляция о нарушении порядка проведения ЕГЭ подается в день проведения экзамена члену ГЭК до выхода из ППЭ.</w:t>
      </w:r>
    </w:p>
    <w:p w14:paraId="21A0D923" w14:textId="77777777" w:rsidR="00D42A7A" w:rsidRPr="0053135D" w:rsidRDefault="00D42A7A" w:rsidP="0071444F">
      <w:pPr>
        <w:tabs>
          <w:tab w:val="left" w:pos="4395"/>
        </w:tabs>
        <w:rPr>
          <w:rFonts w:eastAsia="Times New Roman" w:cs="Times New Roman"/>
          <w:b/>
          <w:szCs w:val="26"/>
        </w:rPr>
      </w:pPr>
      <w:r w:rsidRPr="0053135D">
        <w:rPr>
          <w:rFonts w:eastAsia="Times New Roman" w:cs="Times New Roman"/>
          <w:b/>
          <w:szCs w:val="26"/>
        </w:rPr>
        <w:t>Ознакомиться с результатами ЕГЭ вы сможете в школе или в местах, в которых вы были зарегистрированы на сдачу ЕГЭ.</w:t>
      </w:r>
    </w:p>
    <w:p w14:paraId="32B6DB6C" w14:textId="77777777" w:rsidR="00D42A7A" w:rsidRPr="0053135D" w:rsidRDefault="00D42A7A" w:rsidP="0071444F">
      <w:pPr>
        <w:tabs>
          <w:tab w:val="left" w:pos="4395"/>
        </w:tabs>
        <w:rPr>
          <w:rFonts w:eastAsia="Times New Roman" w:cs="Times New Roman"/>
          <w:i/>
          <w:szCs w:val="26"/>
        </w:rPr>
      </w:pPr>
      <w:r w:rsidRPr="0053135D">
        <w:rPr>
          <w:rFonts w:eastAsia="Times New Roman" w:cs="Times New Roman"/>
          <w:b/>
          <w:szCs w:val="26"/>
        </w:rPr>
        <w:t>Плановая дата ознакомления с результатами: _____________</w:t>
      </w:r>
      <w:r w:rsidRPr="0053135D">
        <w:rPr>
          <w:rFonts w:eastAsia="Times New Roman" w:cs="Times New Roman"/>
          <w:b/>
          <w:i/>
          <w:szCs w:val="26"/>
        </w:rPr>
        <w:t>(</w:t>
      </w:r>
      <w:r w:rsidRPr="0053135D">
        <w:rPr>
          <w:rFonts w:eastAsia="Times New Roman" w:cs="Times New Roman"/>
          <w:i/>
          <w:szCs w:val="26"/>
        </w:rPr>
        <w:t>назвать дату).</w:t>
      </w:r>
    </w:p>
    <w:p w14:paraId="2C0C918E" w14:textId="77777777" w:rsidR="00D42A7A" w:rsidRPr="0053135D" w:rsidRDefault="00D42A7A" w:rsidP="0071444F">
      <w:pPr>
        <w:tabs>
          <w:tab w:val="left" w:pos="4395"/>
        </w:tabs>
        <w:rPr>
          <w:rFonts w:eastAsia="Times New Roman" w:cs="Times New Roman"/>
          <w:b/>
          <w:szCs w:val="26"/>
        </w:rPr>
      </w:pPr>
      <w:r w:rsidRPr="0053135D">
        <w:rPr>
          <w:rFonts w:eastAsia="Times New Roman" w:cs="Times New Roman"/>
          <w:b/>
          <w:szCs w:val="26"/>
        </w:rPr>
        <w:lastRenderedPageBreak/>
        <w:t xml:space="preserve">После получения результатов ЕГЭ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ЕГЭ. </w:t>
      </w:r>
    </w:p>
    <w:p w14:paraId="7938CDD3" w14:textId="43676D71" w:rsidR="00D42A7A" w:rsidRPr="0053135D" w:rsidRDefault="00D42A7A" w:rsidP="0071444F">
      <w:pPr>
        <w:tabs>
          <w:tab w:val="left" w:pos="4395"/>
        </w:tabs>
        <w:rPr>
          <w:rFonts w:eastAsia="Times New Roman" w:cs="Times New Roman"/>
          <w:b/>
          <w:szCs w:val="26"/>
        </w:rPr>
      </w:pPr>
      <w:r w:rsidRPr="0053135D">
        <w:rPr>
          <w:rFonts w:eastAsia="Times New Roman" w:cs="Times New Roman"/>
          <w:b/>
          <w:szCs w:val="26"/>
        </w:rPr>
        <w:t xml:space="preserve">Апелляцию вы можете подать в своей школе или в месте, где вы были зарегистрированы на сдачу ЕГЭ, </w:t>
      </w:r>
      <w:r w:rsidRPr="00E20969">
        <w:rPr>
          <w:rFonts w:eastAsia="Times New Roman" w:cs="Times New Roman"/>
          <w:b/>
          <w:szCs w:val="26"/>
        </w:rPr>
        <w:t>или в </w:t>
      </w:r>
      <w:r w:rsidR="00E20969">
        <w:rPr>
          <w:rFonts w:eastAsia="Times New Roman" w:cs="Times New Roman"/>
          <w:b/>
          <w:szCs w:val="26"/>
        </w:rPr>
        <w:t>Конфликтной комиссии Санкт-Петербурга</w:t>
      </w:r>
      <w:r w:rsidRPr="0053135D">
        <w:rPr>
          <w:rFonts w:eastAsia="Times New Roman" w:cs="Times New Roman"/>
          <w:b/>
          <w:szCs w:val="26"/>
        </w:rPr>
        <w:t>.</w:t>
      </w:r>
    </w:p>
    <w:p w14:paraId="133CFE4F" w14:textId="207EC062" w:rsidR="00D42A7A" w:rsidRPr="0053135D" w:rsidRDefault="00D42A7A" w:rsidP="0071444F">
      <w:pPr>
        <w:tabs>
          <w:tab w:val="left" w:pos="4395"/>
        </w:tabs>
        <w:rPr>
          <w:rFonts w:eastAsia="Times New Roman" w:cs="Times New Roman"/>
          <w:b/>
          <w:szCs w:val="26"/>
        </w:rPr>
      </w:pPr>
      <w:r w:rsidRPr="0053135D">
        <w:rPr>
          <w:rFonts w:eastAsia="Times New Roman" w:cs="Times New Roman"/>
          <w:b/>
          <w:szCs w:val="26"/>
        </w:rPr>
        <w:t>Апелляция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w:t>
      </w:r>
      <w:r w:rsidR="00F1247F">
        <w:rPr>
          <w:rFonts w:eastAsia="Times New Roman" w:cs="Times New Roman"/>
          <w:b/>
          <w:szCs w:val="26"/>
        </w:rPr>
        <w:t xml:space="preserve"> </w:t>
      </w:r>
      <w:r w:rsidRPr="0053135D">
        <w:rPr>
          <w:rFonts w:eastAsia="Times New Roman" w:cs="Times New Roman"/>
          <w:b/>
          <w:szCs w:val="26"/>
        </w:rPr>
        <w:t>и с нарушением участником ЕГЭ требований Порядка и неправильным оформлением экзаменационной работы,</w:t>
      </w:r>
      <w:r w:rsidRPr="0053135D">
        <w:rPr>
          <w:rFonts w:eastAsia="Times New Roman" w:cs="Times New Roman"/>
          <w:szCs w:val="26"/>
        </w:rPr>
        <w:t xml:space="preserve"> </w:t>
      </w:r>
      <w:r w:rsidRPr="0053135D">
        <w:rPr>
          <w:rFonts w:eastAsia="Times New Roman" w:cs="Times New Roman"/>
          <w:b/>
          <w:szCs w:val="26"/>
        </w:rPr>
        <w:t>не</w:t>
      </w:r>
      <w:r w:rsidRPr="0053135D">
        <w:rPr>
          <w:rFonts w:eastAsia="Times New Roman" w:cs="Times New Roman"/>
          <w:szCs w:val="26"/>
        </w:rPr>
        <w:t> </w:t>
      </w:r>
      <w:r w:rsidRPr="0053135D">
        <w:rPr>
          <w:rFonts w:eastAsia="Times New Roman" w:cs="Times New Roman"/>
          <w:b/>
          <w:szCs w:val="26"/>
        </w:rPr>
        <w:t xml:space="preserve">рассматривается. </w:t>
      </w:r>
    </w:p>
    <w:p w14:paraId="25F4CA7B" w14:textId="77777777" w:rsidR="00D42A7A" w:rsidRPr="0053135D" w:rsidRDefault="00D42A7A" w:rsidP="0071444F">
      <w:pPr>
        <w:widowControl w:val="0"/>
        <w:tabs>
          <w:tab w:val="left" w:pos="4395"/>
        </w:tabs>
        <w:contextualSpacing/>
        <w:rPr>
          <w:rFonts w:eastAsia="Times New Roman" w:cs="Times New Roman"/>
          <w:b/>
          <w:szCs w:val="26"/>
        </w:rPr>
      </w:pPr>
      <w:r w:rsidRPr="0053135D">
        <w:rPr>
          <w:rFonts w:eastAsia="Times New Roman" w:cs="Times New Roman"/>
          <w:b/>
          <w:szCs w:val="26"/>
        </w:rPr>
        <w:t>Обращаем ваше внимание, что во время экзамена на вашем рабочем столе, помимо экзаменационных материалов, могут находиться только:</w:t>
      </w:r>
    </w:p>
    <w:p w14:paraId="3B08A9D9" w14:textId="77777777" w:rsidR="00D42A7A" w:rsidRPr="0053135D" w:rsidRDefault="00D42A7A" w:rsidP="0071444F">
      <w:pPr>
        <w:widowControl w:val="0"/>
        <w:tabs>
          <w:tab w:val="left" w:pos="4395"/>
        </w:tabs>
        <w:contextualSpacing/>
        <w:rPr>
          <w:rFonts w:eastAsia="Times New Roman" w:cs="Times New Roman"/>
          <w:b/>
          <w:szCs w:val="26"/>
        </w:rPr>
      </w:pPr>
      <w:r w:rsidRPr="0053135D">
        <w:rPr>
          <w:rFonts w:eastAsia="Times New Roman" w:cs="Times New Roman"/>
          <w:b/>
          <w:szCs w:val="26"/>
        </w:rPr>
        <w:t>гелевая, капиллярная ручка с чернилами черного цвета;</w:t>
      </w:r>
    </w:p>
    <w:p w14:paraId="5668C984" w14:textId="77777777" w:rsidR="00D42A7A" w:rsidRPr="0053135D" w:rsidRDefault="00D42A7A" w:rsidP="0071444F">
      <w:pPr>
        <w:widowControl w:val="0"/>
        <w:tabs>
          <w:tab w:val="left" w:pos="4395"/>
        </w:tabs>
        <w:contextualSpacing/>
        <w:rPr>
          <w:rFonts w:eastAsia="Times New Roman" w:cs="Times New Roman"/>
          <w:b/>
          <w:szCs w:val="26"/>
        </w:rPr>
      </w:pPr>
      <w:r w:rsidRPr="0053135D">
        <w:rPr>
          <w:rFonts w:eastAsia="Times New Roman" w:cs="Times New Roman"/>
          <w:b/>
          <w:szCs w:val="26"/>
        </w:rPr>
        <w:t>документ, удостоверяющий личность;</w:t>
      </w:r>
    </w:p>
    <w:p w14:paraId="0D07A512" w14:textId="77777777" w:rsidR="00D42A7A" w:rsidRDefault="00D42A7A" w:rsidP="0071444F">
      <w:pPr>
        <w:widowControl w:val="0"/>
        <w:tabs>
          <w:tab w:val="left" w:pos="4395"/>
        </w:tabs>
        <w:contextualSpacing/>
        <w:rPr>
          <w:rFonts w:eastAsia="Times New Roman" w:cs="Times New Roman"/>
          <w:b/>
          <w:szCs w:val="26"/>
        </w:rPr>
      </w:pPr>
      <w:r w:rsidRPr="0053135D">
        <w:rPr>
          <w:rFonts w:eastAsia="Times New Roman" w:cs="Times New Roman"/>
          <w:b/>
          <w:szCs w:val="26"/>
        </w:rPr>
        <w:t>лекарства и питание (при необходимости);</w:t>
      </w:r>
    </w:p>
    <w:p w14:paraId="79546E64" w14:textId="77777777" w:rsidR="00D42A7A" w:rsidRPr="0053135D" w:rsidRDefault="00D42A7A" w:rsidP="0071444F">
      <w:pPr>
        <w:widowControl w:val="0"/>
        <w:tabs>
          <w:tab w:val="left" w:pos="4395"/>
        </w:tabs>
        <w:contextualSpacing/>
        <w:rPr>
          <w:rFonts w:eastAsia="Times New Roman" w:cs="Times New Roman"/>
          <w:b/>
          <w:szCs w:val="26"/>
        </w:rPr>
      </w:pPr>
      <w:r w:rsidRPr="00807531">
        <w:rPr>
          <w:rFonts w:eastAsia="Times New Roman" w:cs="Times New Roman"/>
          <w:b/>
          <w:szCs w:val="26"/>
        </w:rPr>
        <w:t>черновики со штампом образовательной организации</w:t>
      </w:r>
      <w:r>
        <w:rPr>
          <w:rFonts w:eastAsia="Times New Roman" w:cs="Times New Roman"/>
          <w:b/>
          <w:szCs w:val="26"/>
        </w:rPr>
        <w:t>, в которой расположен ППЭ;</w:t>
      </w:r>
    </w:p>
    <w:p w14:paraId="371BDDC7" w14:textId="77777777" w:rsidR="00D42A7A" w:rsidRDefault="00D42A7A" w:rsidP="0071444F">
      <w:pPr>
        <w:widowControl w:val="0"/>
        <w:tabs>
          <w:tab w:val="left" w:pos="4395"/>
        </w:tabs>
        <w:contextualSpacing/>
        <w:rPr>
          <w:rFonts w:eastAsia="Times New Roman" w:cs="Times New Roman"/>
          <w:b/>
          <w:szCs w:val="26"/>
        </w:rPr>
      </w:pPr>
      <w:r w:rsidRPr="0053135D">
        <w:rPr>
          <w:rFonts w:eastAsia="Times New Roman" w:cs="Times New Roman"/>
          <w:b/>
          <w:szCs w:val="26"/>
        </w:rPr>
        <w:t>дополнительные материалы, которые можно использовать на ЕГЭ по отдельным учебным предметам (по математике</w:t>
      </w:r>
      <w:r>
        <w:rPr>
          <w:rFonts w:eastAsia="Times New Roman" w:cs="Times New Roman"/>
          <w:b/>
          <w:szCs w:val="26"/>
        </w:rPr>
        <w:t xml:space="preserve"> -</w:t>
      </w:r>
      <w:r w:rsidRPr="0053135D">
        <w:rPr>
          <w:rFonts w:eastAsia="Times New Roman" w:cs="Times New Roman"/>
          <w:b/>
          <w:szCs w:val="26"/>
        </w:rPr>
        <w:t xml:space="preserve"> линейка; по физике – линейка и непрограммируемый калькулятор; по химии – непрограммируемый калькулятор; по географии – линейка, транспортир, непрограммируемый калькулятор);</w:t>
      </w:r>
    </w:p>
    <w:p w14:paraId="4317E10D" w14:textId="77777777" w:rsidR="00D42A7A" w:rsidRPr="0053135D" w:rsidRDefault="00D42A7A" w:rsidP="0071444F">
      <w:pPr>
        <w:tabs>
          <w:tab w:val="left" w:pos="4395"/>
        </w:tabs>
        <w:rPr>
          <w:rFonts w:eastAsia="Times New Roman" w:cs="Times New Roman"/>
          <w:b/>
          <w:szCs w:val="26"/>
          <w:lang w:eastAsia="zh-CN"/>
        </w:rPr>
      </w:pPr>
      <w:r w:rsidRPr="0053135D">
        <w:rPr>
          <w:rFonts w:eastAsia="Times New Roman" w:cs="Times New Roman"/>
          <w:b/>
          <w:szCs w:val="26"/>
          <w:lang w:eastAsia="zh-CN"/>
        </w:rPr>
        <w:t xml:space="preserve">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w:t>
      </w:r>
      <w:r w:rsidRPr="0053135D">
        <w:rPr>
          <w:rFonts w:eastAsia="Times New Roman" w:cs="Times New Roman"/>
          <w:b/>
          <w:szCs w:val="26"/>
          <w:u w:val="single"/>
          <w:lang w:eastAsia="zh-CN"/>
        </w:rPr>
        <w:t>на</w:t>
      </w:r>
      <w:r w:rsidRPr="0053135D">
        <w:rPr>
          <w:rFonts w:eastAsia="Times New Roman" w:cs="Times New Roman"/>
          <w:b/>
          <w:szCs w:val="26"/>
          <w:lang w:eastAsia="zh-CN"/>
        </w:rPr>
        <w:t> </w:t>
      </w:r>
      <w:r w:rsidRPr="0053135D">
        <w:rPr>
          <w:rFonts w:eastAsia="Times New Roman" w:cs="Times New Roman"/>
          <w:b/>
          <w:szCs w:val="26"/>
          <w:u w:val="single"/>
          <w:lang w:eastAsia="zh-CN"/>
        </w:rPr>
        <w:t>своем рабочем столе</w:t>
      </w:r>
      <w:r>
        <w:rPr>
          <w:rFonts w:eastAsia="Times New Roman" w:cs="Times New Roman"/>
          <w:b/>
          <w:szCs w:val="26"/>
          <w:u w:val="single"/>
          <w:lang w:eastAsia="zh-CN"/>
        </w:rPr>
        <w:t>, а также удостоверение личности, черновики, дополнительные материалы (при наличии) и письменные принадлежности</w:t>
      </w:r>
      <w:r w:rsidRPr="0053135D">
        <w:rPr>
          <w:rFonts w:eastAsia="Times New Roman" w:cs="Times New Roman"/>
          <w:b/>
          <w:szCs w:val="26"/>
          <w:lang w:eastAsia="zh-CN"/>
        </w:rPr>
        <w:t xml:space="preserve">. На территории пункта вас будет сопровождать организатор. </w:t>
      </w:r>
    </w:p>
    <w:p w14:paraId="06218DB0" w14:textId="77777777" w:rsidR="00D42A7A" w:rsidRPr="0053135D" w:rsidRDefault="00D42A7A" w:rsidP="0071444F">
      <w:pPr>
        <w:tabs>
          <w:tab w:val="left" w:pos="4395"/>
        </w:tabs>
        <w:rPr>
          <w:rFonts w:eastAsia="Times New Roman" w:cs="Times New Roman"/>
          <w:b/>
          <w:szCs w:val="26"/>
          <w:lang w:eastAsia="zh-CN"/>
        </w:rPr>
      </w:pPr>
      <w:r w:rsidRPr="0053135D">
        <w:rPr>
          <w:rFonts w:eastAsia="Times New Roman" w:cs="Times New Roman"/>
          <w:b/>
          <w:szCs w:val="26"/>
          <w:lang w:eastAsia="zh-CN"/>
        </w:rPr>
        <w:lastRenderedPageBreak/>
        <w:t xml:space="preserve">В случае плохого самочувствия незамедлительно обращайтесь к нам. В пункте присутствует медицинский работник. Напоминаем, что по состоянию здоровья и заключению медицинского работника, присутствующего в данном пункте, вы можете досрочно завершить выполнение экзаменационной работы и прийти на пересдачу. Инструктаж закончен. Вы можете приступать к выполнению заданий. </w:t>
      </w:r>
    </w:p>
    <w:p w14:paraId="504543DF" w14:textId="77777777" w:rsidR="00D42A7A" w:rsidRPr="0053135D" w:rsidRDefault="00D42A7A" w:rsidP="0071444F">
      <w:pPr>
        <w:tabs>
          <w:tab w:val="left" w:pos="4395"/>
        </w:tabs>
        <w:rPr>
          <w:rFonts w:eastAsia="Times New Roman" w:cs="Times New Roman"/>
          <w:i/>
          <w:szCs w:val="26"/>
        </w:rPr>
      </w:pPr>
      <w:r w:rsidRPr="0053135D">
        <w:rPr>
          <w:rFonts w:eastAsia="Times New Roman" w:cs="Times New Roman"/>
          <w:i/>
          <w:szCs w:val="26"/>
        </w:rPr>
        <w:t>Организатор обращает внимание участников ЕГЭ на сейф-пакет(ы) с ЭМ.</w:t>
      </w:r>
    </w:p>
    <w:p w14:paraId="0C499EED" w14:textId="77777777" w:rsidR="00D42A7A" w:rsidRPr="0053135D" w:rsidRDefault="00D42A7A" w:rsidP="0071444F">
      <w:pPr>
        <w:tabs>
          <w:tab w:val="left" w:pos="4395"/>
        </w:tabs>
        <w:rPr>
          <w:rFonts w:eastAsia="Times New Roman" w:cs="Times New Roman"/>
          <w:b/>
          <w:szCs w:val="26"/>
        </w:rPr>
      </w:pPr>
      <w:r w:rsidRPr="0053135D">
        <w:rPr>
          <w:rFonts w:eastAsia="Times New Roman" w:cs="Times New Roman"/>
          <w:b/>
          <w:szCs w:val="26"/>
        </w:rPr>
        <w:t xml:space="preserve">Экзаменационные материалы в аудиторию поступили в сейф-пакете. Упаковка сейф-пакета не нарушена. В нем находятся </w:t>
      </w:r>
      <w:r>
        <w:rPr>
          <w:rFonts w:eastAsia="Times New Roman" w:cs="Times New Roman"/>
          <w:b/>
          <w:szCs w:val="26"/>
        </w:rPr>
        <w:t>электронный носители</w:t>
      </w:r>
      <w:r w:rsidRPr="0053135D">
        <w:rPr>
          <w:rFonts w:eastAsia="Times New Roman" w:cs="Times New Roman"/>
          <w:b/>
          <w:szCs w:val="26"/>
        </w:rPr>
        <w:t xml:space="preserve"> с экзаменационными материалами.</w:t>
      </w:r>
      <w:r w:rsidRPr="0053135D">
        <w:rPr>
          <w:rFonts w:eastAsia="Times New Roman" w:cs="Times New Roman"/>
          <w:i/>
          <w:szCs w:val="26"/>
        </w:rPr>
        <w:t xml:space="preserve"> </w:t>
      </w:r>
    </w:p>
    <w:p w14:paraId="7F62A690" w14:textId="77777777" w:rsidR="00D42A7A" w:rsidRPr="0053135D" w:rsidRDefault="00D42A7A" w:rsidP="0071444F">
      <w:pPr>
        <w:tabs>
          <w:tab w:val="left" w:pos="4395"/>
        </w:tabs>
        <w:rPr>
          <w:rFonts w:eastAsia="Times New Roman" w:cs="Times New Roman"/>
          <w:i/>
          <w:szCs w:val="26"/>
        </w:rPr>
      </w:pPr>
      <w:r w:rsidRPr="0053135D">
        <w:rPr>
          <w:rFonts w:eastAsia="Times New Roman" w:cs="Times New Roman"/>
          <w:i/>
          <w:szCs w:val="26"/>
        </w:rPr>
        <w:t xml:space="preserve">(Продемонстрировать целостность упаковки </w:t>
      </w:r>
      <w:r w:rsidRPr="0053135D">
        <w:rPr>
          <w:rFonts w:eastAsia="Calibri" w:cs="Times New Roman"/>
          <w:i/>
          <w:szCs w:val="26"/>
        </w:rPr>
        <w:t>сейф-пакета(ов) с </w:t>
      </w:r>
      <w:r>
        <w:rPr>
          <w:rFonts w:eastAsia="Calibri" w:cs="Times New Roman"/>
          <w:i/>
          <w:szCs w:val="26"/>
        </w:rPr>
        <w:t>электронным носителем</w:t>
      </w:r>
      <w:r w:rsidRPr="0053135D">
        <w:rPr>
          <w:rFonts w:eastAsia="Calibri" w:cs="Times New Roman"/>
          <w:i/>
          <w:szCs w:val="26"/>
        </w:rPr>
        <w:t xml:space="preserve"> с ЭМ</w:t>
      </w:r>
      <w:r w:rsidRPr="0053135D">
        <w:rPr>
          <w:rFonts w:eastAsia="Times New Roman" w:cs="Times New Roman"/>
          <w:i/>
          <w:szCs w:val="26"/>
        </w:rPr>
        <w:t>)</w:t>
      </w:r>
    </w:p>
    <w:p w14:paraId="069CD28F" w14:textId="77777777" w:rsidR="00D42A7A" w:rsidRPr="0053135D" w:rsidRDefault="00D42A7A" w:rsidP="0071444F">
      <w:pPr>
        <w:tabs>
          <w:tab w:val="left" w:pos="4395"/>
        </w:tabs>
        <w:rPr>
          <w:rFonts w:eastAsia="Times New Roman" w:cs="Times New Roman"/>
          <w:b/>
          <w:szCs w:val="26"/>
        </w:rPr>
      </w:pPr>
      <w:r w:rsidRPr="0053135D">
        <w:rPr>
          <w:rFonts w:eastAsia="Times New Roman" w:cs="Times New Roman"/>
          <w:b/>
          <w:szCs w:val="26"/>
        </w:rPr>
        <w:t>В вашем присутствии будет выполнена печать индивидуальных комплектов экзаменационных материалов. После чего экзаменационные материалы будут выданы вам для сдачи экзамена.</w:t>
      </w:r>
    </w:p>
    <w:p w14:paraId="49466F52" w14:textId="77777777" w:rsidR="00D42A7A" w:rsidRPr="0053135D" w:rsidRDefault="00D42A7A" w:rsidP="0071444F">
      <w:pPr>
        <w:tabs>
          <w:tab w:val="left" w:pos="4395"/>
        </w:tabs>
        <w:rPr>
          <w:rFonts w:eastAsia="Times New Roman" w:cs="Times New Roman"/>
          <w:i/>
          <w:szCs w:val="26"/>
        </w:rPr>
      </w:pPr>
    </w:p>
    <w:p w14:paraId="2E297F8C" w14:textId="16D1111E" w:rsidR="00D42A7A" w:rsidRPr="0053135D" w:rsidRDefault="00D42A7A" w:rsidP="0071444F">
      <w:pPr>
        <w:tabs>
          <w:tab w:val="left" w:pos="4395"/>
        </w:tabs>
        <w:rPr>
          <w:rFonts w:eastAsia="Times New Roman" w:cs="Times New Roman"/>
          <w:i/>
          <w:szCs w:val="26"/>
        </w:rPr>
      </w:pPr>
      <w:r>
        <w:rPr>
          <w:rFonts w:eastAsia="Times New Roman" w:cs="Times New Roman"/>
          <w:i/>
          <w:szCs w:val="26"/>
        </w:rPr>
        <w:t>Н</w:t>
      </w:r>
      <w:r w:rsidRPr="0053135D">
        <w:rPr>
          <w:rFonts w:eastAsia="Times New Roman" w:cs="Times New Roman"/>
          <w:i/>
          <w:szCs w:val="26"/>
        </w:rPr>
        <w:t>е ранее 10.00 по местному времени</w:t>
      </w:r>
      <w:r>
        <w:rPr>
          <w:rFonts w:eastAsia="Times New Roman" w:cs="Times New Roman"/>
          <w:i/>
          <w:szCs w:val="26"/>
        </w:rPr>
        <w:t xml:space="preserve"> организатор вскрывает сейф-пакет</w:t>
      </w:r>
      <w:r w:rsidR="00F1247F">
        <w:rPr>
          <w:rFonts w:eastAsia="Times New Roman" w:cs="Times New Roman"/>
          <w:i/>
          <w:szCs w:val="26"/>
        </w:rPr>
        <w:t xml:space="preserve"> </w:t>
      </w:r>
      <w:r>
        <w:rPr>
          <w:rFonts w:eastAsia="Times New Roman" w:cs="Times New Roman"/>
          <w:i/>
          <w:szCs w:val="26"/>
        </w:rPr>
        <w:t>с электронным носителем. Далее организаторам необходимо</w:t>
      </w:r>
      <w:r w:rsidRPr="0053135D">
        <w:rPr>
          <w:rFonts w:eastAsia="Times New Roman" w:cs="Times New Roman"/>
          <w:i/>
          <w:szCs w:val="26"/>
        </w:rPr>
        <w:t>:</w:t>
      </w:r>
    </w:p>
    <w:p w14:paraId="090EE0C6" w14:textId="77777777" w:rsidR="00D42A7A" w:rsidRPr="0053135D" w:rsidRDefault="00D42A7A" w:rsidP="0071444F">
      <w:pPr>
        <w:tabs>
          <w:tab w:val="left" w:pos="4395"/>
        </w:tabs>
        <w:rPr>
          <w:rFonts w:eastAsia="Times New Roman" w:cs="Times New Roman"/>
          <w:i/>
          <w:szCs w:val="26"/>
        </w:rPr>
      </w:pPr>
      <w:r w:rsidRPr="0053135D">
        <w:rPr>
          <w:rFonts w:eastAsia="Times New Roman" w:cs="Times New Roman"/>
          <w:i/>
          <w:szCs w:val="26"/>
        </w:rPr>
        <w:t xml:space="preserve">Извлечь </w:t>
      </w:r>
      <w:r>
        <w:rPr>
          <w:rFonts w:eastAsia="Times New Roman" w:cs="Times New Roman"/>
          <w:i/>
          <w:szCs w:val="26"/>
        </w:rPr>
        <w:t>электронный носитель</w:t>
      </w:r>
      <w:r w:rsidRPr="0053135D">
        <w:rPr>
          <w:rFonts w:eastAsia="Times New Roman" w:cs="Times New Roman"/>
          <w:i/>
          <w:szCs w:val="26"/>
        </w:rPr>
        <w:t xml:space="preserve">. Организатор, ответственный за печать ЭМ, устанавливает в </w:t>
      </w:r>
      <w:r w:rsidRPr="0053135D">
        <w:rPr>
          <w:rFonts w:eastAsia="Times New Roman" w:cs="Times New Roman"/>
          <w:i/>
          <w:szCs w:val="26"/>
          <w:lang w:val="en-US"/>
        </w:rPr>
        <w:t>CD</w:t>
      </w:r>
      <w:r>
        <w:rPr>
          <w:rFonts w:eastAsia="Times New Roman" w:cs="Times New Roman"/>
          <w:i/>
          <w:szCs w:val="26"/>
        </w:rPr>
        <w:t xml:space="preserve"> (</w:t>
      </w:r>
      <w:r>
        <w:rPr>
          <w:rFonts w:eastAsia="Times New Roman" w:cs="Times New Roman"/>
          <w:i/>
          <w:szCs w:val="26"/>
          <w:lang w:val="en-US"/>
        </w:rPr>
        <w:t>DVD</w:t>
      </w:r>
      <w:r w:rsidRPr="00453745">
        <w:rPr>
          <w:rFonts w:eastAsia="Times New Roman" w:cs="Times New Roman"/>
          <w:i/>
          <w:szCs w:val="26"/>
        </w:rPr>
        <w:t>)</w:t>
      </w:r>
      <w:r w:rsidRPr="0053135D">
        <w:rPr>
          <w:rFonts w:eastAsia="Times New Roman" w:cs="Times New Roman"/>
          <w:i/>
          <w:szCs w:val="26"/>
        </w:rPr>
        <w:t xml:space="preserve">-привод </w:t>
      </w:r>
      <w:r>
        <w:rPr>
          <w:rFonts w:eastAsia="Times New Roman" w:cs="Times New Roman"/>
          <w:i/>
          <w:szCs w:val="26"/>
        </w:rPr>
        <w:t>электронный носитель</w:t>
      </w:r>
      <w:r w:rsidRPr="0053135D">
        <w:rPr>
          <w:rFonts w:eastAsia="Times New Roman" w:cs="Times New Roman"/>
          <w:i/>
          <w:szCs w:val="26"/>
        </w:rPr>
        <w:t xml:space="preserve"> на станцию печати, </w:t>
      </w:r>
      <w:r w:rsidRPr="0053135D">
        <w:rPr>
          <w:rFonts w:eastAsia="Calibri" w:cs="Times New Roman"/>
          <w:i/>
          <w:szCs w:val="26"/>
        </w:rPr>
        <w:t>вводит количество ЭМ для печати и запускает процедуру расшифровки ЭМ (процедура расшифровки может быть инициирована, если техническим специалистом и членом ГЭК ранее был загружен и активирован ключ доступа к ЭМ).</w:t>
      </w:r>
      <w:r w:rsidRPr="0053135D">
        <w:rPr>
          <w:rFonts w:eastAsia="Calibri" w:cs="Times New Roman"/>
          <w:szCs w:val="26"/>
        </w:rPr>
        <w:t xml:space="preserve"> </w:t>
      </w:r>
    </w:p>
    <w:p w14:paraId="1AD1C747" w14:textId="77777777" w:rsidR="00D42A7A" w:rsidRPr="0053135D" w:rsidRDefault="00D42A7A" w:rsidP="0071444F">
      <w:pPr>
        <w:tabs>
          <w:tab w:val="left" w:pos="4395"/>
        </w:tabs>
        <w:rPr>
          <w:rFonts w:eastAsia="Times New Roman" w:cs="Times New Roman"/>
          <w:i/>
          <w:szCs w:val="26"/>
        </w:rPr>
      </w:pPr>
      <w:r w:rsidRPr="0053135D">
        <w:rPr>
          <w:rFonts w:eastAsia="Times New Roman" w:cs="Times New Roman"/>
          <w:i/>
          <w:szCs w:val="26"/>
        </w:rPr>
        <w:t xml:space="preserve">Выполняется печать ЭМ и проверка качества </w:t>
      </w:r>
      <w:r w:rsidRPr="0053135D">
        <w:rPr>
          <w:rFonts w:eastAsia="Calibri" w:cs="Times New Roman"/>
          <w:i/>
          <w:szCs w:val="26"/>
        </w:rPr>
        <w:t xml:space="preserve">печати контрольного листа полного комплекта (контрольный лист является последним в комплекте, первый – это бланк регистрации, никаких титульных листов не предусмотрено): отсутствие белых и темных полос, текст хорошо читаем и четко пропечатан, защитные знаки, расположенные по всей поверхности листа, четко видны; результат проверки сообщается организатору, ответственному за печать, для </w:t>
      </w:r>
      <w:r w:rsidRPr="0053135D">
        <w:rPr>
          <w:rFonts w:eastAsia="Calibri" w:cs="Times New Roman"/>
          <w:i/>
          <w:szCs w:val="26"/>
        </w:rPr>
        <w:lastRenderedPageBreak/>
        <w:t xml:space="preserve">подтверждения качества печати в станции печати. </w:t>
      </w:r>
      <w:r w:rsidRPr="0053135D">
        <w:rPr>
          <w:rFonts w:eastAsia="Times New Roman" w:cs="Times New Roman"/>
          <w:i/>
          <w:szCs w:val="26"/>
        </w:rPr>
        <w:t>Качественный комплект размещается на столе для выдачи участникам, некачественный откладывается.</w:t>
      </w:r>
    </w:p>
    <w:p w14:paraId="7CD69CDF" w14:textId="77777777" w:rsidR="00D42A7A" w:rsidRDefault="00D42A7A" w:rsidP="0071444F">
      <w:pPr>
        <w:tabs>
          <w:tab w:val="left" w:pos="4395"/>
        </w:tabs>
        <w:rPr>
          <w:rFonts w:eastAsia="Times New Roman" w:cs="Times New Roman"/>
          <w:i/>
          <w:szCs w:val="26"/>
        </w:rPr>
      </w:pPr>
      <w:r w:rsidRPr="00453745">
        <w:rPr>
          <w:rFonts w:eastAsia="Times New Roman" w:cs="Times New Roman"/>
          <w:i/>
          <w:szCs w:val="26"/>
        </w:rPr>
        <w:t>Далее</w:t>
      </w:r>
      <w:r>
        <w:rPr>
          <w:rFonts w:eastAsia="Times New Roman" w:cs="Times New Roman"/>
          <w:b/>
          <w:szCs w:val="26"/>
        </w:rPr>
        <w:t xml:space="preserve"> </w:t>
      </w:r>
      <w:r>
        <w:rPr>
          <w:rFonts w:eastAsia="Times New Roman" w:cs="Times New Roman"/>
          <w:i/>
          <w:szCs w:val="26"/>
        </w:rPr>
        <w:t>начинается в</w:t>
      </w:r>
      <w:r w:rsidRPr="0053135D">
        <w:rPr>
          <w:rFonts w:eastAsia="Times New Roman" w:cs="Times New Roman"/>
          <w:i/>
          <w:szCs w:val="26"/>
        </w:rPr>
        <w:t>торая часть инструктажа</w:t>
      </w:r>
      <w:r>
        <w:rPr>
          <w:rFonts w:eastAsia="Times New Roman" w:cs="Times New Roman"/>
          <w:i/>
          <w:szCs w:val="26"/>
        </w:rPr>
        <w:t>.</w:t>
      </w:r>
    </w:p>
    <w:p w14:paraId="504D0C0D" w14:textId="77777777" w:rsidR="00D42A7A" w:rsidRPr="0053135D" w:rsidRDefault="00D42A7A" w:rsidP="0071444F">
      <w:pPr>
        <w:tabs>
          <w:tab w:val="left" w:pos="4395"/>
        </w:tabs>
        <w:rPr>
          <w:rFonts w:eastAsia="Times New Roman" w:cs="Times New Roman"/>
          <w:b/>
          <w:szCs w:val="26"/>
        </w:rPr>
      </w:pPr>
      <w:r w:rsidRPr="0053135D">
        <w:rPr>
          <w:rFonts w:eastAsia="Times New Roman" w:cs="Times New Roman"/>
          <w:b/>
          <w:szCs w:val="26"/>
        </w:rPr>
        <w:t>Вам выдаются напечатанные в ППЭ индивидуальные комплекты.</w:t>
      </w:r>
    </w:p>
    <w:p w14:paraId="36D41E13" w14:textId="77777777" w:rsidR="00D42A7A" w:rsidRPr="0053135D" w:rsidRDefault="00D42A7A" w:rsidP="0071444F">
      <w:pPr>
        <w:tabs>
          <w:tab w:val="left" w:pos="4395"/>
        </w:tabs>
        <w:rPr>
          <w:rFonts w:eastAsia="Times New Roman" w:cs="Times New Roman"/>
          <w:i/>
          <w:szCs w:val="26"/>
        </w:rPr>
      </w:pPr>
      <w:r w:rsidRPr="0053135D">
        <w:rPr>
          <w:rFonts w:eastAsia="Times New Roman" w:cs="Times New Roman"/>
          <w:i/>
          <w:szCs w:val="26"/>
        </w:rPr>
        <w:t>(Организатор раздает участникам распечатанные комплекты ЭМ).</w:t>
      </w:r>
    </w:p>
    <w:p w14:paraId="02928018" w14:textId="77777777" w:rsidR="00D42A7A" w:rsidRPr="0053135D" w:rsidRDefault="00D42A7A" w:rsidP="0071444F">
      <w:pPr>
        <w:tabs>
          <w:tab w:val="left" w:pos="4395"/>
        </w:tabs>
        <w:rPr>
          <w:rFonts w:eastAsia="Times New Roman" w:cs="Times New Roman"/>
          <w:b/>
          <w:szCs w:val="26"/>
        </w:rPr>
      </w:pPr>
      <w:r w:rsidRPr="0053135D">
        <w:rPr>
          <w:rFonts w:eastAsia="Times New Roman" w:cs="Times New Roman"/>
          <w:b/>
          <w:szCs w:val="26"/>
        </w:rPr>
        <w:t xml:space="preserve">До начала работы с бланками ЕГЭ проверьте комплектацию выданных экзаменационных материалов. В индивидуальном комплекте: </w:t>
      </w:r>
    </w:p>
    <w:p w14:paraId="4948CD3E" w14:textId="77777777" w:rsidR="00D42A7A" w:rsidRPr="0053135D" w:rsidRDefault="00D42A7A" w:rsidP="0071444F">
      <w:pPr>
        <w:tabs>
          <w:tab w:val="left" w:pos="4395"/>
        </w:tabs>
        <w:rPr>
          <w:rFonts w:eastAsia="Times New Roman" w:cs="Times New Roman"/>
          <w:b/>
          <w:szCs w:val="26"/>
        </w:rPr>
      </w:pPr>
      <w:r w:rsidRPr="0053135D">
        <w:rPr>
          <w:rFonts w:eastAsia="Times New Roman" w:cs="Times New Roman"/>
          <w:b/>
          <w:szCs w:val="26"/>
        </w:rPr>
        <w:t xml:space="preserve">бланк регистрации, </w:t>
      </w:r>
    </w:p>
    <w:p w14:paraId="08F6AA08" w14:textId="77777777" w:rsidR="00D42A7A" w:rsidRPr="0053135D" w:rsidRDefault="00D42A7A" w:rsidP="0071444F">
      <w:pPr>
        <w:tabs>
          <w:tab w:val="left" w:pos="4395"/>
        </w:tabs>
        <w:rPr>
          <w:rFonts w:eastAsia="Times New Roman" w:cs="Times New Roman"/>
          <w:b/>
          <w:szCs w:val="26"/>
        </w:rPr>
      </w:pPr>
      <w:r w:rsidRPr="0053135D">
        <w:rPr>
          <w:rFonts w:eastAsia="Times New Roman" w:cs="Times New Roman"/>
          <w:b/>
          <w:szCs w:val="26"/>
        </w:rPr>
        <w:t xml:space="preserve">бланк ответов № 1, </w:t>
      </w:r>
    </w:p>
    <w:p w14:paraId="79E5AB9A" w14:textId="72DB1C21" w:rsidR="00D42A7A" w:rsidRPr="0053135D" w:rsidRDefault="00D42A7A" w:rsidP="0071444F">
      <w:pPr>
        <w:tabs>
          <w:tab w:val="left" w:pos="4395"/>
        </w:tabs>
        <w:rPr>
          <w:rFonts w:eastAsia="Times New Roman" w:cs="Times New Roman"/>
          <w:i/>
          <w:szCs w:val="26"/>
        </w:rPr>
      </w:pPr>
      <w:r w:rsidRPr="0053135D">
        <w:rPr>
          <w:rFonts w:eastAsia="Times New Roman" w:cs="Times New Roman"/>
          <w:b/>
          <w:szCs w:val="26"/>
        </w:rPr>
        <w:t xml:space="preserve">односторонний бланк ответов № 2 лист 1 </w:t>
      </w:r>
      <w:r w:rsidRPr="0053135D">
        <w:rPr>
          <w:rFonts w:eastAsia="Times New Roman" w:cs="Times New Roman"/>
          <w:i/>
          <w:szCs w:val="26"/>
        </w:rPr>
        <w:t>(за исключением ЕГЭ</w:t>
      </w:r>
      <w:r w:rsidR="00F1247F">
        <w:rPr>
          <w:rFonts w:eastAsia="Times New Roman" w:cs="Times New Roman"/>
          <w:i/>
          <w:szCs w:val="26"/>
        </w:rPr>
        <w:t xml:space="preserve"> </w:t>
      </w:r>
      <w:r w:rsidRPr="0053135D">
        <w:rPr>
          <w:rFonts w:eastAsia="Times New Roman" w:cs="Times New Roman"/>
          <w:i/>
          <w:szCs w:val="26"/>
        </w:rPr>
        <w:t>по математике базового уровня),</w:t>
      </w:r>
    </w:p>
    <w:p w14:paraId="7AF523B6" w14:textId="6BBC4347" w:rsidR="00D42A7A" w:rsidRPr="0053135D" w:rsidRDefault="00D42A7A" w:rsidP="0071444F">
      <w:pPr>
        <w:tabs>
          <w:tab w:val="left" w:pos="4395"/>
        </w:tabs>
        <w:rPr>
          <w:rFonts w:eastAsia="Times New Roman" w:cs="Times New Roman"/>
          <w:i/>
          <w:szCs w:val="26"/>
        </w:rPr>
      </w:pPr>
      <w:r w:rsidRPr="0053135D">
        <w:rPr>
          <w:rFonts w:eastAsia="Times New Roman" w:cs="Times New Roman"/>
          <w:b/>
          <w:szCs w:val="26"/>
        </w:rPr>
        <w:t xml:space="preserve">односторонний бланк ответов № 2 лист 2 </w:t>
      </w:r>
      <w:r w:rsidRPr="0053135D">
        <w:rPr>
          <w:rFonts w:eastAsia="Times New Roman" w:cs="Times New Roman"/>
          <w:i/>
          <w:szCs w:val="26"/>
        </w:rPr>
        <w:t>(за исключением ЕГЭ</w:t>
      </w:r>
      <w:r w:rsidR="00F1247F">
        <w:rPr>
          <w:rFonts w:eastAsia="Times New Roman" w:cs="Times New Roman"/>
          <w:i/>
          <w:szCs w:val="26"/>
        </w:rPr>
        <w:t xml:space="preserve"> </w:t>
      </w:r>
      <w:r w:rsidRPr="0053135D">
        <w:rPr>
          <w:rFonts w:eastAsia="Times New Roman" w:cs="Times New Roman"/>
          <w:i/>
          <w:szCs w:val="26"/>
        </w:rPr>
        <w:t>по математике базового уровня);</w:t>
      </w:r>
    </w:p>
    <w:p w14:paraId="2967E532" w14:textId="77777777" w:rsidR="00D42A7A" w:rsidRPr="0053135D" w:rsidRDefault="00D42A7A" w:rsidP="0071444F">
      <w:pPr>
        <w:tabs>
          <w:tab w:val="left" w:pos="4395"/>
        </w:tabs>
        <w:rPr>
          <w:rFonts w:eastAsia="Times New Roman" w:cs="Times New Roman"/>
          <w:b/>
          <w:szCs w:val="26"/>
        </w:rPr>
      </w:pPr>
      <w:r w:rsidRPr="0053135D">
        <w:rPr>
          <w:rFonts w:eastAsia="Times New Roman" w:cs="Times New Roman"/>
          <w:b/>
          <w:szCs w:val="26"/>
        </w:rPr>
        <w:t>КИМ;</w:t>
      </w:r>
    </w:p>
    <w:p w14:paraId="11D06E2F" w14:textId="014F337F" w:rsidR="00D42A7A" w:rsidRPr="0053135D" w:rsidRDefault="00D42A7A" w:rsidP="0071444F">
      <w:pPr>
        <w:tabs>
          <w:tab w:val="left" w:pos="4395"/>
        </w:tabs>
        <w:rPr>
          <w:rFonts w:eastAsia="Times New Roman" w:cs="Times New Roman"/>
          <w:b/>
          <w:szCs w:val="26"/>
        </w:rPr>
      </w:pPr>
      <w:r w:rsidRPr="0053135D">
        <w:rPr>
          <w:rFonts w:eastAsia="Times New Roman" w:cs="Times New Roman"/>
          <w:b/>
          <w:szCs w:val="26"/>
        </w:rPr>
        <w:t>контрольный лист с информацией о номере бланка регистрации</w:t>
      </w:r>
      <w:r w:rsidR="00F1247F">
        <w:rPr>
          <w:rFonts w:eastAsia="Times New Roman" w:cs="Times New Roman"/>
          <w:b/>
          <w:szCs w:val="26"/>
        </w:rPr>
        <w:t xml:space="preserve"> </w:t>
      </w:r>
      <w:r w:rsidRPr="0053135D">
        <w:rPr>
          <w:rFonts w:eastAsia="Times New Roman" w:cs="Times New Roman"/>
          <w:b/>
          <w:szCs w:val="26"/>
        </w:rPr>
        <w:t>и номере КИМ</w:t>
      </w:r>
      <w:r w:rsidRPr="0053135D">
        <w:rPr>
          <w:rFonts w:eastAsia="Calibri" w:cs="Times New Roman"/>
          <w:szCs w:val="26"/>
        </w:rPr>
        <w:t>.</w:t>
      </w:r>
    </w:p>
    <w:p w14:paraId="041FAB56" w14:textId="77777777" w:rsidR="00D42A7A" w:rsidRPr="0053135D" w:rsidRDefault="00D42A7A" w:rsidP="0071444F">
      <w:pPr>
        <w:tabs>
          <w:tab w:val="left" w:pos="4395"/>
        </w:tabs>
        <w:rPr>
          <w:rFonts w:eastAsia="Times New Roman" w:cs="Times New Roman"/>
          <w:b/>
          <w:szCs w:val="26"/>
        </w:rPr>
      </w:pPr>
      <w:r w:rsidRPr="0053135D">
        <w:rPr>
          <w:rFonts w:eastAsia="Times New Roman" w:cs="Times New Roman"/>
          <w:b/>
          <w:szCs w:val="26"/>
        </w:rPr>
        <w:t>Ознакомьтесь с информацией в средней части бланка регистрации по работе с индивидуальным комплектом и убедитесь в правильной комплектации.</w:t>
      </w:r>
    </w:p>
    <w:p w14:paraId="4DFCC6CD" w14:textId="600CF8FE" w:rsidR="00D42A7A" w:rsidRPr="0053135D" w:rsidRDefault="00D42A7A" w:rsidP="0071444F">
      <w:pPr>
        <w:tabs>
          <w:tab w:val="left" w:pos="4395"/>
        </w:tabs>
        <w:suppressAutoHyphens/>
        <w:rPr>
          <w:rFonts w:eastAsia="Times New Roman" w:cs="Times New Roman"/>
          <w:b/>
          <w:szCs w:val="26"/>
          <w:lang w:eastAsia="zh-CN"/>
        </w:rPr>
      </w:pPr>
      <w:r w:rsidRPr="0053135D">
        <w:rPr>
          <w:rFonts w:eastAsia="Times New Roman" w:cs="Times New Roman"/>
          <w:b/>
          <w:szCs w:val="26"/>
          <w:lang w:eastAsia="zh-CN"/>
        </w:rPr>
        <w:t>Проверьте, совпадает ли цифровое значение штрих-кода на первом</w:t>
      </w:r>
      <w:r w:rsidR="00F1247F">
        <w:rPr>
          <w:rFonts w:eastAsia="Times New Roman" w:cs="Times New Roman"/>
          <w:b/>
          <w:szCs w:val="26"/>
          <w:lang w:eastAsia="zh-CN"/>
        </w:rPr>
        <w:t xml:space="preserve"> </w:t>
      </w:r>
      <w:r w:rsidRPr="0053135D">
        <w:rPr>
          <w:rFonts w:eastAsia="Times New Roman" w:cs="Times New Roman"/>
          <w:b/>
          <w:szCs w:val="26"/>
          <w:lang w:eastAsia="zh-CN"/>
        </w:rPr>
        <w:t>и последнем листе КИМ со штрих-кодом на контрольном листе. Цифровое значение штрих-кода КИМ находится в средней части контрольного листа с подписью КИМ.</w:t>
      </w:r>
    </w:p>
    <w:p w14:paraId="75638807" w14:textId="77777777" w:rsidR="00D42A7A" w:rsidRPr="0053135D" w:rsidRDefault="00D42A7A" w:rsidP="0071444F">
      <w:pPr>
        <w:tabs>
          <w:tab w:val="left" w:pos="4395"/>
        </w:tabs>
        <w:suppressAutoHyphens/>
        <w:rPr>
          <w:rFonts w:eastAsia="Times New Roman" w:cs="Times New Roman"/>
          <w:b/>
          <w:szCs w:val="26"/>
          <w:lang w:eastAsia="zh-CN"/>
        </w:rPr>
      </w:pPr>
      <w:r w:rsidRPr="0053135D">
        <w:rPr>
          <w:rFonts w:eastAsia="Times New Roman" w:cs="Times New Roman"/>
          <w:b/>
          <w:szCs w:val="26"/>
          <w:lang w:eastAsia="zh-CN"/>
        </w:rPr>
        <w:t>Проверьте, совпадает ли цифровое значение штрих-кода на бланке регистрации со штрих-кодом на контрольном листе. Номер бланка регистрации находится в средней части контрольного листа с подписью БР.</w:t>
      </w:r>
    </w:p>
    <w:p w14:paraId="0666616B" w14:textId="77777777" w:rsidR="00D42A7A" w:rsidRPr="0053135D" w:rsidRDefault="00D42A7A" w:rsidP="0071444F">
      <w:pPr>
        <w:tabs>
          <w:tab w:val="left" w:pos="4395"/>
        </w:tabs>
        <w:suppressAutoHyphens/>
        <w:rPr>
          <w:rFonts w:eastAsia="Times New Roman" w:cs="Times New Roman"/>
          <w:b/>
          <w:szCs w:val="26"/>
          <w:lang w:eastAsia="zh-CN"/>
        </w:rPr>
      </w:pPr>
      <w:r w:rsidRPr="0053135D">
        <w:rPr>
          <w:rFonts w:eastAsia="Times New Roman" w:cs="Times New Roman"/>
          <w:b/>
          <w:szCs w:val="26"/>
          <w:lang w:eastAsia="zh-CN"/>
        </w:rPr>
        <w:t>Внимательно просмотрите текст КИМ, проверьте качество текста на полиграфические дефекты, количество страниц КИМ.</w:t>
      </w:r>
    </w:p>
    <w:p w14:paraId="20B3F680" w14:textId="77777777" w:rsidR="00D42A7A" w:rsidRPr="0053135D" w:rsidRDefault="00D42A7A" w:rsidP="0071444F">
      <w:pPr>
        <w:tabs>
          <w:tab w:val="left" w:pos="4395"/>
        </w:tabs>
        <w:suppressAutoHyphens/>
        <w:rPr>
          <w:rFonts w:eastAsia="Times New Roman" w:cs="Times New Roman"/>
          <w:b/>
          <w:szCs w:val="26"/>
          <w:lang w:eastAsia="zh-CN"/>
        </w:rPr>
      </w:pPr>
      <w:r w:rsidRPr="0053135D">
        <w:rPr>
          <w:rFonts w:eastAsia="Times New Roman" w:cs="Times New Roman"/>
          <w:b/>
          <w:szCs w:val="26"/>
          <w:lang w:eastAsia="zh-CN"/>
        </w:rPr>
        <w:t xml:space="preserve">Внимательно просмотрите бланки, проверьте качество печати штрих-кодов и </w:t>
      </w:r>
      <w:r w:rsidRPr="0053135D">
        <w:rPr>
          <w:rFonts w:eastAsia="Times New Roman" w:cs="Times New Roman"/>
          <w:b/>
          <w:szCs w:val="26"/>
          <w:lang w:val="en-US" w:eastAsia="zh-CN"/>
        </w:rPr>
        <w:t>QR</w:t>
      </w:r>
      <w:r w:rsidRPr="0053135D">
        <w:rPr>
          <w:rFonts w:eastAsia="Times New Roman" w:cs="Times New Roman"/>
          <w:b/>
          <w:szCs w:val="26"/>
          <w:lang w:eastAsia="zh-CN"/>
        </w:rPr>
        <w:t>-кода, черных квадратов (реперов) на полиграфические дефекты.</w:t>
      </w:r>
    </w:p>
    <w:p w14:paraId="330461EB" w14:textId="77777777" w:rsidR="00D42A7A" w:rsidRPr="0053135D" w:rsidRDefault="00D42A7A" w:rsidP="0071444F">
      <w:pPr>
        <w:tabs>
          <w:tab w:val="left" w:pos="4395"/>
        </w:tabs>
        <w:rPr>
          <w:rFonts w:eastAsia="Times New Roman" w:cs="Times New Roman"/>
          <w:i/>
          <w:szCs w:val="26"/>
        </w:rPr>
      </w:pPr>
      <w:r w:rsidRPr="0053135D">
        <w:rPr>
          <w:rFonts w:eastAsia="Times New Roman" w:cs="Times New Roman"/>
          <w:i/>
          <w:szCs w:val="26"/>
        </w:rPr>
        <w:lastRenderedPageBreak/>
        <w:t>При обнаружении несовпадений штрих-кодов, наличия лишних (нехватки) бланков, дефектов печати необходимо заменить полностью индивидуальный комплект, выполнив дополнительную печать полного комплекта ЭМ.</w:t>
      </w:r>
    </w:p>
    <w:p w14:paraId="4A2D50E8" w14:textId="77777777" w:rsidR="00D42A7A" w:rsidRPr="0053135D" w:rsidRDefault="00D42A7A" w:rsidP="0071444F">
      <w:pPr>
        <w:tabs>
          <w:tab w:val="left" w:pos="4395"/>
        </w:tabs>
        <w:rPr>
          <w:rFonts w:eastAsia="Times New Roman" w:cs="Times New Roman"/>
          <w:i/>
          <w:szCs w:val="26"/>
        </w:rPr>
      </w:pPr>
      <w:r w:rsidRPr="0053135D">
        <w:rPr>
          <w:rFonts w:eastAsia="Times New Roman" w:cs="Times New Roman"/>
          <w:i/>
          <w:szCs w:val="26"/>
        </w:rPr>
        <w:t>Сделать паузу для проверки участниками комплектации выданных ЭМ.</w:t>
      </w:r>
    </w:p>
    <w:p w14:paraId="4785BAA2" w14:textId="77777777" w:rsidR="00D42A7A" w:rsidRPr="0053135D" w:rsidRDefault="00D42A7A" w:rsidP="0071444F">
      <w:pPr>
        <w:tabs>
          <w:tab w:val="left" w:pos="4395"/>
        </w:tabs>
        <w:rPr>
          <w:rFonts w:eastAsia="Times New Roman" w:cs="Times New Roman"/>
          <w:b/>
          <w:szCs w:val="26"/>
        </w:rPr>
      </w:pPr>
      <w:r w:rsidRPr="0053135D">
        <w:rPr>
          <w:rFonts w:eastAsia="Times New Roman" w:cs="Times New Roman"/>
          <w:b/>
          <w:szCs w:val="26"/>
        </w:rPr>
        <w:t>Приступаем к заполнению бланка регистрации.</w:t>
      </w:r>
    </w:p>
    <w:p w14:paraId="7055B755" w14:textId="77777777" w:rsidR="00D42A7A" w:rsidRPr="0053135D" w:rsidRDefault="00D42A7A" w:rsidP="0071444F">
      <w:pPr>
        <w:tabs>
          <w:tab w:val="left" w:pos="4395"/>
        </w:tabs>
        <w:rPr>
          <w:rFonts w:eastAsia="Times New Roman" w:cs="Times New Roman"/>
          <w:b/>
          <w:i/>
          <w:szCs w:val="26"/>
        </w:rPr>
      </w:pPr>
      <w:r w:rsidRPr="0053135D">
        <w:rPr>
          <w:rFonts w:eastAsia="Times New Roman" w:cs="Times New Roman"/>
          <w:b/>
          <w:szCs w:val="26"/>
          <w:lang w:eastAsia="zh-CN"/>
        </w:rPr>
        <w:t xml:space="preserve">Записывайте буквы и цифры в соответствии с образцом на бланке. </w:t>
      </w:r>
      <w:r w:rsidRPr="0053135D">
        <w:rPr>
          <w:rFonts w:eastAsia="Times New Roman" w:cs="Times New Roman"/>
          <w:b/>
          <w:szCs w:val="26"/>
        </w:rPr>
        <w:t>Каждая цифра, символ записывается в отдельную клетку.</w:t>
      </w:r>
    </w:p>
    <w:p w14:paraId="236739F5" w14:textId="77777777" w:rsidR="00D42A7A" w:rsidRPr="0053135D" w:rsidRDefault="00D42A7A" w:rsidP="0071444F">
      <w:pPr>
        <w:tabs>
          <w:tab w:val="left" w:pos="4395"/>
        </w:tabs>
        <w:rPr>
          <w:rFonts w:eastAsia="Times New Roman" w:cs="Times New Roman"/>
          <w:b/>
          <w:szCs w:val="26"/>
          <w:lang w:eastAsia="zh-CN"/>
        </w:rPr>
      </w:pPr>
      <w:r w:rsidRPr="0053135D">
        <w:rPr>
          <w:rFonts w:eastAsia="Times New Roman" w:cs="Times New Roman"/>
          <w:b/>
          <w:szCs w:val="26"/>
          <w:lang w:eastAsia="zh-CN"/>
        </w:rPr>
        <w:t xml:space="preserve">Заполните регистрационные поля в соответствии с информацией на доске (информационном стенде). </w:t>
      </w:r>
    </w:p>
    <w:p w14:paraId="4A272C11" w14:textId="77777777" w:rsidR="00D42A7A" w:rsidRPr="0053135D" w:rsidRDefault="00D42A7A" w:rsidP="0071444F">
      <w:pPr>
        <w:tabs>
          <w:tab w:val="left" w:pos="4395"/>
        </w:tabs>
        <w:rPr>
          <w:rFonts w:eastAsia="Times New Roman" w:cs="Times New Roman"/>
          <w:i/>
          <w:szCs w:val="26"/>
          <w:lang w:eastAsia="zh-CN"/>
        </w:rPr>
      </w:pPr>
      <w:r w:rsidRPr="0053135D">
        <w:rPr>
          <w:rFonts w:eastAsia="Times New Roman" w:cs="Times New Roman"/>
          <w:i/>
          <w:szCs w:val="26"/>
          <w:lang w:eastAsia="zh-CN"/>
        </w:rPr>
        <w:t>Обратите внимание участников на доску.</w:t>
      </w:r>
    </w:p>
    <w:p w14:paraId="5BD26DA1" w14:textId="77777777" w:rsidR="00D42A7A" w:rsidRPr="00DA1AFB" w:rsidRDefault="00D42A7A" w:rsidP="0071444F">
      <w:pPr>
        <w:tabs>
          <w:tab w:val="left" w:pos="4395"/>
        </w:tabs>
        <w:suppressAutoHyphens/>
        <w:rPr>
          <w:rFonts w:eastAsia="Times New Roman" w:cs="Times New Roman"/>
          <w:b/>
          <w:color w:val="000000"/>
          <w:szCs w:val="26"/>
        </w:rPr>
      </w:pPr>
      <w:r w:rsidRPr="00DA1AFB">
        <w:rPr>
          <w:rFonts w:eastAsia="Times New Roman" w:cs="Times New Roman"/>
          <w:b/>
          <w:color w:val="000000"/>
          <w:szCs w:val="26"/>
        </w:rPr>
        <w:t>Код региона, код ППЭ, код предмета и его название, дата проведения ЕГЭ заполнены автоматически.</w:t>
      </w:r>
    </w:p>
    <w:p w14:paraId="32C49115" w14:textId="77777777" w:rsidR="00D42A7A" w:rsidRPr="0053135D" w:rsidRDefault="00D42A7A" w:rsidP="0071444F">
      <w:pPr>
        <w:tabs>
          <w:tab w:val="left" w:pos="4395"/>
        </w:tabs>
        <w:suppressAutoHyphens/>
        <w:rPr>
          <w:rFonts w:eastAsia="Times New Roman" w:cs="Times New Roman"/>
          <w:b/>
          <w:szCs w:val="26"/>
          <w:lang w:eastAsia="zh-CN"/>
        </w:rPr>
      </w:pPr>
      <w:r w:rsidRPr="00704EA3">
        <w:rPr>
          <w:rFonts w:eastAsia="Times New Roman" w:cs="Times New Roman"/>
          <w:b/>
          <w:color w:val="000000"/>
          <w:szCs w:val="26"/>
        </w:rPr>
        <w:t>Заполняем код образовательной организации, класс, номер аудитории</w:t>
      </w:r>
      <w:r w:rsidRPr="00DE5F80">
        <w:rPr>
          <w:rFonts w:eastAsia="Times New Roman" w:cs="Times New Roman"/>
          <w:b/>
          <w:szCs w:val="26"/>
          <w:lang w:eastAsia="zh-CN"/>
        </w:rPr>
        <w:t>. Поля «служебная отметка» и «резерв-1» не заполняются.</w:t>
      </w:r>
    </w:p>
    <w:p w14:paraId="39FE9311" w14:textId="77777777" w:rsidR="00D42A7A" w:rsidRPr="0053135D" w:rsidRDefault="00D42A7A" w:rsidP="0071444F">
      <w:pPr>
        <w:tabs>
          <w:tab w:val="left" w:pos="4395"/>
        </w:tabs>
        <w:suppressAutoHyphens/>
        <w:rPr>
          <w:rFonts w:eastAsia="Times New Roman" w:cs="Times New Roman"/>
          <w:b/>
          <w:szCs w:val="26"/>
          <w:lang w:eastAsia="zh-CN"/>
        </w:rPr>
      </w:pPr>
      <w:r w:rsidRPr="0053135D">
        <w:rPr>
          <w:rFonts w:eastAsia="Times New Roman" w:cs="Times New Roman"/>
          <w:b/>
          <w:szCs w:val="26"/>
          <w:lang w:eastAsia="zh-CN"/>
        </w:rPr>
        <w:t>Заполняем сведения об участнике ЕГЭ, поля: фамилия, имя, отчество</w:t>
      </w:r>
      <w:r>
        <w:rPr>
          <w:rFonts w:eastAsia="Times New Roman" w:cs="Times New Roman"/>
          <w:b/>
          <w:szCs w:val="26"/>
          <w:lang w:eastAsia="zh-CN"/>
        </w:rPr>
        <w:t xml:space="preserve"> (при наличии)</w:t>
      </w:r>
      <w:r w:rsidRPr="0053135D">
        <w:rPr>
          <w:rFonts w:eastAsia="Times New Roman" w:cs="Times New Roman"/>
          <w:b/>
          <w:szCs w:val="26"/>
          <w:lang w:eastAsia="zh-CN"/>
        </w:rPr>
        <w:t xml:space="preserve">, данные документа, удостоверяющего личность. </w:t>
      </w:r>
    </w:p>
    <w:p w14:paraId="765CD51B" w14:textId="77777777" w:rsidR="00D42A7A" w:rsidRPr="0053135D" w:rsidRDefault="00D42A7A" w:rsidP="0071444F">
      <w:pPr>
        <w:tabs>
          <w:tab w:val="left" w:pos="4395"/>
        </w:tabs>
        <w:rPr>
          <w:rFonts w:eastAsia="Times New Roman" w:cs="Times New Roman"/>
          <w:i/>
          <w:szCs w:val="26"/>
        </w:rPr>
      </w:pPr>
      <w:r w:rsidRPr="0053135D">
        <w:rPr>
          <w:rFonts w:eastAsia="Times New Roman" w:cs="Times New Roman"/>
          <w:i/>
          <w:szCs w:val="26"/>
        </w:rPr>
        <w:t>Сделать паузу для заполнения участниками бланков регистрации.</w:t>
      </w:r>
    </w:p>
    <w:p w14:paraId="62685628" w14:textId="77777777" w:rsidR="00D42A7A" w:rsidRPr="0053135D" w:rsidRDefault="00D42A7A" w:rsidP="0071444F">
      <w:pPr>
        <w:tabs>
          <w:tab w:val="left" w:pos="4395"/>
        </w:tabs>
        <w:suppressAutoHyphens/>
        <w:rPr>
          <w:rFonts w:eastAsia="Times New Roman" w:cs="Times New Roman"/>
          <w:b/>
          <w:szCs w:val="26"/>
          <w:lang w:eastAsia="zh-CN"/>
        </w:rPr>
      </w:pPr>
      <w:r w:rsidRPr="0053135D">
        <w:rPr>
          <w:rFonts w:eastAsia="Times New Roman" w:cs="Times New Roman"/>
          <w:b/>
          <w:szCs w:val="26"/>
          <w:lang w:eastAsia="zh-CN"/>
        </w:rPr>
        <w:t>Поставьте вашу подпись в поле «подпись участника</w:t>
      </w:r>
      <w:r>
        <w:rPr>
          <w:rFonts w:eastAsia="Times New Roman" w:cs="Times New Roman"/>
          <w:b/>
          <w:szCs w:val="26"/>
          <w:lang w:eastAsia="zh-CN"/>
        </w:rPr>
        <w:t xml:space="preserve"> ЕГЭ</w:t>
      </w:r>
      <w:r w:rsidRPr="0053135D">
        <w:rPr>
          <w:rFonts w:eastAsia="Times New Roman" w:cs="Times New Roman"/>
          <w:b/>
          <w:szCs w:val="26"/>
          <w:lang w:eastAsia="zh-CN"/>
        </w:rPr>
        <w:t>», расположенном в нижней части бланка регистрации.</w:t>
      </w:r>
    </w:p>
    <w:p w14:paraId="57BE255B" w14:textId="77777777" w:rsidR="00D42A7A" w:rsidRPr="0053135D" w:rsidRDefault="00D42A7A" w:rsidP="0071444F">
      <w:pPr>
        <w:tabs>
          <w:tab w:val="left" w:pos="4395"/>
        </w:tabs>
        <w:suppressAutoHyphens/>
        <w:rPr>
          <w:rFonts w:eastAsia="Times New Roman" w:cs="Times New Roman"/>
          <w:i/>
          <w:szCs w:val="26"/>
          <w:lang w:eastAsia="zh-CN"/>
        </w:rPr>
      </w:pPr>
      <w:r w:rsidRPr="0053135D">
        <w:rPr>
          <w:rFonts w:eastAsia="Times New Roman" w:cs="Times New Roman"/>
          <w:i/>
          <w:szCs w:val="26"/>
          <w:lang w:eastAsia="zh-CN"/>
        </w:rPr>
        <w:t>(В случае если участник ЕГЭ отказывается ставить личную подпись в бланке регистрации, организатор в аудитории ставит в бланке регистрации свою подпись).</w:t>
      </w:r>
    </w:p>
    <w:p w14:paraId="34ABF252" w14:textId="77777777" w:rsidR="00D42A7A" w:rsidRPr="0053135D" w:rsidRDefault="00D42A7A" w:rsidP="0071444F">
      <w:pPr>
        <w:tabs>
          <w:tab w:val="left" w:pos="4395"/>
        </w:tabs>
        <w:rPr>
          <w:rFonts w:eastAsia="Times New Roman" w:cs="Times New Roman"/>
          <w:b/>
          <w:szCs w:val="26"/>
          <w:lang w:eastAsia="zh-CN"/>
        </w:rPr>
      </w:pPr>
      <w:r w:rsidRPr="0053135D">
        <w:rPr>
          <w:rFonts w:eastAsia="Times New Roman" w:cs="Times New Roman"/>
          <w:b/>
          <w:szCs w:val="26"/>
          <w:lang w:eastAsia="zh-CN"/>
        </w:rPr>
        <w:t>Приступаем к заполнению регистрационных полей бланков ответов.</w:t>
      </w:r>
    </w:p>
    <w:p w14:paraId="437BFA99" w14:textId="77777777" w:rsidR="00D42A7A" w:rsidRPr="0053135D" w:rsidRDefault="00D42A7A" w:rsidP="0071444F">
      <w:pPr>
        <w:tabs>
          <w:tab w:val="left" w:pos="4395"/>
        </w:tabs>
        <w:rPr>
          <w:rFonts w:eastAsia="Times New Roman" w:cs="Times New Roman"/>
          <w:b/>
          <w:szCs w:val="26"/>
          <w:lang w:eastAsia="zh-CN"/>
        </w:rPr>
      </w:pPr>
      <w:r w:rsidRPr="0053135D">
        <w:rPr>
          <w:rFonts w:eastAsia="Times New Roman" w:cs="Times New Roman"/>
          <w:b/>
          <w:color w:val="000000"/>
          <w:szCs w:val="26"/>
        </w:rPr>
        <w:t xml:space="preserve">Код региона, код предмета и его название на бланке ответов №1 заполнены автоматически. </w:t>
      </w:r>
      <w:r w:rsidRPr="0053135D">
        <w:rPr>
          <w:rFonts w:eastAsia="Times New Roman" w:cs="Times New Roman"/>
          <w:b/>
          <w:szCs w:val="26"/>
          <w:lang w:eastAsia="zh-CN"/>
        </w:rPr>
        <w:t>Поставьте вашу подпись в поле «подпись участника</w:t>
      </w:r>
      <w:r>
        <w:rPr>
          <w:rFonts w:eastAsia="Times New Roman" w:cs="Times New Roman"/>
          <w:b/>
          <w:szCs w:val="26"/>
          <w:lang w:eastAsia="zh-CN"/>
        </w:rPr>
        <w:t xml:space="preserve"> ЕГЭ</w:t>
      </w:r>
      <w:r w:rsidRPr="0053135D">
        <w:rPr>
          <w:rFonts w:eastAsia="Times New Roman" w:cs="Times New Roman"/>
          <w:b/>
          <w:szCs w:val="26"/>
          <w:lang w:eastAsia="zh-CN"/>
        </w:rPr>
        <w:t>», расположенном в верхней части бланка ответов № 1. Служебное поле «Резерв-4» не заполняйте.</w:t>
      </w:r>
    </w:p>
    <w:p w14:paraId="06498C03" w14:textId="77777777" w:rsidR="00D42A7A" w:rsidRPr="0053135D" w:rsidRDefault="00D42A7A" w:rsidP="0071444F">
      <w:pPr>
        <w:tabs>
          <w:tab w:val="left" w:pos="4395"/>
        </w:tabs>
        <w:suppressAutoHyphens/>
        <w:rPr>
          <w:rFonts w:eastAsia="Times New Roman" w:cs="Times New Roman"/>
          <w:b/>
          <w:szCs w:val="26"/>
          <w:lang w:eastAsia="zh-CN"/>
        </w:rPr>
      </w:pPr>
      <w:r w:rsidRPr="0053135D">
        <w:rPr>
          <w:rFonts w:eastAsia="Times New Roman" w:cs="Times New Roman"/>
          <w:b/>
          <w:color w:val="000000"/>
          <w:szCs w:val="26"/>
        </w:rPr>
        <w:t xml:space="preserve">Код региона, код предмета и его название, дополнительный бланк ответов № 2, Лист № на бланке ответов №2 заполнены автоматически. </w:t>
      </w:r>
      <w:r w:rsidRPr="0053135D">
        <w:rPr>
          <w:rFonts w:eastAsia="Times New Roman" w:cs="Times New Roman"/>
          <w:b/>
          <w:szCs w:val="26"/>
          <w:lang w:eastAsia="zh-CN"/>
        </w:rPr>
        <w:t>Служебное поле «Резерв-5» не заполняйте.</w:t>
      </w:r>
    </w:p>
    <w:p w14:paraId="4E8D0D0E" w14:textId="77777777" w:rsidR="00D42A7A" w:rsidRPr="0053135D" w:rsidRDefault="00D42A7A" w:rsidP="0071444F">
      <w:pPr>
        <w:tabs>
          <w:tab w:val="left" w:pos="4395"/>
        </w:tabs>
        <w:rPr>
          <w:rFonts w:eastAsia="Times New Roman" w:cs="Times New Roman"/>
          <w:i/>
          <w:szCs w:val="26"/>
        </w:rPr>
      </w:pPr>
      <w:r w:rsidRPr="0053135D">
        <w:rPr>
          <w:rFonts w:eastAsia="Times New Roman" w:cs="Times New Roman"/>
          <w:i/>
          <w:szCs w:val="26"/>
        </w:rPr>
        <w:lastRenderedPageBreak/>
        <w:t>Организаторы проверяют правильность заполнения регистрационных полей на всех бланках ЕГЭ у каждого участника ЕГЭ и соответствие данных участника ЕГЭ в документе, удостоверяющем личность, и в бланке регистрации.</w:t>
      </w:r>
    </w:p>
    <w:p w14:paraId="143AB43F" w14:textId="77777777" w:rsidR="00D42A7A" w:rsidRPr="0053135D" w:rsidRDefault="00D42A7A" w:rsidP="0071444F">
      <w:pPr>
        <w:tabs>
          <w:tab w:val="left" w:pos="4395"/>
        </w:tabs>
        <w:rPr>
          <w:rFonts w:eastAsia="Times New Roman" w:cs="Times New Roman"/>
          <w:b/>
          <w:szCs w:val="26"/>
          <w:lang w:eastAsia="zh-CN"/>
        </w:rPr>
      </w:pPr>
      <w:r w:rsidRPr="0053135D">
        <w:rPr>
          <w:rFonts w:eastAsia="Times New Roman" w:cs="Times New Roman"/>
          <w:b/>
          <w:szCs w:val="26"/>
          <w:lang w:eastAsia="zh-CN"/>
        </w:rPr>
        <w:t>Напоминаем основные правила по заполнению бланков ответов.</w:t>
      </w:r>
    </w:p>
    <w:p w14:paraId="2B21866A" w14:textId="77777777" w:rsidR="00D42A7A" w:rsidRPr="0053135D" w:rsidRDefault="00D42A7A" w:rsidP="0071444F">
      <w:pPr>
        <w:tabs>
          <w:tab w:val="left" w:pos="4395"/>
        </w:tabs>
        <w:suppressAutoHyphens/>
        <w:rPr>
          <w:rFonts w:eastAsia="Times New Roman" w:cs="Times New Roman"/>
          <w:b/>
          <w:szCs w:val="26"/>
          <w:lang w:eastAsia="zh-CN"/>
        </w:rPr>
      </w:pPr>
      <w:r w:rsidRPr="0053135D">
        <w:rPr>
          <w:rFonts w:eastAsia="Times New Roman" w:cs="Times New Roman"/>
          <w:b/>
          <w:szCs w:val="26"/>
          <w:lang w:eastAsia="zh-CN"/>
        </w:rPr>
        <w:t>При выполнении заданий внимательно читайте инструкции к заданиям, указанные у вас в КИМ. Записывайте ответы в соответствии с этими инструкциями.</w:t>
      </w:r>
    </w:p>
    <w:p w14:paraId="402E6CD2" w14:textId="77777777" w:rsidR="00D42A7A" w:rsidRPr="0053135D" w:rsidRDefault="00D42A7A" w:rsidP="0071444F">
      <w:pPr>
        <w:tabs>
          <w:tab w:val="left" w:pos="4395"/>
        </w:tabs>
        <w:rPr>
          <w:rFonts w:eastAsia="Times New Roman" w:cs="Times New Roman"/>
          <w:b/>
          <w:color w:val="000000"/>
          <w:szCs w:val="26"/>
        </w:rPr>
      </w:pPr>
      <w:r w:rsidRPr="0053135D">
        <w:rPr>
          <w:rFonts w:eastAsia="Times New Roman" w:cs="Times New Roman"/>
          <w:b/>
          <w:szCs w:val="26"/>
          <w:lang w:eastAsia="zh-CN"/>
        </w:rPr>
        <w:t>При выполнении заданий с кратким ответом</w:t>
      </w:r>
      <w:r w:rsidRPr="0053135D">
        <w:rPr>
          <w:rFonts w:eastAsia="Times New Roman" w:cs="Times New Roman"/>
          <w:b/>
          <w:color w:val="000000"/>
          <w:szCs w:val="26"/>
        </w:rPr>
        <w:t xml:space="preserve"> ответ записывайте справа от номера задания в бланке ответов № 1.</w:t>
      </w:r>
    </w:p>
    <w:p w14:paraId="501185BC" w14:textId="77777777" w:rsidR="00D42A7A" w:rsidRPr="0053135D" w:rsidRDefault="00D42A7A" w:rsidP="0071444F">
      <w:pPr>
        <w:tabs>
          <w:tab w:val="left" w:pos="4395"/>
        </w:tabs>
        <w:rPr>
          <w:rFonts w:eastAsia="Times New Roman" w:cs="Times New Roman"/>
          <w:b/>
          <w:color w:val="000000"/>
          <w:szCs w:val="26"/>
        </w:rPr>
      </w:pPr>
      <w:r w:rsidRPr="0053135D">
        <w:rPr>
          <w:rFonts w:eastAsia="Times New Roman" w:cs="Times New Roman"/>
          <w:b/>
          <w:color w:val="000000"/>
          <w:szCs w:val="26"/>
        </w:rPr>
        <w:t>Не разрешается использовать при записи ответа на задания с кратким ответом никаких иных символов, кроме символов кириллицы, латиницы, арабских цифр, запятой и знака «дефис» («минус»).</w:t>
      </w:r>
    </w:p>
    <w:p w14:paraId="4B446825" w14:textId="77777777" w:rsidR="00D42A7A" w:rsidRPr="0053135D" w:rsidRDefault="00D42A7A" w:rsidP="0071444F">
      <w:pPr>
        <w:tabs>
          <w:tab w:val="left" w:pos="4395"/>
        </w:tabs>
        <w:rPr>
          <w:rFonts w:eastAsia="Times New Roman" w:cs="Times New Roman"/>
          <w:b/>
          <w:szCs w:val="26"/>
          <w:lang w:eastAsia="zh-CN"/>
        </w:rPr>
      </w:pPr>
      <w:r w:rsidRPr="0053135D">
        <w:rPr>
          <w:rFonts w:eastAsia="Times New Roman" w:cs="Times New Roman"/>
          <w:b/>
          <w:szCs w:val="26"/>
          <w:lang w:eastAsia="zh-CN"/>
        </w:rPr>
        <w:t>Вы можете заменить ошибочный ответ.</w:t>
      </w:r>
    </w:p>
    <w:p w14:paraId="1A5C2E08" w14:textId="77777777" w:rsidR="00D42A7A" w:rsidRPr="0053135D" w:rsidRDefault="00D42A7A" w:rsidP="0071444F">
      <w:pPr>
        <w:tabs>
          <w:tab w:val="left" w:pos="4395"/>
        </w:tabs>
        <w:rPr>
          <w:rFonts w:eastAsia="Times New Roman" w:cs="Times New Roman"/>
          <w:b/>
          <w:color w:val="000000"/>
          <w:szCs w:val="26"/>
        </w:rPr>
      </w:pPr>
      <w:r w:rsidRPr="0053135D">
        <w:rPr>
          <w:rFonts w:eastAsia="Times New Roman" w:cs="Times New Roman"/>
          <w:b/>
          <w:color w:val="000000"/>
          <w:szCs w:val="26"/>
        </w:rPr>
        <w:t xml:space="preserve">Для этого в соответствующее поле области замены ошибочных ответов на задания с кратким ответом следует внести номер задания, ответ на который следует исправить, а в строку клеточек записать новое значение верного ответа на указанное задание. </w:t>
      </w:r>
    </w:p>
    <w:p w14:paraId="5D5EB389" w14:textId="77777777" w:rsidR="00D42A7A" w:rsidRPr="0053135D" w:rsidRDefault="00D42A7A" w:rsidP="0071444F">
      <w:pPr>
        <w:tabs>
          <w:tab w:val="left" w:pos="4395"/>
        </w:tabs>
        <w:rPr>
          <w:rFonts w:eastAsia="Times New Roman" w:cs="Times New Roman"/>
          <w:b/>
          <w:color w:val="000000"/>
          <w:szCs w:val="26"/>
        </w:rPr>
      </w:pPr>
      <w:r w:rsidRPr="0053135D">
        <w:rPr>
          <w:rFonts w:eastAsia="Times New Roman" w:cs="Times New Roman"/>
          <w:b/>
          <w:szCs w:val="26"/>
        </w:rPr>
        <w:t xml:space="preserve">Обращаем ваше внимание, что на бланках ответов № 1 и № 2 запрещается </w:t>
      </w:r>
      <w:r w:rsidRPr="0053135D">
        <w:rPr>
          <w:rFonts w:eastAsia="Times New Roman" w:cs="Times New Roman"/>
          <w:b/>
          <w:color w:val="000000"/>
          <w:szCs w:val="26"/>
        </w:rPr>
        <w:t xml:space="preserve">делать какие-либо записи и пометки, не относящиеся к ответам на задания, в том числе содержащие информацию о личности участника ЕГЭ. Вы можете делать пометки в черновиках и КИМ. Также обращаем ваше внимание на то, что ответы, записанные в черновиках и КИМ, не проверяются. </w:t>
      </w:r>
    </w:p>
    <w:p w14:paraId="37381A39" w14:textId="77777777" w:rsidR="00784BCE" w:rsidRDefault="00784BCE" w:rsidP="0071444F">
      <w:pPr>
        <w:tabs>
          <w:tab w:val="left" w:pos="4395"/>
        </w:tabs>
        <w:suppressAutoHyphens/>
        <w:rPr>
          <w:rFonts w:eastAsia="Times New Roman" w:cs="Times New Roman"/>
          <w:b/>
          <w:szCs w:val="26"/>
          <w:lang w:eastAsia="zh-CN"/>
        </w:rPr>
      </w:pPr>
      <w:r w:rsidRPr="00784BCE">
        <w:rPr>
          <w:rFonts w:eastAsia="Times New Roman" w:cs="Times New Roman"/>
          <w:b/>
          <w:szCs w:val="26"/>
          <w:lang w:eastAsia="zh-CN"/>
        </w:rPr>
        <w:t>При заполнении бланков ответов № 2 сначала заполняется бланк ответов № 2 лист 1, затем бланк ответов № 2 лист 2, далее в случае нехватки места – дополнительные бланки ответов. За дополнительным бланком ответов № 2 Вы можете обратиться к нам. Оборотные стороны бланка ответов № 2 и дополнительных бланков ответов № 2 не заполняются и не проверяются. Апелляции по вопросам проверки записей на оборотной стороне рассматриваться также не будут.</w:t>
      </w:r>
    </w:p>
    <w:p w14:paraId="6B967F12" w14:textId="6D4C5212" w:rsidR="00784BCE" w:rsidRDefault="00784BCE" w:rsidP="0071444F">
      <w:pPr>
        <w:tabs>
          <w:tab w:val="left" w:pos="4395"/>
        </w:tabs>
        <w:suppressAutoHyphens/>
        <w:rPr>
          <w:rFonts w:eastAsia="Times New Roman" w:cs="Times New Roman"/>
          <w:b/>
          <w:szCs w:val="26"/>
          <w:lang w:eastAsia="zh-CN"/>
        </w:rPr>
      </w:pPr>
      <w:r>
        <w:rPr>
          <w:rFonts w:eastAsia="Times New Roman" w:cs="Times New Roman"/>
          <w:b/>
          <w:szCs w:val="26"/>
          <w:lang w:eastAsia="zh-CN"/>
        </w:rPr>
        <w:t>Инструктаж окончен.</w:t>
      </w:r>
    </w:p>
    <w:p w14:paraId="23F55FF9" w14:textId="77777777" w:rsidR="00784BCE" w:rsidRDefault="00784BCE" w:rsidP="0071444F">
      <w:pPr>
        <w:tabs>
          <w:tab w:val="left" w:pos="4395"/>
        </w:tabs>
        <w:suppressAutoHyphens/>
        <w:rPr>
          <w:rFonts w:eastAsia="Times New Roman" w:cs="Times New Roman"/>
          <w:b/>
          <w:szCs w:val="26"/>
          <w:lang w:eastAsia="zh-CN"/>
        </w:rPr>
      </w:pPr>
    </w:p>
    <w:p w14:paraId="30AD8009" w14:textId="4DB31E19" w:rsidR="00D42A7A" w:rsidRPr="0053135D" w:rsidRDefault="00D42A7A" w:rsidP="0071444F">
      <w:pPr>
        <w:tabs>
          <w:tab w:val="left" w:pos="4395"/>
        </w:tabs>
        <w:suppressAutoHyphens/>
        <w:rPr>
          <w:rFonts w:eastAsia="Times New Roman" w:cs="Times New Roman"/>
          <w:b/>
          <w:szCs w:val="26"/>
          <w:lang w:eastAsia="zh-CN"/>
        </w:rPr>
      </w:pPr>
      <w:r w:rsidRPr="0053135D">
        <w:rPr>
          <w:rFonts w:eastAsia="Times New Roman" w:cs="Times New Roman"/>
          <w:b/>
          <w:szCs w:val="26"/>
          <w:lang w:eastAsia="zh-CN"/>
        </w:rPr>
        <w:t xml:space="preserve">Начало выполнения экзаменационной работы: </w:t>
      </w:r>
      <w:r w:rsidRPr="0053135D">
        <w:rPr>
          <w:rFonts w:eastAsia="Times New Roman" w:cs="Times New Roman"/>
          <w:i/>
          <w:szCs w:val="26"/>
          <w:lang w:eastAsia="zh-CN"/>
        </w:rPr>
        <w:t>(объявить время начала экзамена).</w:t>
      </w:r>
    </w:p>
    <w:p w14:paraId="0B15A82C" w14:textId="77777777" w:rsidR="00D42A7A" w:rsidRPr="0053135D" w:rsidRDefault="00D42A7A" w:rsidP="0071444F">
      <w:pPr>
        <w:tabs>
          <w:tab w:val="left" w:pos="4395"/>
        </w:tabs>
        <w:suppressAutoHyphens/>
        <w:rPr>
          <w:rFonts w:eastAsia="Times New Roman" w:cs="Times New Roman"/>
          <w:b/>
          <w:szCs w:val="26"/>
          <w:lang w:eastAsia="zh-CN"/>
        </w:rPr>
      </w:pPr>
      <w:r w:rsidRPr="0053135D">
        <w:rPr>
          <w:rFonts w:eastAsia="Times New Roman" w:cs="Times New Roman"/>
          <w:b/>
          <w:szCs w:val="26"/>
          <w:lang w:eastAsia="zh-CN"/>
        </w:rPr>
        <w:t xml:space="preserve">Окончание выполнения экзаменационной работы: </w:t>
      </w:r>
      <w:r w:rsidRPr="0053135D">
        <w:rPr>
          <w:rFonts w:eastAsia="Times New Roman" w:cs="Times New Roman"/>
          <w:i/>
          <w:szCs w:val="26"/>
          <w:lang w:eastAsia="zh-CN"/>
        </w:rPr>
        <w:t>(указать время).</w:t>
      </w:r>
    </w:p>
    <w:p w14:paraId="58E15DB9" w14:textId="77777777" w:rsidR="00D42A7A" w:rsidRPr="0053135D" w:rsidRDefault="00D42A7A" w:rsidP="0071444F">
      <w:pPr>
        <w:tabs>
          <w:tab w:val="left" w:pos="4395"/>
        </w:tabs>
        <w:suppressAutoHyphens/>
        <w:rPr>
          <w:rFonts w:eastAsia="Times New Roman" w:cs="Times New Roman"/>
          <w:i/>
          <w:szCs w:val="26"/>
          <w:lang w:eastAsia="zh-CN"/>
        </w:rPr>
      </w:pPr>
      <w:r w:rsidRPr="0053135D">
        <w:rPr>
          <w:rFonts w:eastAsia="Times New Roman" w:cs="Times New Roman"/>
          <w:i/>
          <w:szCs w:val="26"/>
          <w:lang w:eastAsia="zh-CN"/>
        </w:rPr>
        <w:t xml:space="preserve">Запишите на доске время начала и окончания выполнения экзаменационной работы. </w:t>
      </w:r>
    </w:p>
    <w:p w14:paraId="58D575D2" w14:textId="77777777" w:rsidR="00D42A7A" w:rsidRPr="0053135D" w:rsidRDefault="00D42A7A" w:rsidP="0071444F">
      <w:pPr>
        <w:tabs>
          <w:tab w:val="left" w:pos="4395"/>
        </w:tabs>
        <w:suppressAutoHyphens/>
        <w:rPr>
          <w:rFonts w:eastAsia="Times New Roman" w:cs="Times New Roman"/>
          <w:i/>
          <w:szCs w:val="26"/>
          <w:lang w:eastAsia="zh-CN"/>
        </w:rPr>
      </w:pPr>
      <w:r w:rsidRPr="0053135D">
        <w:rPr>
          <w:rFonts w:eastAsia="Times New Roman" w:cs="Times New Roman"/>
          <w:i/>
          <w:szCs w:val="26"/>
          <w:lang w:eastAsia="zh-CN"/>
        </w:rPr>
        <w:t>Время, отведенное на инструктаж и заполнение регистрационных частей бланков ЕГЭ, в общее время выполнения экзаменационной работы не включается.</w:t>
      </w:r>
    </w:p>
    <w:p w14:paraId="1015DD8C" w14:textId="77777777" w:rsidR="00D42A7A" w:rsidRPr="0053135D" w:rsidRDefault="00D42A7A" w:rsidP="0071444F">
      <w:pPr>
        <w:tabs>
          <w:tab w:val="left" w:pos="4395"/>
        </w:tabs>
        <w:rPr>
          <w:rFonts w:eastAsia="Times New Roman" w:cs="Times New Roman"/>
          <w:b/>
          <w:szCs w:val="26"/>
          <w:lang w:eastAsia="zh-CN"/>
        </w:rPr>
      </w:pPr>
      <w:r w:rsidRPr="0053135D">
        <w:rPr>
          <w:rFonts w:eastAsia="Times New Roman" w:cs="Times New Roman"/>
          <w:b/>
          <w:szCs w:val="26"/>
          <w:lang w:eastAsia="zh-CN"/>
        </w:rPr>
        <w:t>Не забывайте переносить ответы из черновика в бланк ответов.</w:t>
      </w:r>
    </w:p>
    <w:p w14:paraId="31E0F8AF" w14:textId="77777777" w:rsidR="00D42A7A" w:rsidRPr="0053135D" w:rsidRDefault="00D42A7A" w:rsidP="0071444F">
      <w:pPr>
        <w:tabs>
          <w:tab w:val="left" w:pos="4395"/>
        </w:tabs>
        <w:rPr>
          <w:rFonts w:eastAsia="Times New Roman" w:cs="Times New Roman"/>
          <w:b/>
          <w:szCs w:val="26"/>
          <w:lang w:eastAsia="zh-CN"/>
        </w:rPr>
      </w:pPr>
      <w:r w:rsidRPr="0053135D">
        <w:rPr>
          <w:rFonts w:eastAsia="Times New Roman" w:cs="Times New Roman"/>
          <w:b/>
          <w:szCs w:val="26"/>
          <w:lang w:eastAsia="zh-CN"/>
        </w:rPr>
        <w:t>Желаем удачи!</w:t>
      </w:r>
    </w:p>
    <w:p w14:paraId="1EB12D97" w14:textId="77777777" w:rsidR="00D42A7A" w:rsidRPr="0053135D" w:rsidRDefault="00D42A7A" w:rsidP="0071444F">
      <w:pPr>
        <w:tabs>
          <w:tab w:val="left" w:pos="4395"/>
          <w:tab w:val="left" w:pos="10206"/>
        </w:tabs>
        <w:suppressAutoHyphens/>
        <w:rPr>
          <w:rFonts w:eastAsia="Times New Roman" w:cs="Times New Roman"/>
          <w:i/>
          <w:szCs w:val="26"/>
          <w:lang w:eastAsia="zh-CN"/>
        </w:rPr>
      </w:pPr>
    </w:p>
    <w:p w14:paraId="0E2EAF6F" w14:textId="77777777" w:rsidR="00D42A7A" w:rsidRPr="0053135D" w:rsidRDefault="00D42A7A" w:rsidP="0071444F">
      <w:pPr>
        <w:tabs>
          <w:tab w:val="left" w:pos="4395"/>
          <w:tab w:val="left" w:pos="10206"/>
        </w:tabs>
        <w:suppressAutoHyphens/>
        <w:rPr>
          <w:rFonts w:eastAsia="Times New Roman" w:cs="Times New Roman"/>
          <w:i/>
          <w:szCs w:val="26"/>
          <w:lang w:eastAsia="zh-CN"/>
        </w:rPr>
      </w:pPr>
      <w:r w:rsidRPr="0053135D">
        <w:rPr>
          <w:rFonts w:eastAsia="Times New Roman" w:cs="Times New Roman"/>
          <w:i/>
          <w:szCs w:val="26"/>
          <w:lang w:eastAsia="zh-CN"/>
        </w:rPr>
        <w:t>За 30 минут до окончания выполнения экзаменационной работы необходимо объявить:</w:t>
      </w:r>
    </w:p>
    <w:p w14:paraId="300CE3EE" w14:textId="77777777" w:rsidR="00D42A7A" w:rsidRPr="0053135D" w:rsidRDefault="00D42A7A" w:rsidP="0071444F">
      <w:pPr>
        <w:tabs>
          <w:tab w:val="left" w:pos="4395"/>
        </w:tabs>
        <w:rPr>
          <w:rFonts w:eastAsia="Times New Roman" w:cs="Times New Roman"/>
          <w:b/>
          <w:szCs w:val="26"/>
          <w:lang w:eastAsia="zh-CN"/>
        </w:rPr>
      </w:pPr>
      <w:r w:rsidRPr="0053135D">
        <w:rPr>
          <w:rFonts w:eastAsia="Times New Roman" w:cs="Times New Roman"/>
          <w:b/>
          <w:szCs w:val="26"/>
          <w:lang w:eastAsia="zh-CN"/>
        </w:rPr>
        <w:t xml:space="preserve">До окончания выполнения экзаменационной работы осталось 30 минут. </w:t>
      </w:r>
    </w:p>
    <w:p w14:paraId="7990FA8C" w14:textId="77777777" w:rsidR="00D42A7A" w:rsidRPr="0053135D" w:rsidRDefault="00D42A7A" w:rsidP="0071444F">
      <w:pPr>
        <w:tabs>
          <w:tab w:val="left" w:pos="4395"/>
          <w:tab w:val="left" w:pos="10206"/>
        </w:tabs>
        <w:suppressAutoHyphens/>
        <w:rPr>
          <w:rFonts w:eastAsia="Times New Roman" w:cs="Times New Roman"/>
          <w:b/>
          <w:szCs w:val="26"/>
          <w:lang w:eastAsia="zh-CN"/>
        </w:rPr>
      </w:pPr>
      <w:r w:rsidRPr="0053135D">
        <w:rPr>
          <w:rFonts w:eastAsia="Times New Roman" w:cs="Times New Roman"/>
          <w:b/>
          <w:szCs w:val="26"/>
          <w:lang w:eastAsia="zh-CN"/>
        </w:rPr>
        <w:t>Не забывайте переносить ответы из текста работы и черновика в бланки ответов.</w:t>
      </w:r>
    </w:p>
    <w:p w14:paraId="49E8CBF0" w14:textId="77777777" w:rsidR="00D42A7A" w:rsidRPr="0053135D" w:rsidRDefault="00D42A7A" w:rsidP="0071444F">
      <w:pPr>
        <w:tabs>
          <w:tab w:val="left" w:pos="4395"/>
          <w:tab w:val="left" w:pos="10206"/>
        </w:tabs>
        <w:suppressAutoHyphens/>
        <w:rPr>
          <w:rFonts w:eastAsia="Times New Roman" w:cs="Times New Roman"/>
          <w:i/>
          <w:szCs w:val="26"/>
          <w:lang w:eastAsia="zh-CN"/>
        </w:rPr>
      </w:pPr>
    </w:p>
    <w:p w14:paraId="02E4926E" w14:textId="77777777" w:rsidR="00D42A7A" w:rsidRPr="0053135D" w:rsidRDefault="00D42A7A" w:rsidP="0071444F">
      <w:pPr>
        <w:tabs>
          <w:tab w:val="left" w:pos="4395"/>
          <w:tab w:val="left" w:pos="10206"/>
        </w:tabs>
        <w:suppressAutoHyphens/>
        <w:rPr>
          <w:rFonts w:eastAsia="Times New Roman" w:cs="Times New Roman"/>
          <w:i/>
          <w:szCs w:val="26"/>
          <w:lang w:eastAsia="zh-CN"/>
        </w:rPr>
      </w:pPr>
      <w:r w:rsidRPr="0053135D">
        <w:rPr>
          <w:rFonts w:eastAsia="Times New Roman" w:cs="Times New Roman"/>
          <w:i/>
          <w:szCs w:val="26"/>
          <w:lang w:eastAsia="zh-CN"/>
        </w:rPr>
        <w:t>За 5 минут до окончания выполнения экзаменационной работы необходимо объявить:</w:t>
      </w:r>
    </w:p>
    <w:p w14:paraId="15D22A14" w14:textId="77777777" w:rsidR="00D42A7A" w:rsidRPr="0053135D" w:rsidRDefault="00D42A7A" w:rsidP="0071444F">
      <w:pPr>
        <w:tabs>
          <w:tab w:val="left" w:pos="4395"/>
          <w:tab w:val="left" w:pos="10206"/>
        </w:tabs>
        <w:suppressAutoHyphens/>
        <w:rPr>
          <w:rFonts w:eastAsia="Times New Roman" w:cs="Times New Roman"/>
          <w:b/>
          <w:szCs w:val="26"/>
          <w:lang w:eastAsia="zh-CN"/>
        </w:rPr>
      </w:pPr>
      <w:r w:rsidRPr="0053135D">
        <w:rPr>
          <w:rFonts w:eastAsia="Times New Roman" w:cs="Times New Roman"/>
          <w:b/>
          <w:szCs w:val="26"/>
          <w:lang w:eastAsia="zh-CN"/>
        </w:rPr>
        <w:t>До окончания выполнения экзаменационной работы осталось 5 минут. Проверьте, все ли ответы вы перенесли из КИМ и черновиков в бланки ответов.</w:t>
      </w:r>
    </w:p>
    <w:p w14:paraId="3AA509E0" w14:textId="77777777" w:rsidR="00D42A7A" w:rsidRPr="0053135D" w:rsidRDefault="00D42A7A" w:rsidP="0071444F">
      <w:pPr>
        <w:tabs>
          <w:tab w:val="left" w:pos="4395"/>
          <w:tab w:val="left" w:pos="10206"/>
        </w:tabs>
        <w:suppressAutoHyphens/>
        <w:rPr>
          <w:rFonts w:eastAsia="Times New Roman" w:cs="Times New Roman"/>
          <w:i/>
          <w:szCs w:val="26"/>
          <w:lang w:eastAsia="zh-CN"/>
        </w:rPr>
      </w:pPr>
      <w:r w:rsidRPr="0053135D">
        <w:rPr>
          <w:rFonts w:eastAsia="Times New Roman" w:cs="Times New Roman"/>
          <w:i/>
          <w:szCs w:val="26"/>
          <w:lang w:eastAsia="zh-CN"/>
        </w:rPr>
        <w:t>По окончании выполнения экзаменационной работы (экзамена) объявить:</w:t>
      </w:r>
    </w:p>
    <w:p w14:paraId="6878A13A" w14:textId="77777777" w:rsidR="00D42A7A" w:rsidRPr="0053135D" w:rsidRDefault="00D42A7A" w:rsidP="0071444F">
      <w:pPr>
        <w:tabs>
          <w:tab w:val="left" w:pos="4395"/>
        </w:tabs>
        <w:suppressAutoHyphens/>
        <w:rPr>
          <w:rFonts w:eastAsia="Times New Roman" w:cs="Times New Roman"/>
          <w:b/>
          <w:szCs w:val="26"/>
          <w:lang w:eastAsia="zh-CN"/>
        </w:rPr>
      </w:pPr>
      <w:r w:rsidRPr="0053135D">
        <w:rPr>
          <w:rFonts w:eastAsia="Times New Roman" w:cs="Times New Roman"/>
          <w:b/>
          <w:szCs w:val="26"/>
          <w:lang w:eastAsia="zh-CN"/>
        </w:rPr>
        <w:t xml:space="preserve">Выполнение экзаменационной работы окончено. </w:t>
      </w:r>
      <w:r w:rsidRPr="006109CC">
        <w:rPr>
          <w:rFonts w:eastAsia="Times New Roman" w:cs="Times New Roman"/>
          <w:b/>
          <w:szCs w:val="26"/>
          <w:lang w:eastAsia="zh-CN"/>
        </w:rPr>
        <w:t>Положите экзаменационные материалы на край стола. Мы пройдем и соберем ваши экзаменационные материалы</w:t>
      </w:r>
      <w:r>
        <w:rPr>
          <w:rFonts w:eastAsia="Times New Roman" w:cs="Times New Roman"/>
          <w:b/>
          <w:szCs w:val="26"/>
          <w:lang w:eastAsia="zh-CN"/>
        </w:rPr>
        <w:t>.</w:t>
      </w:r>
    </w:p>
    <w:p w14:paraId="76CE1984" w14:textId="77777777" w:rsidR="00D42A7A" w:rsidRDefault="00D42A7A" w:rsidP="0071444F">
      <w:pPr>
        <w:tabs>
          <w:tab w:val="left" w:pos="4395"/>
        </w:tabs>
        <w:suppressAutoHyphens/>
        <w:rPr>
          <w:rFonts w:eastAsia="Times New Roman" w:cs="Times New Roman"/>
          <w:i/>
          <w:szCs w:val="26"/>
          <w:lang w:eastAsia="zh-CN"/>
        </w:rPr>
      </w:pPr>
      <w:r w:rsidRPr="0053135D">
        <w:rPr>
          <w:rFonts w:eastAsia="Times New Roman" w:cs="Times New Roman"/>
          <w:i/>
          <w:szCs w:val="26"/>
          <w:lang w:eastAsia="zh-CN"/>
        </w:rPr>
        <w:t>Организаторы осуществляют сбор экзаменационных материалов с рабочих мест участников ЕГЭ в организованном порядке.</w:t>
      </w:r>
    </w:p>
    <w:p w14:paraId="4E9ACADD" w14:textId="77777777" w:rsidR="00D42A7A" w:rsidRPr="009D053F" w:rsidRDefault="00D42A7A" w:rsidP="0071444F">
      <w:pPr>
        <w:pStyle w:val="20"/>
        <w:tabs>
          <w:tab w:val="left" w:pos="4395"/>
        </w:tabs>
        <w:spacing w:line="360" w:lineRule="auto"/>
        <w:rPr>
          <w:noProof/>
        </w:rPr>
      </w:pPr>
      <w:bookmarkStart w:id="82" w:name="_Toc500779265"/>
      <w:bookmarkStart w:id="83" w:name="_Toc501382557"/>
      <w:bookmarkStart w:id="84" w:name="_Toc502151619"/>
      <w:bookmarkStart w:id="85" w:name="_Toc508880512"/>
      <w:r>
        <w:rPr>
          <w:noProof/>
        </w:rPr>
        <w:lastRenderedPageBreak/>
        <w:t>И</w:t>
      </w:r>
      <w:r w:rsidRPr="009D053F">
        <w:rPr>
          <w:noProof/>
        </w:rPr>
        <w:t>нструктаж для организаторов, проводим</w:t>
      </w:r>
      <w:r>
        <w:rPr>
          <w:noProof/>
        </w:rPr>
        <w:t>ый</w:t>
      </w:r>
      <w:r w:rsidRPr="009D053F">
        <w:rPr>
          <w:noProof/>
        </w:rPr>
        <w:t xml:space="preserve"> в</w:t>
      </w:r>
      <w:r>
        <w:rPr>
          <w:noProof/>
        </w:rPr>
        <w:t> </w:t>
      </w:r>
      <w:r w:rsidRPr="009D053F">
        <w:rPr>
          <w:noProof/>
        </w:rPr>
        <w:t>ППЭ перед началом экзамена</w:t>
      </w:r>
      <w:bookmarkEnd w:id="82"/>
      <w:bookmarkEnd w:id="83"/>
      <w:bookmarkEnd w:id="84"/>
      <w:bookmarkEnd w:id="85"/>
    </w:p>
    <w:p w14:paraId="23655A47" w14:textId="77777777" w:rsidR="00D42A7A" w:rsidRPr="00E52BAB" w:rsidRDefault="00D42A7A" w:rsidP="0071444F">
      <w:pPr>
        <w:widowControl w:val="0"/>
        <w:tabs>
          <w:tab w:val="left" w:pos="4395"/>
        </w:tabs>
        <w:rPr>
          <w:rFonts w:eastAsia="Calibri" w:cs="Times New Roman"/>
          <w:i/>
          <w:szCs w:val="26"/>
        </w:rPr>
      </w:pPr>
      <w:r w:rsidRPr="00E52BAB">
        <w:rPr>
          <w:rFonts w:eastAsia="Calibri" w:cs="Times New Roman"/>
          <w:i/>
          <w:szCs w:val="26"/>
        </w:rPr>
        <w:t>Инструктаж должен начинаться не ранее 8.15. Ниже приведён текст инструктажа. Текст, выделенный курсивом, не читается, он содержит справочную и/или уточняющую информацию для руководителя ППЭ.</w:t>
      </w:r>
    </w:p>
    <w:p w14:paraId="02450F0B" w14:textId="77777777" w:rsidR="00D42A7A" w:rsidRDefault="00D42A7A" w:rsidP="0071444F">
      <w:pPr>
        <w:widowControl w:val="0"/>
        <w:tabs>
          <w:tab w:val="left" w:pos="4395"/>
        </w:tabs>
        <w:rPr>
          <w:rFonts w:eastAsia="Calibri" w:cs="Times New Roman"/>
          <w:szCs w:val="26"/>
        </w:rPr>
      </w:pPr>
      <w:r>
        <w:rPr>
          <w:rFonts w:eastAsia="Calibri" w:cs="Times New Roman"/>
          <w:szCs w:val="26"/>
        </w:rPr>
        <w:t>Здравствуйте, уважаемые коллеги!</w:t>
      </w:r>
    </w:p>
    <w:p w14:paraId="2E5EC3C8" w14:textId="77777777" w:rsidR="00D42A7A" w:rsidRDefault="00D42A7A" w:rsidP="0071444F">
      <w:pPr>
        <w:widowControl w:val="0"/>
        <w:tabs>
          <w:tab w:val="left" w:pos="4395"/>
        </w:tabs>
        <w:rPr>
          <w:rFonts w:eastAsia="Calibri" w:cs="Times New Roman"/>
          <w:szCs w:val="26"/>
        </w:rPr>
      </w:pPr>
      <w:r>
        <w:rPr>
          <w:rFonts w:eastAsia="Calibri" w:cs="Times New Roman"/>
          <w:szCs w:val="26"/>
        </w:rPr>
        <w:t>Сегодня, «____» ______________ 2018 года в ППЭ №_____ проводится экзамен по ____________________________________.</w:t>
      </w:r>
    </w:p>
    <w:p w14:paraId="04899EA3" w14:textId="77777777" w:rsidR="00D42A7A" w:rsidRDefault="00D42A7A" w:rsidP="0071444F">
      <w:pPr>
        <w:widowControl w:val="0"/>
        <w:tabs>
          <w:tab w:val="left" w:pos="4395"/>
        </w:tabs>
        <w:rPr>
          <w:rFonts w:eastAsia="Calibri" w:cs="Times New Roman"/>
          <w:szCs w:val="26"/>
        </w:rPr>
      </w:pPr>
      <w:r>
        <w:rPr>
          <w:rFonts w:eastAsia="Calibri" w:cs="Times New Roman"/>
          <w:szCs w:val="26"/>
        </w:rPr>
        <w:t>Экзамен проходит в форме ЕГЭ, в аудиториях №№ _____ произведена спецрассадка (аудиторий со спецрассадкой нет), в аудиториях №№ _____ экзамен проходит в форме ГВЭ (экзамен в форме ГВЭ на территории ППЭ не проводится).</w:t>
      </w:r>
    </w:p>
    <w:p w14:paraId="2E978891" w14:textId="38AB440B" w:rsidR="00D42A7A" w:rsidRPr="00667867" w:rsidRDefault="00D42A7A" w:rsidP="0071444F">
      <w:pPr>
        <w:widowControl w:val="0"/>
        <w:tabs>
          <w:tab w:val="left" w:pos="4395"/>
        </w:tabs>
        <w:rPr>
          <w:rFonts w:eastAsia="Calibri" w:cs="Times New Roman"/>
          <w:szCs w:val="26"/>
        </w:rPr>
      </w:pPr>
      <w:r>
        <w:rPr>
          <w:rFonts w:eastAsia="Calibri" w:cs="Times New Roman"/>
          <w:szCs w:val="26"/>
        </w:rPr>
        <w:t>Все категории сотрудников действуют в соответствии со своими инструкциями. Сейчас мы проговорим основные моменты подготовки и проведения экзамена.</w:t>
      </w:r>
    </w:p>
    <w:p w14:paraId="065EE2BE" w14:textId="77777777" w:rsidR="00D42A7A" w:rsidRPr="00E52BAB" w:rsidRDefault="00D42A7A" w:rsidP="0071444F">
      <w:pPr>
        <w:pStyle w:val="a3"/>
        <w:widowControl w:val="0"/>
        <w:numPr>
          <w:ilvl w:val="0"/>
          <w:numId w:val="29"/>
        </w:numPr>
        <w:tabs>
          <w:tab w:val="clear" w:pos="1134"/>
          <w:tab w:val="left" w:pos="1080"/>
          <w:tab w:val="left" w:pos="1260"/>
          <w:tab w:val="left" w:pos="1455"/>
          <w:tab w:val="left" w:pos="4395"/>
        </w:tabs>
        <w:rPr>
          <w:rFonts w:eastAsia="Calibri" w:cs="Times New Roman"/>
          <w:i/>
          <w:szCs w:val="26"/>
        </w:rPr>
      </w:pPr>
      <w:r w:rsidRPr="00E52BAB">
        <w:rPr>
          <w:rFonts w:eastAsia="Calibri" w:cs="Times New Roman"/>
          <w:i/>
          <w:szCs w:val="26"/>
        </w:rPr>
        <w:t xml:space="preserve">Подготовка </w:t>
      </w:r>
      <w:r>
        <w:rPr>
          <w:rFonts w:eastAsia="Calibri" w:cs="Times New Roman"/>
          <w:i/>
          <w:szCs w:val="26"/>
        </w:rPr>
        <w:t>аудиторий</w:t>
      </w:r>
      <w:r w:rsidRPr="00E52BAB">
        <w:rPr>
          <w:rFonts w:eastAsia="Calibri" w:cs="Times New Roman"/>
          <w:i/>
          <w:szCs w:val="26"/>
        </w:rPr>
        <w:t xml:space="preserve"> ППЭ. </w:t>
      </w:r>
    </w:p>
    <w:p w14:paraId="012D521E" w14:textId="77777777" w:rsidR="00D42A7A" w:rsidRPr="00667867" w:rsidRDefault="00D42A7A" w:rsidP="0071444F">
      <w:pPr>
        <w:widowControl w:val="0"/>
        <w:tabs>
          <w:tab w:val="left" w:pos="4395"/>
        </w:tabs>
        <w:rPr>
          <w:rFonts w:eastAsia="Calibri" w:cs="Times New Roman"/>
          <w:szCs w:val="26"/>
        </w:rPr>
      </w:pPr>
      <w:r>
        <w:rPr>
          <w:rFonts w:eastAsia="Calibri" w:cs="Times New Roman"/>
          <w:szCs w:val="26"/>
        </w:rPr>
        <w:t xml:space="preserve">До начала экзамена </w:t>
      </w:r>
      <w:r w:rsidRPr="00667867">
        <w:rPr>
          <w:rFonts w:eastAsia="Calibri" w:cs="Times New Roman"/>
          <w:szCs w:val="26"/>
        </w:rPr>
        <w:t>в аудитории необходимо</w:t>
      </w:r>
      <w:r>
        <w:rPr>
          <w:rFonts w:eastAsia="Calibri" w:cs="Times New Roman"/>
          <w:szCs w:val="26"/>
        </w:rPr>
        <w:t xml:space="preserve"> проверить</w:t>
      </w:r>
      <w:r w:rsidRPr="00667867">
        <w:rPr>
          <w:rFonts w:eastAsia="Calibri" w:cs="Times New Roman"/>
          <w:szCs w:val="26"/>
        </w:rPr>
        <w:t xml:space="preserve">: </w:t>
      </w:r>
    </w:p>
    <w:p w14:paraId="42B3FA20" w14:textId="77777777" w:rsidR="00D42A7A" w:rsidRPr="00667867" w:rsidRDefault="00D42A7A" w:rsidP="0071444F">
      <w:pPr>
        <w:widowControl w:val="0"/>
        <w:tabs>
          <w:tab w:val="left" w:pos="4395"/>
        </w:tabs>
        <w:rPr>
          <w:rFonts w:eastAsia="Calibri" w:cs="Times New Roman"/>
          <w:szCs w:val="26"/>
        </w:rPr>
      </w:pPr>
      <w:r w:rsidRPr="00667867">
        <w:rPr>
          <w:rFonts w:eastAsia="Calibri" w:cs="Times New Roman"/>
          <w:szCs w:val="26"/>
        </w:rPr>
        <w:t xml:space="preserve">- </w:t>
      </w:r>
      <w:r>
        <w:rPr>
          <w:rFonts w:eastAsia="Calibri" w:cs="Times New Roman"/>
          <w:szCs w:val="26"/>
        </w:rPr>
        <w:t xml:space="preserve">что номера аудиторий </w:t>
      </w:r>
      <w:r w:rsidRPr="00667867">
        <w:rPr>
          <w:rFonts w:eastAsia="Calibri" w:cs="Times New Roman"/>
          <w:szCs w:val="26"/>
        </w:rPr>
        <w:t>заметно обозначен</w:t>
      </w:r>
      <w:r>
        <w:rPr>
          <w:rFonts w:eastAsia="Calibri" w:cs="Times New Roman"/>
          <w:szCs w:val="26"/>
        </w:rPr>
        <w:t>ы</w:t>
      </w:r>
      <w:r w:rsidRPr="00667867">
        <w:rPr>
          <w:rFonts w:eastAsia="Calibri" w:cs="Times New Roman"/>
          <w:szCs w:val="26"/>
        </w:rPr>
        <w:t xml:space="preserve"> </w:t>
      </w:r>
      <w:r>
        <w:rPr>
          <w:rFonts w:eastAsia="Calibri" w:cs="Times New Roman"/>
          <w:szCs w:val="26"/>
        </w:rPr>
        <w:t>и находятся в зоне видимости камер видеонаблюдения</w:t>
      </w:r>
      <w:r w:rsidRPr="00667867">
        <w:rPr>
          <w:rFonts w:eastAsia="Calibri" w:cs="Times New Roman"/>
          <w:szCs w:val="26"/>
        </w:rPr>
        <w:t xml:space="preserve">; </w:t>
      </w:r>
    </w:p>
    <w:p w14:paraId="0D8F846E" w14:textId="77777777" w:rsidR="00D42A7A" w:rsidRDefault="00D42A7A" w:rsidP="0071444F">
      <w:pPr>
        <w:widowControl w:val="0"/>
        <w:tabs>
          <w:tab w:val="left" w:pos="4395"/>
        </w:tabs>
        <w:rPr>
          <w:rFonts w:eastAsia="Calibri" w:cs="Times New Roman"/>
          <w:szCs w:val="26"/>
        </w:rPr>
      </w:pPr>
      <w:r w:rsidRPr="00667867">
        <w:rPr>
          <w:rFonts w:eastAsia="Calibri" w:cs="Times New Roman"/>
          <w:szCs w:val="26"/>
        </w:rPr>
        <w:t xml:space="preserve">- </w:t>
      </w:r>
      <w:r>
        <w:rPr>
          <w:rFonts w:eastAsia="Calibri" w:cs="Times New Roman"/>
          <w:szCs w:val="26"/>
        </w:rPr>
        <w:t xml:space="preserve">что </w:t>
      </w:r>
      <w:r w:rsidRPr="00667867">
        <w:rPr>
          <w:rFonts w:eastAsia="Calibri" w:cs="Times New Roman"/>
          <w:szCs w:val="26"/>
        </w:rPr>
        <w:t xml:space="preserve">номер каждого рабочего места участника экзамена заметно обозначен; </w:t>
      </w:r>
    </w:p>
    <w:p w14:paraId="55D836FE" w14:textId="26A2D04B" w:rsidR="00D42A7A" w:rsidRPr="00667867" w:rsidRDefault="00D42A7A" w:rsidP="0071444F">
      <w:pPr>
        <w:widowControl w:val="0"/>
        <w:tabs>
          <w:tab w:val="left" w:pos="4395"/>
        </w:tabs>
        <w:rPr>
          <w:rFonts w:eastAsia="Calibri" w:cs="Times New Roman"/>
          <w:szCs w:val="26"/>
        </w:rPr>
      </w:pPr>
      <w:r>
        <w:rPr>
          <w:rFonts w:eastAsia="Calibri" w:cs="Times New Roman"/>
          <w:szCs w:val="26"/>
        </w:rPr>
        <w:t xml:space="preserve">- в аудитории есть </w:t>
      </w:r>
      <w:r w:rsidRPr="00667867">
        <w:rPr>
          <w:rFonts w:eastAsia="Calibri" w:cs="Times New Roman"/>
          <w:szCs w:val="26"/>
        </w:rPr>
        <w:t>табличк</w:t>
      </w:r>
      <w:r>
        <w:rPr>
          <w:rFonts w:eastAsia="Calibri" w:cs="Times New Roman"/>
          <w:szCs w:val="26"/>
        </w:rPr>
        <w:t>а</w:t>
      </w:r>
      <w:r w:rsidRPr="00667867">
        <w:rPr>
          <w:rFonts w:eastAsia="Calibri" w:cs="Times New Roman"/>
          <w:szCs w:val="26"/>
        </w:rPr>
        <w:t>, оповещающ</w:t>
      </w:r>
      <w:r>
        <w:rPr>
          <w:rFonts w:eastAsia="Calibri" w:cs="Times New Roman"/>
          <w:szCs w:val="26"/>
        </w:rPr>
        <w:t>ая</w:t>
      </w:r>
      <w:r w:rsidRPr="00667867">
        <w:rPr>
          <w:rFonts w:eastAsia="Calibri" w:cs="Times New Roman"/>
          <w:szCs w:val="26"/>
        </w:rPr>
        <w:t xml:space="preserve"> о ведении видеонаблюдения</w:t>
      </w:r>
      <w:r w:rsidR="00F1247F">
        <w:rPr>
          <w:rFonts w:eastAsia="Calibri" w:cs="Times New Roman"/>
          <w:szCs w:val="26"/>
        </w:rPr>
        <w:t xml:space="preserve"> </w:t>
      </w:r>
      <w:r w:rsidRPr="00667867">
        <w:rPr>
          <w:rFonts w:eastAsia="Calibri" w:cs="Times New Roman"/>
          <w:szCs w:val="26"/>
        </w:rPr>
        <w:t>в ППЭ</w:t>
      </w:r>
      <w:r>
        <w:rPr>
          <w:rFonts w:eastAsia="Calibri" w:cs="Times New Roman"/>
          <w:szCs w:val="26"/>
        </w:rPr>
        <w:t>;</w:t>
      </w:r>
    </w:p>
    <w:p w14:paraId="62C28F9A" w14:textId="77777777" w:rsidR="00D42A7A" w:rsidRPr="00667867" w:rsidRDefault="00D42A7A" w:rsidP="0071444F">
      <w:pPr>
        <w:widowControl w:val="0"/>
        <w:tabs>
          <w:tab w:val="left" w:pos="4395"/>
        </w:tabs>
        <w:rPr>
          <w:rFonts w:eastAsia="Calibri" w:cs="Times New Roman"/>
          <w:szCs w:val="26"/>
        </w:rPr>
      </w:pPr>
      <w:r w:rsidRPr="00667867">
        <w:rPr>
          <w:rFonts w:eastAsia="Calibri" w:cs="Times New Roman"/>
          <w:szCs w:val="26"/>
        </w:rPr>
        <w:t xml:space="preserve">- </w:t>
      </w:r>
      <w:r>
        <w:rPr>
          <w:rFonts w:eastAsia="Calibri" w:cs="Times New Roman"/>
          <w:szCs w:val="26"/>
        </w:rPr>
        <w:t>в аудитории есть</w:t>
      </w:r>
      <w:r w:rsidRPr="00667867">
        <w:rPr>
          <w:rFonts w:eastAsia="Calibri" w:cs="Times New Roman"/>
          <w:szCs w:val="26"/>
        </w:rPr>
        <w:t xml:space="preserve"> час</w:t>
      </w:r>
      <w:r>
        <w:rPr>
          <w:rFonts w:eastAsia="Calibri" w:cs="Times New Roman"/>
          <w:szCs w:val="26"/>
        </w:rPr>
        <w:t>ы</w:t>
      </w:r>
      <w:r w:rsidRPr="00667867">
        <w:rPr>
          <w:rFonts w:eastAsia="Calibri" w:cs="Times New Roman"/>
          <w:szCs w:val="26"/>
        </w:rPr>
        <w:t>, находящихся в поле зрения участников ГИА</w:t>
      </w:r>
      <w:r>
        <w:rPr>
          <w:rFonts w:eastAsia="Calibri" w:cs="Times New Roman"/>
          <w:szCs w:val="26"/>
        </w:rPr>
        <w:t>, и что они показывают правильное время</w:t>
      </w:r>
      <w:r w:rsidRPr="00667867">
        <w:rPr>
          <w:rFonts w:eastAsia="Calibri" w:cs="Times New Roman"/>
          <w:szCs w:val="26"/>
        </w:rPr>
        <w:t xml:space="preserve">; </w:t>
      </w:r>
    </w:p>
    <w:p w14:paraId="5D0C0546" w14:textId="77777777" w:rsidR="00D42A7A" w:rsidRPr="00667867" w:rsidRDefault="00D42A7A" w:rsidP="0071444F">
      <w:pPr>
        <w:widowControl w:val="0"/>
        <w:tabs>
          <w:tab w:val="left" w:pos="4395"/>
        </w:tabs>
        <w:rPr>
          <w:rFonts w:eastAsia="Calibri" w:cs="Times New Roman"/>
          <w:szCs w:val="26"/>
        </w:rPr>
      </w:pPr>
      <w:r w:rsidRPr="00667867">
        <w:rPr>
          <w:rFonts w:eastAsia="Calibri" w:cs="Times New Roman"/>
          <w:szCs w:val="26"/>
        </w:rPr>
        <w:t>- наличие черновиков со штампом ОО (</w:t>
      </w:r>
      <w:r>
        <w:rPr>
          <w:rFonts w:eastAsia="Calibri" w:cs="Times New Roman"/>
          <w:szCs w:val="26"/>
        </w:rPr>
        <w:t xml:space="preserve">за исключением </w:t>
      </w:r>
      <w:r w:rsidRPr="00667867">
        <w:rPr>
          <w:rFonts w:eastAsia="Calibri" w:cs="Times New Roman"/>
          <w:szCs w:val="26"/>
        </w:rPr>
        <w:t>иностранным языкам раздел «Говорение»)</w:t>
      </w:r>
      <w:r>
        <w:rPr>
          <w:rFonts w:eastAsia="Calibri" w:cs="Times New Roman"/>
          <w:szCs w:val="26"/>
        </w:rPr>
        <w:t>, их необходимо разложить на столы участников экзамена</w:t>
      </w:r>
      <w:r w:rsidRPr="00667867">
        <w:rPr>
          <w:rFonts w:eastAsia="Calibri" w:cs="Times New Roman"/>
          <w:szCs w:val="26"/>
        </w:rPr>
        <w:t xml:space="preserve">; </w:t>
      </w:r>
    </w:p>
    <w:p w14:paraId="5276121C" w14:textId="4233B3E4" w:rsidR="00D42A7A" w:rsidRDefault="00D42A7A" w:rsidP="0071444F">
      <w:pPr>
        <w:widowControl w:val="0"/>
        <w:tabs>
          <w:tab w:val="left" w:pos="4395"/>
        </w:tabs>
        <w:rPr>
          <w:rFonts w:eastAsia="Calibri" w:cs="Times New Roman"/>
          <w:szCs w:val="26"/>
        </w:rPr>
      </w:pPr>
      <w:r>
        <w:rPr>
          <w:rFonts w:eastAsia="Calibri" w:cs="Times New Roman"/>
          <w:szCs w:val="26"/>
        </w:rPr>
        <w:t>- наличие звуковоспроизводящего устройства для проведения ЕГЭ по иностранным языкам;</w:t>
      </w:r>
    </w:p>
    <w:p w14:paraId="313331B6" w14:textId="7F49EF81" w:rsidR="00D42A7A" w:rsidRDefault="00D42A7A" w:rsidP="0071444F">
      <w:pPr>
        <w:widowControl w:val="0"/>
        <w:tabs>
          <w:tab w:val="left" w:pos="4395"/>
        </w:tabs>
        <w:rPr>
          <w:rFonts w:eastAsia="Calibri" w:cs="Times New Roman"/>
          <w:szCs w:val="26"/>
        </w:rPr>
      </w:pPr>
      <w:r w:rsidRPr="00667867">
        <w:rPr>
          <w:rFonts w:eastAsia="Calibri" w:cs="Times New Roman"/>
          <w:szCs w:val="26"/>
        </w:rPr>
        <w:t xml:space="preserve">- наличие ножниц для вскрытия </w:t>
      </w:r>
      <w:r>
        <w:rPr>
          <w:rFonts w:eastAsia="Calibri" w:cs="Times New Roman"/>
          <w:szCs w:val="26"/>
        </w:rPr>
        <w:t>сейф-п</w:t>
      </w:r>
      <w:r w:rsidRPr="00667867">
        <w:rPr>
          <w:rFonts w:eastAsia="Calibri" w:cs="Times New Roman"/>
          <w:szCs w:val="26"/>
        </w:rPr>
        <w:t xml:space="preserve">акетов с ЭМ; </w:t>
      </w:r>
    </w:p>
    <w:p w14:paraId="1406E072" w14:textId="77777777" w:rsidR="00D42A7A" w:rsidRDefault="00D42A7A" w:rsidP="0071444F">
      <w:pPr>
        <w:widowControl w:val="0"/>
        <w:tabs>
          <w:tab w:val="left" w:pos="4395"/>
        </w:tabs>
        <w:rPr>
          <w:rFonts w:eastAsia="Calibri" w:cs="Times New Roman"/>
          <w:szCs w:val="26"/>
        </w:rPr>
      </w:pPr>
      <w:r>
        <w:rPr>
          <w:rFonts w:eastAsia="Calibri" w:cs="Times New Roman"/>
          <w:szCs w:val="26"/>
        </w:rPr>
        <w:t xml:space="preserve">- что компьютер и принтер для печати ЭМ находится в зоне </w:t>
      </w:r>
      <w:r w:rsidRPr="00667867">
        <w:rPr>
          <w:rFonts w:eastAsia="Calibri" w:cs="Times New Roman"/>
          <w:szCs w:val="26"/>
        </w:rPr>
        <w:t>видимости камер видеонаблюдения</w:t>
      </w:r>
      <w:r>
        <w:rPr>
          <w:rFonts w:eastAsia="Calibri" w:cs="Times New Roman"/>
          <w:szCs w:val="26"/>
        </w:rPr>
        <w:t>;</w:t>
      </w:r>
    </w:p>
    <w:p w14:paraId="66DD3A45" w14:textId="77777777" w:rsidR="00D42A7A" w:rsidRPr="00CB7F93" w:rsidRDefault="00D42A7A" w:rsidP="0071444F">
      <w:pPr>
        <w:widowControl w:val="0"/>
        <w:tabs>
          <w:tab w:val="left" w:pos="4395"/>
        </w:tabs>
        <w:rPr>
          <w:rFonts w:eastAsia="Calibri" w:cs="Times New Roman"/>
          <w:szCs w:val="26"/>
        </w:rPr>
      </w:pPr>
      <w:r w:rsidRPr="00CB7F93">
        <w:rPr>
          <w:rFonts w:eastAsia="Calibri" w:cs="Times New Roman"/>
          <w:szCs w:val="26"/>
        </w:rPr>
        <w:lastRenderedPageBreak/>
        <w:t xml:space="preserve">- </w:t>
      </w:r>
      <w:r>
        <w:rPr>
          <w:rFonts w:eastAsia="Calibri" w:cs="Times New Roman"/>
          <w:szCs w:val="26"/>
        </w:rPr>
        <w:t xml:space="preserve">что подготовлено </w:t>
      </w:r>
      <w:r w:rsidRPr="00CB7F93">
        <w:rPr>
          <w:rFonts w:eastAsia="Calibri" w:cs="Times New Roman"/>
          <w:szCs w:val="26"/>
        </w:rPr>
        <w:t>достаточно бумаги для печати ЭМ;</w:t>
      </w:r>
    </w:p>
    <w:p w14:paraId="5011667F" w14:textId="3AAF0191" w:rsidR="00D42A7A" w:rsidRDefault="00D42A7A" w:rsidP="0071444F">
      <w:pPr>
        <w:widowControl w:val="0"/>
        <w:tabs>
          <w:tab w:val="left" w:pos="4395"/>
        </w:tabs>
        <w:rPr>
          <w:rFonts w:eastAsia="Calibri" w:cs="Times New Roman"/>
          <w:szCs w:val="26"/>
        </w:rPr>
      </w:pPr>
      <w:r w:rsidRPr="00667867">
        <w:rPr>
          <w:rFonts w:eastAsia="Calibri" w:cs="Times New Roman"/>
          <w:szCs w:val="26"/>
        </w:rPr>
        <w:t xml:space="preserve">- </w:t>
      </w:r>
      <w:r>
        <w:rPr>
          <w:rFonts w:eastAsia="Calibri" w:cs="Times New Roman"/>
          <w:szCs w:val="26"/>
        </w:rPr>
        <w:t>что</w:t>
      </w:r>
      <w:r w:rsidRPr="00667867">
        <w:rPr>
          <w:rFonts w:eastAsia="Calibri" w:cs="Times New Roman"/>
          <w:szCs w:val="26"/>
        </w:rPr>
        <w:t xml:space="preserve"> специально выделенно</w:t>
      </w:r>
      <w:r>
        <w:rPr>
          <w:rFonts w:eastAsia="Calibri" w:cs="Times New Roman"/>
          <w:szCs w:val="26"/>
        </w:rPr>
        <w:t>е</w:t>
      </w:r>
      <w:r w:rsidRPr="00667867">
        <w:rPr>
          <w:rFonts w:eastAsia="Calibri" w:cs="Times New Roman"/>
          <w:szCs w:val="26"/>
        </w:rPr>
        <w:t xml:space="preserve"> мест</w:t>
      </w:r>
      <w:r>
        <w:rPr>
          <w:rFonts w:eastAsia="Calibri" w:cs="Times New Roman"/>
          <w:szCs w:val="26"/>
        </w:rPr>
        <w:t>о</w:t>
      </w:r>
      <w:r w:rsidRPr="00667867">
        <w:rPr>
          <w:rFonts w:eastAsia="Calibri" w:cs="Times New Roman"/>
          <w:szCs w:val="26"/>
        </w:rPr>
        <w:t xml:space="preserve"> в аудитории (стол)</w:t>
      </w:r>
      <w:r>
        <w:rPr>
          <w:rFonts w:eastAsia="Calibri" w:cs="Times New Roman"/>
          <w:szCs w:val="26"/>
        </w:rPr>
        <w:t xml:space="preserve"> для раскладки</w:t>
      </w:r>
      <w:r w:rsidR="00F1247F">
        <w:rPr>
          <w:rFonts w:eastAsia="Calibri" w:cs="Times New Roman"/>
          <w:szCs w:val="26"/>
        </w:rPr>
        <w:t xml:space="preserve"> </w:t>
      </w:r>
      <w:r>
        <w:rPr>
          <w:rFonts w:eastAsia="Calibri" w:cs="Times New Roman"/>
          <w:szCs w:val="26"/>
        </w:rPr>
        <w:t>и упаковки ЭМ участников экзамена</w:t>
      </w:r>
      <w:r w:rsidRPr="00667867">
        <w:rPr>
          <w:rFonts w:eastAsia="Calibri" w:cs="Times New Roman"/>
          <w:szCs w:val="26"/>
        </w:rPr>
        <w:t xml:space="preserve"> наход</w:t>
      </w:r>
      <w:r>
        <w:rPr>
          <w:rFonts w:eastAsia="Calibri" w:cs="Times New Roman"/>
          <w:szCs w:val="26"/>
        </w:rPr>
        <w:t>ит</w:t>
      </w:r>
      <w:r w:rsidRPr="00667867">
        <w:rPr>
          <w:rFonts w:eastAsia="Calibri" w:cs="Times New Roman"/>
          <w:szCs w:val="26"/>
        </w:rPr>
        <w:t>ся в зоне видимости камер видеонаблюдения</w:t>
      </w:r>
      <w:r>
        <w:rPr>
          <w:rFonts w:eastAsia="Calibri" w:cs="Times New Roman"/>
          <w:szCs w:val="26"/>
        </w:rPr>
        <w:t>;</w:t>
      </w:r>
    </w:p>
    <w:p w14:paraId="4695F286" w14:textId="77777777" w:rsidR="00D42A7A" w:rsidRPr="00667867" w:rsidRDefault="00D42A7A" w:rsidP="0071444F">
      <w:pPr>
        <w:widowControl w:val="0"/>
        <w:tabs>
          <w:tab w:val="left" w:pos="4395"/>
        </w:tabs>
        <w:rPr>
          <w:rFonts w:eastAsia="Calibri" w:cs="Times New Roman"/>
          <w:szCs w:val="26"/>
        </w:rPr>
      </w:pPr>
      <w:r w:rsidRPr="00CB7F93">
        <w:rPr>
          <w:rFonts w:eastAsia="Calibri" w:cs="Times New Roman"/>
          <w:szCs w:val="26"/>
        </w:rPr>
        <w:t xml:space="preserve">- </w:t>
      </w:r>
      <w:r>
        <w:rPr>
          <w:rFonts w:eastAsia="Calibri" w:cs="Times New Roman"/>
          <w:szCs w:val="26"/>
        </w:rPr>
        <w:t xml:space="preserve">что </w:t>
      </w:r>
      <w:r w:rsidRPr="00CB7F93">
        <w:rPr>
          <w:rFonts w:eastAsia="Calibri" w:cs="Times New Roman"/>
          <w:szCs w:val="26"/>
        </w:rPr>
        <w:t>все рабочи</w:t>
      </w:r>
      <w:r>
        <w:rPr>
          <w:rFonts w:eastAsia="Calibri" w:cs="Times New Roman"/>
          <w:szCs w:val="26"/>
        </w:rPr>
        <w:t>е</w:t>
      </w:r>
      <w:r w:rsidRPr="00CB7F93">
        <w:rPr>
          <w:rFonts w:eastAsia="Calibri" w:cs="Times New Roman"/>
          <w:szCs w:val="26"/>
        </w:rPr>
        <w:t xml:space="preserve"> мест</w:t>
      </w:r>
      <w:r>
        <w:rPr>
          <w:rFonts w:eastAsia="Calibri" w:cs="Times New Roman"/>
          <w:szCs w:val="26"/>
        </w:rPr>
        <w:t>а</w:t>
      </w:r>
      <w:r w:rsidRPr="00CB7F93">
        <w:rPr>
          <w:rFonts w:eastAsia="Calibri" w:cs="Times New Roman"/>
          <w:szCs w:val="26"/>
        </w:rPr>
        <w:t xml:space="preserve"> участников расположен</w:t>
      </w:r>
      <w:r>
        <w:rPr>
          <w:rFonts w:eastAsia="Calibri" w:cs="Times New Roman"/>
          <w:szCs w:val="26"/>
        </w:rPr>
        <w:t>ы</w:t>
      </w:r>
      <w:r w:rsidRPr="00CB7F93">
        <w:rPr>
          <w:rFonts w:eastAsia="Calibri" w:cs="Times New Roman"/>
          <w:szCs w:val="26"/>
        </w:rPr>
        <w:t xml:space="preserve"> в зоне видимости камер видеонаблюдения</w:t>
      </w:r>
      <w:r w:rsidRPr="00667867">
        <w:rPr>
          <w:rFonts w:eastAsia="Calibri" w:cs="Times New Roman"/>
          <w:szCs w:val="26"/>
        </w:rPr>
        <w:t xml:space="preserve">. </w:t>
      </w:r>
    </w:p>
    <w:p w14:paraId="0185D719" w14:textId="77777777" w:rsidR="00D42A7A" w:rsidRPr="00667867" w:rsidRDefault="00D42A7A" w:rsidP="0071444F">
      <w:pPr>
        <w:widowControl w:val="0"/>
        <w:tabs>
          <w:tab w:val="left" w:pos="4395"/>
        </w:tabs>
        <w:rPr>
          <w:rFonts w:eastAsia="Calibri" w:cs="Times New Roman"/>
          <w:szCs w:val="26"/>
        </w:rPr>
      </w:pPr>
      <w:r w:rsidRPr="00667867">
        <w:rPr>
          <w:rFonts w:eastAsia="Calibri" w:cs="Times New Roman"/>
          <w:szCs w:val="26"/>
        </w:rPr>
        <w:t xml:space="preserve">Организатору вне аудитории </w:t>
      </w:r>
      <w:r>
        <w:rPr>
          <w:rFonts w:eastAsia="Calibri" w:cs="Times New Roman"/>
          <w:szCs w:val="26"/>
        </w:rPr>
        <w:t xml:space="preserve">необходимо </w:t>
      </w:r>
      <w:r w:rsidRPr="00667867">
        <w:rPr>
          <w:rFonts w:eastAsia="Calibri" w:cs="Times New Roman"/>
          <w:szCs w:val="26"/>
        </w:rPr>
        <w:t xml:space="preserve">проверить на месте дежурства таблички, оповещающей о ведении видеонаблюдения в ППЭ. </w:t>
      </w:r>
    </w:p>
    <w:p w14:paraId="06999A73" w14:textId="77777777" w:rsidR="00D42A7A" w:rsidRPr="00667867" w:rsidRDefault="00D42A7A" w:rsidP="0071444F">
      <w:pPr>
        <w:widowControl w:val="0"/>
        <w:tabs>
          <w:tab w:val="left" w:pos="4395"/>
        </w:tabs>
        <w:rPr>
          <w:rFonts w:eastAsia="Calibri" w:cs="Times New Roman"/>
          <w:szCs w:val="26"/>
        </w:rPr>
      </w:pPr>
    </w:p>
    <w:p w14:paraId="4DC6E261" w14:textId="77777777" w:rsidR="00D42A7A" w:rsidRPr="00EE19E6" w:rsidRDefault="00D42A7A" w:rsidP="0071444F">
      <w:pPr>
        <w:widowControl w:val="0"/>
        <w:tabs>
          <w:tab w:val="left" w:pos="4395"/>
        </w:tabs>
        <w:rPr>
          <w:rFonts w:eastAsia="Calibri" w:cs="Times New Roman"/>
          <w:i/>
          <w:szCs w:val="26"/>
        </w:rPr>
      </w:pPr>
      <w:r w:rsidRPr="00EE19E6">
        <w:rPr>
          <w:rFonts w:eastAsia="Calibri" w:cs="Times New Roman"/>
          <w:i/>
          <w:szCs w:val="26"/>
        </w:rPr>
        <w:t xml:space="preserve">2. Требования к соблюдению порядка проведения экзамена в ППЭ. </w:t>
      </w:r>
    </w:p>
    <w:p w14:paraId="61E775D7" w14:textId="77777777" w:rsidR="00D42A7A" w:rsidRPr="00667867" w:rsidRDefault="00D42A7A" w:rsidP="0071444F">
      <w:pPr>
        <w:widowControl w:val="0"/>
        <w:tabs>
          <w:tab w:val="left" w:pos="4395"/>
        </w:tabs>
        <w:rPr>
          <w:rFonts w:eastAsia="Calibri" w:cs="Times New Roman"/>
          <w:szCs w:val="26"/>
        </w:rPr>
      </w:pPr>
      <w:r w:rsidRPr="00667867">
        <w:rPr>
          <w:rFonts w:eastAsia="Calibri" w:cs="Times New Roman"/>
          <w:szCs w:val="26"/>
        </w:rPr>
        <w:t>Напом</w:t>
      </w:r>
      <w:r>
        <w:rPr>
          <w:rFonts w:eastAsia="Calibri" w:cs="Times New Roman"/>
          <w:szCs w:val="26"/>
        </w:rPr>
        <w:t>и</w:t>
      </w:r>
      <w:r w:rsidRPr="00667867">
        <w:rPr>
          <w:rFonts w:eastAsia="Calibri" w:cs="Times New Roman"/>
          <w:szCs w:val="26"/>
        </w:rPr>
        <w:t>н</w:t>
      </w:r>
      <w:r>
        <w:rPr>
          <w:rFonts w:eastAsia="Calibri" w:cs="Times New Roman"/>
          <w:szCs w:val="26"/>
        </w:rPr>
        <w:t>аю,</w:t>
      </w:r>
      <w:r w:rsidRPr="00667867">
        <w:rPr>
          <w:rFonts w:eastAsia="Calibri" w:cs="Times New Roman"/>
          <w:szCs w:val="26"/>
        </w:rPr>
        <w:t xml:space="preserve"> что во время экзамена запрещается: </w:t>
      </w:r>
    </w:p>
    <w:p w14:paraId="07A0A874" w14:textId="77777777" w:rsidR="00D42A7A" w:rsidRPr="00667867" w:rsidRDefault="00D42A7A" w:rsidP="0071444F">
      <w:pPr>
        <w:widowControl w:val="0"/>
        <w:tabs>
          <w:tab w:val="left" w:pos="4395"/>
        </w:tabs>
        <w:rPr>
          <w:rFonts w:eastAsia="Calibri" w:cs="Times New Roman"/>
          <w:szCs w:val="26"/>
        </w:rPr>
      </w:pPr>
      <w:r w:rsidRPr="00667867">
        <w:rPr>
          <w:rFonts w:eastAsia="Calibri" w:cs="Times New Roman"/>
          <w:szCs w:val="26"/>
        </w:rPr>
        <w:t xml:space="preserve">участникам ГИА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а также выносить из аудиторий и ППЭ ЭМ на бумажном или электронном носителях, фотографировать ЭМ; </w:t>
      </w:r>
    </w:p>
    <w:p w14:paraId="396B1A78" w14:textId="77777777" w:rsidR="00D42A7A" w:rsidRPr="00667867" w:rsidRDefault="00D42A7A" w:rsidP="0071444F">
      <w:pPr>
        <w:widowControl w:val="0"/>
        <w:tabs>
          <w:tab w:val="left" w:pos="4395"/>
        </w:tabs>
        <w:rPr>
          <w:rFonts w:eastAsia="Calibri" w:cs="Times New Roman"/>
          <w:szCs w:val="26"/>
        </w:rPr>
      </w:pPr>
      <w:r w:rsidRPr="00667867">
        <w:rPr>
          <w:rFonts w:eastAsia="Calibri" w:cs="Times New Roman"/>
          <w:szCs w:val="26"/>
        </w:rPr>
        <w:t xml:space="preserve">организаторам, медицинским работникам, ассистентам, оказывающим необходимую помощь участникам ГИА с ОВЗ, техническим специалистам – иметь при себе средства связи и выносить из аудиторий и ППЭ ЭМ на бумажном или электронном носителях, фотографировать ЭМ; </w:t>
      </w:r>
    </w:p>
    <w:p w14:paraId="5CE34D80" w14:textId="2042D5D1" w:rsidR="00D42A7A" w:rsidRPr="00667867" w:rsidRDefault="00D42A7A" w:rsidP="0071444F">
      <w:pPr>
        <w:widowControl w:val="0"/>
        <w:tabs>
          <w:tab w:val="left" w:pos="4395"/>
        </w:tabs>
        <w:rPr>
          <w:rFonts w:eastAsia="Calibri" w:cs="Times New Roman"/>
          <w:szCs w:val="26"/>
        </w:rPr>
      </w:pPr>
      <w:r w:rsidRPr="00667867">
        <w:rPr>
          <w:rFonts w:eastAsia="Calibri" w:cs="Times New Roman"/>
          <w:szCs w:val="26"/>
        </w:rPr>
        <w:t>всем находящимся лицам в ППЭ – оказывать содействие участникам ГИА,</w:t>
      </w:r>
      <w:r w:rsidR="00F1247F">
        <w:rPr>
          <w:rFonts w:eastAsia="Calibri" w:cs="Times New Roman"/>
          <w:szCs w:val="26"/>
        </w:rPr>
        <w:t xml:space="preserve"> </w:t>
      </w:r>
      <w:r w:rsidRPr="00667867">
        <w:rPr>
          <w:rFonts w:eastAsia="Calibri" w:cs="Times New Roman"/>
          <w:szCs w:val="26"/>
        </w:rPr>
        <w:t>в том числе передавать им средства связи, электронно-вычислительную технику, фото, аудио и видеоаппаратуру, справочные материалы, письменные заметки</w:t>
      </w:r>
      <w:r w:rsidR="00F1247F">
        <w:rPr>
          <w:rFonts w:eastAsia="Calibri" w:cs="Times New Roman"/>
          <w:szCs w:val="26"/>
        </w:rPr>
        <w:t xml:space="preserve"> </w:t>
      </w:r>
      <w:r w:rsidRPr="00667867">
        <w:rPr>
          <w:rFonts w:eastAsia="Calibri" w:cs="Times New Roman"/>
          <w:szCs w:val="26"/>
        </w:rPr>
        <w:t xml:space="preserve">и иные средства хранения и передачи информации. </w:t>
      </w:r>
    </w:p>
    <w:p w14:paraId="17211486" w14:textId="77777777" w:rsidR="00D42A7A" w:rsidRPr="00667867" w:rsidRDefault="00D42A7A" w:rsidP="0071444F">
      <w:pPr>
        <w:widowControl w:val="0"/>
        <w:tabs>
          <w:tab w:val="left" w:pos="4395"/>
        </w:tabs>
        <w:rPr>
          <w:rFonts w:eastAsia="Calibri" w:cs="Times New Roman"/>
          <w:szCs w:val="26"/>
        </w:rPr>
      </w:pPr>
      <w:r w:rsidRPr="00667867">
        <w:rPr>
          <w:rFonts w:eastAsia="Calibri" w:cs="Times New Roman"/>
          <w:szCs w:val="26"/>
        </w:rPr>
        <w:t xml:space="preserve">Лица, допустившие нарушение указанных требований или иное нарушение порядка проведения экзамена, удаляются из ППЭ. </w:t>
      </w:r>
    </w:p>
    <w:p w14:paraId="6B1D172B" w14:textId="77777777" w:rsidR="00D42A7A" w:rsidRPr="00667867" w:rsidRDefault="00D42A7A" w:rsidP="0071444F">
      <w:pPr>
        <w:widowControl w:val="0"/>
        <w:tabs>
          <w:tab w:val="left" w:pos="4395"/>
        </w:tabs>
        <w:rPr>
          <w:rFonts w:eastAsia="Calibri" w:cs="Times New Roman"/>
          <w:szCs w:val="26"/>
        </w:rPr>
      </w:pPr>
    </w:p>
    <w:p w14:paraId="560EB931" w14:textId="77777777" w:rsidR="00D42A7A" w:rsidRPr="00EE19E6" w:rsidRDefault="00D42A7A" w:rsidP="0071444F">
      <w:pPr>
        <w:keepNext/>
        <w:widowControl w:val="0"/>
        <w:tabs>
          <w:tab w:val="left" w:pos="4395"/>
        </w:tabs>
        <w:rPr>
          <w:rFonts w:eastAsia="Calibri" w:cs="Times New Roman"/>
          <w:i/>
          <w:szCs w:val="26"/>
        </w:rPr>
      </w:pPr>
      <w:r w:rsidRPr="00EE19E6">
        <w:rPr>
          <w:rFonts w:eastAsia="Calibri" w:cs="Times New Roman"/>
          <w:i/>
          <w:szCs w:val="26"/>
        </w:rPr>
        <w:t xml:space="preserve">3. Допуск участников в ППЭ. </w:t>
      </w:r>
    </w:p>
    <w:p w14:paraId="0DE36E49" w14:textId="77777777" w:rsidR="00D42A7A" w:rsidRPr="00667867" w:rsidRDefault="00D42A7A" w:rsidP="0071444F">
      <w:pPr>
        <w:widowControl w:val="0"/>
        <w:tabs>
          <w:tab w:val="left" w:pos="4395"/>
        </w:tabs>
        <w:rPr>
          <w:rFonts w:eastAsia="Calibri" w:cs="Times New Roman"/>
          <w:szCs w:val="26"/>
        </w:rPr>
      </w:pPr>
      <w:r>
        <w:rPr>
          <w:rFonts w:eastAsia="Calibri" w:cs="Times New Roman"/>
          <w:szCs w:val="26"/>
        </w:rPr>
        <w:t>С</w:t>
      </w:r>
      <w:r w:rsidRPr="00667867">
        <w:rPr>
          <w:rFonts w:eastAsia="Calibri" w:cs="Times New Roman"/>
          <w:szCs w:val="26"/>
        </w:rPr>
        <w:t xml:space="preserve"> 09.00 часов </w:t>
      </w:r>
      <w:r>
        <w:rPr>
          <w:rFonts w:eastAsia="Calibri" w:cs="Times New Roman"/>
          <w:szCs w:val="26"/>
        </w:rPr>
        <w:t xml:space="preserve">начинается </w:t>
      </w:r>
      <w:r w:rsidRPr="00667867">
        <w:rPr>
          <w:rFonts w:eastAsia="Calibri" w:cs="Times New Roman"/>
          <w:szCs w:val="26"/>
        </w:rPr>
        <w:t>допуск участников ГИА в ППЭ</w:t>
      </w:r>
      <w:r>
        <w:rPr>
          <w:rFonts w:eastAsia="Calibri" w:cs="Times New Roman"/>
          <w:szCs w:val="26"/>
        </w:rPr>
        <w:t>.</w:t>
      </w:r>
      <w:r w:rsidRPr="00667867">
        <w:rPr>
          <w:rFonts w:eastAsia="Calibri" w:cs="Times New Roman"/>
          <w:szCs w:val="26"/>
        </w:rPr>
        <w:t xml:space="preserve"> </w:t>
      </w:r>
      <w:r>
        <w:rPr>
          <w:rFonts w:eastAsia="Calibri" w:cs="Times New Roman"/>
          <w:szCs w:val="26"/>
        </w:rPr>
        <w:t>Участники ГИА допускаются в ППЭ</w:t>
      </w:r>
      <w:r w:rsidRPr="00667867">
        <w:rPr>
          <w:rFonts w:eastAsia="Calibri" w:cs="Times New Roman"/>
          <w:szCs w:val="26"/>
        </w:rPr>
        <w:t xml:space="preserve"> при наличии у них документов, удостоверяющих их личность, </w:t>
      </w:r>
      <w:r w:rsidRPr="00667867">
        <w:rPr>
          <w:rFonts w:eastAsia="Calibri" w:cs="Times New Roman"/>
          <w:szCs w:val="26"/>
        </w:rPr>
        <w:lastRenderedPageBreak/>
        <w:t xml:space="preserve">и при наличии их в списках распределения в ППЭ. </w:t>
      </w:r>
    </w:p>
    <w:p w14:paraId="690AA60E" w14:textId="77777777" w:rsidR="00D42A7A" w:rsidRPr="00667867" w:rsidRDefault="00D42A7A" w:rsidP="0071444F">
      <w:pPr>
        <w:widowControl w:val="0"/>
        <w:tabs>
          <w:tab w:val="left" w:pos="4395"/>
        </w:tabs>
        <w:rPr>
          <w:rFonts w:eastAsia="Calibri" w:cs="Times New Roman"/>
          <w:szCs w:val="26"/>
        </w:rPr>
      </w:pPr>
      <w:r>
        <w:rPr>
          <w:rFonts w:eastAsia="Calibri" w:cs="Times New Roman"/>
          <w:szCs w:val="26"/>
        </w:rPr>
        <w:t xml:space="preserve">Нужно </w:t>
      </w:r>
      <w:r w:rsidRPr="00667867">
        <w:rPr>
          <w:rFonts w:eastAsia="Calibri" w:cs="Times New Roman"/>
          <w:szCs w:val="26"/>
        </w:rPr>
        <w:t xml:space="preserve">напомнить участникам ГИА о требованиях порядка проведения экзамена, в том числе: </w:t>
      </w:r>
    </w:p>
    <w:p w14:paraId="5891687C" w14:textId="77777777" w:rsidR="00D42A7A" w:rsidRPr="00667867" w:rsidRDefault="00D42A7A" w:rsidP="0071444F">
      <w:pPr>
        <w:widowControl w:val="0"/>
        <w:tabs>
          <w:tab w:val="left" w:pos="4395"/>
        </w:tabs>
        <w:rPr>
          <w:rFonts w:eastAsia="Calibri" w:cs="Times New Roman"/>
          <w:szCs w:val="26"/>
        </w:rPr>
      </w:pPr>
      <w:r w:rsidRPr="00667867">
        <w:rPr>
          <w:rFonts w:eastAsia="Calibri" w:cs="Times New Roman"/>
          <w:szCs w:val="26"/>
        </w:rPr>
        <w:t xml:space="preserve">- о запрете </w:t>
      </w:r>
      <w:r>
        <w:rPr>
          <w:rFonts w:eastAsia="Calibri" w:cs="Times New Roman"/>
          <w:szCs w:val="26"/>
        </w:rPr>
        <w:t>иметь при себе</w:t>
      </w:r>
      <w:r w:rsidRPr="00667867">
        <w:rPr>
          <w:rFonts w:eastAsia="Calibri" w:cs="Times New Roman"/>
          <w:szCs w:val="26"/>
        </w:rPr>
        <w:t xml:space="preserve"> средств</w:t>
      </w:r>
      <w:r>
        <w:rPr>
          <w:rFonts w:eastAsia="Calibri" w:cs="Times New Roman"/>
          <w:szCs w:val="26"/>
        </w:rPr>
        <w:t>а</w:t>
      </w:r>
      <w:r w:rsidRPr="00667867">
        <w:rPr>
          <w:rFonts w:eastAsia="Calibri" w:cs="Times New Roman"/>
          <w:szCs w:val="26"/>
        </w:rPr>
        <w:t xml:space="preserve"> связи, электронно-вычислительн</w:t>
      </w:r>
      <w:r>
        <w:rPr>
          <w:rFonts w:eastAsia="Calibri" w:cs="Times New Roman"/>
          <w:szCs w:val="26"/>
        </w:rPr>
        <w:t>ую</w:t>
      </w:r>
      <w:r w:rsidRPr="00667867">
        <w:rPr>
          <w:rFonts w:eastAsia="Calibri" w:cs="Times New Roman"/>
          <w:szCs w:val="26"/>
        </w:rPr>
        <w:t xml:space="preserve"> техник</w:t>
      </w:r>
      <w:r>
        <w:rPr>
          <w:rFonts w:eastAsia="Calibri" w:cs="Times New Roman"/>
          <w:szCs w:val="26"/>
        </w:rPr>
        <w:t>у</w:t>
      </w:r>
      <w:r w:rsidRPr="00667867">
        <w:rPr>
          <w:rFonts w:eastAsia="Calibri" w:cs="Times New Roman"/>
          <w:szCs w:val="26"/>
        </w:rPr>
        <w:t>, фото, аудио и видеоаппаратур</w:t>
      </w:r>
      <w:r>
        <w:rPr>
          <w:rFonts w:eastAsia="Calibri" w:cs="Times New Roman"/>
          <w:szCs w:val="26"/>
        </w:rPr>
        <w:t>у</w:t>
      </w:r>
      <w:r w:rsidRPr="00667867">
        <w:rPr>
          <w:rFonts w:eastAsia="Calibri" w:cs="Times New Roman"/>
          <w:szCs w:val="26"/>
        </w:rPr>
        <w:t xml:space="preserve">; </w:t>
      </w:r>
    </w:p>
    <w:p w14:paraId="5D62517C" w14:textId="19B4CD8A" w:rsidR="00D42A7A" w:rsidRPr="00667867" w:rsidRDefault="00D42A7A" w:rsidP="0071444F">
      <w:pPr>
        <w:widowControl w:val="0"/>
        <w:tabs>
          <w:tab w:val="left" w:pos="4395"/>
        </w:tabs>
        <w:rPr>
          <w:rFonts w:eastAsia="Calibri" w:cs="Times New Roman"/>
          <w:szCs w:val="26"/>
        </w:rPr>
      </w:pPr>
      <w:r w:rsidRPr="00667867">
        <w:rPr>
          <w:rFonts w:eastAsia="Calibri" w:cs="Times New Roman"/>
          <w:szCs w:val="26"/>
        </w:rPr>
        <w:t>- о необходимости оставить личные вещи в специально выделенном месте</w:t>
      </w:r>
      <w:r w:rsidR="00F1247F">
        <w:rPr>
          <w:rFonts w:eastAsia="Calibri" w:cs="Times New Roman"/>
          <w:szCs w:val="26"/>
        </w:rPr>
        <w:t xml:space="preserve"> </w:t>
      </w:r>
      <w:r w:rsidRPr="00667867">
        <w:rPr>
          <w:rFonts w:eastAsia="Calibri" w:cs="Times New Roman"/>
          <w:szCs w:val="26"/>
        </w:rPr>
        <w:t xml:space="preserve">до входа в ППЭ; </w:t>
      </w:r>
    </w:p>
    <w:p w14:paraId="1FDCE63A" w14:textId="77777777" w:rsidR="00D42A7A" w:rsidRPr="00667867" w:rsidRDefault="00D42A7A" w:rsidP="0071444F">
      <w:pPr>
        <w:widowControl w:val="0"/>
        <w:tabs>
          <w:tab w:val="left" w:pos="4395"/>
        </w:tabs>
        <w:rPr>
          <w:rFonts w:eastAsia="Calibri" w:cs="Times New Roman"/>
          <w:szCs w:val="26"/>
        </w:rPr>
      </w:pPr>
      <w:r w:rsidRPr="00667867">
        <w:rPr>
          <w:rFonts w:eastAsia="Calibri" w:cs="Times New Roman"/>
          <w:szCs w:val="26"/>
        </w:rPr>
        <w:t xml:space="preserve">- о последствиях выявления у участников ГИА запрещенных средств. </w:t>
      </w:r>
    </w:p>
    <w:p w14:paraId="78791349" w14:textId="77777777" w:rsidR="00D42A7A" w:rsidRPr="00667867" w:rsidRDefault="00D42A7A" w:rsidP="0071444F">
      <w:pPr>
        <w:widowControl w:val="0"/>
        <w:tabs>
          <w:tab w:val="left" w:pos="4395"/>
        </w:tabs>
        <w:rPr>
          <w:rFonts w:eastAsia="Calibri" w:cs="Times New Roman"/>
          <w:szCs w:val="26"/>
        </w:rPr>
      </w:pPr>
      <w:r>
        <w:rPr>
          <w:rFonts w:eastAsia="Calibri" w:cs="Times New Roman"/>
          <w:szCs w:val="26"/>
        </w:rPr>
        <w:t>Если участник</w:t>
      </w:r>
      <w:r w:rsidRPr="00667867">
        <w:rPr>
          <w:rFonts w:eastAsia="Calibri" w:cs="Times New Roman"/>
          <w:szCs w:val="26"/>
        </w:rPr>
        <w:t xml:space="preserve"> </w:t>
      </w:r>
      <w:r>
        <w:rPr>
          <w:rFonts w:eastAsia="Calibri" w:cs="Times New Roman"/>
          <w:szCs w:val="26"/>
        </w:rPr>
        <w:t xml:space="preserve">ГИА </w:t>
      </w:r>
      <w:r w:rsidRPr="00667867">
        <w:rPr>
          <w:rFonts w:eastAsia="Calibri" w:cs="Times New Roman"/>
          <w:szCs w:val="26"/>
        </w:rPr>
        <w:t>отказ</w:t>
      </w:r>
      <w:r>
        <w:rPr>
          <w:rFonts w:eastAsia="Calibri" w:cs="Times New Roman"/>
          <w:szCs w:val="26"/>
        </w:rPr>
        <w:t>ывается</w:t>
      </w:r>
      <w:r w:rsidRPr="00667867">
        <w:rPr>
          <w:rFonts w:eastAsia="Calibri" w:cs="Times New Roman"/>
          <w:szCs w:val="26"/>
        </w:rPr>
        <w:t xml:space="preserve"> сдать запрещенные средства</w:t>
      </w:r>
      <w:r>
        <w:rPr>
          <w:rFonts w:eastAsia="Calibri" w:cs="Times New Roman"/>
          <w:szCs w:val="26"/>
        </w:rPr>
        <w:t xml:space="preserve"> или </w:t>
      </w:r>
      <w:r w:rsidRPr="00667867">
        <w:rPr>
          <w:rFonts w:eastAsia="Calibri" w:cs="Times New Roman"/>
          <w:szCs w:val="26"/>
        </w:rPr>
        <w:t xml:space="preserve">участник ГИА </w:t>
      </w:r>
      <w:r>
        <w:rPr>
          <w:rFonts w:eastAsia="Calibri" w:cs="Times New Roman"/>
          <w:szCs w:val="26"/>
        </w:rPr>
        <w:t xml:space="preserve">отсутствует </w:t>
      </w:r>
      <w:r w:rsidRPr="00667867">
        <w:rPr>
          <w:rFonts w:eastAsia="Calibri" w:cs="Times New Roman"/>
          <w:szCs w:val="26"/>
        </w:rPr>
        <w:t xml:space="preserve">в списках распределения в </w:t>
      </w:r>
      <w:r>
        <w:rPr>
          <w:rFonts w:eastAsia="Calibri" w:cs="Times New Roman"/>
          <w:szCs w:val="26"/>
        </w:rPr>
        <w:t xml:space="preserve">ППЭ, следует сообщить </w:t>
      </w:r>
      <w:r w:rsidRPr="00667867">
        <w:rPr>
          <w:rFonts w:eastAsia="Calibri" w:cs="Times New Roman"/>
          <w:szCs w:val="26"/>
        </w:rPr>
        <w:t xml:space="preserve">руководителю ППЭ. </w:t>
      </w:r>
    </w:p>
    <w:p w14:paraId="57E5DE04" w14:textId="0BFD760C" w:rsidR="00D42A7A" w:rsidRPr="00667867" w:rsidRDefault="00D42A7A" w:rsidP="0071444F">
      <w:pPr>
        <w:widowControl w:val="0"/>
        <w:tabs>
          <w:tab w:val="left" w:pos="4395"/>
        </w:tabs>
        <w:rPr>
          <w:rFonts w:eastAsia="Calibri" w:cs="Times New Roman"/>
          <w:szCs w:val="26"/>
        </w:rPr>
      </w:pPr>
      <w:r>
        <w:rPr>
          <w:rFonts w:eastAsia="Calibri" w:cs="Times New Roman"/>
          <w:szCs w:val="26"/>
        </w:rPr>
        <w:t>Если</w:t>
      </w:r>
      <w:r w:rsidRPr="00667867">
        <w:rPr>
          <w:rFonts w:eastAsia="Calibri" w:cs="Times New Roman"/>
          <w:szCs w:val="26"/>
        </w:rPr>
        <w:t xml:space="preserve"> у обучающегося </w:t>
      </w:r>
      <w:r>
        <w:rPr>
          <w:rFonts w:eastAsia="Calibri" w:cs="Times New Roman"/>
          <w:szCs w:val="26"/>
        </w:rPr>
        <w:t xml:space="preserve">нет </w:t>
      </w:r>
      <w:r w:rsidRPr="00667867">
        <w:rPr>
          <w:rFonts w:eastAsia="Calibri" w:cs="Times New Roman"/>
          <w:szCs w:val="26"/>
        </w:rPr>
        <w:t>документа, удостоверяющего личность,</w:t>
      </w:r>
      <w:r w:rsidR="00F1247F">
        <w:rPr>
          <w:rFonts w:eastAsia="Calibri" w:cs="Times New Roman"/>
          <w:szCs w:val="26"/>
        </w:rPr>
        <w:t xml:space="preserve"> </w:t>
      </w:r>
      <w:r w:rsidRPr="00667867">
        <w:rPr>
          <w:rFonts w:eastAsia="Calibri" w:cs="Times New Roman"/>
          <w:szCs w:val="26"/>
        </w:rPr>
        <w:t>он допускается в ППЭ после письменного подтверждения его личности сопровождающим (</w:t>
      </w:r>
      <w:r>
        <w:rPr>
          <w:rFonts w:eastAsia="Calibri" w:cs="Times New Roman"/>
          <w:szCs w:val="26"/>
        </w:rPr>
        <w:t xml:space="preserve">для этого оформляется </w:t>
      </w:r>
      <w:r w:rsidRPr="00667867">
        <w:rPr>
          <w:rFonts w:eastAsia="Calibri" w:cs="Times New Roman"/>
          <w:szCs w:val="26"/>
        </w:rPr>
        <w:t xml:space="preserve">Акт об идентификации личности участника ГИА). </w:t>
      </w:r>
    </w:p>
    <w:p w14:paraId="28831B18" w14:textId="77777777" w:rsidR="00D42A7A" w:rsidRPr="00667867" w:rsidRDefault="00D42A7A" w:rsidP="0071444F">
      <w:pPr>
        <w:widowControl w:val="0"/>
        <w:tabs>
          <w:tab w:val="left" w:pos="4395"/>
        </w:tabs>
        <w:rPr>
          <w:rFonts w:eastAsia="Calibri" w:cs="Times New Roman"/>
          <w:szCs w:val="26"/>
        </w:rPr>
      </w:pPr>
      <w:r>
        <w:rPr>
          <w:rFonts w:eastAsia="Calibri" w:cs="Times New Roman"/>
          <w:szCs w:val="26"/>
        </w:rPr>
        <w:t xml:space="preserve">Если </w:t>
      </w:r>
      <w:r w:rsidRPr="00667867">
        <w:rPr>
          <w:rFonts w:eastAsia="Calibri" w:cs="Times New Roman"/>
          <w:szCs w:val="26"/>
        </w:rPr>
        <w:t xml:space="preserve">у выпускника прошлых лет </w:t>
      </w:r>
      <w:r>
        <w:rPr>
          <w:rFonts w:eastAsia="Calibri" w:cs="Times New Roman"/>
          <w:szCs w:val="26"/>
        </w:rPr>
        <w:t>нет</w:t>
      </w:r>
      <w:r w:rsidRPr="00667867">
        <w:rPr>
          <w:rFonts w:eastAsia="Calibri" w:cs="Times New Roman"/>
          <w:szCs w:val="26"/>
        </w:rPr>
        <w:t xml:space="preserve"> документа, удостоверяющего личность, </w:t>
      </w:r>
      <w:r>
        <w:rPr>
          <w:rFonts w:eastAsia="Calibri" w:cs="Times New Roman"/>
          <w:szCs w:val="26"/>
        </w:rPr>
        <w:t xml:space="preserve">он </w:t>
      </w:r>
      <w:r w:rsidRPr="00667867">
        <w:rPr>
          <w:rFonts w:eastAsia="Calibri" w:cs="Times New Roman"/>
          <w:szCs w:val="26"/>
        </w:rPr>
        <w:t xml:space="preserve">не допускается в ППЭ. </w:t>
      </w:r>
    </w:p>
    <w:p w14:paraId="48B320D0" w14:textId="4CD96520" w:rsidR="00D42A7A" w:rsidRDefault="00D42A7A" w:rsidP="0071444F">
      <w:pPr>
        <w:widowControl w:val="0"/>
        <w:tabs>
          <w:tab w:val="left" w:pos="4395"/>
        </w:tabs>
        <w:rPr>
          <w:rFonts w:eastAsia="Calibri" w:cs="Times New Roman"/>
          <w:szCs w:val="26"/>
        </w:rPr>
      </w:pPr>
      <w:r w:rsidRPr="00667867">
        <w:rPr>
          <w:rFonts w:eastAsia="Calibri" w:cs="Times New Roman"/>
          <w:szCs w:val="26"/>
        </w:rPr>
        <w:t xml:space="preserve">Если участник ГИА опоздал на экзамен, он допускается к сдаче </w:t>
      </w:r>
      <w:r>
        <w:rPr>
          <w:rFonts w:eastAsia="Calibri" w:cs="Times New Roman"/>
          <w:szCs w:val="26"/>
        </w:rPr>
        <w:t>экзамена</w:t>
      </w:r>
      <w:r w:rsidRPr="00667867">
        <w:rPr>
          <w:rFonts w:eastAsia="Calibri" w:cs="Times New Roman"/>
          <w:szCs w:val="26"/>
        </w:rPr>
        <w:t xml:space="preserve">, при этом время окончания экзамена не продлевается, </w:t>
      </w:r>
      <w:r>
        <w:rPr>
          <w:rFonts w:eastAsia="Calibri" w:cs="Times New Roman"/>
          <w:szCs w:val="26"/>
        </w:rPr>
        <w:t xml:space="preserve">и </w:t>
      </w:r>
      <w:r w:rsidRPr="00667867">
        <w:rPr>
          <w:rFonts w:eastAsia="Calibri" w:cs="Times New Roman"/>
          <w:szCs w:val="26"/>
        </w:rPr>
        <w:t>о</w:t>
      </w:r>
      <w:r>
        <w:rPr>
          <w:rFonts w:eastAsia="Calibri" w:cs="Times New Roman"/>
          <w:szCs w:val="26"/>
        </w:rPr>
        <w:t>б</w:t>
      </w:r>
      <w:r w:rsidRPr="00667867">
        <w:rPr>
          <w:rFonts w:eastAsia="Calibri" w:cs="Times New Roman"/>
          <w:szCs w:val="26"/>
        </w:rPr>
        <w:t xml:space="preserve"> </w:t>
      </w:r>
      <w:r>
        <w:rPr>
          <w:rFonts w:eastAsia="Calibri" w:cs="Times New Roman"/>
          <w:szCs w:val="26"/>
        </w:rPr>
        <w:t>этом</w:t>
      </w:r>
      <w:r w:rsidRPr="00667867">
        <w:rPr>
          <w:rFonts w:eastAsia="Calibri" w:cs="Times New Roman"/>
          <w:szCs w:val="26"/>
        </w:rPr>
        <w:t xml:space="preserve"> сообщается участнику ГИА. Повторный общий инструктаж для опоздавших участников ГИА не проводится. </w:t>
      </w:r>
      <w:r>
        <w:rPr>
          <w:rFonts w:eastAsia="Calibri" w:cs="Times New Roman"/>
          <w:szCs w:val="26"/>
        </w:rPr>
        <w:t>(</w:t>
      </w:r>
      <w:r w:rsidRPr="00395B23">
        <w:rPr>
          <w:rFonts w:eastAsia="Calibri" w:cs="Times New Roman"/>
          <w:i/>
          <w:szCs w:val="26"/>
        </w:rPr>
        <w:t>Читается при проведении письменной части экзамена</w:t>
      </w:r>
      <w:r w:rsidR="00F1247F">
        <w:rPr>
          <w:rFonts w:eastAsia="Calibri" w:cs="Times New Roman"/>
          <w:i/>
          <w:szCs w:val="26"/>
        </w:rPr>
        <w:t xml:space="preserve"> </w:t>
      </w:r>
      <w:r w:rsidRPr="00395B23">
        <w:rPr>
          <w:rFonts w:eastAsia="Calibri" w:cs="Times New Roman"/>
          <w:i/>
          <w:szCs w:val="26"/>
        </w:rPr>
        <w:t>по иностранным языкам:</w:t>
      </w:r>
      <w:r>
        <w:rPr>
          <w:rFonts w:eastAsia="Calibri" w:cs="Times New Roman"/>
          <w:szCs w:val="26"/>
        </w:rPr>
        <w:t xml:space="preserve"> </w:t>
      </w:r>
      <w:r w:rsidRPr="00667867">
        <w:rPr>
          <w:rFonts w:eastAsia="Calibri" w:cs="Times New Roman"/>
          <w:szCs w:val="26"/>
        </w:rPr>
        <w:t>В случае проведения ЕГЭ по иностранным языкам (письменная часть, раздел «Аудирование») допуск опоздавших участников</w:t>
      </w:r>
      <w:r>
        <w:rPr>
          <w:rFonts w:eastAsia="Calibri" w:cs="Times New Roman"/>
          <w:szCs w:val="26"/>
        </w:rPr>
        <w:t xml:space="preserve"> </w:t>
      </w:r>
      <w:r w:rsidRPr="00667867">
        <w:rPr>
          <w:rFonts w:eastAsia="Calibri" w:cs="Times New Roman"/>
          <w:szCs w:val="26"/>
        </w:rPr>
        <w:t>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Персональное аудирование для опоздавших участников не проводится (за исключением, если в аудитории</w:t>
      </w:r>
      <w:r>
        <w:rPr>
          <w:rFonts w:eastAsia="Calibri" w:cs="Times New Roman"/>
          <w:szCs w:val="26"/>
        </w:rPr>
        <w:t xml:space="preserve"> нет других участников экзамена)</w:t>
      </w:r>
      <w:r w:rsidRPr="00667867">
        <w:rPr>
          <w:rFonts w:eastAsia="Calibri" w:cs="Times New Roman"/>
          <w:szCs w:val="26"/>
        </w:rPr>
        <w:t xml:space="preserve">. </w:t>
      </w:r>
    </w:p>
    <w:p w14:paraId="1AFEB524" w14:textId="77777777" w:rsidR="00D42A7A" w:rsidRPr="00667867" w:rsidRDefault="00D42A7A" w:rsidP="0071444F">
      <w:pPr>
        <w:widowControl w:val="0"/>
        <w:tabs>
          <w:tab w:val="left" w:pos="4395"/>
        </w:tabs>
        <w:rPr>
          <w:rFonts w:eastAsia="Calibri" w:cs="Times New Roman"/>
          <w:szCs w:val="26"/>
        </w:rPr>
      </w:pPr>
    </w:p>
    <w:p w14:paraId="3877D6EF" w14:textId="77777777" w:rsidR="00D42A7A" w:rsidRPr="00EB508E" w:rsidRDefault="00D42A7A" w:rsidP="0071444F">
      <w:pPr>
        <w:widowControl w:val="0"/>
        <w:tabs>
          <w:tab w:val="left" w:pos="4395"/>
        </w:tabs>
        <w:rPr>
          <w:rFonts w:eastAsia="Calibri" w:cs="Times New Roman"/>
          <w:i/>
          <w:szCs w:val="26"/>
        </w:rPr>
      </w:pPr>
      <w:r w:rsidRPr="00EB508E">
        <w:rPr>
          <w:rFonts w:eastAsia="Calibri" w:cs="Times New Roman"/>
          <w:i/>
          <w:szCs w:val="26"/>
        </w:rPr>
        <w:t xml:space="preserve">4. Проведение экзамена. </w:t>
      </w:r>
    </w:p>
    <w:p w14:paraId="687D52C8" w14:textId="1FBFFD1C" w:rsidR="00D42A7A" w:rsidRPr="00667867" w:rsidRDefault="00D42A7A" w:rsidP="0071444F">
      <w:pPr>
        <w:widowControl w:val="0"/>
        <w:tabs>
          <w:tab w:val="left" w:pos="4395"/>
        </w:tabs>
        <w:rPr>
          <w:rFonts w:eastAsia="Calibri" w:cs="Times New Roman"/>
          <w:szCs w:val="26"/>
        </w:rPr>
      </w:pPr>
      <w:r>
        <w:rPr>
          <w:rFonts w:eastAsia="Calibri" w:cs="Times New Roman"/>
          <w:szCs w:val="26"/>
        </w:rPr>
        <w:lastRenderedPageBreak/>
        <w:t xml:space="preserve">Непосредственно перед началом экзамена – не позднее, чем в 9.45 по местному времени </w:t>
      </w:r>
      <w:r w:rsidRPr="00667867">
        <w:rPr>
          <w:rFonts w:eastAsia="Calibri" w:cs="Times New Roman"/>
          <w:szCs w:val="26"/>
        </w:rPr>
        <w:t>ответственный организатор должен в штабе ППЭ получить у руководителя ППЭ (под подпись)</w:t>
      </w:r>
      <w:r>
        <w:rPr>
          <w:rFonts w:eastAsia="Calibri" w:cs="Times New Roman"/>
          <w:szCs w:val="26"/>
        </w:rPr>
        <w:t xml:space="preserve"> экзаменационные материалы, ДБО № 2, упаковочную тару.</w:t>
      </w:r>
    </w:p>
    <w:p w14:paraId="2ADDB932" w14:textId="77777777" w:rsidR="00D42A7A" w:rsidRPr="00667867" w:rsidRDefault="00D42A7A" w:rsidP="0071444F">
      <w:pPr>
        <w:widowControl w:val="0"/>
        <w:tabs>
          <w:tab w:val="left" w:pos="4395"/>
        </w:tabs>
        <w:rPr>
          <w:rFonts w:eastAsia="Calibri" w:cs="Times New Roman"/>
          <w:szCs w:val="26"/>
        </w:rPr>
      </w:pPr>
      <w:r w:rsidRPr="00667867">
        <w:rPr>
          <w:rFonts w:eastAsia="Calibri" w:cs="Times New Roman"/>
          <w:szCs w:val="26"/>
        </w:rPr>
        <w:t>Второй организатор при этом остается в аудитории.</w:t>
      </w:r>
    </w:p>
    <w:p w14:paraId="17167448" w14:textId="77777777" w:rsidR="00D42A7A" w:rsidRPr="00667867" w:rsidRDefault="00D42A7A" w:rsidP="0071444F">
      <w:pPr>
        <w:widowControl w:val="0"/>
        <w:tabs>
          <w:tab w:val="left" w:pos="4395"/>
        </w:tabs>
        <w:rPr>
          <w:rFonts w:eastAsia="Calibri" w:cs="Times New Roman"/>
          <w:szCs w:val="26"/>
        </w:rPr>
      </w:pPr>
      <w:r w:rsidRPr="00667867">
        <w:rPr>
          <w:rFonts w:eastAsia="Calibri" w:cs="Times New Roman"/>
          <w:szCs w:val="26"/>
        </w:rPr>
        <w:t xml:space="preserve">В 9.50 </w:t>
      </w:r>
      <w:r>
        <w:rPr>
          <w:rFonts w:eastAsia="Calibri" w:cs="Times New Roman"/>
          <w:szCs w:val="26"/>
        </w:rPr>
        <w:t xml:space="preserve">начать </w:t>
      </w:r>
      <w:r w:rsidRPr="00667867">
        <w:rPr>
          <w:rFonts w:eastAsia="Calibri" w:cs="Times New Roman"/>
          <w:szCs w:val="26"/>
        </w:rPr>
        <w:t>прове</w:t>
      </w:r>
      <w:r>
        <w:rPr>
          <w:rFonts w:eastAsia="Calibri" w:cs="Times New Roman"/>
          <w:szCs w:val="26"/>
        </w:rPr>
        <w:t>дение</w:t>
      </w:r>
      <w:r w:rsidRPr="00667867">
        <w:rPr>
          <w:rFonts w:eastAsia="Calibri" w:cs="Times New Roman"/>
          <w:szCs w:val="26"/>
        </w:rPr>
        <w:t xml:space="preserve"> перв</w:t>
      </w:r>
      <w:r>
        <w:rPr>
          <w:rFonts w:eastAsia="Calibri" w:cs="Times New Roman"/>
          <w:szCs w:val="26"/>
        </w:rPr>
        <w:t>ой</w:t>
      </w:r>
      <w:r w:rsidRPr="00667867">
        <w:rPr>
          <w:rFonts w:eastAsia="Calibri" w:cs="Times New Roman"/>
          <w:szCs w:val="26"/>
        </w:rPr>
        <w:t xml:space="preserve"> част</w:t>
      </w:r>
      <w:r>
        <w:rPr>
          <w:rFonts w:eastAsia="Calibri" w:cs="Times New Roman"/>
          <w:szCs w:val="26"/>
        </w:rPr>
        <w:t>и</w:t>
      </w:r>
      <w:r w:rsidRPr="00667867">
        <w:rPr>
          <w:rFonts w:eastAsia="Calibri" w:cs="Times New Roman"/>
          <w:szCs w:val="26"/>
        </w:rPr>
        <w:t xml:space="preserve"> инструктажа для участников ГИА</w:t>
      </w:r>
      <w:r>
        <w:rPr>
          <w:rFonts w:eastAsia="Calibri" w:cs="Times New Roman"/>
          <w:szCs w:val="26"/>
        </w:rPr>
        <w:t>.</w:t>
      </w:r>
      <w:r w:rsidRPr="00667867">
        <w:rPr>
          <w:rFonts w:eastAsia="Calibri" w:cs="Times New Roman"/>
          <w:szCs w:val="26"/>
        </w:rPr>
        <w:t xml:space="preserve"> </w:t>
      </w:r>
    </w:p>
    <w:p w14:paraId="53779BB6" w14:textId="77777777" w:rsidR="00D42A7A" w:rsidRPr="0053135D" w:rsidRDefault="00D42A7A" w:rsidP="0071444F">
      <w:pPr>
        <w:widowControl w:val="0"/>
        <w:tabs>
          <w:tab w:val="left" w:pos="4395"/>
        </w:tabs>
        <w:rPr>
          <w:rFonts w:eastAsia="Calibri" w:cs="Times New Roman"/>
          <w:szCs w:val="26"/>
        </w:rPr>
      </w:pPr>
      <w:r w:rsidRPr="0053135D">
        <w:rPr>
          <w:rFonts w:eastAsia="Calibri" w:cs="Times New Roman"/>
          <w:szCs w:val="26"/>
        </w:rPr>
        <w:t>Ответственный организатор распределяет роли организаторов на процедуру печати ЭМ: организатор, ответственный за печать ЭМ</w:t>
      </w:r>
      <w:r>
        <w:rPr>
          <w:rFonts w:eastAsia="Calibri" w:cs="Times New Roman"/>
          <w:szCs w:val="26"/>
        </w:rPr>
        <w:t>,</w:t>
      </w:r>
      <w:r w:rsidRPr="0053135D">
        <w:rPr>
          <w:rFonts w:eastAsia="Calibri" w:cs="Times New Roman"/>
          <w:szCs w:val="26"/>
        </w:rPr>
        <w:t xml:space="preserve"> и организатор, ответственный за проверку </w:t>
      </w:r>
      <w:r>
        <w:rPr>
          <w:rFonts w:eastAsia="Calibri" w:cs="Times New Roman"/>
          <w:szCs w:val="26"/>
        </w:rPr>
        <w:t xml:space="preserve">комплектности и качества распечатанных </w:t>
      </w:r>
      <w:r w:rsidRPr="0053135D">
        <w:rPr>
          <w:rFonts w:eastAsia="Calibri" w:cs="Times New Roman"/>
          <w:szCs w:val="26"/>
        </w:rPr>
        <w:t>ЭМ.</w:t>
      </w:r>
    </w:p>
    <w:p w14:paraId="2E9D7FBE" w14:textId="77777777" w:rsidR="00D42A7A" w:rsidRPr="00667867" w:rsidRDefault="00D42A7A" w:rsidP="0071444F">
      <w:pPr>
        <w:widowControl w:val="0"/>
        <w:tabs>
          <w:tab w:val="left" w:pos="4395"/>
        </w:tabs>
        <w:rPr>
          <w:rFonts w:eastAsia="Calibri" w:cs="Times New Roman"/>
          <w:szCs w:val="26"/>
        </w:rPr>
      </w:pPr>
      <w:r w:rsidRPr="00667867">
        <w:rPr>
          <w:rFonts w:eastAsia="Calibri" w:cs="Times New Roman"/>
          <w:szCs w:val="26"/>
        </w:rPr>
        <w:t xml:space="preserve">Не ранее 10.00 </w:t>
      </w:r>
      <w:r>
        <w:rPr>
          <w:rFonts w:eastAsia="Calibri" w:cs="Times New Roman"/>
          <w:szCs w:val="26"/>
        </w:rPr>
        <w:t xml:space="preserve">нужно </w:t>
      </w:r>
      <w:r w:rsidRPr="00667867">
        <w:rPr>
          <w:rFonts w:eastAsia="Calibri" w:cs="Times New Roman"/>
          <w:szCs w:val="26"/>
        </w:rPr>
        <w:t>продемонстрировать участникам ГИА целостность упаковки сейф-пакета с электронными носителями с ЭМ, вскрыть сейф-пакет и начать печать полных компле</w:t>
      </w:r>
      <w:r>
        <w:rPr>
          <w:rFonts w:eastAsia="Calibri" w:cs="Times New Roman"/>
          <w:szCs w:val="26"/>
        </w:rPr>
        <w:t>ктов экзаменационных материалов в соответствии с инструкцией организатора в аудитории.</w:t>
      </w:r>
    </w:p>
    <w:p w14:paraId="6B3A61B4" w14:textId="77777777" w:rsidR="00D42A7A" w:rsidRPr="00667867" w:rsidRDefault="00D42A7A" w:rsidP="0071444F">
      <w:pPr>
        <w:widowControl w:val="0"/>
        <w:tabs>
          <w:tab w:val="left" w:pos="4395"/>
        </w:tabs>
        <w:rPr>
          <w:rFonts w:eastAsia="Calibri" w:cs="Times New Roman"/>
          <w:szCs w:val="26"/>
        </w:rPr>
      </w:pPr>
      <w:r>
        <w:rPr>
          <w:rFonts w:eastAsia="Calibri" w:cs="Times New Roman"/>
          <w:szCs w:val="26"/>
        </w:rPr>
        <w:t>После окончания печати нужно р</w:t>
      </w:r>
      <w:r w:rsidRPr="00667867">
        <w:rPr>
          <w:rFonts w:eastAsia="Calibri" w:cs="Times New Roman"/>
          <w:szCs w:val="26"/>
        </w:rPr>
        <w:t xml:space="preserve">аздать участникам экзамена комплекты экзаменационных материалов </w:t>
      </w:r>
      <w:r>
        <w:rPr>
          <w:rFonts w:eastAsia="Calibri" w:cs="Times New Roman"/>
          <w:szCs w:val="26"/>
        </w:rPr>
        <w:t>в произвольном порядке и</w:t>
      </w:r>
      <w:r w:rsidRPr="00667867">
        <w:rPr>
          <w:rFonts w:eastAsia="Calibri" w:cs="Times New Roman"/>
          <w:szCs w:val="26"/>
        </w:rPr>
        <w:t xml:space="preserve"> провести вторую часть инструктажа для участников ГИА;</w:t>
      </w:r>
    </w:p>
    <w:p w14:paraId="39C333BF" w14:textId="77777777" w:rsidR="00D42A7A" w:rsidRPr="00667867" w:rsidRDefault="00D42A7A" w:rsidP="0071444F">
      <w:pPr>
        <w:widowControl w:val="0"/>
        <w:tabs>
          <w:tab w:val="left" w:pos="4395"/>
        </w:tabs>
        <w:rPr>
          <w:rFonts w:eastAsia="Calibri" w:cs="Times New Roman"/>
          <w:szCs w:val="26"/>
        </w:rPr>
      </w:pPr>
      <w:r w:rsidRPr="00667867">
        <w:rPr>
          <w:rFonts w:eastAsia="Calibri" w:cs="Times New Roman"/>
          <w:szCs w:val="26"/>
        </w:rPr>
        <w:t xml:space="preserve">Объявить время начала и окончания экзамена, зафиксировать их на доске (информационном стенде). </w:t>
      </w:r>
    </w:p>
    <w:p w14:paraId="10A4FBE2" w14:textId="2D78893D" w:rsidR="00D42A7A" w:rsidRPr="00667867" w:rsidRDefault="00D42A7A" w:rsidP="0071444F">
      <w:pPr>
        <w:widowControl w:val="0"/>
        <w:tabs>
          <w:tab w:val="left" w:pos="4395"/>
        </w:tabs>
        <w:rPr>
          <w:rFonts w:eastAsia="Calibri" w:cs="Times New Roman"/>
          <w:szCs w:val="26"/>
        </w:rPr>
      </w:pPr>
      <w:r>
        <w:rPr>
          <w:rFonts w:eastAsia="Calibri" w:cs="Times New Roman"/>
          <w:szCs w:val="26"/>
        </w:rPr>
        <w:t>По просьбе участника ГИА необходимо выдавать ДБО № 2 в соответствии</w:t>
      </w:r>
      <w:r w:rsidR="00F1247F">
        <w:rPr>
          <w:rFonts w:eastAsia="Calibri" w:cs="Times New Roman"/>
          <w:szCs w:val="26"/>
        </w:rPr>
        <w:t xml:space="preserve"> </w:t>
      </w:r>
      <w:r>
        <w:rPr>
          <w:rFonts w:eastAsia="Calibri" w:cs="Times New Roman"/>
          <w:szCs w:val="26"/>
        </w:rPr>
        <w:t>с инструкцией организатора в аудитории.</w:t>
      </w:r>
    </w:p>
    <w:p w14:paraId="245FCA3F" w14:textId="32E2FF5D" w:rsidR="00D42A7A" w:rsidRPr="00667867" w:rsidRDefault="00D42A7A" w:rsidP="0071444F">
      <w:pPr>
        <w:widowControl w:val="0"/>
        <w:tabs>
          <w:tab w:val="left" w:pos="4395"/>
        </w:tabs>
        <w:rPr>
          <w:rFonts w:eastAsia="Calibri" w:cs="Times New Roman"/>
          <w:szCs w:val="26"/>
        </w:rPr>
      </w:pPr>
      <w:r w:rsidRPr="00667867">
        <w:rPr>
          <w:rFonts w:eastAsia="Calibri" w:cs="Times New Roman"/>
          <w:szCs w:val="26"/>
        </w:rPr>
        <w:t xml:space="preserve">Если участник ГИА по состоянию здоровья или другим объективным причинам не может завершить выполнение экзаменационной работы, то он может досрочно покинуть аудиторию. Организатор в аудитории должен сообщить о плохом самочувствии </w:t>
      </w:r>
      <w:r>
        <w:rPr>
          <w:rFonts w:eastAsia="Calibri" w:cs="Times New Roman"/>
          <w:szCs w:val="26"/>
        </w:rPr>
        <w:t xml:space="preserve">участника ГИА </w:t>
      </w:r>
      <w:r w:rsidRPr="00667867">
        <w:rPr>
          <w:rFonts w:eastAsia="Calibri" w:cs="Times New Roman"/>
          <w:szCs w:val="26"/>
        </w:rPr>
        <w:t>медицинскому работнику, члену ГЭК</w:t>
      </w:r>
      <w:r>
        <w:rPr>
          <w:rFonts w:eastAsia="Calibri" w:cs="Times New Roman"/>
          <w:szCs w:val="26"/>
        </w:rPr>
        <w:t xml:space="preserve"> </w:t>
      </w:r>
      <w:r w:rsidRPr="00667867">
        <w:rPr>
          <w:rFonts w:eastAsia="Calibri" w:cs="Times New Roman"/>
          <w:szCs w:val="26"/>
        </w:rPr>
        <w:t xml:space="preserve">и руководителю ППЭ. </w:t>
      </w:r>
    </w:p>
    <w:p w14:paraId="09DE8EC2" w14:textId="77777777" w:rsidR="00D42A7A" w:rsidRPr="00667867" w:rsidRDefault="00D42A7A" w:rsidP="0071444F">
      <w:pPr>
        <w:widowControl w:val="0"/>
        <w:tabs>
          <w:tab w:val="left" w:pos="4395"/>
        </w:tabs>
        <w:rPr>
          <w:rFonts w:eastAsia="Calibri" w:cs="Times New Roman"/>
          <w:szCs w:val="26"/>
        </w:rPr>
      </w:pPr>
      <w:r>
        <w:rPr>
          <w:rFonts w:eastAsia="Calibri" w:cs="Times New Roman"/>
          <w:szCs w:val="26"/>
        </w:rPr>
        <w:t>Если участник ГИА хочет</w:t>
      </w:r>
      <w:r w:rsidRPr="00667867">
        <w:rPr>
          <w:rFonts w:eastAsia="Calibri" w:cs="Times New Roman"/>
          <w:szCs w:val="26"/>
        </w:rPr>
        <w:t xml:space="preserve"> пода</w:t>
      </w:r>
      <w:r>
        <w:rPr>
          <w:rFonts w:eastAsia="Calibri" w:cs="Times New Roman"/>
          <w:szCs w:val="26"/>
        </w:rPr>
        <w:t>ть</w:t>
      </w:r>
      <w:r w:rsidRPr="00667867">
        <w:rPr>
          <w:rFonts w:eastAsia="Calibri" w:cs="Times New Roman"/>
          <w:szCs w:val="26"/>
        </w:rPr>
        <w:t xml:space="preserve"> апелляци</w:t>
      </w:r>
      <w:r>
        <w:rPr>
          <w:rFonts w:eastAsia="Calibri" w:cs="Times New Roman"/>
          <w:szCs w:val="26"/>
        </w:rPr>
        <w:t>ю</w:t>
      </w:r>
      <w:r w:rsidRPr="00667867">
        <w:rPr>
          <w:rFonts w:eastAsia="Calibri" w:cs="Times New Roman"/>
          <w:szCs w:val="26"/>
        </w:rPr>
        <w:t xml:space="preserve"> о нарушении порядка проведения экзамена</w:t>
      </w:r>
      <w:r>
        <w:rPr>
          <w:rFonts w:eastAsia="Calibri" w:cs="Times New Roman"/>
          <w:szCs w:val="26"/>
        </w:rPr>
        <w:t>,</w:t>
      </w:r>
      <w:r w:rsidRPr="00667867">
        <w:rPr>
          <w:rFonts w:eastAsia="Calibri" w:cs="Times New Roman"/>
          <w:szCs w:val="26"/>
        </w:rPr>
        <w:t xml:space="preserve"> организатор в аудитории должен пригласить члена ГЭК. </w:t>
      </w:r>
    </w:p>
    <w:p w14:paraId="3A1760F9" w14:textId="0E266133" w:rsidR="00D42A7A" w:rsidRPr="00667867" w:rsidRDefault="00D42A7A" w:rsidP="0071444F">
      <w:pPr>
        <w:widowControl w:val="0"/>
        <w:tabs>
          <w:tab w:val="left" w:pos="4395"/>
        </w:tabs>
        <w:rPr>
          <w:rFonts w:eastAsia="Calibri" w:cs="Times New Roman"/>
          <w:szCs w:val="26"/>
        </w:rPr>
      </w:pPr>
      <w:r w:rsidRPr="00667867">
        <w:rPr>
          <w:rFonts w:eastAsia="Calibri" w:cs="Times New Roman"/>
          <w:szCs w:val="26"/>
        </w:rPr>
        <w:t xml:space="preserve">Во время экзамена участники ГИА имеют право выходить из аудитории и перемещаться по ППЭ только в сопровождении организатора вне аудитории. Каждый выход участника ЕГЭ из аудитории фиксируется организаторами в </w:t>
      </w:r>
      <w:r w:rsidRPr="00667867">
        <w:rPr>
          <w:rFonts w:eastAsia="Calibri" w:cs="Times New Roman"/>
          <w:szCs w:val="26"/>
        </w:rPr>
        <w:lastRenderedPageBreak/>
        <w:t>ведомости учёта времени отсутствия участников ГИА в аудитории</w:t>
      </w:r>
      <w:r>
        <w:rPr>
          <w:rFonts w:eastAsia="Calibri" w:cs="Times New Roman"/>
          <w:szCs w:val="26"/>
        </w:rPr>
        <w:t xml:space="preserve"> </w:t>
      </w:r>
      <w:r w:rsidRPr="00667867">
        <w:rPr>
          <w:rFonts w:eastAsia="Calibri" w:cs="Times New Roman"/>
          <w:szCs w:val="26"/>
        </w:rPr>
        <w:t>(форма ППЭ-12-04-МАШ)</w:t>
      </w:r>
      <w:r>
        <w:rPr>
          <w:rFonts w:eastAsia="Calibri" w:cs="Times New Roman"/>
          <w:szCs w:val="26"/>
        </w:rPr>
        <w:t xml:space="preserve"> в соответствии с инструкцией организатора в аудитории.</w:t>
      </w:r>
      <w:r w:rsidRPr="00667867">
        <w:rPr>
          <w:rFonts w:eastAsia="Calibri" w:cs="Times New Roman"/>
          <w:szCs w:val="26"/>
        </w:rPr>
        <w:t xml:space="preserve"> При нехватке места на одном листе записи продолжаются на следующем листе </w:t>
      </w:r>
      <w:r w:rsidRPr="002C13AB">
        <w:rPr>
          <w:rFonts w:eastAsia="Calibri" w:cs="Times New Roman"/>
          <w:i/>
          <w:szCs w:val="26"/>
        </w:rPr>
        <w:t>(следующие листы выда</w:t>
      </w:r>
      <w:r>
        <w:rPr>
          <w:rFonts w:eastAsia="Calibri" w:cs="Times New Roman"/>
          <w:i/>
          <w:szCs w:val="26"/>
        </w:rPr>
        <w:t>ю</w:t>
      </w:r>
      <w:r w:rsidRPr="00663AAC">
        <w:rPr>
          <w:rFonts w:eastAsia="Calibri" w:cs="Times New Roman"/>
          <w:i/>
          <w:szCs w:val="26"/>
        </w:rPr>
        <w:t>тся в Штабе ППЭ по схеме, установленной руководителем ППЭ</w:t>
      </w:r>
      <w:r>
        <w:rPr>
          <w:rFonts w:eastAsia="Calibri" w:cs="Times New Roman"/>
          <w:i/>
          <w:szCs w:val="26"/>
        </w:rPr>
        <w:t xml:space="preserve"> – объяснить схему</w:t>
      </w:r>
      <w:r w:rsidRPr="00667867">
        <w:rPr>
          <w:rFonts w:eastAsia="Calibri" w:cs="Times New Roman"/>
          <w:szCs w:val="26"/>
        </w:rPr>
        <w:t>).</w:t>
      </w:r>
    </w:p>
    <w:p w14:paraId="2DF008A6" w14:textId="77777777" w:rsidR="00D42A7A" w:rsidRDefault="00D42A7A" w:rsidP="0071444F">
      <w:pPr>
        <w:widowControl w:val="0"/>
        <w:tabs>
          <w:tab w:val="left" w:pos="4395"/>
        </w:tabs>
        <w:rPr>
          <w:rFonts w:eastAsia="Calibri" w:cs="Times New Roman"/>
          <w:szCs w:val="26"/>
        </w:rPr>
      </w:pPr>
      <w:r w:rsidRPr="00667867">
        <w:rPr>
          <w:rFonts w:eastAsia="Calibri" w:cs="Times New Roman"/>
          <w:szCs w:val="26"/>
        </w:rPr>
        <w:t xml:space="preserve">Участники ЕГЭ, досрочно завершившие выполнение экзаменационной работы, могут сдать ее организаторам и покинуть ППЭ, не дожидаясь окончания экзамена. Организатору необходимо принять у них все ЭМ. </w:t>
      </w:r>
    </w:p>
    <w:p w14:paraId="6C889A20" w14:textId="77777777" w:rsidR="00D42A7A" w:rsidRPr="00667867" w:rsidRDefault="00D42A7A" w:rsidP="0071444F">
      <w:pPr>
        <w:widowControl w:val="0"/>
        <w:tabs>
          <w:tab w:val="left" w:pos="4395"/>
        </w:tabs>
        <w:rPr>
          <w:rFonts w:eastAsia="Calibri" w:cs="Times New Roman"/>
          <w:szCs w:val="26"/>
        </w:rPr>
      </w:pPr>
    </w:p>
    <w:p w14:paraId="4F8DA4F3" w14:textId="77777777" w:rsidR="00D42A7A" w:rsidRPr="00663AAC" w:rsidRDefault="00D42A7A" w:rsidP="0071444F">
      <w:pPr>
        <w:widowControl w:val="0"/>
        <w:tabs>
          <w:tab w:val="left" w:pos="4395"/>
        </w:tabs>
        <w:rPr>
          <w:rFonts w:eastAsia="Calibri" w:cs="Times New Roman"/>
          <w:i/>
          <w:szCs w:val="26"/>
        </w:rPr>
      </w:pPr>
      <w:r w:rsidRPr="00663AAC">
        <w:rPr>
          <w:rFonts w:eastAsia="Calibri" w:cs="Times New Roman"/>
          <w:i/>
          <w:szCs w:val="26"/>
        </w:rPr>
        <w:t xml:space="preserve">5. Завершение экзамена. </w:t>
      </w:r>
    </w:p>
    <w:p w14:paraId="07FDEAB4" w14:textId="77777777" w:rsidR="00D42A7A" w:rsidRPr="00667867" w:rsidRDefault="00D42A7A" w:rsidP="0071444F">
      <w:pPr>
        <w:widowControl w:val="0"/>
        <w:tabs>
          <w:tab w:val="left" w:pos="4395"/>
        </w:tabs>
        <w:rPr>
          <w:rFonts w:eastAsia="Calibri" w:cs="Times New Roman"/>
          <w:szCs w:val="26"/>
        </w:rPr>
      </w:pPr>
      <w:r w:rsidRPr="00667867">
        <w:rPr>
          <w:rFonts w:eastAsia="Calibri" w:cs="Times New Roman"/>
          <w:szCs w:val="26"/>
        </w:rPr>
        <w:t xml:space="preserve">- за 30 минут и за 5 минут до окончания экзамена </w:t>
      </w:r>
      <w:r>
        <w:rPr>
          <w:rFonts w:eastAsia="Calibri" w:cs="Times New Roman"/>
          <w:szCs w:val="26"/>
        </w:rPr>
        <w:t xml:space="preserve">необходимо </w:t>
      </w:r>
      <w:r w:rsidRPr="00667867">
        <w:rPr>
          <w:rFonts w:eastAsia="Calibri" w:cs="Times New Roman"/>
          <w:szCs w:val="26"/>
        </w:rPr>
        <w:t>сообщ</w:t>
      </w:r>
      <w:r>
        <w:rPr>
          <w:rFonts w:eastAsia="Calibri" w:cs="Times New Roman"/>
          <w:szCs w:val="26"/>
        </w:rPr>
        <w:t>ить</w:t>
      </w:r>
      <w:r w:rsidRPr="00667867">
        <w:rPr>
          <w:rFonts w:eastAsia="Calibri" w:cs="Times New Roman"/>
          <w:szCs w:val="26"/>
        </w:rPr>
        <w:t xml:space="preserve"> участникам ГИА о скором завершении экзамена и необходимости переноса ответов из черновиков и КИМ в экзаменационную работу; </w:t>
      </w:r>
    </w:p>
    <w:p w14:paraId="3321A880" w14:textId="77777777" w:rsidR="00D42A7A" w:rsidRDefault="00D42A7A" w:rsidP="0071444F">
      <w:pPr>
        <w:widowControl w:val="0"/>
        <w:tabs>
          <w:tab w:val="left" w:pos="4395"/>
        </w:tabs>
        <w:rPr>
          <w:rFonts w:eastAsia="Calibri" w:cs="Times New Roman"/>
          <w:szCs w:val="26"/>
        </w:rPr>
      </w:pPr>
      <w:r w:rsidRPr="00667867">
        <w:rPr>
          <w:rFonts w:eastAsia="Calibri" w:cs="Times New Roman"/>
          <w:szCs w:val="26"/>
        </w:rPr>
        <w:t xml:space="preserve">- по истечении установленного времени </w:t>
      </w:r>
      <w:r>
        <w:rPr>
          <w:rFonts w:eastAsia="Calibri" w:cs="Times New Roman"/>
          <w:szCs w:val="26"/>
        </w:rPr>
        <w:t xml:space="preserve">объявить </w:t>
      </w:r>
      <w:r w:rsidRPr="00667867">
        <w:rPr>
          <w:rFonts w:eastAsia="Calibri" w:cs="Times New Roman"/>
          <w:szCs w:val="26"/>
        </w:rPr>
        <w:t xml:space="preserve">участникам ГИА в центре видимости камер(ы) видеонаблюдения об окончании </w:t>
      </w:r>
      <w:r>
        <w:rPr>
          <w:rFonts w:eastAsia="Calibri" w:cs="Times New Roman"/>
          <w:szCs w:val="26"/>
        </w:rPr>
        <w:t xml:space="preserve">времени </w:t>
      </w:r>
      <w:r w:rsidRPr="00667867">
        <w:rPr>
          <w:rFonts w:eastAsia="Calibri" w:cs="Times New Roman"/>
          <w:szCs w:val="26"/>
        </w:rPr>
        <w:t>выполнения заданий</w:t>
      </w:r>
      <w:r>
        <w:rPr>
          <w:rFonts w:eastAsia="Calibri" w:cs="Times New Roman"/>
          <w:szCs w:val="26"/>
        </w:rPr>
        <w:t xml:space="preserve"> и попросить положить все экзаменационные материалы на край стола, собрать все работы, оформить протокол ППЭ-05-02.</w:t>
      </w:r>
    </w:p>
    <w:p w14:paraId="2D49F750" w14:textId="77777777" w:rsidR="00D42A7A" w:rsidRDefault="00D42A7A" w:rsidP="0071444F">
      <w:pPr>
        <w:widowControl w:val="0"/>
        <w:tabs>
          <w:tab w:val="left" w:pos="4395"/>
        </w:tabs>
        <w:rPr>
          <w:rFonts w:cs="Times New Roman"/>
          <w:szCs w:val="26"/>
        </w:rPr>
      </w:pPr>
      <w:r w:rsidRPr="0053135D">
        <w:rPr>
          <w:rFonts w:eastAsia="Calibri" w:cs="Times New Roman"/>
          <w:szCs w:val="26"/>
        </w:rPr>
        <w:t>После завершения выполнения экзаменационной работы участниками экзамена технический специалист проходит по аудиториям, совместно с организаторами в аудитории печатает и подписывает протокол печати ЭМ в аудитории (форма ППЭ-23).</w:t>
      </w:r>
    </w:p>
    <w:p w14:paraId="09A1967A" w14:textId="1C3377EF" w:rsidR="00D42A7A" w:rsidRDefault="00D42A7A" w:rsidP="0071444F">
      <w:pPr>
        <w:widowControl w:val="0"/>
        <w:tabs>
          <w:tab w:val="left" w:pos="4395"/>
        </w:tabs>
        <w:rPr>
          <w:rFonts w:eastAsia="Times New Roman" w:cs="Times New Roman"/>
          <w:szCs w:val="26"/>
        </w:rPr>
      </w:pPr>
      <w:r w:rsidRPr="0053135D">
        <w:rPr>
          <w:rFonts w:eastAsia="Times New Roman" w:cs="Times New Roman"/>
          <w:szCs w:val="26"/>
        </w:rPr>
        <w:t xml:space="preserve">По завершении </w:t>
      </w:r>
      <w:r>
        <w:rPr>
          <w:rFonts w:eastAsia="Times New Roman" w:cs="Times New Roman"/>
          <w:szCs w:val="26"/>
        </w:rPr>
        <w:t>этих</w:t>
      </w:r>
      <w:r w:rsidRPr="0053135D">
        <w:rPr>
          <w:rFonts w:eastAsia="Times New Roman" w:cs="Times New Roman"/>
          <w:szCs w:val="26"/>
        </w:rPr>
        <w:t xml:space="preserve"> процедур организаторы проходят в </w:t>
      </w:r>
      <w:r>
        <w:rPr>
          <w:rFonts w:eastAsia="Times New Roman" w:cs="Times New Roman"/>
          <w:szCs w:val="26"/>
        </w:rPr>
        <w:t>Штаб</w:t>
      </w:r>
      <w:r w:rsidRPr="0053135D">
        <w:rPr>
          <w:rFonts w:eastAsia="Times New Roman" w:cs="Times New Roman"/>
          <w:szCs w:val="26"/>
        </w:rPr>
        <w:t xml:space="preserve"> ППЭ с ЭМ и передают ЭМ руководителю ППЭ </w:t>
      </w:r>
      <w:r>
        <w:rPr>
          <w:rFonts w:eastAsia="Times New Roman" w:cs="Times New Roman"/>
          <w:szCs w:val="26"/>
        </w:rPr>
        <w:t>в соответствии с инструкцией организатора</w:t>
      </w:r>
      <w:r w:rsidR="00F1247F">
        <w:rPr>
          <w:rFonts w:eastAsia="Times New Roman" w:cs="Times New Roman"/>
          <w:szCs w:val="26"/>
        </w:rPr>
        <w:t xml:space="preserve"> </w:t>
      </w:r>
      <w:r>
        <w:rPr>
          <w:rFonts w:eastAsia="Times New Roman" w:cs="Times New Roman"/>
          <w:szCs w:val="26"/>
        </w:rPr>
        <w:t>в аудитории.</w:t>
      </w:r>
    </w:p>
    <w:p w14:paraId="171674B4" w14:textId="77777777" w:rsidR="00D42A7A" w:rsidRPr="00667867" w:rsidRDefault="00D42A7A" w:rsidP="0071444F">
      <w:pPr>
        <w:widowControl w:val="0"/>
        <w:tabs>
          <w:tab w:val="left" w:pos="4395"/>
        </w:tabs>
        <w:rPr>
          <w:rFonts w:eastAsia="Times New Roman" w:cs="Times New Roman"/>
          <w:color w:val="000000"/>
          <w:szCs w:val="26"/>
        </w:rPr>
      </w:pPr>
    </w:p>
    <w:p w14:paraId="5387E193" w14:textId="77777777" w:rsidR="00D42A7A" w:rsidRPr="00667867" w:rsidRDefault="00D42A7A" w:rsidP="0071444F">
      <w:pPr>
        <w:widowControl w:val="0"/>
        <w:tabs>
          <w:tab w:val="left" w:pos="4395"/>
        </w:tabs>
        <w:rPr>
          <w:rFonts w:eastAsia="Times New Roman" w:cs="Times New Roman"/>
          <w:i/>
          <w:color w:val="000000"/>
          <w:szCs w:val="26"/>
        </w:rPr>
      </w:pPr>
      <w:r>
        <w:rPr>
          <w:rFonts w:eastAsia="Times New Roman" w:cs="Times New Roman"/>
          <w:i/>
          <w:color w:val="000000"/>
          <w:szCs w:val="26"/>
        </w:rPr>
        <w:t>6</w:t>
      </w:r>
      <w:r w:rsidRPr="00667867">
        <w:rPr>
          <w:rFonts w:eastAsia="Times New Roman" w:cs="Times New Roman"/>
          <w:i/>
          <w:color w:val="000000"/>
          <w:szCs w:val="26"/>
        </w:rPr>
        <w:t xml:space="preserve">. Направление работников ППЭ на рабочие места и выдача документов. </w:t>
      </w:r>
    </w:p>
    <w:p w14:paraId="1EE5A97C" w14:textId="77777777" w:rsidR="00D42A7A" w:rsidRPr="00667867" w:rsidRDefault="00D42A7A" w:rsidP="0071444F">
      <w:pPr>
        <w:widowControl w:val="0"/>
        <w:tabs>
          <w:tab w:val="left" w:pos="4395"/>
        </w:tabs>
        <w:rPr>
          <w:rFonts w:eastAsia="Times New Roman" w:cs="Times New Roman"/>
          <w:i/>
          <w:color w:val="000000"/>
          <w:szCs w:val="26"/>
        </w:rPr>
      </w:pPr>
      <w:r w:rsidRPr="00667867">
        <w:rPr>
          <w:rFonts w:eastAsia="Times New Roman" w:cs="Times New Roman"/>
          <w:i/>
          <w:color w:val="000000"/>
          <w:szCs w:val="26"/>
        </w:rPr>
        <w:t xml:space="preserve">В конце инструктажа руководитель должен объявить ответственных организаторов в аудитории (для сокращения времени проведения инструктажа руководить должен провести назначение ответственных организаторов заранее) и направить организаторов на рабочие места в соответствии с распределением </w:t>
      </w:r>
      <w:r w:rsidRPr="00667867">
        <w:rPr>
          <w:rFonts w:eastAsia="Times New Roman" w:cs="Times New Roman"/>
          <w:i/>
          <w:color w:val="000000"/>
          <w:szCs w:val="26"/>
        </w:rPr>
        <w:lastRenderedPageBreak/>
        <w:t>(форма ППЭ-07 «Список организаторов по аудиториям»), выдав им материалы:</w:t>
      </w:r>
    </w:p>
    <w:p w14:paraId="6BA3AECB" w14:textId="079A05A5" w:rsidR="00D42A7A" w:rsidRPr="00667867" w:rsidRDefault="00D42A7A" w:rsidP="0071444F">
      <w:pPr>
        <w:widowControl w:val="0"/>
        <w:tabs>
          <w:tab w:val="left" w:pos="4395"/>
        </w:tabs>
        <w:rPr>
          <w:rFonts w:eastAsia="Times New Roman" w:cs="Times New Roman"/>
          <w:i/>
          <w:color w:val="000000"/>
          <w:szCs w:val="26"/>
        </w:rPr>
      </w:pPr>
      <w:r w:rsidRPr="00667867">
        <w:rPr>
          <w:rFonts w:eastAsia="Times New Roman" w:cs="Times New Roman"/>
          <w:i/>
          <w:color w:val="000000"/>
          <w:szCs w:val="26"/>
        </w:rPr>
        <w:t>форму ППЭ-05-01 «Список участников ГИА в аудитории ППЭ» (2 экземпляра);</w:t>
      </w:r>
    </w:p>
    <w:p w14:paraId="01759D28" w14:textId="77777777" w:rsidR="00D42A7A" w:rsidRPr="00667867" w:rsidRDefault="00D42A7A" w:rsidP="0071444F">
      <w:pPr>
        <w:widowControl w:val="0"/>
        <w:tabs>
          <w:tab w:val="left" w:pos="4395"/>
        </w:tabs>
        <w:rPr>
          <w:rFonts w:eastAsia="Times New Roman" w:cs="Times New Roman"/>
          <w:i/>
          <w:color w:val="000000"/>
          <w:szCs w:val="26"/>
        </w:rPr>
      </w:pPr>
      <w:r w:rsidRPr="00667867">
        <w:rPr>
          <w:rFonts w:eastAsia="Times New Roman" w:cs="Times New Roman"/>
          <w:i/>
          <w:color w:val="000000"/>
          <w:szCs w:val="26"/>
        </w:rPr>
        <w:t>форму ППЭ-05-02 «Протокол проведения ГИА в аудитории»;</w:t>
      </w:r>
    </w:p>
    <w:p w14:paraId="181AC14E" w14:textId="77777777" w:rsidR="00D42A7A" w:rsidRPr="00667867" w:rsidRDefault="00D42A7A" w:rsidP="0071444F">
      <w:pPr>
        <w:widowControl w:val="0"/>
        <w:tabs>
          <w:tab w:val="left" w:pos="4395"/>
        </w:tabs>
        <w:rPr>
          <w:rFonts w:eastAsia="Times New Roman" w:cs="Times New Roman"/>
          <w:i/>
          <w:color w:val="000000"/>
          <w:szCs w:val="26"/>
        </w:rPr>
      </w:pPr>
      <w:r w:rsidRPr="00667867">
        <w:rPr>
          <w:rFonts w:eastAsia="Times New Roman" w:cs="Times New Roman"/>
          <w:i/>
          <w:color w:val="000000"/>
          <w:szCs w:val="26"/>
        </w:rPr>
        <w:t>форму ППЭ-12-02 «Ведомость коррекции персональных данных участников ГИА в аудитории»;</w:t>
      </w:r>
    </w:p>
    <w:p w14:paraId="55768289" w14:textId="77777777" w:rsidR="00D42A7A" w:rsidRPr="00667867" w:rsidRDefault="00D42A7A" w:rsidP="0071444F">
      <w:pPr>
        <w:widowControl w:val="0"/>
        <w:tabs>
          <w:tab w:val="left" w:pos="4395"/>
        </w:tabs>
        <w:rPr>
          <w:rFonts w:eastAsia="Times New Roman" w:cs="Times New Roman"/>
          <w:i/>
          <w:color w:val="000000"/>
          <w:szCs w:val="26"/>
        </w:rPr>
      </w:pPr>
      <w:r w:rsidRPr="00667867">
        <w:rPr>
          <w:rFonts w:eastAsia="Times New Roman" w:cs="Times New Roman"/>
          <w:i/>
          <w:color w:val="000000"/>
          <w:szCs w:val="26"/>
        </w:rPr>
        <w:t>форму ППЭ-12-03 «Ведомость использования дополнительных бланков ответов № 2»;</w:t>
      </w:r>
    </w:p>
    <w:p w14:paraId="3E7AA5C3" w14:textId="77777777" w:rsidR="00D42A7A" w:rsidRPr="00667867" w:rsidRDefault="00D42A7A" w:rsidP="0071444F">
      <w:pPr>
        <w:widowControl w:val="0"/>
        <w:tabs>
          <w:tab w:val="left" w:pos="4395"/>
        </w:tabs>
        <w:rPr>
          <w:rFonts w:eastAsia="Times New Roman" w:cs="Times New Roman"/>
          <w:i/>
          <w:color w:val="000000"/>
          <w:szCs w:val="26"/>
        </w:rPr>
      </w:pPr>
      <w:r w:rsidRPr="00667867">
        <w:rPr>
          <w:rFonts w:eastAsia="Times New Roman" w:cs="Times New Roman"/>
          <w:i/>
          <w:color w:val="000000"/>
          <w:szCs w:val="26"/>
        </w:rPr>
        <w:t>форму ППЭ-12-04-МАШ «Ведомость учета времени отсутствия участников ГИА в аудитории»;</w:t>
      </w:r>
    </w:p>
    <w:p w14:paraId="0235FFDD" w14:textId="77777777" w:rsidR="00D42A7A" w:rsidRPr="00667867" w:rsidRDefault="00D42A7A" w:rsidP="0071444F">
      <w:pPr>
        <w:widowControl w:val="0"/>
        <w:tabs>
          <w:tab w:val="left" w:pos="4395"/>
        </w:tabs>
        <w:rPr>
          <w:rFonts w:eastAsia="Times New Roman" w:cs="Times New Roman"/>
          <w:i/>
          <w:color w:val="000000"/>
          <w:szCs w:val="26"/>
        </w:rPr>
      </w:pPr>
      <w:r w:rsidRPr="00667867">
        <w:rPr>
          <w:rFonts w:eastAsia="Times New Roman" w:cs="Times New Roman"/>
          <w:i/>
          <w:color w:val="000000"/>
          <w:szCs w:val="26"/>
        </w:rPr>
        <w:t>форму ППЭ-16 «Расшифровка кодов образовательных организаций ППЭ»;</w:t>
      </w:r>
    </w:p>
    <w:p w14:paraId="6CA5627A" w14:textId="1F6512AD" w:rsidR="00D42A7A" w:rsidRPr="00667867" w:rsidRDefault="00D42A7A" w:rsidP="0071444F">
      <w:pPr>
        <w:widowControl w:val="0"/>
        <w:tabs>
          <w:tab w:val="left" w:pos="4395"/>
        </w:tabs>
        <w:rPr>
          <w:rFonts w:eastAsia="Times New Roman" w:cs="Times New Roman"/>
          <w:i/>
          <w:color w:val="000000"/>
          <w:szCs w:val="26"/>
        </w:rPr>
      </w:pPr>
      <w:r w:rsidRPr="00667867">
        <w:rPr>
          <w:rFonts w:eastAsia="Times New Roman" w:cs="Times New Roman"/>
          <w:i/>
          <w:color w:val="000000"/>
          <w:szCs w:val="26"/>
        </w:rPr>
        <w:t>инструкцию для участников ЕГЭ, зачитываемую организатором</w:t>
      </w:r>
      <w:r w:rsidR="00F1247F">
        <w:rPr>
          <w:rFonts w:eastAsia="Times New Roman" w:cs="Times New Roman"/>
          <w:i/>
          <w:color w:val="000000"/>
          <w:szCs w:val="26"/>
        </w:rPr>
        <w:t xml:space="preserve"> </w:t>
      </w:r>
      <w:r w:rsidRPr="00667867">
        <w:rPr>
          <w:rFonts w:eastAsia="Times New Roman" w:cs="Times New Roman"/>
          <w:i/>
          <w:color w:val="000000"/>
          <w:szCs w:val="26"/>
        </w:rPr>
        <w:t>в аудитории перед началом экзамена (одна инструкция на аудиторию);</w:t>
      </w:r>
    </w:p>
    <w:p w14:paraId="1FBFCE12" w14:textId="77777777" w:rsidR="00D42A7A" w:rsidRPr="00667867" w:rsidRDefault="00D42A7A" w:rsidP="0071444F">
      <w:pPr>
        <w:widowControl w:val="0"/>
        <w:tabs>
          <w:tab w:val="left" w:pos="4395"/>
        </w:tabs>
        <w:rPr>
          <w:rFonts w:eastAsia="Times New Roman" w:cs="Times New Roman"/>
          <w:i/>
          <w:color w:val="000000"/>
          <w:szCs w:val="26"/>
        </w:rPr>
      </w:pPr>
      <w:r w:rsidRPr="00667867">
        <w:rPr>
          <w:rFonts w:eastAsia="Times New Roman" w:cs="Times New Roman"/>
          <w:i/>
          <w:color w:val="000000"/>
          <w:szCs w:val="26"/>
        </w:rPr>
        <w:t>ножницы для вскрытия сейф-пакета с электронными носителями с ЭМ;</w:t>
      </w:r>
    </w:p>
    <w:p w14:paraId="1C515ABD" w14:textId="77777777" w:rsidR="00D42A7A" w:rsidRPr="00667867" w:rsidRDefault="00D42A7A" w:rsidP="0071444F">
      <w:pPr>
        <w:widowControl w:val="0"/>
        <w:tabs>
          <w:tab w:val="left" w:pos="4395"/>
        </w:tabs>
        <w:rPr>
          <w:rFonts w:eastAsia="Times New Roman" w:cs="Times New Roman"/>
          <w:i/>
          <w:color w:val="000000"/>
          <w:szCs w:val="26"/>
        </w:rPr>
      </w:pPr>
      <w:r w:rsidRPr="00667867">
        <w:rPr>
          <w:rFonts w:eastAsia="Times New Roman" w:cs="Times New Roman"/>
          <w:i/>
          <w:color w:val="000000"/>
          <w:szCs w:val="26"/>
        </w:rPr>
        <w:t>таблички с номерами аудиторий;</w:t>
      </w:r>
    </w:p>
    <w:p w14:paraId="7812C219" w14:textId="77777777" w:rsidR="00D42A7A" w:rsidRPr="00667867" w:rsidRDefault="00D42A7A" w:rsidP="0071444F">
      <w:pPr>
        <w:widowControl w:val="0"/>
        <w:tabs>
          <w:tab w:val="left" w:pos="4395"/>
        </w:tabs>
        <w:rPr>
          <w:rFonts w:eastAsia="Times New Roman" w:cs="Times New Roman"/>
          <w:i/>
          <w:color w:val="000000"/>
          <w:szCs w:val="26"/>
        </w:rPr>
      </w:pPr>
      <w:r w:rsidRPr="00667867">
        <w:rPr>
          <w:rFonts w:eastAsia="Times New Roman" w:cs="Times New Roman"/>
          <w:i/>
          <w:color w:val="000000"/>
          <w:szCs w:val="26"/>
        </w:rPr>
        <w:t>черновики со штампом образовательной организации, на базе которой расположен ППЭ (в случае проведения ЕГЭ по иностранным языкам (раздел «Говорение») черновики не выдаются) (минимальное количество черновиков – два на одного участника ЕГЭ);</w:t>
      </w:r>
    </w:p>
    <w:p w14:paraId="02AD3731" w14:textId="108A4499" w:rsidR="00D42A7A" w:rsidRDefault="00D42A7A" w:rsidP="0071444F">
      <w:pPr>
        <w:widowControl w:val="0"/>
        <w:tabs>
          <w:tab w:val="left" w:pos="4395"/>
        </w:tabs>
        <w:rPr>
          <w:rFonts w:eastAsia="Times New Roman" w:cs="Times New Roman"/>
          <w:i/>
          <w:color w:val="000000"/>
          <w:szCs w:val="26"/>
        </w:rPr>
      </w:pPr>
      <w:r w:rsidRPr="00667867">
        <w:rPr>
          <w:rFonts w:eastAsia="Times New Roman" w:cs="Times New Roman"/>
          <w:i/>
          <w:color w:val="000000"/>
          <w:szCs w:val="26"/>
        </w:rPr>
        <w:t>конверт для упаковки использованных черновиков (один конверт</w:t>
      </w:r>
      <w:r w:rsidR="00F1247F">
        <w:rPr>
          <w:rFonts w:eastAsia="Times New Roman" w:cs="Times New Roman"/>
          <w:i/>
          <w:color w:val="000000"/>
          <w:szCs w:val="26"/>
        </w:rPr>
        <w:t xml:space="preserve"> </w:t>
      </w:r>
      <w:r w:rsidRPr="00667867">
        <w:rPr>
          <w:rFonts w:eastAsia="Times New Roman" w:cs="Times New Roman"/>
          <w:i/>
          <w:color w:val="000000"/>
          <w:szCs w:val="26"/>
        </w:rPr>
        <w:t>на аудиторию).</w:t>
      </w:r>
    </w:p>
    <w:p w14:paraId="6501A7BA" w14:textId="72039AF1" w:rsidR="00C012F0" w:rsidRDefault="00C012F0" w:rsidP="0071444F">
      <w:pPr>
        <w:widowControl w:val="0"/>
        <w:tabs>
          <w:tab w:val="left" w:pos="4395"/>
        </w:tabs>
        <w:rPr>
          <w:rFonts w:eastAsia="Times New Roman" w:cs="Times New Roman"/>
          <w:i/>
          <w:color w:val="000000"/>
          <w:szCs w:val="26"/>
        </w:rPr>
      </w:pPr>
    </w:p>
    <w:p w14:paraId="01554455" w14:textId="77777777" w:rsidR="00C012F0" w:rsidRPr="00C012F0" w:rsidRDefault="00C012F0" w:rsidP="0071444F">
      <w:pPr>
        <w:tabs>
          <w:tab w:val="left" w:pos="4395"/>
        </w:tabs>
        <w:rPr>
          <w:rFonts w:eastAsia="Calibri"/>
          <w:b/>
          <w:i/>
        </w:rPr>
      </w:pPr>
      <w:r w:rsidRPr="00C012F0">
        <w:rPr>
          <w:rFonts w:eastAsia="Calibri"/>
          <w:b/>
          <w:i/>
        </w:rPr>
        <w:t xml:space="preserve">При использовании технологии печати КИМ в аудиториях ППЭ организаторы в аудитории делятся по функционалу на организатора, ответственного за печать КИМ, и организатора, ответственного за комплектование КИМ. Если при автоматизированном распределении организаторов по аудиториям ППЭ (форма ППЭ-07) в одну аудиторию окажутся распределенными организаторы, не владеющие в достаточной степени навыками пользователя ПК или по другим причинам не имеющие возможности выполнить функционал организатора, ответственного за печать </w:t>
      </w:r>
      <w:r w:rsidRPr="00C012F0">
        <w:rPr>
          <w:rFonts w:eastAsia="Calibri"/>
          <w:b/>
          <w:i/>
        </w:rPr>
        <w:lastRenderedPageBreak/>
        <w:t>КИМ, во время инструктажа руководитель ППЭ должен перераспределить организаторов между аудиториями и зафиксировать изменения в форме ППЭ-19.</w:t>
      </w:r>
    </w:p>
    <w:p w14:paraId="0F5C0AF6" w14:textId="77777777" w:rsidR="00C012F0" w:rsidRPr="0053135D" w:rsidRDefault="00C012F0" w:rsidP="0071444F">
      <w:pPr>
        <w:widowControl w:val="0"/>
        <w:tabs>
          <w:tab w:val="left" w:pos="4395"/>
        </w:tabs>
        <w:rPr>
          <w:rFonts w:eastAsia="Times New Roman" w:cs="Times New Roman"/>
          <w:i/>
          <w:szCs w:val="26"/>
          <w:lang w:eastAsia="zh-CN"/>
        </w:rPr>
      </w:pPr>
    </w:p>
    <w:p w14:paraId="6130A39C" w14:textId="77777777" w:rsidR="008A469F" w:rsidRPr="0053135D" w:rsidRDefault="008A469F" w:rsidP="0071444F">
      <w:pPr>
        <w:pStyle w:val="1"/>
        <w:tabs>
          <w:tab w:val="left" w:pos="4395"/>
        </w:tabs>
      </w:pPr>
      <w:bookmarkStart w:id="86" w:name="_Toc502151620"/>
      <w:bookmarkStart w:id="87" w:name="_Toc508880513"/>
      <w:r w:rsidRPr="0053135D">
        <w:lastRenderedPageBreak/>
        <w:t>Требования к техническому оснащению в ППЭ для печати полного комплекта ЭМ в аудиториях ППЭ и перевода бланков ответов участников ЕГЭ в электронный вид</w:t>
      </w:r>
      <w:bookmarkEnd w:id="86"/>
      <w:bookmarkEnd w:id="87"/>
    </w:p>
    <w:tbl>
      <w:tblPr>
        <w:tblW w:w="9096" w:type="dxa"/>
        <w:tblInd w:w="10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1442"/>
        <w:gridCol w:w="1559"/>
        <w:gridCol w:w="6095"/>
      </w:tblGrid>
      <w:tr w:rsidR="008A469F" w:rsidRPr="0053135D" w14:paraId="09410651" w14:textId="77777777" w:rsidTr="00E22491">
        <w:trPr>
          <w:tblHeader/>
        </w:trPr>
        <w:tc>
          <w:tcPr>
            <w:tcW w:w="1442" w:type="dxa"/>
            <w:tcBorders>
              <w:top w:val="single" w:sz="8" w:space="0" w:color="auto"/>
              <w:bottom w:val="single" w:sz="8" w:space="0" w:color="auto"/>
              <w:right w:val="single" w:sz="8" w:space="0" w:color="auto"/>
            </w:tcBorders>
            <w:shd w:val="clear" w:color="auto" w:fill="D9D9D9"/>
          </w:tcPr>
          <w:p w14:paraId="220175A2" w14:textId="77777777" w:rsidR="008A469F" w:rsidRPr="0053135D" w:rsidRDefault="008A469F" w:rsidP="0071444F">
            <w:pPr>
              <w:keepNext/>
              <w:tabs>
                <w:tab w:val="left" w:pos="4395"/>
              </w:tabs>
              <w:spacing w:line="240" w:lineRule="auto"/>
              <w:ind w:firstLine="0"/>
              <w:jc w:val="center"/>
              <w:rPr>
                <w:rFonts w:eastAsia="Times New Roman" w:cs="Times New Roman"/>
                <w:b/>
                <w:bCs/>
                <w:sz w:val="24"/>
                <w:szCs w:val="24"/>
              </w:rPr>
            </w:pPr>
            <w:r w:rsidRPr="0053135D">
              <w:rPr>
                <w:rFonts w:eastAsia="Times New Roman" w:cs="Times New Roman"/>
                <w:b/>
                <w:bCs/>
                <w:sz w:val="24"/>
                <w:szCs w:val="24"/>
              </w:rPr>
              <w:t>Компонент</w:t>
            </w:r>
          </w:p>
        </w:tc>
        <w:tc>
          <w:tcPr>
            <w:tcW w:w="1559" w:type="dxa"/>
            <w:tcBorders>
              <w:top w:val="single" w:sz="8" w:space="0" w:color="auto"/>
              <w:left w:val="single" w:sz="8" w:space="0" w:color="auto"/>
              <w:bottom w:val="single" w:sz="8" w:space="0" w:color="auto"/>
              <w:right w:val="single" w:sz="8" w:space="0" w:color="auto"/>
            </w:tcBorders>
            <w:shd w:val="clear" w:color="auto" w:fill="D9D9D9"/>
          </w:tcPr>
          <w:p w14:paraId="2D0A9926" w14:textId="77777777" w:rsidR="008A469F" w:rsidRPr="0053135D" w:rsidRDefault="008A469F" w:rsidP="0071444F">
            <w:pPr>
              <w:keepNext/>
              <w:tabs>
                <w:tab w:val="left" w:pos="4395"/>
              </w:tabs>
              <w:spacing w:line="240" w:lineRule="auto"/>
              <w:ind w:firstLine="0"/>
              <w:jc w:val="center"/>
              <w:rPr>
                <w:rFonts w:eastAsia="Times New Roman" w:cs="Times New Roman"/>
                <w:b/>
                <w:bCs/>
                <w:sz w:val="24"/>
                <w:szCs w:val="24"/>
              </w:rPr>
            </w:pPr>
            <w:r w:rsidRPr="0053135D">
              <w:rPr>
                <w:rFonts w:eastAsia="Times New Roman" w:cs="Times New Roman"/>
                <w:b/>
                <w:bCs/>
                <w:sz w:val="24"/>
                <w:szCs w:val="24"/>
              </w:rPr>
              <w:t>Количество</w:t>
            </w:r>
          </w:p>
        </w:tc>
        <w:tc>
          <w:tcPr>
            <w:tcW w:w="6095" w:type="dxa"/>
            <w:tcBorders>
              <w:top w:val="single" w:sz="8" w:space="0" w:color="auto"/>
              <w:left w:val="single" w:sz="8" w:space="0" w:color="auto"/>
              <w:bottom w:val="single" w:sz="8" w:space="0" w:color="auto"/>
            </w:tcBorders>
            <w:shd w:val="clear" w:color="auto" w:fill="D9D9D9"/>
          </w:tcPr>
          <w:p w14:paraId="0AA223B8" w14:textId="77777777" w:rsidR="008A469F" w:rsidRPr="0053135D" w:rsidRDefault="008A469F" w:rsidP="0071444F">
            <w:pPr>
              <w:keepNext/>
              <w:tabs>
                <w:tab w:val="left" w:pos="4395"/>
              </w:tabs>
              <w:spacing w:line="240" w:lineRule="auto"/>
              <w:ind w:firstLine="32"/>
              <w:jc w:val="center"/>
              <w:rPr>
                <w:rFonts w:eastAsia="Times New Roman" w:cs="Times New Roman"/>
                <w:b/>
                <w:bCs/>
                <w:sz w:val="24"/>
                <w:szCs w:val="24"/>
              </w:rPr>
            </w:pPr>
            <w:r w:rsidRPr="0053135D">
              <w:rPr>
                <w:rFonts w:eastAsia="Times New Roman" w:cs="Times New Roman"/>
                <w:b/>
                <w:bCs/>
                <w:sz w:val="24"/>
                <w:szCs w:val="24"/>
              </w:rPr>
              <w:t>Конфигурация</w:t>
            </w:r>
          </w:p>
        </w:tc>
      </w:tr>
      <w:tr w:rsidR="008A469F" w:rsidRPr="0053135D" w14:paraId="4A89B2F0" w14:textId="77777777" w:rsidTr="00E22491">
        <w:tc>
          <w:tcPr>
            <w:tcW w:w="1442" w:type="dxa"/>
          </w:tcPr>
          <w:p w14:paraId="1E9BF4F2" w14:textId="77777777" w:rsidR="008A469F" w:rsidRPr="0053135D" w:rsidRDefault="008A469F" w:rsidP="0071444F">
            <w:pPr>
              <w:tabs>
                <w:tab w:val="left" w:pos="4395"/>
              </w:tabs>
              <w:spacing w:line="240" w:lineRule="auto"/>
              <w:ind w:firstLine="0"/>
              <w:rPr>
                <w:rFonts w:eastAsia="Times New Roman" w:cs="Times New Roman"/>
                <w:bCs/>
                <w:sz w:val="24"/>
                <w:szCs w:val="24"/>
              </w:rPr>
            </w:pPr>
            <w:r w:rsidRPr="0053135D">
              <w:rPr>
                <w:rFonts w:eastAsia="Times New Roman" w:cs="Times New Roman"/>
                <w:bCs/>
                <w:sz w:val="24"/>
                <w:szCs w:val="24"/>
              </w:rPr>
              <w:t>Станция печати ЭМ</w:t>
            </w:r>
          </w:p>
        </w:tc>
        <w:tc>
          <w:tcPr>
            <w:tcW w:w="1559" w:type="dxa"/>
          </w:tcPr>
          <w:p w14:paraId="60109F22" w14:textId="77777777" w:rsidR="008A469F" w:rsidRPr="0053135D" w:rsidRDefault="008A469F" w:rsidP="0071444F">
            <w:pPr>
              <w:tabs>
                <w:tab w:val="left" w:pos="4395"/>
              </w:tabs>
              <w:spacing w:line="240" w:lineRule="auto"/>
              <w:ind w:firstLine="0"/>
              <w:jc w:val="left"/>
              <w:rPr>
                <w:rFonts w:eastAsia="Times New Roman" w:cs="Times New Roman"/>
                <w:bCs/>
                <w:sz w:val="24"/>
                <w:szCs w:val="24"/>
              </w:rPr>
            </w:pPr>
            <w:r w:rsidRPr="0053135D">
              <w:rPr>
                <w:rFonts w:eastAsia="Times New Roman" w:cs="Times New Roman"/>
                <w:bCs/>
                <w:sz w:val="24"/>
                <w:szCs w:val="24"/>
              </w:rPr>
              <w:t>по 1 на каждую</w:t>
            </w:r>
          </w:p>
          <w:p w14:paraId="78B5D688" w14:textId="77777777" w:rsidR="008A469F" w:rsidRPr="0053135D" w:rsidRDefault="008A469F" w:rsidP="0071444F">
            <w:pPr>
              <w:tabs>
                <w:tab w:val="left" w:pos="4395"/>
              </w:tabs>
              <w:spacing w:line="240" w:lineRule="auto"/>
              <w:ind w:firstLine="0"/>
              <w:jc w:val="left"/>
              <w:rPr>
                <w:rFonts w:eastAsia="Times New Roman" w:cs="Times New Roman"/>
                <w:bCs/>
                <w:sz w:val="24"/>
                <w:szCs w:val="24"/>
              </w:rPr>
            </w:pPr>
            <w:r w:rsidRPr="0053135D">
              <w:rPr>
                <w:rFonts w:eastAsia="Times New Roman" w:cs="Times New Roman"/>
                <w:bCs/>
                <w:sz w:val="24"/>
                <w:szCs w:val="24"/>
              </w:rPr>
              <w:t>аудиторию (+ 1 резервная станция печати с принтером на 3-4 аудитории)</w:t>
            </w:r>
          </w:p>
        </w:tc>
        <w:tc>
          <w:tcPr>
            <w:tcW w:w="6095" w:type="dxa"/>
            <w:shd w:val="clear" w:color="auto" w:fill="auto"/>
          </w:tcPr>
          <w:p w14:paraId="183A0EC5" w14:textId="609D9D6F" w:rsidR="008A469F" w:rsidRPr="0053135D" w:rsidRDefault="008A469F" w:rsidP="0071444F">
            <w:pPr>
              <w:keepNext/>
              <w:tabs>
                <w:tab w:val="left" w:pos="4395"/>
              </w:tabs>
              <w:spacing w:before="60" w:line="240" w:lineRule="auto"/>
              <w:ind w:firstLine="0"/>
              <w:rPr>
                <w:rFonts w:eastAsia="Times New Roman" w:cs="Times New Roman"/>
                <w:bCs/>
                <w:sz w:val="24"/>
                <w:szCs w:val="24"/>
              </w:rPr>
            </w:pPr>
            <w:r w:rsidRPr="0053135D">
              <w:rPr>
                <w:rFonts w:eastAsia="Times New Roman" w:cs="Times New Roman"/>
                <w:b/>
                <w:bCs/>
                <w:sz w:val="24"/>
                <w:szCs w:val="24"/>
              </w:rPr>
              <w:t>Операционные системы*</w:t>
            </w:r>
            <w:r w:rsidRPr="0053135D">
              <w:rPr>
                <w:rFonts w:eastAsia="Times New Roman" w:cs="Times New Roman"/>
                <w:bCs/>
                <w:sz w:val="24"/>
                <w:szCs w:val="24"/>
              </w:rPr>
              <w:t>: Windows 7 / 8.1 платформы: ia32 (x86), x64.</w:t>
            </w:r>
          </w:p>
          <w:p w14:paraId="065557BD" w14:textId="77777777" w:rsidR="008A469F" w:rsidRPr="0053135D" w:rsidRDefault="008A469F" w:rsidP="0071444F">
            <w:pPr>
              <w:tabs>
                <w:tab w:val="left" w:pos="4395"/>
              </w:tabs>
              <w:spacing w:line="240" w:lineRule="auto"/>
              <w:ind w:firstLine="0"/>
              <w:rPr>
                <w:rFonts w:eastAsia="Times New Roman" w:cs="Times New Roman"/>
                <w:bCs/>
                <w:sz w:val="24"/>
                <w:szCs w:val="24"/>
              </w:rPr>
            </w:pPr>
            <w:r w:rsidRPr="0053135D">
              <w:rPr>
                <w:rFonts w:eastAsia="Times New Roman" w:cs="Times New Roman"/>
                <w:b/>
                <w:bCs/>
                <w:sz w:val="24"/>
                <w:szCs w:val="24"/>
              </w:rPr>
              <w:t>Процессор</w:t>
            </w:r>
            <w:r w:rsidRPr="0053135D">
              <w:rPr>
                <w:rFonts w:eastAsia="Times New Roman" w:cs="Times New Roman"/>
                <w:bCs/>
                <w:sz w:val="24"/>
                <w:szCs w:val="24"/>
              </w:rPr>
              <w:t>:</w:t>
            </w:r>
          </w:p>
          <w:p w14:paraId="13139BAB" w14:textId="36E517E3" w:rsidR="008A469F" w:rsidRPr="0053135D" w:rsidRDefault="008A469F" w:rsidP="0071444F">
            <w:pPr>
              <w:tabs>
                <w:tab w:val="left" w:pos="4395"/>
              </w:tabs>
              <w:spacing w:line="240" w:lineRule="auto"/>
              <w:ind w:firstLine="0"/>
              <w:rPr>
                <w:rFonts w:eastAsia="Times New Roman" w:cs="Times New Roman"/>
                <w:bCs/>
                <w:sz w:val="24"/>
                <w:szCs w:val="24"/>
              </w:rPr>
            </w:pPr>
            <w:r w:rsidRPr="0053135D">
              <w:rPr>
                <w:rFonts w:eastAsia="Times New Roman" w:cs="Times New Roman"/>
                <w:bCs/>
                <w:sz w:val="24"/>
                <w:szCs w:val="24"/>
              </w:rPr>
              <w:t>Минимальная конфигурация: одноядерный,</w:t>
            </w:r>
            <w:r w:rsidR="00F1247F">
              <w:rPr>
                <w:rFonts w:eastAsia="Times New Roman" w:cs="Times New Roman"/>
                <w:bCs/>
                <w:sz w:val="24"/>
                <w:szCs w:val="24"/>
              </w:rPr>
              <w:t xml:space="preserve"> </w:t>
            </w:r>
            <w:r w:rsidRPr="0053135D">
              <w:rPr>
                <w:rFonts w:eastAsia="Times New Roman" w:cs="Times New Roman"/>
                <w:bCs/>
                <w:sz w:val="24"/>
                <w:szCs w:val="24"/>
              </w:rPr>
              <w:t>от 3,0 ГГц или двухъядерный, от 2,0 ГГц,</w:t>
            </w:r>
          </w:p>
          <w:p w14:paraId="7247B6D3" w14:textId="52A2D164" w:rsidR="008A469F" w:rsidRPr="0053135D" w:rsidRDefault="008A469F" w:rsidP="0071444F">
            <w:pPr>
              <w:tabs>
                <w:tab w:val="left" w:pos="4395"/>
              </w:tabs>
              <w:spacing w:line="240" w:lineRule="auto"/>
              <w:ind w:firstLine="0"/>
              <w:rPr>
                <w:rFonts w:eastAsia="Times New Roman" w:cs="Times New Roman"/>
                <w:bCs/>
                <w:sz w:val="24"/>
                <w:szCs w:val="24"/>
              </w:rPr>
            </w:pPr>
            <w:r w:rsidRPr="0053135D">
              <w:rPr>
                <w:rFonts w:eastAsia="Times New Roman" w:cs="Times New Roman"/>
                <w:bCs/>
                <w:sz w:val="24"/>
                <w:szCs w:val="24"/>
              </w:rPr>
              <w:t>Рекомендуемая конфигурация: четырехъядерный,</w:t>
            </w:r>
            <w:r w:rsidR="00F1247F">
              <w:rPr>
                <w:rFonts w:eastAsia="Times New Roman" w:cs="Times New Roman"/>
                <w:bCs/>
                <w:sz w:val="24"/>
                <w:szCs w:val="24"/>
              </w:rPr>
              <w:t xml:space="preserve"> </w:t>
            </w:r>
            <w:r w:rsidRPr="0053135D">
              <w:rPr>
                <w:rFonts w:eastAsia="Times New Roman" w:cs="Times New Roman"/>
                <w:bCs/>
                <w:sz w:val="24"/>
                <w:szCs w:val="24"/>
              </w:rPr>
              <w:t>от 2,0 ГГц.</w:t>
            </w:r>
          </w:p>
          <w:p w14:paraId="443DB656" w14:textId="77777777" w:rsidR="008A469F" w:rsidRPr="0053135D" w:rsidRDefault="008A469F" w:rsidP="0071444F">
            <w:pPr>
              <w:tabs>
                <w:tab w:val="left" w:pos="4395"/>
              </w:tabs>
              <w:spacing w:line="240" w:lineRule="auto"/>
              <w:ind w:firstLine="0"/>
              <w:rPr>
                <w:rFonts w:eastAsia="Times New Roman" w:cs="Times New Roman"/>
                <w:b/>
                <w:bCs/>
                <w:sz w:val="24"/>
                <w:szCs w:val="24"/>
              </w:rPr>
            </w:pPr>
            <w:r w:rsidRPr="0053135D">
              <w:rPr>
                <w:rFonts w:eastAsia="Times New Roman" w:cs="Times New Roman"/>
                <w:b/>
                <w:bCs/>
                <w:sz w:val="24"/>
                <w:szCs w:val="24"/>
              </w:rPr>
              <w:t xml:space="preserve">Оперативная память: </w:t>
            </w:r>
          </w:p>
          <w:p w14:paraId="0E88DA7C" w14:textId="77777777" w:rsidR="008A469F" w:rsidRPr="0053135D" w:rsidRDefault="008A469F" w:rsidP="0071444F">
            <w:pPr>
              <w:tabs>
                <w:tab w:val="left" w:pos="4395"/>
              </w:tabs>
              <w:spacing w:line="240" w:lineRule="auto"/>
              <w:ind w:firstLine="0"/>
              <w:rPr>
                <w:rFonts w:eastAsia="Times New Roman" w:cs="Times New Roman"/>
                <w:bCs/>
                <w:sz w:val="24"/>
                <w:szCs w:val="24"/>
              </w:rPr>
            </w:pPr>
            <w:r w:rsidRPr="0053135D">
              <w:rPr>
                <w:rFonts w:eastAsia="Times New Roman" w:cs="Times New Roman"/>
                <w:bCs/>
                <w:sz w:val="24"/>
                <w:szCs w:val="24"/>
              </w:rPr>
              <w:t>Минимальный объем: от 2 ГБайт.</w:t>
            </w:r>
          </w:p>
          <w:p w14:paraId="33328756" w14:textId="77777777" w:rsidR="008A469F" w:rsidRPr="0053135D" w:rsidRDefault="008A469F" w:rsidP="0071444F">
            <w:pPr>
              <w:tabs>
                <w:tab w:val="left" w:pos="4395"/>
              </w:tabs>
              <w:spacing w:line="240" w:lineRule="auto"/>
              <w:ind w:firstLine="0"/>
              <w:rPr>
                <w:rFonts w:eastAsia="Times New Roman" w:cs="Times New Roman"/>
                <w:bCs/>
                <w:sz w:val="24"/>
                <w:szCs w:val="24"/>
              </w:rPr>
            </w:pPr>
            <w:r w:rsidRPr="0053135D">
              <w:rPr>
                <w:rFonts w:eastAsia="Times New Roman" w:cs="Times New Roman"/>
                <w:bCs/>
                <w:sz w:val="24"/>
                <w:szCs w:val="24"/>
              </w:rPr>
              <w:t>Рекомендуемый объем: от 4 ГБайт.</w:t>
            </w:r>
          </w:p>
          <w:p w14:paraId="347EC23D" w14:textId="77777777" w:rsidR="008A469F" w:rsidRPr="0053135D" w:rsidRDefault="008A469F" w:rsidP="0071444F">
            <w:pPr>
              <w:tabs>
                <w:tab w:val="left" w:pos="4395"/>
              </w:tabs>
              <w:spacing w:line="240" w:lineRule="auto"/>
              <w:ind w:firstLine="0"/>
              <w:rPr>
                <w:rFonts w:eastAsia="Times New Roman" w:cs="Times New Roman"/>
                <w:bCs/>
                <w:sz w:val="24"/>
                <w:szCs w:val="24"/>
              </w:rPr>
            </w:pPr>
            <w:r w:rsidRPr="0053135D">
              <w:rPr>
                <w:rFonts w:eastAsia="Times New Roman" w:cs="Times New Roman"/>
                <w:bCs/>
                <w:sz w:val="24"/>
                <w:szCs w:val="24"/>
              </w:rPr>
              <w:t>Доступная (свободная) память для работы ПО</w:t>
            </w:r>
            <w:r>
              <w:rPr>
                <w:rFonts w:eastAsia="Times New Roman" w:cs="Times New Roman"/>
                <w:bCs/>
                <w:sz w:val="24"/>
                <w:szCs w:val="24"/>
              </w:rPr>
              <w:t xml:space="preserve"> </w:t>
            </w:r>
            <w:r w:rsidRPr="00F44351">
              <w:rPr>
                <w:rFonts w:eastAsia="Times New Roman" w:cs="Times New Roman"/>
                <w:bCs/>
                <w:sz w:val="24"/>
                <w:szCs w:val="24"/>
              </w:rPr>
              <w:t>(неиспользуемая прочими приложениями)</w:t>
            </w:r>
            <w:r w:rsidRPr="0053135D">
              <w:rPr>
                <w:rFonts w:eastAsia="Times New Roman" w:cs="Times New Roman"/>
                <w:bCs/>
                <w:sz w:val="24"/>
                <w:szCs w:val="24"/>
              </w:rPr>
              <w:t>: не менее 1 ГБайт</w:t>
            </w:r>
          </w:p>
          <w:p w14:paraId="7DEE6962" w14:textId="77777777" w:rsidR="008A469F" w:rsidRPr="0053135D" w:rsidRDefault="008A469F" w:rsidP="0071444F">
            <w:pPr>
              <w:tabs>
                <w:tab w:val="left" w:pos="4395"/>
              </w:tabs>
              <w:spacing w:line="240" w:lineRule="auto"/>
              <w:ind w:firstLine="0"/>
              <w:rPr>
                <w:rFonts w:eastAsia="Times New Roman" w:cs="Times New Roman"/>
                <w:bCs/>
                <w:sz w:val="24"/>
                <w:szCs w:val="24"/>
              </w:rPr>
            </w:pPr>
            <w:r w:rsidRPr="0053135D">
              <w:rPr>
                <w:rFonts w:eastAsia="Times New Roman" w:cs="Times New Roman"/>
                <w:b/>
                <w:bCs/>
                <w:sz w:val="24"/>
                <w:szCs w:val="24"/>
              </w:rPr>
              <w:t>Свободное дисковое пространство</w:t>
            </w:r>
            <w:r w:rsidRPr="0053135D">
              <w:rPr>
                <w:rFonts w:eastAsia="Times New Roman" w:cs="Times New Roman"/>
                <w:bCs/>
                <w:sz w:val="24"/>
                <w:szCs w:val="24"/>
              </w:rPr>
              <w:t>:</w:t>
            </w:r>
          </w:p>
          <w:p w14:paraId="3E4DE2E4" w14:textId="77777777" w:rsidR="008A469F" w:rsidRPr="0053135D" w:rsidRDefault="008A469F" w:rsidP="0071444F">
            <w:pPr>
              <w:tabs>
                <w:tab w:val="left" w:pos="4395"/>
              </w:tabs>
              <w:spacing w:line="240" w:lineRule="auto"/>
              <w:ind w:firstLine="0"/>
              <w:rPr>
                <w:rFonts w:eastAsia="Times New Roman" w:cs="Times New Roman"/>
                <w:bCs/>
                <w:sz w:val="24"/>
                <w:szCs w:val="24"/>
              </w:rPr>
            </w:pPr>
            <w:r w:rsidRPr="0053135D">
              <w:rPr>
                <w:rFonts w:eastAsia="Times New Roman" w:cs="Times New Roman"/>
                <w:bCs/>
                <w:sz w:val="24"/>
                <w:szCs w:val="24"/>
              </w:rPr>
              <w:t>от 1</w:t>
            </w:r>
            <w:r w:rsidRPr="0053135D">
              <w:rPr>
                <w:rFonts w:eastAsia="Times New Roman" w:cs="Times New Roman"/>
                <w:bCs/>
                <w:sz w:val="24"/>
                <w:szCs w:val="24"/>
                <w:lang w:val="en-US"/>
              </w:rPr>
              <w:t> </w:t>
            </w:r>
            <w:r w:rsidRPr="0053135D">
              <w:rPr>
                <w:rFonts w:eastAsia="Times New Roman" w:cs="Times New Roman"/>
                <w:bCs/>
                <w:sz w:val="24"/>
                <w:szCs w:val="24"/>
              </w:rPr>
              <w:t>ГБайт на начало экзаменационного периода;</w:t>
            </w:r>
          </w:p>
          <w:p w14:paraId="4D061C45" w14:textId="1A8760C3" w:rsidR="008A469F" w:rsidRPr="0053135D" w:rsidRDefault="008A469F" w:rsidP="0071444F">
            <w:pPr>
              <w:tabs>
                <w:tab w:val="left" w:pos="4395"/>
              </w:tabs>
              <w:spacing w:line="240" w:lineRule="auto"/>
              <w:ind w:firstLine="0"/>
              <w:rPr>
                <w:rFonts w:eastAsia="Times New Roman" w:cs="Times New Roman"/>
                <w:bCs/>
                <w:sz w:val="24"/>
                <w:szCs w:val="24"/>
              </w:rPr>
            </w:pPr>
            <w:r w:rsidRPr="0053135D">
              <w:rPr>
                <w:rFonts w:eastAsia="Times New Roman" w:cs="Times New Roman"/>
                <w:bCs/>
                <w:sz w:val="24"/>
                <w:szCs w:val="24"/>
              </w:rPr>
              <w:t>не менее 5% от общего объема жесткого диска</w:t>
            </w:r>
            <w:r w:rsidR="00F1247F">
              <w:rPr>
                <w:rFonts w:eastAsia="Times New Roman" w:cs="Times New Roman"/>
                <w:bCs/>
                <w:sz w:val="24"/>
                <w:szCs w:val="24"/>
              </w:rPr>
              <w:t xml:space="preserve"> </w:t>
            </w:r>
            <w:r w:rsidRPr="0053135D">
              <w:rPr>
                <w:rFonts w:eastAsia="Times New Roman" w:cs="Times New Roman"/>
                <w:bCs/>
                <w:sz w:val="24"/>
                <w:szCs w:val="24"/>
              </w:rPr>
              <w:t>в течение экзаменационного периода.</w:t>
            </w:r>
          </w:p>
          <w:p w14:paraId="7E775BEE" w14:textId="77777777" w:rsidR="008A469F" w:rsidRPr="0053135D" w:rsidRDefault="008A469F" w:rsidP="0071444F">
            <w:pPr>
              <w:tabs>
                <w:tab w:val="left" w:pos="4395"/>
              </w:tabs>
              <w:spacing w:line="240" w:lineRule="auto"/>
              <w:ind w:firstLine="0"/>
              <w:rPr>
                <w:rFonts w:eastAsia="Times New Roman" w:cs="Times New Roman"/>
                <w:bCs/>
                <w:sz w:val="24"/>
                <w:szCs w:val="24"/>
              </w:rPr>
            </w:pPr>
            <w:r w:rsidRPr="0053135D">
              <w:rPr>
                <w:rFonts w:eastAsia="Times New Roman" w:cs="Times New Roman"/>
                <w:b/>
                <w:bCs/>
                <w:sz w:val="24"/>
                <w:szCs w:val="24"/>
              </w:rPr>
              <w:t>Прочее оборудование</w:t>
            </w:r>
            <w:r w:rsidRPr="0053135D">
              <w:rPr>
                <w:rFonts w:eastAsia="Times New Roman" w:cs="Times New Roman"/>
                <w:bCs/>
                <w:sz w:val="24"/>
                <w:szCs w:val="24"/>
              </w:rPr>
              <w:t>:</w:t>
            </w:r>
          </w:p>
          <w:p w14:paraId="440EA3A2" w14:textId="77777777" w:rsidR="008A469F" w:rsidRPr="0053135D" w:rsidRDefault="008A469F" w:rsidP="0071444F">
            <w:pPr>
              <w:tabs>
                <w:tab w:val="left" w:pos="4395"/>
              </w:tabs>
              <w:spacing w:line="240" w:lineRule="auto"/>
              <w:ind w:firstLine="0"/>
              <w:rPr>
                <w:rFonts w:eastAsia="Times New Roman" w:cs="Times New Roman"/>
                <w:bCs/>
                <w:sz w:val="24"/>
                <w:szCs w:val="24"/>
              </w:rPr>
            </w:pPr>
            <w:r w:rsidRPr="0053135D">
              <w:rPr>
                <w:rFonts w:eastAsia="Times New Roman" w:cs="Times New Roman"/>
                <w:bCs/>
                <w:sz w:val="24"/>
                <w:szCs w:val="24"/>
              </w:rPr>
              <w:t xml:space="preserve">Оптический привод для чтения компакт-дисков </w:t>
            </w:r>
            <w:r>
              <w:rPr>
                <w:rFonts w:eastAsia="Times New Roman" w:cs="Times New Roman"/>
                <w:bCs/>
                <w:sz w:val="24"/>
                <w:szCs w:val="24"/>
                <w:lang w:val="en-US"/>
              </w:rPr>
              <w:t>CD</w:t>
            </w:r>
            <w:r w:rsidRPr="00453745">
              <w:rPr>
                <w:rFonts w:eastAsia="Times New Roman" w:cs="Times New Roman"/>
                <w:bCs/>
                <w:sz w:val="24"/>
                <w:szCs w:val="24"/>
              </w:rPr>
              <w:t xml:space="preserve"> (</w:t>
            </w:r>
            <w:r w:rsidRPr="0053135D">
              <w:rPr>
                <w:rFonts w:eastAsia="Times New Roman" w:cs="Times New Roman"/>
                <w:bCs/>
                <w:sz w:val="24"/>
                <w:szCs w:val="24"/>
                <w:lang w:val="en-US"/>
              </w:rPr>
              <w:t>DVD</w:t>
            </w:r>
            <w:r w:rsidRPr="00453745">
              <w:rPr>
                <w:rFonts w:eastAsia="Times New Roman" w:cs="Times New Roman"/>
                <w:bCs/>
                <w:sz w:val="24"/>
                <w:szCs w:val="24"/>
              </w:rPr>
              <w:t>)</w:t>
            </w:r>
            <w:r w:rsidRPr="0053135D">
              <w:rPr>
                <w:rFonts w:eastAsia="Times New Roman" w:cs="Times New Roman"/>
                <w:bCs/>
                <w:sz w:val="24"/>
                <w:szCs w:val="24"/>
              </w:rPr>
              <w:t xml:space="preserve"> -</w:t>
            </w:r>
            <w:r w:rsidRPr="0053135D">
              <w:rPr>
                <w:rFonts w:eastAsia="Times New Roman" w:cs="Times New Roman"/>
                <w:bCs/>
                <w:sz w:val="24"/>
                <w:szCs w:val="24"/>
                <w:lang w:val="en-US"/>
              </w:rPr>
              <w:t>ROM</w:t>
            </w:r>
            <w:r w:rsidRPr="0053135D">
              <w:rPr>
                <w:rFonts w:eastAsia="Times New Roman" w:cs="Times New Roman"/>
                <w:bCs/>
                <w:sz w:val="24"/>
                <w:szCs w:val="24"/>
              </w:rPr>
              <w:t>.</w:t>
            </w:r>
          </w:p>
          <w:p w14:paraId="00A86688" w14:textId="77777777" w:rsidR="008A469F" w:rsidRPr="0053135D" w:rsidRDefault="008A469F" w:rsidP="0071444F">
            <w:pPr>
              <w:tabs>
                <w:tab w:val="left" w:pos="4395"/>
              </w:tabs>
              <w:spacing w:line="240" w:lineRule="auto"/>
              <w:ind w:firstLine="0"/>
              <w:rPr>
                <w:rFonts w:eastAsia="Times New Roman" w:cs="Times New Roman"/>
                <w:bCs/>
                <w:sz w:val="24"/>
                <w:szCs w:val="24"/>
              </w:rPr>
            </w:pPr>
            <w:r w:rsidRPr="0053135D">
              <w:rPr>
                <w:rFonts w:eastAsia="Times New Roman" w:cs="Times New Roman"/>
                <w:bCs/>
                <w:sz w:val="24"/>
                <w:szCs w:val="24"/>
              </w:rPr>
              <w:t xml:space="preserve">Внешний интерфейс: USB 2.0 и выше, рекомендуется </w:t>
            </w:r>
            <w:r w:rsidRPr="00F44351">
              <w:rPr>
                <w:rFonts w:eastAsia="Times New Roman" w:cs="Times New Roman"/>
                <w:bCs/>
                <w:sz w:val="24"/>
                <w:szCs w:val="24"/>
              </w:rPr>
              <w:t xml:space="preserve">не ниже </w:t>
            </w:r>
            <w:r w:rsidRPr="00F44351">
              <w:rPr>
                <w:rFonts w:eastAsia="Times New Roman" w:cs="Times New Roman"/>
                <w:bCs/>
                <w:sz w:val="24"/>
                <w:szCs w:val="24"/>
                <w:lang w:val="en-US"/>
              </w:rPr>
              <w:t>USB</w:t>
            </w:r>
            <w:r w:rsidRPr="00F44351">
              <w:rPr>
                <w:rFonts w:eastAsia="Times New Roman" w:cs="Times New Roman"/>
                <w:bCs/>
                <w:sz w:val="24"/>
                <w:szCs w:val="24"/>
              </w:rPr>
              <w:t xml:space="preserve"> 3.0, а также </w:t>
            </w:r>
            <w:r w:rsidRPr="0053135D">
              <w:rPr>
                <w:rFonts w:eastAsia="Times New Roman" w:cs="Times New Roman"/>
                <w:bCs/>
                <w:sz w:val="24"/>
                <w:szCs w:val="24"/>
              </w:rPr>
              <w:t>не менее двух свободных.</w:t>
            </w:r>
          </w:p>
          <w:p w14:paraId="5772195D" w14:textId="77777777" w:rsidR="008A469F" w:rsidRPr="0053135D" w:rsidRDefault="008A469F" w:rsidP="0071444F">
            <w:pPr>
              <w:tabs>
                <w:tab w:val="left" w:pos="4395"/>
              </w:tabs>
              <w:spacing w:line="240" w:lineRule="auto"/>
              <w:ind w:firstLine="0"/>
              <w:rPr>
                <w:rFonts w:eastAsia="Times New Roman" w:cs="Times New Roman"/>
                <w:bCs/>
                <w:sz w:val="24"/>
                <w:szCs w:val="24"/>
              </w:rPr>
            </w:pPr>
            <w:r w:rsidRPr="0053135D">
              <w:rPr>
                <w:rFonts w:eastAsia="Times New Roman" w:cs="Times New Roman"/>
                <w:bCs/>
                <w:sz w:val="24"/>
                <w:szCs w:val="24"/>
              </w:rPr>
              <w:t>Манипулятор «мышь».</w:t>
            </w:r>
          </w:p>
          <w:p w14:paraId="4F43FA33" w14:textId="77777777" w:rsidR="008A469F" w:rsidRPr="0053135D" w:rsidRDefault="008A469F" w:rsidP="0071444F">
            <w:pPr>
              <w:tabs>
                <w:tab w:val="left" w:pos="4395"/>
              </w:tabs>
              <w:spacing w:line="240" w:lineRule="auto"/>
              <w:ind w:firstLine="0"/>
              <w:rPr>
                <w:rFonts w:eastAsia="Times New Roman" w:cs="Times New Roman"/>
                <w:bCs/>
                <w:sz w:val="24"/>
                <w:szCs w:val="24"/>
              </w:rPr>
            </w:pPr>
            <w:r w:rsidRPr="0053135D">
              <w:rPr>
                <w:rFonts w:eastAsia="Times New Roman" w:cs="Times New Roman"/>
                <w:bCs/>
                <w:sz w:val="24"/>
                <w:szCs w:val="24"/>
              </w:rPr>
              <w:t>Клавиатура.</w:t>
            </w:r>
          </w:p>
          <w:p w14:paraId="7DE24DAA" w14:textId="77777777" w:rsidR="008A469F" w:rsidRPr="00F44351" w:rsidRDefault="008A469F" w:rsidP="0071444F">
            <w:pPr>
              <w:tabs>
                <w:tab w:val="left" w:pos="4395"/>
              </w:tabs>
              <w:spacing w:line="240" w:lineRule="auto"/>
              <w:ind w:firstLine="0"/>
              <w:rPr>
                <w:rFonts w:eastAsia="Times New Roman" w:cs="Times New Roman"/>
                <w:bCs/>
                <w:sz w:val="24"/>
                <w:szCs w:val="24"/>
              </w:rPr>
            </w:pPr>
            <w:r w:rsidRPr="0053135D">
              <w:rPr>
                <w:rFonts w:eastAsia="Times New Roman" w:cs="Times New Roman"/>
                <w:bCs/>
                <w:sz w:val="24"/>
                <w:szCs w:val="24"/>
              </w:rPr>
              <w:t>Видеокарта и монитор: разрешение не менее 1024 по горизонтали, не менее 768 по вертикали</w:t>
            </w:r>
            <w:r>
              <w:rPr>
                <w:rFonts w:eastAsia="Times New Roman" w:cs="Times New Roman"/>
                <w:bCs/>
                <w:sz w:val="24"/>
                <w:szCs w:val="24"/>
              </w:rPr>
              <w:t>, размер шрифта стандартный – 100%</w:t>
            </w:r>
            <w:r w:rsidRPr="00F44351">
              <w:rPr>
                <w:rFonts w:eastAsia="Times New Roman" w:cs="Times New Roman"/>
                <w:bCs/>
                <w:sz w:val="24"/>
                <w:szCs w:val="24"/>
              </w:rPr>
              <w:t>.</w:t>
            </w:r>
          </w:p>
          <w:p w14:paraId="6DCA7C79" w14:textId="77777777" w:rsidR="008A469F" w:rsidRPr="00C31D48" w:rsidRDefault="008A469F" w:rsidP="0071444F">
            <w:pPr>
              <w:tabs>
                <w:tab w:val="left" w:pos="4395"/>
              </w:tabs>
              <w:spacing w:line="240" w:lineRule="auto"/>
              <w:ind w:firstLine="0"/>
              <w:rPr>
                <w:rFonts w:eastAsia="Times New Roman" w:cs="Times New Roman"/>
                <w:bCs/>
                <w:sz w:val="24"/>
                <w:szCs w:val="24"/>
              </w:rPr>
            </w:pPr>
          </w:p>
          <w:p w14:paraId="0C1628C5" w14:textId="77777777" w:rsidR="008A469F" w:rsidRPr="0053135D" w:rsidRDefault="008A469F" w:rsidP="0071444F">
            <w:pPr>
              <w:tabs>
                <w:tab w:val="left" w:pos="4395"/>
              </w:tabs>
              <w:spacing w:line="240" w:lineRule="auto"/>
              <w:ind w:firstLine="0"/>
              <w:rPr>
                <w:rFonts w:eastAsia="Times New Roman" w:cs="Times New Roman"/>
                <w:bCs/>
                <w:sz w:val="24"/>
                <w:szCs w:val="24"/>
              </w:rPr>
            </w:pPr>
            <w:r w:rsidRPr="0053135D">
              <w:rPr>
                <w:rFonts w:eastAsia="Times New Roman" w:cs="Times New Roman"/>
                <w:bCs/>
                <w:sz w:val="24"/>
                <w:szCs w:val="24"/>
              </w:rPr>
              <w:t>Система бесперебойного питания (рекомендуется): выходная мощность, соответствующая потребляемой мощности подключённой рабочей станции, время работы при полной нагрузке не менее 15 мин.</w:t>
            </w:r>
          </w:p>
          <w:p w14:paraId="4926B5F4" w14:textId="77777777" w:rsidR="008A469F" w:rsidRPr="0053135D" w:rsidRDefault="008A469F" w:rsidP="0071444F">
            <w:pPr>
              <w:pStyle w:val="affa"/>
              <w:keepNext w:val="0"/>
              <w:tabs>
                <w:tab w:val="left" w:pos="4395"/>
              </w:tabs>
              <w:spacing w:before="0" w:after="0"/>
              <w:ind w:firstLine="0"/>
              <w:rPr>
                <w:b w:val="0"/>
                <w:sz w:val="24"/>
                <w:szCs w:val="24"/>
              </w:rPr>
            </w:pPr>
            <w:r w:rsidRPr="0053135D">
              <w:rPr>
                <w:sz w:val="24"/>
                <w:szCs w:val="24"/>
              </w:rPr>
              <w:t xml:space="preserve">Специальное ПО: </w:t>
            </w:r>
            <w:r w:rsidRPr="0053135D">
              <w:rPr>
                <w:b w:val="0"/>
                <w:sz w:val="24"/>
                <w:szCs w:val="24"/>
              </w:rPr>
              <w:t>Имеющее действующий на весь период ЕГЭ сертификат ФСБ России средство антивирусной защиты информации.</w:t>
            </w:r>
          </w:p>
          <w:p w14:paraId="6D1F27CE" w14:textId="77777777" w:rsidR="008A469F" w:rsidRPr="0053135D" w:rsidRDefault="008A469F" w:rsidP="0071444F">
            <w:pPr>
              <w:tabs>
                <w:tab w:val="left" w:pos="4395"/>
              </w:tabs>
              <w:spacing w:line="240" w:lineRule="auto"/>
              <w:ind w:firstLine="0"/>
              <w:rPr>
                <w:rFonts w:eastAsia="Times New Roman" w:cs="Times New Roman"/>
                <w:bCs/>
                <w:sz w:val="24"/>
                <w:szCs w:val="24"/>
              </w:rPr>
            </w:pPr>
            <w:r w:rsidRPr="0053135D">
              <w:rPr>
                <w:rFonts w:eastAsia="Times New Roman" w:cs="Times New Roman"/>
                <w:b/>
                <w:bCs/>
                <w:sz w:val="24"/>
                <w:szCs w:val="24"/>
              </w:rPr>
              <w:t>Дополнительное ПО</w:t>
            </w:r>
            <w:r w:rsidRPr="0053135D">
              <w:rPr>
                <w:rFonts w:eastAsia="Times New Roman" w:cs="Times New Roman"/>
                <w:bCs/>
                <w:sz w:val="24"/>
                <w:szCs w:val="24"/>
              </w:rPr>
              <w:t>: Microsoft .NET Framework 4.</w:t>
            </w:r>
            <w:r w:rsidRPr="00453745">
              <w:rPr>
                <w:rFonts w:eastAsia="Times New Roman" w:cs="Times New Roman"/>
                <w:bCs/>
                <w:sz w:val="24"/>
                <w:szCs w:val="24"/>
              </w:rPr>
              <w:t>5</w:t>
            </w:r>
            <w:r w:rsidRPr="0053135D">
              <w:rPr>
                <w:rFonts w:eastAsia="Times New Roman" w:cs="Times New Roman"/>
                <w:bCs/>
                <w:sz w:val="24"/>
                <w:szCs w:val="24"/>
              </w:rPr>
              <w:t>.</w:t>
            </w:r>
          </w:p>
          <w:p w14:paraId="5F4705B1" w14:textId="77777777" w:rsidR="008A469F" w:rsidRPr="0053135D" w:rsidRDefault="008A469F" w:rsidP="0071444F">
            <w:pPr>
              <w:tabs>
                <w:tab w:val="left" w:pos="4395"/>
              </w:tabs>
              <w:spacing w:line="240" w:lineRule="auto"/>
              <w:ind w:firstLine="0"/>
              <w:rPr>
                <w:rFonts w:eastAsia="Times New Roman" w:cs="Times New Roman"/>
                <w:bCs/>
                <w:sz w:val="24"/>
                <w:szCs w:val="24"/>
              </w:rPr>
            </w:pPr>
            <w:r w:rsidRPr="0053135D">
              <w:rPr>
                <w:rFonts w:eastAsia="Times New Roman" w:cs="Times New Roman"/>
                <w:bCs/>
                <w:sz w:val="24"/>
                <w:szCs w:val="24"/>
              </w:rPr>
              <w:t>Рабочая станция должна быть оснащена локальным лазерным принтером (использование сетевого принтера не допускается).</w:t>
            </w:r>
          </w:p>
          <w:p w14:paraId="42B23AE1" w14:textId="77777777" w:rsidR="008A469F" w:rsidRPr="0053135D" w:rsidRDefault="008A469F" w:rsidP="0071444F">
            <w:pPr>
              <w:tabs>
                <w:tab w:val="left" w:pos="4395"/>
              </w:tabs>
              <w:spacing w:line="240" w:lineRule="auto"/>
              <w:ind w:firstLine="0"/>
              <w:rPr>
                <w:rFonts w:eastAsia="Times New Roman" w:cs="Times New Roman"/>
                <w:bCs/>
                <w:sz w:val="24"/>
                <w:szCs w:val="24"/>
              </w:rPr>
            </w:pPr>
            <w:r w:rsidRPr="0053135D">
              <w:rPr>
                <w:rFonts w:eastAsia="Times New Roman" w:cs="Times New Roman"/>
                <w:bCs/>
                <w:i/>
                <w:sz w:val="24"/>
                <w:szCs w:val="24"/>
              </w:rPr>
              <w:t>Запуск станции печати ЭМ должен выполняться под учетной записью с правами локального администратора</w:t>
            </w:r>
            <w:r w:rsidRPr="0053135D">
              <w:rPr>
                <w:rFonts w:eastAsia="Times New Roman" w:cs="Times New Roman"/>
                <w:bCs/>
                <w:sz w:val="24"/>
                <w:szCs w:val="24"/>
              </w:rPr>
              <w:t>.</w:t>
            </w:r>
          </w:p>
        </w:tc>
      </w:tr>
      <w:tr w:rsidR="008A469F" w:rsidRPr="0053135D" w14:paraId="655B24CC" w14:textId="77777777" w:rsidTr="00E22491">
        <w:tc>
          <w:tcPr>
            <w:tcW w:w="1442" w:type="dxa"/>
          </w:tcPr>
          <w:p w14:paraId="1FA27BEE" w14:textId="77777777" w:rsidR="008A469F" w:rsidRPr="0053135D" w:rsidRDefault="008A469F" w:rsidP="00E22491">
            <w:pPr>
              <w:tabs>
                <w:tab w:val="left" w:pos="4395"/>
              </w:tabs>
              <w:spacing w:line="240" w:lineRule="auto"/>
              <w:ind w:firstLine="0"/>
              <w:rPr>
                <w:rFonts w:eastAsia="Times New Roman" w:cs="Times New Roman"/>
                <w:bCs/>
                <w:sz w:val="24"/>
                <w:szCs w:val="24"/>
              </w:rPr>
            </w:pPr>
            <w:r w:rsidRPr="0053135D">
              <w:rPr>
                <w:rFonts w:eastAsia="Times New Roman" w:cs="Times New Roman"/>
                <w:bCs/>
                <w:sz w:val="24"/>
                <w:szCs w:val="24"/>
              </w:rPr>
              <w:lastRenderedPageBreak/>
              <w:t>Локальный лазерный принтер</w:t>
            </w:r>
          </w:p>
        </w:tc>
        <w:tc>
          <w:tcPr>
            <w:tcW w:w="1559" w:type="dxa"/>
          </w:tcPr>
          <w:p w14:paraId="37790BAA" w14:textId="77777777" w:rsidR="008A469F" w:rsidRPr="00AA409E" w:rsidRDefault="008A469F" w:rsidP="00E22491">
            <w:pPr>
              <w:tabs>
                <w:tab w:val="left" w:pos="4395"/>
              </w:tabs>
              <w:spacing w:line="240" w:lineRule="auto"/>
              <w:ind w:firstLine="0"/>
              <w:jc w:val="left"/>
              <w:rPr>
                <w:rFonts w:eastAsia="Times New Roman" w:cs="Times New Roman"/>
                <w:bCs/>
                <w:sz w:val="24"/>
                <w:szCs w:val="24"/>
              </w:rPr>
            </w:pPr>
            <w:r w:rsidRPr="0053135D">
              <w:rPr>
                <w:rFonts w:eastAsia="Times New Roman" w:cs="Times New Roman"/>
                <w:bCs/>
                <w:sz w:val="24"/>
                <w:szCs w:val="24"/>
              </w:rPr>
              <w:t xml:space="preserve">по 1 на каждую станцию печати </w:t>
            </w:r>
            <w:r>
              <w:rPr>
                <w:rFonts w:eastAsia="Times New Roman" w:cs="Times New Roman"/>
                <w:bCs/>
                <w:sz w:val="24"/>
                <w:szCs w:val="24"/>
              </w:rPr>
              <w:t xml:space="preserve">ЭМ </w:t>
            </w:r>
          </w:p>
        </w:tc>
        <w:tc>
          <w:tcPr>
            <w:tcW w:w="6095" w:type="dxa"/>
            <w:shd w:val="clear" w:color="auto" w:fill="auto"/>
          </w:tcPr>
          <w:p w14:paraId="39C1470F" w14:textId="77777777" w:rsidR="008A469F" w:rsidRPr="0053135D" w:rsidRDefault="008A469F" w:rsidP="00E22491">
            <w:pPr>
              <w:keepNext/>
              <w:tabs>
                <w:tab w:val="left" w:pos="4395"/>
              </w:tabs>
              <w:spacing w:line="240" w:lineRule="auto"/>
              <w:ind w:firstLine="0"/>
              <w:rPr>
                <w:rFonts w:eastAsia="Times New Roman" w:cs="Times New Roman"/>
                <w:bCs/>
                <w:sz w:val="24"/>
                <w:szCs w:val="24"/>
              </w:rPr>
            </w:pPr>
            <w:r w:rsidRPr="0053135D">
              <w:rPr>
                <w:rFonts w:eastAsia="Times New Roman" w:cs="Times New Roman"/>
                <w:b/>
                <w:bCs/>
                <w:sz w:val="24"/>
                <w:szCs w:val="24"/>
              </w:rPr>
              <w:t>Формат</w:t>
            </w:r>
            <w:r w:rsidRPr="0053135D">
              <w:rPr>
                <w:rFonts w:eastAsia="Times New Roman" w:cs="Times New Roman"/>
                <w:bCs/>
                <w:sz w:val="24"/>
                <w:szCs w:val="24"/>
              </w:rPr>
              <w:t>: А4.</w:t>
            </w:r>
          </w:p>
          <w:p w14:paraId="46CFDD2C" w14:textId="77777777" w:rsidR="008A469F" w:rsidRPr="0053135D" w:rsidRDefault="008A469F" w:rsidP="00E22491">
            <w:pPr>
              <w:keepNext/>
              <w:tabs>
                <w:tab w:val="left" w:pos="4395"/>
              </w:tabs>
              <w:spacing w:line="240" w:lineRule="auto"/>
              <w:ind w:firstLine="0"/>
              <w:rPr>
                <w:rFonts w:eastAsia="Times New Roman" w:cs="Times New Roman"/>
                <w:bCs/>
                <w:sz w:val="24"/>
                <w:szCs w:val="24"/>
              </w:rPr>
            </w:pPr>
            <w:r w:rsidRPr="0053135D">
              <w:rPr>
                <w:rFonts w:eastAsia="Times New Roman" w:cs="Times New Roman"/>
                <w:b/>
                <w:bCs/>
                <w:sz w:val="24"/>
                <w:szCs w:val="24"/>
              </w:rPr>
              <w:t>Тип печати</w:t>
            </w:r>
            <w:r w:rsidRPr="0053135D">
              <w:rPr>
                <w:rFonts w:eastAsia="Times New Roman" w:cs="Times New Roman"/>
                <w:bCs/>
                <w:sz w:val="24"/>
                <w:szCs w:val="24"/>
              </w:rPr>
              <w:t>: черно-белая.</w:t>
            </w:r>
          </w:p>
          <w:p w14:paraId="2F64A8D8" w14:textId="77777777" w:rsidR="008A469F" w:rsidRPr="0053135D" w:rsidRDefault="008A469F" w:rsidP="00E22491">
            <w:pPr>
              <w:keepNext/>
              <w:tabs>
                <w:tab w:val="left" w:pos="4395"/>
              </w:tabs>
              <w:spacing w:line="240" w:lineRule="auto"/>
              <w:ind w:firstLine="0"/>
              <w:rPr>
                <w:rFonts w:eastAsia="Times New Roman" w:cs="Times New Roman"/>
                <w:bCs/>
                <w:sz w:val="24"/>
                <w:szCs w:val="24"/>
              </w:rPr>
            </w:pPr>
            <w:r w:rsidRPr="0053135D">
              <w:rPr>
                <w:rFonts w:eastAsia="Times New Roman" w:cs="Times New Roman"/>
                <w:b/>
                <w:bCs/>
                <w:sz w:val="24"/>
                <w:szCs w:val="24"/>
              </w:rPr>
              <w:t>Технология печати</w:t>
            </w:r>
            <w:r w:rsidRPr="0053135D">
              <w:rPr>
                <w:rFonts w:eastAsia="Times New Roman" w:cs="Times New Roman"/>
                <w:bCs/>
                <w:sz w:val="24"/>
                <w:szCs w:val="24"/>
              </w:rPr>
              <w:t>: Лазерная.</w:t>
            </w:r>
          </w:p>
          <w:p w14:paraId="43AE215D" w14:textId="77777777" w:rsidR="008A469F" w:rsidRPr="0053135D" w:rsidRDefault="008A469F" w:rsidP="00E22491">
            <w:pPr>
              <w:keepNext/>
              <w:tabs>
                <w:tab w:val="left" w:pos="4395"/>
              </w:tabs>
              <w:spacing w:line="240" w:lineRule="auto"/>
              <w:ind w:firstLine="0"/>
              <w:rPr>
                <w:rFonts w:eastAsia="Times New Roman" w:cs="Times New Roman"/>
                <w:bCs/>
                <w:sz w:val="24"/>
                <w:szCs w:val="24"/>
              </w:rPr>
            </w:pPr>
            <w:r w:rsidRPr="0053135D">
              <w:rPr>
                <w:rFonts w:eastAsia="Times New Roman" w:cs="Times New Roman"/>
                <w:b/>
                <w:bCs/>
                <w:sz w:val="24"/>
                <w:szCs w:val="24"/>
              </w:rPr>
              <w:t>Размещение</w:t>
            </w:r>
            <w:r w:rsidRPr="0053135D">
              <w:rPr>
                <w:rFonts w:eastAsia="Times New Roman" w:cs="Times New Roman"/>
                <w:bCs/>
                <w:sz w:val="24"/>
                <w:szCs w:val="24"/>
              </w:rPr>
              <w:t>: Настольный</w:t>
            </w:r>
          </w:p>
          <w:p w14:paraId="0A42BDC9" w14:textId="77777777" w:rsidR="008A469F" w:rsidRPr="0053135D" w:rsidRDefault="008A469F" w:rsidP="00E22491">
            <w:pPr>
              <w:keepNext/>
              <w:tabs>
                <w:tab w:val="left" w:pos="4395"/>
              </w:tabs>
              <w:spacing w:line="240" w:lineRule="auto"/>
              <w:ind w:firstLine="0"/>
              <w:rPr>
                <w:rFonts w:eastAsia="Times New Roman" w:cs="Times New Roman"/>
                <w:bCs/>
                <w:sz w:val="24"/>
                <w:szCs w:val="24"/>
              </w:rPr>
            </w:pPr>
            <w:r w:rsidRPr="0053135D">
              <w:rPr>
                <w:rFonts w:eastAsia="Times New Roman" w:cs="Times New Roman"/>
                <w:b/>
                <w:bCs/>
                <w:sz w:val="24"/>
                <w:szCs w:val="24"/>
              </w:rPr>
              <w:t>Скорость черно-белой печати</w:t>
            </w:r>
            <w:r w:rsidRPr="0053135D">
              <w:rPr>
                <w:rFonts w:eastAsia="Times New Roman" w:cs="Times New Roman"/>
                <w:bCs/>
                <w:sz w:val="24"/>
                <w:szCs w:val="24"/>
              </w:rPr>
              <w:t xml:space="preserve"> (обычный режим, A4): не менее 25 стр./мин.</w:t>
            </w:r>
          </w:p>
          <w:p w14:paraId="3D77890F" w14:textId="77777777" w:rsidR="008A469F" w:rsidRPr="0053135D" w:rsidRDefault="008A469F" w:rsidP="00E22491">
            <w:pPr>
              <w:keepNext/>
              <w:tabs>
                <w:tab w:val="left" w:pos="4395"/>
              </w:tabs>
              <w:spacing w:line="240" w:lineRule="auto"/>
              <w:ind w:firstLine="0"/>
              <w:rPr>
                <w:rFonts w:eastAsia="Times New Roman" w:cs="Times New Roman"/>
                <w:bCs/>
                <w:sz w:val="24"/>
                <w:szCs w:val="24"/>
              </w:rPr>
            </w:pPr>
            <w:r w:rsidRPr="0053135D">
              <w:rPr>
                <w:rFonts w:eastAsia="Times New Roman" w:cs="Times New Roman"/>
                <w:b/>
                <w:bCs/>
                <w:sz w:val="24"/>
                <w:szCs w:val="24"/>
              </w:rPr>
              <w:t>Качество черно-белой печати</w:t>
            </w:r>
            <w:r w:rsidRPr="0053135D">
              <w:rPr>
                <w:rFonts w:eastAsia="Times New Roman" w:cs="Times New Roman"/>
                <w:bCs/>
                <w:sz w:val="24"/>
                <w:szCs w:val="24"/>
              </w:rPr>
              <w:t xml:space="preserve"> (режим наилучшего качества): не менее 600 x 600 точек на дюйм.</w:t>
            </w:r>
          </w:p>
          <w:p w14:paraId="2DD1D167" w14:textId="77777777" w:rsidR="008A469F" w:rsidRPr="0053135D" w:rsidRDefault="008A469F" w:rsidP="00E22491">
            <w:pPr>
              <w:keepNext/>
              <w:tabs>
                <w:tab w:val="left" w:pos="4395"/>
              </w:tabs>
              <w:spacing w:line="240" w:lineRule="auto"/>
              <w:ind w:firstLine="0"/>
              <w:rPr>
                <w:rFonts w:eastAsia="Times New Roman" w:cs="Times New Roman"/>
                <w:bCs/>
                <w:sz w:val="24"/>
                <w:szCs w:val="24"/>
              </w:rPr>
            </w:pPr>
            <w:r w:rsidRPr="0053135D">
              <w:rPr>
                <w:rFonts w:eastAsia="Times New Roman" w:cs="Times New Roman"/>
                <w:b/>
                <w:bCs/>
                <w:sz w:val="24"/>
                <w:szCs w:val="24"/>
              </w:rPr>
              <w:t>Объем лотка для печати</w:t>
            </w:r>
            <w:r w:rsidRPr="0053135D">
              <w:rPr>
                <w:rFonts w:eastAsia="Times New Roman" w:cs="Times New Roman"/>
                <w:bCs/>
                <w:sz w:val="24"/>
                <w:szCs w:val="24"/>
              </w:rPr>
              <w:t>: от 300 листов</w:t>
            </w:r>
          </w:p>
        </w:tc>
      </w:tr>
      <w:tr w:rsidR="008A469F" w:rsidRPr="0053135D" w14:paraId="703810B3" w14:textId="77777777" w:rsidTr="00E22491">
        <w:tc>
          <w:tcPr>
            <w:tcW w:w="1442" w:type="dxa"/>
          </w:tcPr>
          <w:p w14:paraId="749F91C7" w14:textId="77777777" w:rsidR="008A469F" w:rsidRPr="0053135D" w:rsidRDefault="008A469F" w:rsidP="00E22491">
            <w:pPr>
              <w:tabs>
                <w:tab w:val="left" w:pos="4395"/>
              </w:tabs>
              <w:spacing w:line="240" w:lineRule="auto"/>
              <w:ind w:firstLine="0"/>
              <w:rPr>
                <w:rFonts w:eastAsia="Times New Roman" w:cs="Times New Roman"/>
                <w:bCs/>
                <w:sz w:val="24"/>
                <w:szCs w:val="24"/>
              </w:rPr>
            </w:pPr>
            <w:r w:rsidRPr="0053135D">
              <w:rPr>
                <w:rFonts w:eastAsia="Times New Roman" w:cs="Times New Roman"/>
                <w:bCs/>
                <w:sz w:val="24"/>
                <w:szCs w:val="24"/>
              </w:rPr>
              <w:t>Резервные картриджи</w:t>
            </w:r>
          </w:p>
        </w:tc>
        <w:tc>
          <w:tcPr>
            <w:tcW w:w="1559" w:type="dxa"/>
          </w:tcPr>
          <w:p w14:paraId="6349DBA5" w14:textId="2426E6A4" w:rsidR="008A469F" w:rsidRPr="0053135D" w:rsidRDefault="008A469F" w:rsidP="00E22491">
            <w:pPr>
              <w:tabs>
                <w:tab w:val="left" w:pos="4395"/>
              </w:tabs>
              <w:spacing w:line="240" w:lineRule="auto"/>
              <w:ind w:firstLine="0"/>
              <w:rPr>
                <w:rFonts w:eastAsia="Times New Roman" w:cs="Times New Roman"/>
                <w:bCs/>
                <w:sz w:val="24"/>
                <w:szCs w:val="24"/>
              </w:rPr>
            </w:pPr>
            <w:r w:rsidRPr="00F44351">
              <w:rPr>
                <w:rFonts w:eastAsia="Times New Roman" w:cs="Times New Roman"/>
                <w:bCs/>
                <w:sz w:val="24"/>
                <w:szCs w:val="24"/>
              </w:rPr>
              <w:t>не менее 1-го резервного картриджа на 3 лазерных принтера одной модели</w:t>
            </w:r>
            <w:r w:rsidRPr="00453745">
              <w:rPr>
                <w:rFonts w:eastAsia="Times New Roman" w:cs="Times New Roman"/>
                <w:bCs/>
                <w:sz w:val="24"/>
                <w:szCs w:val="24"/>
              </w:rPr>
              <w:t>.</w:t>
            </w:r>
          </w:p>
        </w:tc>
        <w:tc>
          <w:tcPr>
            <w:tcW w:w="6095" w:type="dxa"/>
            <w:shd w:val="clear" w:color="auto" w:fill="auto"/>
          </w:tcPr>
          <w:p w14:paraId="237C239B" w14:textId="77777777" w:rsidR="008A469F" w:rsidRPr="00453745" w:rsidRDefault="008A469F" w:rsidP="00E22491">
            <w:pPr>
              <w:keepNext/>
              <w:tabs>
                <w:tab w:val="left" w:pos="4395"/>
              </w:tabs>
              <w:spacing w:line="240" w:lineRule="auto"/>
              <w:ind w:firstLine="0"/>
              <w:rPr>
                <w:rFonts w:eastAsia="Times New Roman" w:cs="Times New Roman"/>
                <w:bCs/>
                <w:sz w:val="24"/>
                <w:szCs w:val="24"/>
              </w:rPr>
            </w:pPr>
            <w:r w:rsidRPr="00F44351">
              <w:rPr>
                <w:rFonts w:eastAsia="Times New Roman" w:cs="Times New Roman"/>
                <w:bCs/>
                <w:sz w:val="24"/>
                <w:szCs w:val="24"/>
              </w:rPr>
              <w:t>Общее количество картриджей рассчитывается соответствии с техническими характеристиками картриджа, исходя из среднего значения объёма одного ИК – 15 листов</w:t>
            </w:r>
            <w:r w:rsidRPr="00453745">
              <w:rPr>
                <w:rFonts w:eastAsia="Times New Roman" w:cs="Times New Roman"/>
                <w:bCs/>
                <w:sz w:val="24"/>
                <w:szCs w:val="24"/>
              </w:rPr>
              <w:t>.</w:t>
            </w:r>
          </w:p>
          <w:p w14:paraId="6C6EC2E7" w14:textId="77777777" w:rsidR="008A469F" w:rsidRPr="0053135D" w:rsidRDefault="008A469F" w:rsidP="00E22491">
            <w:pPr>
              <w:keepNext/>
              <w:tabs>
                <w:tab w:val="left" w:pos="4395"/>
              </w:tabs>
              <w:spacing w:line="240" w:lineRule="auto"/>
              <w:ind w:firstLine="0"/>
              <w:rPr>
                <w:rFonts w:eastAsia="Times New Roman" w:cs="Times New Roman"/>
                <w:bCs/>
                <w:sz w:val="24"/>
                <w:szCs w:val="24"/>
              </w:rPr>
            </w:pPr>
          </w:p>
        </w:tc>
      </w:tr>
      <w:tr w:rsidR="008A469F" w:rsidRPr="0053135D" w14:paraId="3AD37E2B" w14:textId="77777777" w:rsidTr="00E22491">
        <w:tc>
          <w:tcPr>
            <w:tcW w:w="1442" w:type="dxa"/>
            <w:tcBorders>
              <w:top w:val="single" w:sz="4" w:space="0" w:color="auto"/>
              <w:left w:val="single" w:sz="8" w:space="0" w:color="auto"/>
              <w:bottom w:val="single" w:sz="4" w:space="0" w:color="auto"/>
              <w:right w:val="single" w:sz="4" w:space="0" w:color="auto"/>
            </w:tcBorders>
          </w:tcPr>
          <w:p w14:paraId="31E59BBD" w14:textId="77777777" w:rsidR="008A469F" w:rsidRPr="0053135D" w:rsidRDefault="008A469F" w:rsidP="00E22491">
            <w:pPr>
              <w:tabs>
                <w:tab w:val="left" w:pos="4395"/>
              </w:tabs>
              <w:spacing w:line="240" w:lineRule="auto"/>
              <w:ind w:firstLine="0"/>
              <w:rPr>
                <w:rFonts w:eastAsia="Times New Roman" w:cs="Times New Roman"/>
                <w:bCs/>
                <w:sz w:val="24"/>
                <w:szCs w:val="24"/>
              </w:rPr>
            </w:pPr>
            <w:r w:rsidRPr="00F44351">
              <w:rPr>
                <w:rFonts w:eastAsia="Times New Roman" w:cs="Times New Roman"/>
                <w:bCs/>
                <w:sz w:val="24"/>
                <w:szCs w:val="24"/>
              </w:rPr>
              <w:t>Бумага</w:t>
            </w:r>
          </w:p>
        </w:tc>
        <w:tc>
          <w:tcPr>
            <w:tcW w:w="1559" w:type="dxa"/>
            <w:tcBorders>
              <w:top w:val="single" w:sz="4" w:space="0" w:color="auto"/>
              <w:left w:val="single" w:sz="4" w:space="0" w:color="auto"/>
              <w:bottom w:val="single" w:sz="4" w:space="0" w:color="auto"/>
              <w:right w:val="single" w:sz="4" w:space="0" w:color="auto"/>
            </w:tcBorders>
          </w:tcPr>
          <w:p w14:paraId="50946D1D" w14:textId="77777777" w:rsidR="008A469F" w:rsidRPr="0053135D" w:rsidRDefault="008A469F" w:rsidP="00E22491">
            <w:pPr>
              <w:tabs>
                <w:tab w:val="left" w:pos="4395"/>
              </w:tabs>
              <w:spacing w:line="240" w:lineRule="auto"/>
              <w:ind w:firstLine="0"/>
              <w:rPr>
                <w:rFonts w:eastAsia="Times New Roman" w:cs="Times New Roman"/>
                <w:bCs/>
                <w:sz w:val="24"/>
                <w:szCs w:val="24"/>
              </w:rPr>
            </w:pPr>
            <w:r w:rsidRPr="00F44351">
              <w:rPr>
                <w:rFonts w:eastAsia="Times New Roman" w:cs="Times New Roman"/>
                <w:bCs/>
                <w:sz w:val="24"/>
                <w:szCs w:val="24"/>
              </w:rPr>
              <w:t>В среднем 15 листов на один ИК</w:t>
            </w:r>
          </w:p>
        </w:tc>
        <w:tc>
          <w:tcPr>
            <w:tcW w:w="6095" w:type="dxa"/>
            <w:tcBorders>
              <w:top w:val="single" w:sz="4" w:space="0" w:color="auto"/>
              <w:left w:val="single" w:sz="4" w:space="0" w:color="auto"/>
              <w:bottom w:val="single" w:sz="4" w:space="0" w:color="auto"/>
              <w:right w:val="single" w:sz="8" w:space="0" w:color="auto"/>
            </w:tcBorders>
            <w:shd w:val="clear" w:color="auto" w:fill="auto"/>
          </w:tcPr>
          <w:p w14:paraId="692AC800" w14:textId="77777777" w:rsidR="008A469F" w:rsidRPr="00F44351" w:rsidRDefault="008A469F" w:rsidP="00E22491">
            <w:pPr>
              <w:tabs>
                <w:tab w:val="left" w:pos="4395"/>
              </w:tabs>
              <w:spacing w:line="240" w:lineRule="auto"/>
              <w:ind w:firstLine="0"/>
              <w:rPr>
                <w:rFonts w:eastAsia="Times New Roman" w:cs="Times New Roman"/>
                <w:bCs/>
                <w:sz w:val="24"/>
                <w:szCs w:val="24"/>
              </w:rPr>
            </w:pPr>
            <w:r w:rsidRPr="00F44351">
              <w:rPr>
                <w:rFonts w:eastAsia="Times New Roman" w:cs="Times New Roman"/>
                <w:bCs/>
                <w:sz w:val="24"/>
                <w:szCs w:val="24"/>
              </w:rPr>
              <w:t>плотность 80 г/м</w:t>
            </w:r>
            <w:r w:rsidRPr="00F44351">
              <w:rPr>
                <w:rFonts w:eastAsia="Times New Roman" w:cs="Times New Roman"/>
                <w:bCs/>
                <w:sz w:val="24"/>
                <w:szCs w:val="24"/>
                <w:vertAlign w:val="superscript"/>
              </w:rPr>
              <w:t>2</w:t>
            </w:r>
            <w:r w:rsidRPr="00F44351">
              <w:rPr>
                <w:rFonts w:eastAsia="Times New Roman" w:cs="Times New Roman"/>
                <w:bCs/>
                <w:sz w:val="24"/>
                <w:szCs w:val="24"/>
              </w:rPr>
              <w:t xml:space="preserve"> </w:t>
            </w:r>
          </w:p>
          <w:p w14:paraId="2947995E" w14:textId="77777777" w:rsidR="008A469F" w:rsidRPr="0053135D" w:rsidRDefault="008A469F" w:rsidP="00E22491">
            <w:pPr>
              <w:keepNext/>
              <w:tabs>
                <w:tab w:val="left" w:pos="4395"/>
              </w:tabs>
              <w:spacing w:after="60" w:line="240" w:lineRule="auto"/>
              <w:ind w:firstLine="0"/>
              <w:rPr>
                <w:rFonts w:eastAsia="Times New Roman" w:cs="Times New Roman"/>
                <w:b/>
                <w:bCs/>
                <w:sz w:val="24"/>
                <w:szCs w:val="24"/>
              </w:rPr>
            </w:pPr>
            <w:r w:rsidRPr="00F44351">
              <w:rPr>
                <w:rFonts w:eastAsia="Times New Roman" w:cs="Times New Roman"/>
                <w:b/>
                <w:bCs/>
                <w:sz w:val="24"/>
                <w:szCs w:val="24"/>
              </w:rPr>
              <w:t>Белизна</w:t>
            </w:r>
            <w:r w:rsidRPr="00F44351">
              <w:rPr>
                <w:rFonts w:eastAsia="Times New Roman" w:cs="Times New Roman"/>
                <w:bCs/>
                <w:sz w:val="24"/>
                <w:szCs w:val="24"/>
              </w:rPr>
              <w:t>: от 150%</w:t>
            </w:r>
          </w:p>
        </w:tc>
      </w:tr>
      <w:tr w:rsidR="008A469F" w:rsidRPr="0053135D" w14:paraId="1F7A3E13" w14:textId="77777777" w:rsidTr="00E22491">
        <w:tc>
          <w:tcPr>
            <w:tcW w:w="1442" w:type="dxa"/>
            <w:tcBorders>
              <w:top w:val="single" w:sz="4" w:space="0" w:color="auto"/>
              <w:left w:val="single" w:sz="8" w:space="0" w:color="auto"/>
              <w:bottom w:val="single" w:sz="4" w:space="0" w:color="auto"/>
              <w:right w:val="single" w:sz="4" w:space="0" w:color="auto"/>
            </w:tcBorders>
          </w:tcPr>
          <w:p w14:paraId="5E9C1B59" w14:textId="77777777" w:rsidR="008A469F" w:rsidRPr="0053135D" w:rsidRDefault="008A469F" w:rsidP="00E22491">
            <w:pPr>
              <w:tabs>
                <w:tab w:val="left" w:pos="4395"/>
              </w:tabs>
              <w:spacing w:line="240" w:lineRule="auto"/>
              <w:ind w:firstLine="0"/>
              <w:rPr>
                <w:rFonts w:eastAsia="Times New Roman" w:cs="Times New Roman"/>
                <w:bCs/>
                <w:sz w:val="24"/>
                <w:szCs w:val="24"/>
              </w:rPr>
            </w:pPr>
            <w:r w:rsidRPr="0053135D">
              <w:rPr>
                <w:rFonts w:eastAsia="Times New Roman" w:cs="Times New Roman"/>
                <w:bCs/>
                <w:sz w:val="24"/>
                <w:szCs w:val="24"/>
              </w:rPr>
              <w:t xml:space="preserve">Станция авторизации** </w:t>
            </w:r>
          </w:p>
        </w:tc>
        <w:tc>
          <w:tcPr>
            <w:tcW w:w="1559" w:type="dxa"/>
            <w:tcBorders>
              <w:top w:val="single" w:sz="4" w:space="0" w:color="auto"/>
              <w:left w:val="single" w:sz="4" w:space="0" w:color="auto"/>
              <w:bottom w:val="single" w:sz="4" w:space="0" w:color="auto"/>
              <w:right w:val="single" w:sz="4" w:space="0" w:color="auto"/>
            </w:tcBorders>
          </w:tcPr>
          <w:p w14:paraId="25D21C78" w14:textId="77777777" w:rsidR="008A469F" w:rsidRPr="0053135D" w:rsidRDefault="008A469F" w:rsidP="00E22491">
            <w:pPr>
              <w:tabs>
                <w:tab w:val="left" w:pos="4395"/>
              </w:tabs>
              <w:spacing w:line="240" w:lineRule="auto"/>
              <w:ind w:firstLine="0"/>
              <w:rPr>
                <w:rFonts w:eastAsia="Times New Roman" w:cs="Times New Roman"/>
                <w:bCs/>
                <w:sz w:val="24"/>
                <w:szCs w:val="24"/>
              </w:rPr>
            </w:pPr>
            <w:r w:rsidRPr="0053135D">
              <w:rPr>
                <w:rFonts w:eastAsia="Times New Roman" w:cs="Times New Roman"/>
                <w:bCs/>
                <w:sz w:val="24"/>
                <w:szCs w:val="24"/>
              </w:rPr>
              <w:t>1 (+ резервная станция)</w:t>
            </w:r>
          </w:p>
        </w:tc>
        <w:tc>
          <w:tcPr>
            <w:tcW w:w="6095" w:type="dxa"/>
            <w:tcBorders>
              <w:top w:val="single" w:sz="4" w:space="0" w:color="auto"/>
              <w:left w:val="single" w:sz="4" w:space="0" w:color="auto"/>
              <w:bottom w:val="single" w:sz="4" w:space="0" w:color="auto"/>
              <w:right w:val="single" w:sz="8" w:space="0" w:color="auto"/>
            </w:tcBorders>
            <w:shd w:val="clear" w:color="auto" w:fill="auto"/>
          </w:tcPr>
          <w:p w14:paraId="089AFA18" w14:textId="77777777" w:rsidR="008A469F" w:rsidRPr="0053135D" w:rsidRDefault="008A469F" w:rsidP="00E22491">
            <w:pPr>
              <w:keepNext/>
              <w:tabs>
                <w:tab w:val="left" w:pos="4395"/>
              </w:tabs>
              <w:spacing w:after="60" w:line="240" w:lineRule="auto"/>
              <w:ind w:firstLine="0"/>
              <w:rPr>
                <w:rFonts w:eastAsia="Times New Roman" w:cs="Times New Roman"/>
                <w:bCs/>
                <w:sz w:val="24"/>
                <w:szCs w:val="24"/>
              </w:rPr>
            </w:pPr>
            <w:r w:rsidRPr="0053135D">
              <w:rPr>
                <w:rFonts w:eastAsia="Times New Roman" w:cs="Times New Roman"/>
                <w:b/>
                <w:bCs/>
                <w:sz w:val="24"/>
                <w:szCs w:val="24"/>
              </w:rPr>
              <w:t>Операционная система:</w:t>
            </w:r>
            <w:r w:rsidRPr="0053135D">
              <w:rPr>
                <w:rFonts w:eastAsia="Times New Roman" w:cs="Times New Roman"/>
                <w:bCs/>
                <w:sz w:val="24"/>
                <w:szCs w:val="24"/>
              </w:rPr>
              <w:t xml:space="preserve"> Windows 7 / 8.1 платформы: ia32 (x86), x64.</w:t>
            </w:r>
          </w:p>
          <w:p w14:paraId="3C791DAC" w14:textId="77777777" w:rsidR="008A469F" w:rsidRPr="0053135D" w:rsidRDefault="008A469F" w:rsidP="00E22491">
            <w:pPr>
              <w:keepNext/>
              <w:tabs>
                <w:tab w:val="left" w:pos="4395"/>
              </w:tabs>
              <w:spacing w:line="240" w:lineRule="auto"/>
              <w:ind w:firstLine="0"/>
              <w:rPr>
                <w:rFonts w:eastAsia="Times New Roman" w:cs="Times New Roman"/>
                <w:bCs/>
                <w:sz w:val="24"/>
                <w:szCs w:val="24"/>
              </w:rPr>
            </w:pPr>
            <w:r w:rsidRPr="0053135D">
              <w:rPr>
                <w:rFonts w:eastAsia="Times New Roman" w:cs="Times New Roman"/>
                <w:b/>
                <w:bCs/>
                <w:sz w:val="24"/>
                <w:szCs w:val="24"/>
              </w:rPr>
              <w:t>Процессор</w:t>
            </w:r>
            <w:r w:rsidRPr="0053135D">
              <w:rPr>
                <w:rFonts w:eastAsia="Times New Roman" w:cs="Times New Roman"/>
                <w:bCs/>
                <w:sz w:val="24"/>
                <w:szCs w:val="24"/>
              </w:rPr>
              <w:t xml:space="preserve">: </w:t>
            </w:r>
          </w:p>
          <w:p w14:paraId="0D7416BF" w14:textId="1A96F94E" w:rsidR="008A469F" w:rsidRPr="0053135D" w:rsidRDefault="008A469F" w:rsidP="00E22491">
            <w:pPr>
              <w:keepNext/>
              <w:tabs>
                <w:tab w:val="left" w:pos="4395"/>
              </w:tabs>
              <w:spacing w:line="240" w:lineRule="auto"/>
              <w:ind w:firstLine="0"/>
              <w:rPr>
                <w:rFonts w:eastAsia="Times New Roman" w:cs="Times New Roman"/>
                <w:bCs/>
                <w:sz w:val="24"/>
                <w:szCs w:val="24"/>
              </w:rPr>
            </w:pPr>
            <w:r w:rsidRPr="0053135D">
              <w:rPr>
                <w:rFonts w:eastAsia="Times New Roman" w:cs="Times New Roman"/>
                <w:bCs/>
                <w:sz w:val="24"/>
                <w:szCs w:val="24"/>
              </w:rPr>
              <w:t>Минимальная конфигурация: одноядерный,</w:t>
            </w:r>
            <w:r w:rsidR="00F1247F">
              <w:rPr>
                <w:rFonts w:eastAsia="Times New Roman" w:cs="Times New Roman"/>
                <w:bCs/>
                <w:sz w:val="24"/>
                <w:szCs w:val="24"/>
              </w:rPr>
              <w:t xml:space="preserve"> </w:t>
            </w:r>
            <w:r w:rsidRPr="0053135D">
              <w:rPr>
                <w:rFonts w:eastAsia="Times New Roman" w:cs="Times New Roman"/>
                <w:bCs/>
                <w:sz w:val="24"/>
                <w:szCs w:val="24"/>
              </w:rPr>
              <w:t>от 3,0 ГГц или двухъядерный, от 2,0 ГГц.</w:t>
            </w:r>
          </w:p>
          <w:p w14:paraId="399946E6" w14:textId="3060267E" w:rsidR="008A469F" w:rsidRPr="0053135D" w:rsidRDefault="008A469F" w:rsidP="00E22491">
            <w:pPr>
              <w:keepNext/>
              <w:tabs>
                <w:tab w:val="left" w:pos="4395"/>
              </w:tabs>
              <w:spacing w:line="240" w:lineRule="auto"/>
              <w:ind w:firstLine="0"/>
              <w:rPr>
                <w:rFonts w:eastAsia="Times New Roman" w:cs="Times New Roman"/>
                <w:bCs/>
                <w:sz w:val="24"/>
                <w:szCs w:val="24"/>
              </w:rPr>
            </w:pPr>
            <w:r w:rsidRPr="0053135D">
              <w:rPr>
                <w:rFonts w:eastAsia="Times New Roman" w:cs="Times New Roman"/>
                <w:bCs/>
                <w:sz w:val="24"/>
                <w:szCs w:val="24"/>
              </w:rPr>
              <w:t>Рекомендуемая конфигурация: четырехъядерный,</w:t>
            </w:r>
            <w:r w:rsidR="00F1247F">
              <w:rPr>
                <w:rFonts w:eastAsia="Times New Roman" w:cs="Times New Roman"/>
                <w:bCs/>
                <w:sz w:val="24"/>
                <w:szCs w:val="24"/>
              </w:rPr>
              <w:t xml:space="preserve"> </w:t>
            </w:r>
            <w:r w:rsidRPr="0053135D">
              <w:rPr>
                <w:rFonts w:eastAsia="Times New Roman" w:cs="Times New Roman"/>
                <w:bCs/>
                <w:sz w:val="24"/>
                <w:szCs w:val="24"/>
              </w:rPr>
              <w:t>от 2,0 ГГц.</w:t>
            </w:r>
          </w:p>
          <w:p w14:paraId="4841B128" w14:textId="77777777" w:rsidR="008A469F" w:rsidRPr="0053135D" w:rsidRDefault="008A469F" w:rsidP="00E22491">
            <w:pPr>
              <w:keepNext/>
              <w:tabs>
                <w:tab w:val="left" w:pos="4395"/>
              </w:tabs>
              <w:spacing w:line="240" w:lineRule="auto"/>
              <w:ind w:firstLine="0"/>
              <w:rPr>
                <w:rFonts w:eastAsia="Times New Roman" w:cs="Times New Roman"/>
                <w:b/>
                <w:bCs/>
                <w:sz w:val="24"/>
                <w:szCs w:val="24"/>
              </w:rPr>
            </w:pPr>
            <w:r w:rsidRPr="0053135D">
              <w:rPr>
                <w:rFonts w:eastAsia="Times New Roman" w:cs="Times New Roman"/>
                <w:b/>
                <w:bCs/>
                <w:sz w:val="24"/>
                <w:szCs w:val="24"/>
              </w:rPr>
              <w:t>Оперативная память:</w:t>
            </w:r>
          </w:p>
          <w:p w14:paraId="1B362FF0" w14:textId="77777777" w:rsidR="008A469F" w:rsidRPr="0053135D" w:rsidRDefault="008A469F" w:rsidP="00E22491">
            <w:pPr>
              <w:keepNext/>
              <w:tabs>
                <w:tab w:val="left" w:pos="4395"/>
              </w:tabs>
              <w:spacing w:line="240" w:lineRule="auto"/>
              <w:ind w:firstLine="0"/>
              <w:rPr>
                <w:rFonts w:eastAsia="Times New Roman" w:cs="Times New Roman"/>
                <w:bCs/>
                <w:sz w:val="24"/>
                <w:szCs w:val="24"/>
              </w:rPr>
            </w:pPr>
            <w:r w:rsidRPr="0053135D">
              <w:rPr>
                <w:rFonts w:eastAsia="Times New Roman" w:cs="Times New Roman"/>
                <w:bCs/>
                <w:sz w:val="24"/>
                <w:szCs w:val="24"/>
              </w:rPr>
              <w:t>Минимальный объем: от 2 ГБайт.</w:t>
            </w:r>
          </w:p>
          <w:p w14:paraId="08D9CCF4" w14:textId="77777777" w:rsidR="008A469F" w:rsidRPr="0053135D" w:rsidRDefault="008A469F" w:rsidP="00E22491">
            <w:pPr>
              <w:keepNext/>
              <w:tabs>
                <w:tab w:val="left" w:pos="4395"/>
              </w:tabs>
              <w:spacing w:line="240" w:lineRule="auto"/>
              <w:ind w:firstLine="0"/>
              <w:rPr>
                <w:rFonts w:eastAsia="Times New Roman" w:cs="Times New Roman"/>
                <w:bCs/>
                <w:sz w:val="24"/>
                <w:szCs w:val="24"/>
              </w:rPr>
            </w:pPr>
            <w:r w:rsidRPr="0053135D">
              <w:rPr>
                <w:rFonts w:eastAsia="Times New Roman" w:cs="Times New Roman"/>
                <w:bCs/>
                <w:sz w:val="24"/>
                <w:szCs w:val="24"/>
              </w:rPr>
              <w:t>Рекомендуемый объем: от 4 ГБайт.</w:t>
            </w:r>
          </w:p>
          <w:p w14:paraId="26985A0D" w14:textId="77777777" w:rsidR="008A469F" w:rsidRPr="0053135D" w:rsidRDefault="008A469F" w:rsidP="00E22491">
            <w:pPr>
              <w:tabs>
                <w:tab w:val="left" w:pos="4395"/>
              </w:tabs>
              <w:spacing w:line="240" w:lineRule="auto"/>
              <w:ind w:firstLine="0"/>
              <w:rPr>
                <w:rFonts w:eastAsia="Times New Roman" w:cs="Times New Roman"/>
                <w:bCs/>
                <w:sz w:val="24"/>
                <w:szCs w:val="24"/>
              </w:rPr>
            </w:pPr>
            <w:r w:rsidRPr="0053135D">
              <w:rPr>
                <w:rFonts w:eastAsia="Times New Roman" w:cs="Times New Roman"/>
                <w:bCs/>
                <w:sz w:val="24"/>
                <w:szCs w:val="24"/>
              </w:rPr>
              <w:t>Доступная (свободная) память для работы ПО</w:t>
            </w:r>
            <w:r w:rsidRPr="00453745">
              <w:rPr>
                <w:rFonts w:eastAsia="Times New Roman" w:cs="Times New Roman"/>
                <w:bCs/>
                <w:sz w:val="24"/>
                <w:szCs w:val="24"/>
              </w:rPr>
              <w:t xml:space="preserve"> </w:t>
            </w:r>
            <w:r w:rsidRPr="00F44351">
              <w:rPr>
                <w:rFonts w:eastAsia="Times New Roman" w:cs="Times New Roman"/>
                <w:bCs/>
                <w:sz w:val="24"/>
                <w:szCs w:val="24"/>
              </w:rPr>
              <w:t>(неиспользуемая прочими приложениями)</w:t>
            </w:r>
            <w:r w:rsidRPr="0053135D">
              <w:rPr>
                <w:rFonts w:eastAsia="Times New Roman" w:cs="Times New Roman"/>
                <w:bCs/>
                <w:sz w:val="24"/>
                <w:szCs w:val="24"/>
              </w:rPr>
              <w:t>: не менее 1 ГБайт</w:t>
            </w:r>
          </w:p>
          <w:p w14:paraId="3DC35B0C" w14:textId="77777777" w:rsidR="008A469F" w:rsidRPr="0053135D" w:rsidRDefault="008A469F" w:rsidP="00E22491">
            <w:pPr>
              <w:keepNext/>
              <w:tabs>
                <w:tab w:val="left" w:pos="4395"/>
              </w:tabs>
              <w:spacing w:line="240" w:lineRule="auto"/>
              <w:ind w:firstLine="0"/>
              <w:rPr>
                <w:rFonts w:eastAsia="Times New Roman" w:cs="Times New Roman"/>
                <w:bCs/>
                <w:sz w:val="24"/>
                <w:szCs w:val="24"/>
              </w:rPr>
            </w:pPr>
            <w:r w:rsidRPr="0053135D">
              <w:rPr>
                <w:rFonts w:eastAsia="Times New Roman" w:cs="Times New Roman"/>
                <w:b/>
                <w:bCs/>
                <w:sz w:val="24"/>
                <w:szCs w:val="24"/>
              </w:rPr>
              <w:t>Свободное дисковое пространство:</w:t>
            </w:r>
            <w:r w:rsidRPr="0053135D">
              <w:rPr>
                <w:rFonts w:eastAsia="Times New Roman" w:cs="Times New Roman"/>
                <w:bCs/>
                <w:sz w:val="24"/>
                <w:szCs w:val="24"/>
              </w:rPr>
              <w:t xml:space="preserve"> </w:t>
            </w:r>
          </w:p>
          <w:p w14:paraId="0A88A94A" w14:textId="7B7DAEC6" w:rsidR="008A469F" w:rsidRPr="0053135D" w:rsidRDefault="008A469F" w:rsidP="00E22491">
            <w:pPr>
              <w:tabs>
                <w:tab w:val="left" w:pos="4395"/>
              </w:tabs>
              <w:spacing w:line="240" w:lineRule="auto"/>
              <w:ind w:firstLine="0"/>
              <w:rPr>
                <w:rFonts w:eastAsia="Times New Roman" w:cs="Times New Roman"/>
                <w:bCs/>
                <w:sz w:val="24"/>
                <w:szCs w:val="24"/>
              </w:rPr>
            </w:pPr>
            <w:r w:rsidRPr="0053135D">
              <w:rPr>
                <w:rFonts w:eastAsia="Times New Roman" w:cs="Times New Roman"/>
                <w:bCs/>
                <w:sz w:val="24"/>
                <w:szCs w:val="24"/>
              </w:rPr>
              <w:t>от 1</w:t>
            </w:r>
            <w:r w:rsidRPr="0053135D">
              <w:rPr>
                <w:rFonts w:eastAsia="Times New Roman" w:cs="Times New Roman"/>
                <w:bCs/>
                <w:sz w:val="24"/>
                <w:szCs w:val="24"/>
                <w:lang w:val="en-US"/>
              </w:rPr>
              <w:t> </w:t>
            </w:r>
            <w:r w:rsidRPr="0053135D">
              <w:rPr>
                <w:rFonts w:eastAsia="Times New Roman" w:cs="Times New Roman"/>
                <w:bCs/>
                <w:sz w:val="24"/>
                <w:szCs w:val="24"/>
              </w:rPr>
              <w:t>ГБайт на начало экзаменационного периода + 1Мб*количество человеко-экзаменов в ППЭ</w:t>
            </w:r>
            <w:r w:rsidR="00F1247F">
              <w:rPr>
                <w:rFonts w:eastAsia="Times New Roman" w:cs="Times New Roman"/>
                <w:bCs/>
                <w:sz w:val="24"/>
                <w:szCs w:val="24"/>
              </w:rPr>
              <w:t xml:space="preserve"> </w:t>
            </w:r>
            <w:r w:rsidRPr="0053135D">
              <w:rPr>
                <w:rFonts w:eastAsia="Times New Roman" w:cs="Times New Roman"/>
                <w:bCs/>
                <w:sz w:val="24"/>
                <w:szCs w:val="24"/>
              </w:rPr>
              <w:t>с применением технологии перевода бланков в электронный вид</w:t>
            </w:r>
          </w:p>
          <w:p w14:paraId="37D32BC3" w14:textId="77777777" w:rsidR="008A469F" w:rsidRPr="0053135D" w:rsidRDefault="008A469F" w:rsidP="00E22491">
            <w:pPr>
              <w:tabs>
                <w:tab w:val="left" w:pos="4395"/>
              </w:tabs>
              <w:spacing w:line="240" w:lineRule="auto"/>
              <w:ind w:firstLine="0"/>
              <w:rPr>
                <w:rFonts w:eastAsia="Times New Roman" w:cs="Times New Roman"/>
                <w:bCs/>
                <w:sz w:val="24"/>
                <w:szCs w:val="24"/>
              </w:rPr>
            </w:pPr>
            <w:r w:rsidRPr="0053135D">
              <w:rPr>
                <w:rFonts w:eastAsia="Times New Roman" w:cs="Times New Roman"/>
                <w:bCs/>
                <w:sz w:val="24"/>
                <w:szCs w:val="24"/>
              </w:rPr>
              <w:t>не менее 5% от общего объема жесткого диска в течение экзаменационного периода.</w:t>
            </w:r>
          </w:p>
          <w:p w14:paraId="3B42B44D" w14:textId="77777777" w:rsidR="008A469F" w:rsidRPr="0053135D" w:rsidRDefault="008A469F" w:rsidP="00E22491">
            <w:pPr>
              <w:keepNext/>
              <w:tabs>
                <w:tab w:val="left" w:pos="4395"/>
              </w:tabs>
              <w:spacing w:line="240" w:lineRule="auto"/>
              <w:ind w:firstLine="0"/>
              <w:rPr>
                <w:rFonts w:eastAsia="Times New Roman" w:cs="Times New Roman"/>
                <w:bCs/>
                <w:sz w:val="24"/>
                <w:szCs w:val="24"/>
              </w:rPr>
            </w:pPr>
            <w:r w:rsidRPr="0053135D">
              <w:rPr>
                <w:rFonts w:eastAsia="Times New Roman" w:cs="Times New Roman"/>
                <w:b/>
                <w:bCs/>
                <w:sz w:val="24"/>
                <w:szCs w:val="24"/>
              </w:rPr>
              <w:lastRenderedPageBreak/>
              <w:t>Прочее оборудование</w:t>
            </w:r>
            <w:r w:rsidRPr="0053135D">
              <w:rPr>
                <w:rFonts w:eastAsia="Times New Roman" w:cs="Times New Roman"/>
                <w:bCs/>
                <w:sz w:val="24"/>
                <w:szCs w:val="24"/>
              </w:rPr>
              <w:t>:</w:t>
            </w:r>
          </w:p>
          <w:p w14:paraId="090BCD5C" w14:textId="77777777" w:rsidR="008A469F" w:rsidRPr="0053135D" w:rsidRDefault="008A469F" w:rsidP="00E22491">
            <w:pPr>
              <w:keepNext/>
              <w:tabs>
                <w:tab w:val="left" w:pos="4395"/>
              </w:tabs>
              <w:spacing w:line="240" w:lineRule="auto"/>
              <w:ind w:firstLine="0"/>
              <w:rPr>
                <w:rFonts w:eastAsia="Times New Roman" w:cs="Times New Roman"/>
                <w:bCs/>
                <w:sz w:val="24"/>
                <w:szCs w:val="24"/>
              </w:rPr>
            </w:pPr>
            <w:r w:rsidRPr="0053135D">
              <w:rPr>
                <w:rFonts w:eastAsia="Times New Roman" w:cs="Times New Roman"/>
                <w:bCs/>
                <w:sz w:val="24"/>
                <w:szCs w:val="24"/>
              </w:rPr>
              <w:t xml:space="preserve">Внешний интерфейс: USB 2.0 и выше, рекомендуется </w:t>
            </w:r>
            <w:r w:rsidRPr="00F44351">
              <w:rPr>
                <w:rFonts w:eastAsia="Times New Roman" w:cs="Times New Roman"/>
                <w:bCs/>
                <w:sz w:val="24"/>
                <w:szCs w:val="24"/>
              </w:rPr>
              <w:t xml:space="preserve">не ниже </w:t>
            </w:r>
            <w:r w:rsidRPr="00F44351">
              <w:rPr>
                <w:rFonts w:eastAsia="Times New Roman" w:cs="Times New Roman"/>
                <w:bCs/>
                <w:sz w:val="24"/>
                <w:szCs w:val="24"/>
                <w:lang w:val="en-US"/>
              </w:rPr>
              <w:t>USB</w:t>
            </w:r>
            <w:r w:rsidRPr="00F44351">
              <w:rPr>
                <w:rFonts w:eastAsia="Times New Roman" w:cs="Times New Roman"/>
                <w:bCs/>
                <w:sz w:val="24"/>
                <w:szCs w:val="24"/>
              </w:rPr>
              <w:t xml:space="preserve"> 3.0, а также </w:t>
            </w:r>
            <w:r w:rsidRPr="0053135D">
              <w:rPr>
                <w:rFonts w:eastAsia="Times New Roman" w:cs="Times New Roman"/>
                <w:bCs/>
                <w:sz w:val="24"/>
                <w:szCs w:val="24"/>
              </w:rPr>
              <w:t>не менее двух свободных.</w:t>
            </w:r>
          </w:p>
          <w:p w14:paraId="24D1FEAB" w14:textId="77777777" w:rsidR="008A469F" w:rsidRPr="0053135D" w:rsidRDefault="008A469F" w:rsidP="00E22491">
            <w:pPr>
              <w:keepNext/>
              <w:tabs>
                <w:tab w:val="left" w:pos="4395"/>
              </w:tabs>
              <w:spacing w:line="240" w:lineRule="auto"/>
              <w:ind w:firstLine="0"/>
              <w:rPr>
                <w:rFonts w:eastAsia="Times New Roman" w:cs="Times New Roman"/>
                <w:bCs/>
                <w:sz w:val="24"/>
                <w:szCs w:val="24"/>
              </w:rPr>
            </w:pPr>
            <w:r w:rsidRPr="0053135D">
              <w:rPr>
                <w:rFonts w:eastAsia="Times New Roman" w:cs="Times New Roman"/>
                <w:bCs/>
                <w:sz w:val="24"/>
                <w:szCs w:val="24"/>
              </w:rPr>
              <w:t>Манипулятор «мышь».</w:t>
            </w:r>
          </w:p>
          <w:p w14:paraId="27239B19" w14:textId="77777777" w:rsidR="008A469F" w:rsidRPr="0053135D" w:rsidRDefault="008A469F" w:rsidP="00E22491">
            <w:pPr>
              <w:keepNext/>
              <w:tabs>
                <w:tab w:val="left" w:pos="4395"/>
              </w:tabs>
              <w:spacing w:line="240" w:lineRule="auto"/>
              <w:ind w:firstLine="0"/>
              <w:rPr>
                <w:rFonts w:eastAsia="Times New Roman" w:cs="Times New Roman"/>
                <w:bCs/>
                <w:sz w:val="24"/>
                <w:szCs w:val="24"/>
              </w:rPr>
            </w:pPr>
            <w:r w:rsidRPr="0053135D">
              <w:rPr>
                <w:rFonts w:eastAsia="Times New Roman" w:cs="Times New Roman"/>
                <w:bCs/>
                <w:sz w:val="24"/>
                <w:szCs w:val="24"/>
              </w:rPr>
              <w:t>Клавиатура.</w:t>
            </w:r>
          </w:p>
          <w:p w14:paraId="1C01D1AB" w14:textId="77777777" w:rsidR="008A469F" w:rsidRPr="00F44351" w:rsidRDefault="008A469F" w:rsidP="00E22491">
            <w:pPr>
              <w:keepNext/>
              <w:tabs>
                <w:tab w:val="left" w:pos="4395"/>
              </w:tabs>
              <w:spacing w:line="240" w:lineRule="auto"/>
              <w:ind w:firstLine="0"/>
              <w:rPr>
                <w:rFonts w:eastAsia="Times New Roman" w:cs="Times New Roman"/>
                <w:bCs/>
                <w:sz w:val="24"/>
                <w:szCs w:val="24"/>
              </w:rPr>
            </w:pPr>
            <w:r w:rsidRPr="0053135D">
              <w:rPr>
                <w:rFonts w:eastAsia="Times New Roman" w:cs="Times New Roman"/>
                <w:bCs/>
                <w:sz w:val="24"/>
                <w:szCs w:val="24"/>
              </w:rPr>
              <w:t>Видеокарта и монитор: разрешение не менее 1024 по горизонтали, не менее 768 по вертикали</w:t>
            </w:r>
            <w:r>
              <w:rPr>
                <w:rFonts w:eastAsia="Times New Roman" w:cs="Times New Roman"/>
                <w:bCs/>
                <w:sz w:val="24"/>
                <w:szCs w:val="24"/>
              </w:rPr>
              <w:t>, размер шрифта стандартный – 100%</w:t>
            </w:r>
            <w:r w:rsidRPr="00F44351">
              <w:rPr>
                <w:rFonts w:eastAsia="Times New Roman" w:cs="Times New Roman"/>
                <w:bCs/>
                <w:sz w:val="24"/>
                <w:szCs w:val="24"/>
              </w:rPr>
              <w:t>.</w:t>
            </w:r>
          </w:p>
          <w:p w14:paraId="0CD560D2" w14:textId="77777777" w:rsidR="008A469F" w:rsidRPr="00C31D48" w:rsidRDefault="008A469F" w:rsidP="00E22491">
            <w:pPr>
              <w:keepNext/>
              <w:tabs>
                <w:tab w:val="left" w:pos="4395"/>
              </w:tabs>
              <w:spacing w:line="240" w:lineRule="auto"/>
              <w:ind w:firstLine="0"/>
              <w:rPr>
                <w:rFonts w:eastAsia="Times New Roman" w:cs="Times New Roman"/>
                <w:bCs/>
                <w:sz w:val="24"/>
                <w:szCs w:val="24"/>
              </w:rPr>
            </w:pPr>
          </w:p>
          <w:p w14:paraId="70F007A4" w14:textId="77777777" w:rsidR="008A469F" w:rsidRPr="0053135D" w:rsidRDefault="008A469F" w:rsidP="00E22491">
            <w:pPr>
              <w:keepNext/>
              <w:tabs>
                <w:tab w:val="left" w:pos="4395"/>
              </w:tabs>
              <w:spacing w:line="240" w:lineRule="auto"/>
              <w:ind w:firstLine="0"/>
              <w:rPr>
                <w:rFonts w:eastAsia="Times New Roman" w:cs="Times New Roman"/>
                <w:bCs/>
                <w:sz w:val="24"/>
                <w:szCs w:val="24"/>
              </w:rPr>
            </w:pPr>
            <w:r w:rsidRPr="0053135D">
              <w:rPr>
                <w:rFonts w:eastAsia="Times New Roman" w:cs="Times New Roman"/>
                <w:b/>
                <w:bCs/>
                <w:sz w:val="24"/>
                <w:szCs w:val="24"/>
              </w:rPr>
              <w:t>Специальное ПО:</w:t>
            </w:r>
            <w:r w:rsidRPr="0053135D">
              <w:rPr>
                <w:rFonts w:eastAsia="Times New Roman" w:cs="Times New Roman"/>
                <w:bCs/>
                <w:sz w:val="24"/>
                <w:szCs w:val="24"/>
              </w:rPr>
              <w:t xml:space="preserve"> Имеющее действующий на весь период ЕГЭ сертификат ФСБ России средство антивирусной защиты информации.</w:t>
            </w:r>
          </w:p>
          <w:p w14:paraId="436216FD" w14:textId="77777777" w:rsidR="008A469F" w:rsidRPr="0053135D" w:rsidRDefault="008A469F" w:rsidP="00E22491">
            <w:pPr>
              <w:keepNext/>
              <w:tabs>
                <w:tab w:val="left" w:pos="4395"/>
              </w:tabs>
              <w:spacing w:line="240" w:lineRule="auto"/>
              <w:ind w:firstLine="0"/>
              <w:rPr>
                <w:rFonts w:eastAsia="Times New Roman" w:cs="Times New Roman"/>
                <w:bCs/>
                <w:sz w:val="24"/>
                <w:szCs w:val="24"/>
              </w:rPr>
            </w:pPr>
            <w:r w:rsidRPr="0053135D">
              <w:rPr>
                <w:rFonts w:eastAsia="Times New Roman" w:cs="Times New Roman"/>
                <w:b/>
                <w:bCs/>
                <w:sz w:val="24"/>
                <w:szCs w:val="24"/>
              </w:rPr>
              <w:t>Дополнительное ПО</w:t>
            </w:r>
            <w:r w:rsidRPr="0053135D">
              <w:rPr>
                <w:rFonts w:eastAsia="Times New Roman" w:cs="Times New Roman"/>
                <w:bCs/>
                <w:sz w:val="24"/>
                <w:szCs w:val="24"/>
              </w:rPr>
              <w:t>: Microsoft .NET Framework 4.</w:t>
            </w:r>
            <w:r w:rsidRPr="00453745">
              <w:rPr>
                <w:rFonts w:eastAsia="Times New Roman" w:cs="Times New Roman"/>
                <w:bCs/>
                <w:sz w:val="24"/>
                <w:szCs w:val="24"/>
              </w:rPr>
              <w:t>5</w:t>
            </w:r>
            <w:r w:rsidRPr="0053135D">
              <w:rPr>
                <w:rFonts w:eastAsia="Times New Roman" w:cs="Times New Roman"/>
                <w:bCs/>
                <w:sz w:val="24"/>
                <w:szCs w:val="24"/>
              </w:rPr>
              <w:t>.</w:t>
            </w:r>
          </w:p>
          <w:p w14:paraId="2518BDDB" w14:textId="77777777" w:rsidR="008A469F" w:rsidRPr="0053135D" w:rsidRDefault="008A469F" w:rsidP="00E22491">
            <w:pPr>
              <w:keepNext/>
              <w:tabs>
                <w:tab w:val="left" w:pos="4395"/>
              </w:tabs>
              <w:spacing w:line="240" w:lineRule="auto"/>
              <w:ind w:firstLine="0"/>
              <w:rPr>
                <w:rFonts w:eastAsia="Times New Roman" w:cs="Times New Roman"/>
                <w:b/>
                <w:bCs/>
                <w:sz w:val="24"/>
                <w:szCs w:val="24"/>
              </w:rPr>
            </w:pPr>
            <w:r w:rsidRPr="0053135D">
              <w:rPr>
                <w:rFonts w:eastAsia="Times New Roman" w:cs="Times New Roman"/>
                <w:b/>
                <w:bCs/>
                <w:sz w:val="24"/>
                <w:szCs w:val="24"/>
              </w:rPr>
              <w:t>Интернет:</w:t>
            </w:r>
          </w:p>
          <w:p w14:paraId="41383B26" w14:textId="77777777" w:rsidR="008A469F" w:rsidRPr="00453745" w:rsidRDefault="008A469F" w:rsidP="00E22491">
            <w:pPr>
              <w:keepNext/>
              <w:tabs>
                <w:tab w:val="left" w:pos="4395"/>
              </w:tabs>
              <w:spacing w:line="240" w:lineRule="auto"/>
              <w:ind w:firstLine="0"/>
              <w:rPr>
                <w:rFonts w:eastAsia="Times New Roman" w:cs="Times New Roman"/>
                <w:bCs/>
                <w:sz w:val="24"/>
                <w:szCs w:val="24"/>
              </w:rPr>
            </w:pPr>
            <w:r w:rsidRPr="0053135D">
              <w:rPr>
                <w:rFonts w:eastAsia="Times New Roman" w:cs="Times New Roman"/>
                <w:bCs/>
                <w:sz w:val="24"/>
                <w:szCs w:val="24"/>
              </w:rPr>
              <w:t>Наличие стабильного стационарного канала связи с выходом в Интернет</w:t>
            </w:r>
            <w:r w:rsidRPr="00453745">
              <w:rPr>
                <w:rFonts w:eastAsia="Times New Roman" w:cs="Times New Roman"/>
                <w:bCs/>
                <w:sz w:val="24"/>
                <w:szCs w:val="24"/>
              </w:rPr>
              <w:t>.</w:t>
            </w:r>
          </w:p>
          <w:p w14:paraId="2541EA50" w14:textId="77777777" w:rsidR="008A469F" w:rsidRPr="00F44351" w:rsidRDefault="008A469F" w:rsidP="00E22491">
            <w:pPr>
              <w:tabs>
                <w:tab w:val="left" w:pos="4395"/>
              </w:tabs>
              <w:spacing w:before="120" w:line="240" w:lineRule="auto"/>
              <w:ind w:firstLine="0"/>
              <w:rPr>
                <w:rFonts w:eastAsia="Times New Roman" w:cs="Times New Roman"/>
                <w:bCs/>
                <w:sz w:val="24"/>
                <w:szCs w:val="24"/>
              </w:rPr>
            </w:pPr>
            <w:r w:rsidRPr="00F44351">
              <w:rPr>
                <w:rFonts w:eastAsia="Times New Roman" w:cs="Times New Roman"/>
                <w:bCs/>
                <w:sz w:val="24"/>
                <w:szCs w:val="24"/>
              </w:rPr>
              <w:t>Материалы должны быть переданы из ППЭ и успешно обработаны РЦОИ в день экзамена. Оценочное время передачи ЭМ рекомендуется определять из расчёта:</w:t>
            </w:r>
          </w:p>
          <w:p w14:paraId="6CC6B9CE" w14:textId="77777777" w:rsidR="008A469F" w:rsidRPr="00F44351" w:rsidRDefault="008A469F" w:rsidP="00E22491">
            <w:pPr>
              <w:tabs>
                <w:tab w:val="left" w:pos="4395"/>
              </w:tabs>
              <w:spacing w:before="120" w:line="240" w:lineRule="auto"/>
              <w:ind w:firstLine="0"/>
              <w:rPr>
                <w:rFonts w:eastAsia="Times New Roman" w:cs="Times New Roman"/>
                <w:bCs/>
                <w:i/>
                <w:sz w:val="24"/>
                <w:szCs w:val="24"/>
              </w:rPr>
            </w:pPr>
            <m:oMathPara>
              <m:oMathParaPr>
                <m:jc m:val="left"/>
              </m:oMathParaPr>
              <m:oMath>
                <m:r>
                  <w:rPr>
                    <w:rFonts w:ascii="Cambria Math" w:eastAsia="Times New Roman" w:hAnsi="Cambria Math" w:cs="Times New Roman"/>
                    <w:sz w:val="24"/>
                    <w:szCs w:val="24"/>
                    <w:lang w:val="en-US"/>
                  </w:rPr>
                  <m:t>t</m:t>
                </m:r>
                <m:r>
                  <w:rPr>
                    <w:rFonts w:ascii="Cambria Math" w:eastAsia="Times New Roman" w:hAnsi="Cambria Math" w:cs="Times New Roman"/>
                    <w:sz w:val="24"/>
                    <w:szCs w:val="24"/>
                  </w:rPr>
                  <m:t>=</m:t>
                </m:r>
                <m:f>
                  <m:fPr>
                    <m:ctrlPr>
                      <w:rPr>
                        <w:rFonts w:ascii="Cambria Math" w:eastAsia="Times New Roman" w:hAnsi="Cambria Math" w:cs="Times New Roman"/>
                        <w:bCs/>
                        <w:i/>
                        <w:sz w:val="24"/>
                        <w:szCs w:val="24"/>
                        <w:lang w:val="en-US"/>
                      </w:rPr>
                    </m:ctrlPr>
                  </m:fPr>
                  <m:num>
                    <m:r>
                      <w:rPr>
                        <w:rFonts w:ascii="Cambria Math" w:eastAsia="Times New Roman" w:hAnsi="Cambria Math" w:cs="Times New Roman"/>
                        <w:sz w:val="24"/>
                        <w:szCs w:val="24"/>
                        <w:lang w:val="en-US"/>
                      </w:rPr>
                      <m:t>x</m:t>
                    </m:r>
                    <m:r>
                      <w:rPr>
                        <w:rFonts w:ascii="Cambria Math" w:eastAsia="Times New Roman" w:hAnsi="Cambria Math" w:cs="Times New Roman"/>
                        <w:sz w:val="24"/>
                        <w:szCs w:val="24"/>
                      </w:rPr>
                      <m:t>×</m:t>
                    </m:r>
                    <m:r>
                      <w:rPr>
                        <w:rFonts w:ascii="Cambria Math" w:eastAsia="Times New Roman" w:hAnsi="Cambria Math" w:cs="Times New Roman"/>
                        <w:sz w:val="24"/>
                        <w:szCs w:val="24"/>
                        <w:lang w:val="en-US"/>
                      </w:rPr>
                      <m:t>m</m:t>
                    </m:r>
                  </m:num>
                  <m:den>
                    <m:r>
                      <w:rPr>
                        <w:rFonts w:ascii="Cambria Math" w:eastAsia="Times New Roman" w:hAnsi="Cambria Math" w:cs="Times New Roman"/>
                        <w:sz w:val="24"/>
                        <w:szCs w:val="24"/>
                        <w:lang w:val="en-US"/>
                      </w:rPr>
                      <m:t>v</m:t>
                    </m:r>
                  </m:den>
                </m:f>
                <m:r>
                  <w:rPr>
                    <w:rFonts w:ascii="Cambria Math" w:eastAsia="Times New Roman" w:hAnsi="Cambria Math" w:cs="Times New Roman"/>
                    <w:sz w:val="24"/>
                    <w:szCs w:val="24"/>
                  </w:rPr>
                  <m:t>,</m:t>
                </m:r>
              </m:oMath>
            </m:oMathPara>
          </w:p>
          <w:p w14:paraId="1ED2FD43" w14:textId="77777777" w:rsidR="008A469F" w:rsidRPr="00F44351" w:rsidRDefault="008A469F" w:rsidP="00E22491">
            <w:pPr>
              <w:tabs>
                <w:tab w:val="left" w:pos="4395"/>
              </w:tabs>
              <w:spacing w:before="120" w:line="240" w:lineRule="auto"/>
              <w:ind w:firstLine="0"/>
              <w:rPr>
                <w:rFonts w:eastAsia="Times New Roman" w:cs="Times New Roman"/>
                <w:bCs/>
                <w:sz w:val="24"/>
                <w:szCs w:val="24"/>
              </w:rPr>
            </w:pPr>
            <w:r w:rsidRPr="00F44351">
              <w:rPr>
                <w:rFonts w:eastAsia="Times New Roman" w:cs="Times New Roman"/>
                <w:bCs/>
                <w:sz w:val="24"/>
                <w:szCs w:val="24"/>
              </w:rPr>
              <w:t xml:space="preserve">где </w:t>
            </w:r>
            <w:r w:rsidRPr="00F44351">
              <w:rPr>
                <w:rFonts w:eastAsia="Times New Roman" w:cs="Times New Roman"/>
                <w:bCs/>
                <w:i/>
                <w:sz w:val="24"/>
                <w:szCs w:val="24"/>
                <w:lang w:val="en-US"/>
              </w:rPr>
              <w:t>v</w:t>
            </w:r>
            <w:r w:rsidRPr="00F44351">
              <w:rPr>
                <w:rFonts w:eastAsia="Times New Roman" w:cs="Times New Roman"/>
                <w:bCs/>
                <w:sz w:val="24"/>
                <w:szCs w:val="24"/>
              </w:rPr>
              <w:t xml:space="preserve"> – фактическая скорость передачи данных канала связи между ППЭ и РЦОИ, </w:t>
            </w:r>
            <w:r w:rsidRPr="00F44351">
              <w:rPr>
                <w:rFonts w:eastAsia="Times New Roman" w:cs="Times New Roman"/>
                <w:bCs/>
                <w:i/>
                <w:sz w:val="24"/>
                <w:szCs w:val="24"/>
                <w:lang w:val="en-US"/>
              </w:rPr>
              <w:t>x</w:t>
            </w:r>
            <w:r w:rsidRPr="008A0B51">
              <w:rPr>
                <w:rFonts w:eastAsia="Times New Roman" w:cs="Times New Roman"/>
                <w:bCs/>
                <w:sz w:val="24"/>
                <w:szCs w:val="24"/>
              </w:rPr>
              <w:t xml:space="preserve"> </w:t>
            </w:r>
            <w:r w:rsidRPr="00F44351">
              <w:rPr>
                <w:rFonts w:eastAsia="Times New Roman" w:cs="Times New Roman"/>
                <w:bCs/>
                <w:sz w:val="24"/>
                <w:szCs w:val="24"/>
              </w:rPr>
              <w:t xml:space="preserve">– количество участников ЕГЭ, распределённых на дату экзамена в ППЭ, </w:t>
            </w:r>
            <w:r w:rsidRPr="00F44351">
              <w:rPr>
                <w:rFonts w:eastAsia="Times New Roman" w:cs="Times New Roman"/>
                <w:bCs/>
                <w:i/>
                <w:sz w:val="24"/>
                <w:szCs w:val="24"/>
                <w:lang w:val="en-US"/>
              </w:rPr>
              <w:t>m</w:t>
            </w:r>
            <w:r w:rsidRPr="00F44351">
              <w:rPr>
                <w:rFonts w:eastAsia="Times New Roman" w:cs="Times New Roman"/>
                <w:bCs/>
                <w:sz w:val="24"/>
                <w:szCs w:val="24"/>
              </w:rPr>
              <w:t xml:space="preserve"> – коэффициент объёма обрабатываемой информации на одного участника ЕГЭ. Для технологии печати полного комплекта ЭМ </w:t>
            </w:r>
            <w:r w:rsidRPr="00F44351">
              <w:rPr>
                <w:rFonts w:eastAsia="Times New Roman" w:cs="Times New Roman"/>
                <w:bCs/>
                <w:i/>
                <w:sz w:val="24"/>
                <w:szCs w:val="24"/>
                <w:lang w:val="en-US"/>
              </w:rPr>
              <w:t>m</w:t>
            </w:r>
            <w:r w:rsidRPr="00F44351">
              <w:rPr>
                <w:rFonts w:eastAsia="Times New Roman" w:cs="Times New Roman"/>
                <w:bCs/>
                <w:sz w:val="24"/>
                <w:szCs w:val="24"/>
              </w:rPr>
              <w:t xml:space="preserve"> = 3 </w:t>
            </w:r>
            <w:r w:rsidRPr="00F44351">
              <w:rPr>
                <w:rFonts w:eastAsia="Times New Roman" w:cs="Times New Roman"/>
                <w:bCs/>
                <w:sz w:val="24"/>
                <w:szCs w:val="24"/>
                <w:lang w:val="en-US"/>
              </w:rPr>
              <w:t>M</w:t>
            </w:r>
            <w:r w:rsidRPr="00F44351">
              <w:rPr>
                <w:rFonts w:eastAsia="Times New Roman" w:cs="Times New Roman"/>
                <w:bCs/>
                <w:sz w:val="24"/>
                <w:szCs w:val="24"/>
              </w:rPr>
              <w:t>Б (или 24 Мбит).</w:t>
            </w:r>
          </w:p>
          <w:p w14:paraId="1F4ABCB2" w14:textId="77777777" w:rsidR="008A469F" w:rsidRPr="00F44351" w:rsidRDefault="008A469F" w:rsidP="00E22491">
            <w:pPr>
              <w:tabs>
                <w:tab w:val="left" w:pos="4395"/>
              </w:tabs>
              <w:spacing w:before="120" w:line="240" w:lineRule="auto"/>
              <w:ind w:firstLine="0"/>
              <w:rPr>
                <w:rFonts w:eastAsia="Times New Roman" w:cs="Times New Roman"/>
                <w:bCs/>
                <w:sz w:val="24"/>
                <w:szCs w:val="24"/>
              </w:rPr>
            </w:pPr>
            <w:r w:rsidRPr="00F44351">
              <w:rPr>
                <w:rFonts w:eastAsia="Times New Roman" w:cs="Times New Roman"/>
                <w:bCs/>
                <w:sz w:val="24"/>
                <w:szCs w:val="24"/>
              </w:rPr>
              <w:t>Таким образом, для ППЭ с 5 аудиториями по 15 участников ЕГЭ и фактической скоростью передачи данных в 10 Мбит/</w:t>
            </w:r>
            <w:r w:rsidRPr="00F44351">
              <w:rPr>
                <w:rFonts w:eastAsia="Times New Roman" w:cs="Times New Roman"/>
                <w:bCs/>
                <w:sz w:val="24"/>
                <w:szCs w:val="24"/>
                <w:lang w:val="en-US"/>
              </w:rPr>
              <w:t>c</w:t>
            </w:r>
            <w:r w:rsidRPr="008A0B51">
              <w:rPr>
                <w:rFonts w:eastAsia="Times New Roman" w:cs="Times New Roman"/>
                <w:bCs/>
                <w:sz w:val="24"/>
                <w:szCs w:val="24"/>
              </w:rPr>
              <w:t xml:space="preserve"> </w:t>
            </w:r>
            <w:r w:rsidRPr="00F44351">
              <w:rPr>
                <w:rFonts w:eastAsia="Times New Roman" w:cs="Times New Roman"/>
                <w:bCs/>
                <w:sz w:val="24"/>
                <w:szCs w:val="24"/>
              </w:rPr>
              <w:t>оценочное время передачи ЭМ составит 3 минуты.</w:t>
            </w:r>
          </w:p>
          <w:p w14:paraId="1135CBD6" w14:textId="613AF8B7" w:rsidR="008A469F" w:rsidRPr="00F44351" w:rsidRDefault="008A469F" w:rsidP="00E22491">
            <w:pPr>
              <w:tabs>
                <w:tab w:val="left" w:pos="4395"/>
              </w:tabs>
              <w:spacing w:before="120" w:line="240" w:lineRule="auto"/>
              <w:ind w:firstLine="0"/>
              <w:rPr>
                <w:rFonts w:eastAsia="Times New Roman" w:cs="Times New Roman"/>
                <w:bCs/>
                <w:sz w:val="24"/>
                <w:szCs w:val="24"/>
              </w:rPr>
            </w:pPr>
            <w:r w:rsidRPr="00F44351">
              <w:rPr>
                <w:rFonts w:eastAsia="Times New Roman" w:cs="Times New Roman"/>
                <w:bCs/>
                <w:sz w:val="24"/>
                <w:szCs w:val="24"/>
              </w:rPr>
              <w:t>Обратите внимание, что фактическая скорость передачи данных может отличаться от заявленной провайдером, а также может изменяться со временем из-за особенностей организации сети, технических неполадок и сбоев, а также при изменении нагрузки</w:t>
            </w:r>
            <w:r w:rsidR="00F1247F">
              <w:rPr>
                <w:rFonts w:eastAsia="Times New Roman" w:cs="Times New Roman"/>
                <w:bCs/>
                <w:sz w:val="24"/>
                <w:szCs w:val="24"/>
              </w:rPr>
              <w:t xml:space="preserve"> </w:t>
            </w:r>
            <w:r w:rsidRPr="00F44351">
              <w:rPr>
                <w:rFonts w:eastAsia="Times New Roman" w:cs="Times New Roman"/>
                <w:bCs/>
                <w:sz w:val="24"/>
                <w:szCs w:val="24"/>
              </w:rPr>
              <w:t>на сервер РЦОИ.</w:t>
            </w:r>
          </w:p>
          <w:p w14:paraId="57D99C0B" w14:textId="77777777" w:rsidR="008A469F" w:rsidRPr="0053135D" w:rsidRDefault="008A469F" w:rsidP="00E22491">
            <w:pPr>
              <w:keepNext/>
              <w:tabs>
                <w:tab w:val="left" w:pos="4395"/>
              </w:tabs>
              <w:spacing w:line="240" w:lineRule="auto"/>
              <w:ind w:firstLine="0"/>
              <w:rPr>
                <w:rFonts w:eastAsia="Times New Roman" w:cs="Times New Roman"/>
                <w:bCs/>
                <w:sz w:val="24"/>
                <w:szCs w:val="24"/>
              </w:rPr>
            </w:pPr>
          </w:p>
          <w:p w14:paraId="524440E4" w14:textId="77777777" w:rsidR="008A469F" w:rsidRPr="0053135D" w:rsidRDefault="008A469F" w:rsidP="00E22491">
            <w:pPr>
              <w:keepNext/>
              <w:tabs>
                <w:tab w:val="left" w:pos="4395"/>
              </w:tabs>
              <w:spacing w:line="240" w:lineRule="auto"/>
              <w:ind w:firstLine="0"/>
              <w:rPr>
                <w:rFonts w:eastAsia="Times New Roman" w:cs="Times New Roman"/>
                <w:bCs/>
                <w:sz w:val="24"/>
                <w:szCs w:val="24"/>
              </w:rPr>
            </w:pPr>
            <w:r w:rsidRPr="0053135D">
              <w:rPr>
                <w:rFonts w:eastAsia="Times New Roman" w:cs="Times New Roman"/>
                <w:bCs/>
                <w:i/>
                <w:sz w:val="24"/>
                <w:szCs w:val="24"/>
              </w:rPr>
              <w:t xml:space="preserve">Запуск станции </w:t>
            </w:r>
            <w:r>
              <w:rPr>
                <w:rFonts w:eastAsia="Times New Roman" w:cs="Times New Roman"/>
                <w:bCs/>
                <w:i/>
                <w:sz w:val="24"/>
                <w:szCs w:val="24"/>
              </w:rPr>
              <w:t>авторизации</w:t>
            </w:r>
            <w:r w:rsidRPr="0053135D">
              <w:rPr>
                <w:rFonts w:eastAsia="Times New Roman" w:cs="Times New Roman"/>
                <w:bCs/>
                <w:i/>
                <w:sz w:val="24"/>
                <w:szCs w:val="24"/>
              </w:rPr>
              <w:t xml:space="preserve"> должен выполняться под учетной записью с правами локального администратора</w:t>
            </w:r>
            <w:r w:rsidRPr="0053135D">
              <w:rPr>
                <w:rFonts w:eastAsia="Times New Roman" w:cs="Times New Roman"/>
                <w:bCs/>
                <w:sz w:val="24"/>
                <w:szCs w:val="24"/>
              </w:rPr>
              <w:t>.</w:t>
            </w:r>
          </w:p>
        </w:tc>
      </w:tr>
      <w:tr w:rsidR="008A469F" w:rsidRPr="0053135D" w14:paraId="53DA0286" w14:textId="77777777" w:rsidTr="00E22491">
        <w:tc>
          <w:tcPr>
            <w:tcW w:w="1442" w:type="dxa"/>
            <w:tcBorders>
              <w:top w:val="single" w:sz="4" w:space="0" w:color="auto"/>
              <w:left w:val="single" w:sz="8" w:space="0" w:color="auto"/>
              <w:bottom w:val="single" w:sz="4" w:space="0" w:color="auto"/>
              <w:right w:val="single" w:sz="4" w:space="0" w:color="auto"/>
            </w:tcBorders>
          </w:tcPr>
          <w:p w14:paraId="2FAC312D" w14:textId="77777777" w:rsidR="008A469F" w:rsidRPr="0053135D" w:rsidRDefault="008A469F" w:rsidP="00E22491">
            <w:pPr>
              <w:tabs>
                <w:tab w:val="left" w:pos="4395"/>
              </w:tabs>
              <w:spacing w:line="240" w:lineRule="auto"/>
              <w:ind w:firstLine="0"/>
              <w:rPr>
                <w:rFonts w:eastAsia="Times New Roman" w:cs="Times New Roman"/>
                <w:bCs/>
                <w:szCs w:val="26"/>
              </w:rPr>
            </w:pPr>
            <w:r w:rsidRPr="0053135D">
              <w:rPr>
                <w:rFonts w:eastAsia="Times New Roman" w:cs="Times New Roman"/>
                <w:bCs/>
                <w:szCs w:val="26"/>
              </w:rPr>
              <w:lastRenderedPageBreak/>
              <w:t>Станция сканирования в ППЭ</w:t>
            </w:r>
          </w:p>
        </w:tc>
        <w:tc>
          <w:tcPr>
            <w:tcW w:w="1559" w:type="dxa"/>
            <w:tcBorders>
              <w:top w:val="single" w:sz="4" w:space="0" w:color="auto"/>
              <w:left w:val="single" w:sz="4" w:space="0" w:color="auto"/>
              <w:bottom w:val="single" w:sz="4" w:space="0" w:color="auto"/>
              <w:right w:val="single" w:sz="4" w:space="0" w:color="auto"/>
            </w:tcBorders>
          </w:tcPr>
          <w:p w14:paraId="7BE74FC1" w14:textId="77777777" w:rsidR="008A469F" w:rsidRPr="0053135D" w:rsidRDefault="008A469F" w:rsidP="00E22491">
            <w:pPr>
              <w:tabs>
                <w:tab w:val="left" w:pos="4395"/>
              </w:tabs>
              <w:spacing w:line="240" w:lineRule="auto"/>
              <w:ind w:firstLine="0"/>
              <w:jc w:val="center"/>
              <w:rPr>
                <w:rFonts w:eastAsia="Times New Roman" w:cs="Times New Roman"/>
                <w:bCs/>
                <w:szCs w:val="26"/>
              </w:rPr>
            </w:pPr>
            <w:r w:rsidRPr="0053135D">
              <w:rPr>
                <w:rFonts w:eastAsia="Times New Roman" w:cs="Times New Roman"/>
                <w:bCs/>
                <w:szCs w:val="26"/>
              </w:rPr>
              <w:t>1 (+ резервная станция сканирования в ППЭ)</w:t>
            </w:r>
            <w:r w:rsidRPr="00F44351">
              <w:rPr>
                <w:rFonts w:eastAsia="Times New Roman" w:cs="Times New Roman"/>
                <w:bCs/>
                <w:sz w:val="24"/>
                <w:szCs w:val="24"/>
              </w:rPr>
              <w:t xml:space="preserve"> ***</w:t>
            </w:r>
          </w:p>
        </w:tc>
        <w:tc>
          <w:tcPr>
            <w:tcW w:w="6095" w:type="dxa"/>
            <w:tcBorders>
              <w:top w:val="single" w:sz="4" w:space="0" w:color="auto"/>
              <w:left w:val="single" w:sz="4" w:space="0" w:color="auto"/>
              <w:bottom w:val="single" w:sz="4" w:space="0" w:color="auto"/>
              <w:right w:val="single" w:sz="8" w:space="0" w:color="auto"/>
            </w:tcBorders>
            <w:shd w:val="clear" w:color="auto" w:fill="auto"/>
          </w:tcPr>
          <w:p w14:paraId="73EB9918" w14:textId="77777777" w:rsidR="008A469F" w:rsidRPr="0053135D" w:rsidRDefault="008A469F" w:rsidP="00E22491">
            <w:pPr>
              <w:tabs>
                <w:tab w:val="left" w:pos="4395"/>
              </w:tabs>
              <w:spacing w:after="60" w:line="240" w:lineRule="auto"/>
              <w:ind w:firstLine="0"/>
              <w:rPr>
                <w:rFonts w:eastAsia="Times New Roman" w:cs="Times New Roman"/>
                <w:bCs/>
                <w:szCs w:val="26"/>
              </w:rPr>
            </w:pPr>
            <w:r w:rsidRPr="0053135D">
              <w:rPr>
                <w:rFonts w:eastAsia="Times New Roman" w:cs="Times New Roman"/>
                <w:b/>
                <w:bCs/>
                <w:szCs w:val="26"/>
              </w:rPr>
              <w:t>Операционная система*</w:t>
            </w:r>
            <w:r w:rsidRPr="0053135D">
              <w:rPr>
                <w:rFonts w:eastAsia="Times New Roman" w:cs="Times New Roman"/>
                <w:bCs/>
                <w:szCs w:val="26"/>
              </w:rPr>
              <w:t>: Windows 7 / 8.1 платформы: ia32 (x86), x64.</w:t>
            </w:r>
          </w:p>
          <w:p w14:paraId="305D22D5" w14:textId="77777777" w:rsidR="008A469F" w:rsidRPr="0053135D" w:rsidRDefault="008A469F" w:rsidP="00E22491">
            <w:pPr>
              <w:tabs>
                <w:tab w:val="left" w:pos="4395"/>
              </w:tabs>
              <w:spacing w:line="240" w:lineRule="auto"/>
              <w:ind w:firstLine="0"/>
              <w:rPr>
                <w:rFonts w:eastAsia="Times New Roman" w:cs="Times New Roman"/>
                <w:bCs/>
                <w:szCs w:val="26"/>
              </w:rPr>
            </w:pPr>
            <w:r w:rsidRPr="0053135D">
              <w:rPr>
                <w:rFonts w:eastAsia="Times New Roman" w:cs="Times New Roman"/>
                <w:b/>
                <w:bCs/>
                <w:szCs w:val="26"/>
              </w:rPr>
              <w:t>Процессор</w:t>
            </w:r>
            <w:r w:rsidRPr="0053135D">
              <w:rPr>
                <w:rFonts w:eastAsia="Times New Roman" w:cs="Times New Roman"/>
                <w:bCs/>
                <w:szCs w:val="26"/>
              </w:rPr>
              <w:t xml:space="preserve">: </w:t>
            </w:r>
          </w:p>
          <w:p w14:paraId="000E1BA0" w14:textId="77777777" w:rsidR="008A469F" w:rsidRPr="0053135D" w:rsidRDefault="008A469F" w:rsidP="00E22491">
            <w:pPr>
              <w:tabs>
                <w:tab w:val="left" w:pos="4395"/>
              </w:tabs>
              <w:spacing w:line="240" w:lineRule="auto"/>
              <w:ind w:firstLine="0"/>
              <w:rPr>
                <w:rFonts w:eastAsia="Times New Roman" w:cs="Times New Roman"/>
                <w:bCs/>
                <w:sz w:val="24"/>
                <w:szCs w:val="24"/>
              </w:rPr>
            </w:pPr>
            <w:r w:rsidRPr="0053135D">
              <w:rPr>
                <w:rFonts w:eastAsia="Times New Roman" w:cs="Times New Roman"/>
                <w:bCs/>
                <w:sz w:val="24"/>
                <w:szCs w:val="24"/>
              </w:rPr>
              <w:t>Минимальная конфигурация: одноядерный, от 3,0 ГГц или двухъядерный, от 2,0 ГГц.</w:t>
            </w:r>
          </w:p>
          <w:p w14:paraId="38467F39" w14:textId="77777777" w:rsidR="008A469F" w:rsidRPr="0053135D" w:rsidRDefault="008A469F" w:rsidP="00E22491">
            <w:pPr>
              <w:keepNext/>
              <w:tabs>
                <w:tab w:val="left" w:pos="4395"/>
              </w:tabs>
              <w:spacing w:line="240" w:lineRule="auto"/>
              <w:ind w:firstLine="0"/>
              <w:rPr>
                <w:rFonts w:eastAsia="Times New Roman" w:cs="Times New Roman"/>
                <w:bCs/>
                <w:szCs w:val="26"/>
              </w:rPr>
            </w:pPr>
            <w:r w:rsidRPr="0053135D">
              <w:rPr>
                <w:rFonts w:eastAsia="Times New Roman" w:cs="Times New Roman"/>
                <w:bCs/>
                <w:sz w:val="24"/>
                <w:szCs w:val="24"/>
              </w:rPr>
              <w:lastRenderedPageBreak/>
              <w:t>Рекомендуемая конфигурация: четырехъядерный, от 2,0 ГГц</w:t>
            </w:r>
          </w:p>
          <w:p w14:paraId="038B8D19" w14:textId="77777777" w:rsidR="008A469F" w:rsidRPr="0053135D" w:rsidRDefault="008A469F" w:rsidP="00E22491">
            <w:pPr>
              <w:tabs>
                <w:tab w:val="left" w:pos="4395"/>
              </w:tabs>
              <w:spacing w:line="240" w:lineRule="auto"/>
              <w:ind w:firstLine="0"/>
              <w:rPr>
                <w:rFonts w:eastAsia="Times New Roman" w:cs="Times New Roman"/>
                <w:bCs/>
                <w:szCs w:val="26"/>
              </w:rPr>
            </w:pPr>
            <w:r w:rsidRPr="0053135D">
              <w:rPr>
                <w:rFonts w:eastAsia="Times New Roman" w:cs="Times New Roman"/>
                <w:b/>
                <w:bCs/>
                <w:szCs w:val="26"/>
              </w:rPr>
              <w:t>Оперативная память</w:t>
            </w:r>
            <w:r w:rsidRPr="0053135D">
              <w:rPr>
                <w:rFonts w:eastAsia="Times New Roman" w:cs="Times New Roman"/>
                <w:bCs/>
                <w:szCs w:val="26"/>
              </w:rPr>
              <w:t xml:space="preserve">: </w:t>
            </w:r>
          </w:p>
          <w:p w14:paraId="1BB09B9A" w14:textId="77777777" w:rsidR="008A469F" w:rsidRPr="0053135D" w:rsidRDefault="008A469F" w:rsidP="00E22491">
            <w:pPr>
              <w:keepNext/>
              <w:tabs>
                <w:tab w:val="left" w:pos="4395"/>
              </w:tabs>
              <w:spacing w:line="240" w:lineRule="auto"/>
              <w:ind w:firstLine="0"/>
              <w:rPr>
                <w:rFonts w:eastAsia="Times New Roman" w:cs="Times New Roman"/>
                <w:bCs/>
                <w:sz w:val="24"/>
                <w:szCs w:val="24"/>
              </w:rPr>
            </w:pPr>
            <w:r w:rsidRPr="0053135D">
              <w:rPr>
                <w:rFonts w:eastAsia="Times New Roman" w:cs="Times New Roman"/>
                <w:bCs/>
                <w:sz w:val="24"/>
                <w:szCs w:val="24"/>
              </w:rPr>
              <w:t>Минимальный объем</w:t>
            </w:r>
            <w:r>
              <w:rPr>
                <w:rFonts w:eastAsia="Times New Roman" w:cs="Times New Roman"/>
                <w:bCs/>
                <w:sz w:val="24"/>
                <w:szCs w:val="24"/>
              </w:rPr>
              <w:t xml:space="preserve"> </w:t>
            </w:r>
            <w:r w:rsidRPr="00F44351">
              <w:rPr>
                <w:rFonts w:eastAsia="Times New Roman" w:cs="Times New Roman"/>
                <w:bCs/>
                <w:sz w:val="24"/>
                <w:szCs w:val="24"/>
              </w:rPr>
              <w:t>(менее 50 участников)</w:t>
            </w:r>
            <w:r w:rsidRPr="0053135D">
              <w:rPr>
                <w:rFonts w:eastAsia="Times New Roman" w:cs="Times New Roman"/>
                <w:bCs/>
                <w:sz w:val="24"/>
                <w:szCs w:val="24"/>
              </w:rPr>
              <w:t>: от 4 ГБайт.</w:t>
            </w:r>
          </w:p>
          <w:p w14:paraId="614E1A2A" w14:textId="77777777" w:rsidR="008A469F" w:rsidRPr="0053135D" w:rsidRDefault="008A469F" w:rsidP="00E22491">
            <w:pPr>
              <w:tabs>
                <w:tab w:val="left" w:pos="4395"/>
              </w:tabs>
              <w:spacing w:line="240" w:lineRule="auto"/>
              <w:ind w:firstLine="0"/>
              <w:rPr>
                <w:rFonts w:eastAsia="Times New Roman" w:cs="Times New Roman"/>
                <w:bCs/>
                <w:sz w:val="24"/>
                <w:szCs w:val="24"/>
              </w:rPr>
            </w:pPr>
            <w:r w:rsidRPr="0053135D">
              <w:rPr>
                <w:rFonts w:eastAsia="Times New Roman" w:cs="Times New Roman"/>
                <w:bCs/>
                <w:sz w:val="24"/>
                <w:szCs w:val="24"/>
              </w:rPr>
              <w:t>Рекомендуемый объем (свыше 50 участников): от 8 ГБайт.</w:t>
            </w:r>
          </w:p>
          <w:p w14:paraId="0C4EB872" w14:textId="77777777" w:rsidR="008A469F" w:rsidRPr="0053135D" w:rsidRDefault="008A469F" w:rsidP="00E22491">
            <w:pPr>
              <w:tabs>
                <w:tab w:val="left" w:pos="4395"/>
              </w:tabs>
              <w:spacing w:line="240" w:lineRule="auto"/>
              <w:ind w:firstLine="0"/>
              <w:rPr>
                <w:rFonts w:eastAsia="Times New Roman" w:cs="Times New Roman"/>
                <w:bCs/>
                <w:sz w:val="24"/>
                <w:szCs w:val="24"/>
              </w:rPr>
            </w:pPr>
            <w:r w:rsidRPr="0053135D">
              <w:rPr>
                <w:rFonts w:eastAsia="Times New Roman" w:cs="Times New Roman"/>
                <w:bCs/>
                <w:sz w:val="24"/>
                <w:szCs w:val="24"/>
              </w:rPr>
              <w:t>Доступная (свободная) память для работы ПО</w:t>
            </w:r>
            <w:r w:rsidRPr="00F44351">
              <w:rPr>
                <w:rFonts w:eastAsia="Times New Roman" w:cs="Times New Roman"/>
                <w:bCs/>
                <w:sz w:val="24"/>
                <w:szCs w:val="24"/>
              </w:rPr>
              <w:t xml:space="preserve"> </w:t>
            </w:r>
            <w:r>
              <w:rPr>
                <w:rFonts w:eastAsia="Times New Roman" w:cs="Times New Roman"/>
                <w:bCs/>
                <w:sz w:val="24"/>
                <w:szCs w:val="24"/>
              </w:rPr>
              <w:t>(</w:t>
            </w:r>
            <w:r w:rsidRPr="00F44351">
              <w:rPr>
                <w:rFonts w:eastAsia="Times New Roman" w:cs="Times New Roman"/>
                <w:bCs/>
                <w:sz w:val="24"/>
                <w:szCs w:val="24"/>
              </w:rPr>
              <w:t>неиспользуемая прочими приложениями)</w:t>
            </w:r>
            <w:r w:rsidRPr="0053135D">
              <w:rPr>
                <w:rFonts w:eastAsia="Times New Roman" w:cs="Times New Roman"/>
                <w:bCs/>
                <w:sz w:val="24"/>
                <w:szCs w:val="24"/>
              </w:rPr>
              <w:t>:</w:t>
            </w:r>
          </w:p>
          <w:p w14:paraId="43069234" w14:textId="77777777" w:rsidR="008A469F" w:rsidRPr="0053135D" w:rsidRDefault="008A469F" w:rsidP="00E22491">
            <w:pPr>
              <w:tabs>
                <w:tab w:val="left" w:pos="4395"/>
              </w:tabs>
              <w:spacing w:line="240" w:lineRule="auto"/>
              <w:ind w:firstLine="0"/>
              <w:rPr>
                <w:rFonts w:eastAsia="Times New Roman" w:cs="Times New Roman"/>
                <w:bCs/>
                <w:sz w:val="24"/>
                <w:szCs w:val="24"/>
              </w:rPr>
            </w:pPr>
            <w:r w:rsidRPr="0053135D">
              <w:rPr>
                <w:rFonts w:eastAsia="Times New Roman" w:cs="Times New Roman"/>
                <w:bCs/>
                <w:sz w:val="24"/>
                <w:szCs w:val="24"/>
              </w:rPr>
              <w:t xml:space="preserve">- </w:t>
            </w:r>
            <w:r>
              <w:rPr>
                <w:rFonts w:eastAsia="Times New Roman" w:cs="Times New Roman"/>
                <w:bCs/>
                <w:sz w:val="24"/>
                <w:szCs w:val="24"/>
              </w:rPr>
              <w:t>не менее 2 Гбайт;</w:t>
            </w:r>
          </w:p>
          <w:p w14:paraId="6E23B5D8" w14:textId="77777777" w:rsidR="008A469F" w:rsidRPr="0053135D" w:rsidRDefault="008A469F" w:rsidP="00E22491">
            <w:pPr>
              <w:tabs>
                <w:tab w:val="left" w:pos="4395"/>
              </w:tabs>
              <w:spacing w:line="240" w:lineRule="auto"/>
              <w:ind w:firstLine="0"/>
              <w:rPr>
                <w:rFonts w:eastAsia="Times New Roman" w:cs="Times New Roman"/>
                <w:bCs/>
                <w:sz w:val="24"/>
                <w:szCs w:val="24"/>
              </w:rPr>
            </w:pPr>
            <w:r w:rsidRPr="0053135D">
              <w:rPr>
                <w:rFonts w:eastAsia="Times New Roman" w:cs="Times New Roman"/>
                <w:bCs/>
                <w:sz w:val="24"/>
                <w:szCs w:val="24"/>
              </w:rPr>
              <w:t>- не менее 4 Гбайт</w:t>
            </w:r>
            <w:r>
              <w:rPr>
                <w:rFonts w:eastAsia="Times New Roman" w:cs="Times New Roman"/>
                <w:bCs/>
                <w:sz w:val="24"/>
                <w:szCs w:val="24"/>
              </w:rPr>
              <w:t>.</w:t>
            </w:r>
          </w:p>
          <w:p w14:paraId="6B042151" w14:textId="77777777" w:rsidR="008A469F" w:rsidRPr="0053135D" w:rsidRDefault="008A469F" w:rsidP="00E22491">
            <w:pPr>
              <w:tabs>
                <w:tab w:val="left" w:pos="4395"/>
              </w:tabs>
              <w:spacing w:line="240" w:lineRule="auto"/>
              <w:ind w:firstLine="0"/>
              <w:rPr>
                <w:rFonts w:eastAsia="Times New Roman" w:cs="Times New Roman"/>
                <w:bCs/>
                <w:szCs w:val="26"/>
              </w:rPr>
            </w:pPr>
            <w:r w:rsidRPr="0053135D">
              <w:rPr>
                <w:rFonts w:eastAsia="Times New Roman" w:cs="Times New Roman"/>
                <w:b/>
                <w:bCs/>
                <w:szCs w:val="26"/>
              </w:rPr>
              <w:t>Свободное дисковое пространство</w:t>
            </w:r>
            <w:r w:rsidRPr="0053135D">
              <w:rPr>
                <w:rFonts w:eastAsia="Times New Roman" w:cs="Times New Roman"/>
                <w:bCs/>
                <w:szCs w:val="26"/>
              </w:rPr>
              <w:t>:</w:t>
            </w:r>
          </w:p>
          <w:p w14:paraId="187F1864" w14:textId="77D01D9D" w:rsidR="008A469F" w:rsidRPr="0053135D" w:rsidRDefault="008A469F" w:rsidP="00E22491">
            <w:pPr>
              <w:tabs>
                <w:tab w:val="left" w:pos="4395"/>
              </w:tabs>
              <w:spacing w:line="240" w:lineRule="auto"/>
              <w:ind w:firstLine="0"/>
              <w:rPr>
                <w:rFonts w:eastAsia="Times New Roman" w:cs="Times New Roman"/>
                <w:bCs/>
                <w:sz w:val="24"/>
                <w:szCs w:val="24"/>
              </w:rPr>
            </w:pPr>
            <w:r w:rsidRPr="0053135D">
              <w:rPr>
                <w:rFonts w:eastAsia="Times New Roman" w:cs="Times New Roman"/>
                <w:bCs/>
                <w:sz w:val="24"/>
                <w:szCs w:val="24"/>
              </w:rPr>
              <w:t>от 1</w:t>
            </w:r>
            <w:r w:rsidRPr="0053135D">
              <w:rPr>
                <w:rFonts w:eastAsia="Times New Roman" w:cs="Times New Roman"/>
                <w:bCs/>
                <w:sz w:val="24"/>
                <w:szCs w:val="24"/>
                <w:lang w:val="en-US"/>
              </w:rPr>
              <w:t> </w:t>
            </w:r>
            <w:r w:rsidRPr="0053135D">
              <w:rPr>
                <w:rFonts w:eastAsia="Times New Roman" w:cs="Times New Roman"/>
                <w:bCs/>
                <w:sz w:val="24"/>
                <w:szCs w:val="24"/>
              </w:rPr>
              <w:t>ГБайт на начало экзаменационного периода + 2Мб*количество человеко-экзаменов в ППЭ</w:t>
            </w:r>
            <w:r w:rsidR="00F1247F">
              <w:rPr>
                <w:rFonts w:eastAsia="Times New Roman" w:cs="Times New Roman"/>
                <w:bCs/>
                <w:sz w:val="24"/>
                <w:szCs w:val="24"/>
              </w:rPr>
              <w:t xml:space="preserve"> </w:t>
            </w:r>
            <w:r w:rsidRPr="0053135D">
              <w:rPr>
                <w:rFonts w:eastAsia="Times New Roman" w:cs="Times New Roman"/>
                <w:bCs/>
                <w:sz w:val="24"/>
                <w:szCs w:val="24"/>
              </w:rPr>
              <w:t>с применением технологии перевода бланков</w:t>
            </w:r>
            <w:r w:rsidR="00F1247F">
              <w:rPr>
                <w:rFonts w:eastAsia="Times New Roman" w:cs="Times New Roman"/>
                <w:bCs/>
                <w:sz w:val="24"/>
                <w:szCs w:val="24"/>
              </w:rPr>
              <w:t xml:space="preserve"> </w:t>
            </w:r>
            <w:r w:rsidRPr="0053135D">
              <w:rPr>
                <w:rFonts w:eastAsia="Times New Roman" w:cs="Times New Roman"/>
                <w:bCs/>
                <w:sz w:val="24"/>
                <w:szCs w:val="24"/>
              </w:rPr>
              <w:t>в электронный вид</w:t>
            </w:r>
          </w:p>
          <w:p w14:paraId="5ED76076" w14:textId="3DE44987" w:rsidR="008A469F" w:rsidRPr="0053135D" w:rsidRDefault="008A469F" w:rsidP="00E22491">
            <w:pPr>
              <w:tabs>
                <w:tab w:val="left" w:pos="4395"/>
              </w:tabs>
              <w:spacing w:line="240" w:lineRule="auto"/>
              <w:ind w:firstLine="0"/>
              <w:rPr>
                <w:rFonts w:eastAsia="Times New Roman" w:cs="Times New Roman"/>
                <w:bCs/>
                <w:sz w:val="24"/>
                <w:szCs w:val="24"/>
              </w:rPr>
            </w:pPr>
            <w:r w:rsidRPr="0053135D">
              <w:rPr>
                <w:rFonts w:eastAsia="Times New Roman" w:cs="Times New Roman"/>
                <w:bCs/>
                <w:sz w:val="24"/>
                <w:szCs w:val="24"/>
              </w:rPr>
              <w:t>не менее 5% от общего объема жесткого диска</w:t>
            </w:r>
            <w:r w:rsidR="00F1247F">
              <w:rPr>
                <w:rFonts w:eastAsia="Times New Roman" w:cs="Times New Roman"/>
                <w:bCs/>
                <w:sz w:val="24"/>
                <w:szCs w:val="24"/>
              </w:rPr>
              <w:t xml:space="preserve"> </w:t>
            </w:r>
            <w:r w:rsidRPr="0053135D">
              <w:rPr>
                <w:rFonts w:eastAsia="Times New Roman" w:cs="Times New Roman"/>
                <w:bCs/>
                <w:sz w:val="24"/>
                <w:szCs w:val="24"/>
              </w:rPr>
              <w:t>в течение экзаменационного периода.</w:t>
            </w:r>
          </w:p>
          <w:p w14:paraId="079C682F" w14:textId="77777777" w:rsidR="008A469F" w:rsidRPr="0053135D" w:rsidRDefault="008A469F" w:rsidP="00E22491">
            <w:pPr>
              <w:tabs>
                <w:tab w:val="left" w:pos="4395"/>
              </w:tabs>
              <w:spacing w:line="240" w:lineRule="auto"/>
              <w:ind w:firstLine="0"/>
              <w:rPr>
                <w:rFonts w:eastAsia="Times New Roman" w:cs="Times New Roman"/>
                <w:bCs/>
                <w:szCs w:val="26"/>
              </w:rPr>
            </w:pPr>
            <w:r w:rsidRPr="0053135D">
              <w:rPr>
                <w:rFonts w:eastAsia="Times New Roman" w:cs="Times New Roman"/>
                <w:b/>
                <w:bCs/>
                <w:szCs w:val="26"/>
              </w:rPr>
              <w:t>Прочее оборудование</w:t>
            </w:r>
            <w:r w:rsidRPr="0053135D">
              <w:rPr>
                <w:rFonts w:eastAsia="Times New Roman" w:cs="Times New Roman"/>
                <w:bCs/>
                <w:szCs w:val="26"/>
              </w:rPr>
              <w:t>:</w:t>
            </w:r>
          </w:p>
          <w:p w14:paraId="16559A55" w14:textId="77777777" w:rsidR="008A469F" w:rsidRPr="0053135D" w:rsidRDefault="008A469F" w:rsidP="00E22491">
            <w:pPr>
              <w:tabs>
                <w:tab w:val="left" w:pos="4395"/>
              </w:tabs>
              <w:spacing w:line="240" w:lineRule="auto"/>
              <w:ind w:firstLine="0"/>
              <w:rPr>
                <w:rFonts w:eastAsia="Times New Roman" w:cs="Times New Roman"/>
                <w:bCs/>
                <w:szCs w:val="26"/>
              </w:rPr>
            </w:pPr>
            <w:r w:rsidRPr="0053135D">
              <w:rPr>
                <w:rFonts w:eastAsia="Times New Roman" w:cs="Times New Roman"/>
                <w:bCs/>
                <w:szCs w:val="26"/>
              </w:rPr>
              <w:t xml:space="preserve">Внешний интерфейс: USB 2.0 и выше, рекомендуется </w:t>
            </w:r>
            <w:r w:rsidRPr="00F44351">
              <w:rPr>
                <w:rFonts w:eastAsia="Times New Roman" w:cs="Times New Roman"/>
                <w:bCs/>
                <w:sz w:val="24"/>
                <w:szCs w:val="24"/>
              </w:rPr>
              <w:t xml:space="preserve">не ниже </w:t>
            </w:r>
            <w:r w:rsidRPr="00F44351">
              <w:rPr>
                <w:rFonts w:eastAsia="Times New Roman" w:cs="Times New Roman"/>
                <w:bCs/>
                <w:sz w:val="24"/>
                <w:szCs w:val="24"/>
                <w:lang w:val="en-US"/>
              </w:rPr>
              <w:t>USB</w:t>
            </w:r>
            <w:r w:rsidRPr="00F44351">
              <w:rPr>
                <w:rFonts w:eastAsia="Times New Roman" w:cs="Times New Roman"/>
                <w:bCs/>
                <w:sz w:val="24"/>
                <w:szCs w:val="24"/>
              </w:rPr>
              <w:t xml:space="preserve"> 3.0, а также </w:t>
            </w:r>
            <w:r w:rsidRPr="0053135D">
              <w:rPr>
                <w:rFonts w:eastAsia="Times New Roman" w:cs="Times New Roman"/>
                <w:bCs/>
                <w:szCs w:val="26"/>
              </w:rPr>
              <w:t>не менее 2-х свободных</w:t>
            </w:r>
          </w:p>
          <w:p w14:paraId="6D0E7EC0" w14:textId="77777777" w:rsidR="008A469F" w:rsidRPr="0053135D" w:rsidRDefault="008A469F" w:rsidP="00E22491">
            <w:pPr>
              <w:tabs>
                <w:tab w:val="left" w:pos="4395"/>
              </w:tabs>
              <w:spacing w:line="240" w:lineRule="auto"/>
              <w:ind w:firstLine="0"/>
              <w:rPr>
                <w:rFonts w:eastAsia="Times New Roman" w:cs="Times New Roman"/>
                <w:bCs/>
                <w:szCs w:val="26"/>
              </w:rPr>
            </w:pPr>
            <w:r w:rsidRPr="0053135D">
              <w:rPr>
                <w:rFonts w:eastAsia="Times New Roman" w:cs="Times New Roman"/>
                <w:bCs/>
                <w:szCs w:val="26"/>
              </w:rPr>
              <w:t>Манипулятор «мышь».</w:t>
            </w:r>
          </w:p>
          <w:p w14:paraId="60217DB7" w14:textId="77777777" w:rsidR="008A469F" w:rsidRPr="0053135D" w:rsidRDefault="008A469F" w:rsidP="00E22491">
            <w:pPr>
              <w:tabs>
                <w:tab w:val="left" w:pos="4395"/>
              </w:tabs>
              <w:spacing w:line="240" w:lineRule="auto"/>
              <w:ind w:firstLine="0"/>
              <w:rPr>
                <w:rFonts w:eastAsia="Times New Roman" w:cs="Times New Roman"/>
                <w:bCs/>
                <w:szCs w:val="26"/>
              </w:rPr>
            </w:pPr>
            <w:r w:rsidRPr="0053135D">
              <w:rPr>
                <w:rFonts w:eastAsia="Times New Roman" w:cs="Times New Roman"/>
                <w:bCs/>
                <w:szCs w:val="26"/>
              </w:rPr>
              <w:t>Клавиатура.</w:t>
            </w:r>
          </w:p>
          <w:p w14:paraId="7FE0B9F5" w14:textId="77777777" w:rsidR="008A469F" w:rsidRPr="00453745" w:rsidRDefault="008A469F" w:rsidP="00E22491">
            <w:pPr>
              <w:tabs>
                <w:tab w:val="left" w:pos="4395"/>
              </w:tabs>
              <w:spacing w:line="240" w:lineRule="auto"/>
              <w:ind w:firstLine="0"/>
              <w:rPr>
                <w:rFonts w:eastAsia="Times New Roman" w:cs="Times New Roman"/>
                <w:bCs/>
                <w:sz w:val="24"/>
                <w:szCs w:val="24"/>
              </w:rPr>
            </w:pPr>
            <w:r w:rsidRPr="0053135D">
              <w:rPr>
                <w:rFonts w:eastAsia="Times New Roman" w:cs="Times New Roman"/>
                <w:bCs/>
                <w:szCs w:val="26"/>
              </w:rPr>
              <w:t>Видеокарта и монитор: разрешение не менее 1024 по горизонтали, не менее 768 по вертикали</w:t>
            </w:r>
            <w:r>
              <w:rPr>
                <w:rFonts w:eastAsia="Times New Roman" w:cs="Times New Roman"/>
                <w:bCs/>
                <w:sz w:val="24"/>
                <w:szCs w:val="24"/>
              </w:rPr>
              <w:t>, размер шрифта стандартный – 100%</w:t>
            </w:r>
            <w:r w:rsidRPr="008A0B51">
              <w:rPr>
                <w:rFonts w:eastAsia="Times New Roman" w:cs="Times New Roman"/>
                <w:bCs/>
                <w:sz w:val="24"/>
                <w:szCs w:val="24"/>
              </w:rPr>
              <w:t>.</w:t>
            </w:r>
          </w:p>
          <w:p w14:paraId="6B4ADC18" w14:textId="77777777" w:rsidR="008A469F" w:rsidRPr="0053135D" w:rsidRDefault="008A469F" w:rsidP="00E22491">
            <w:pPr>
              <w:tabs>
                <w:tab w:val="left" w:pos="4395"/>
              </w:tabs>
              <w:spacing w:line="240" w:lineRule="auto"/>
              <w:ind w:firstLine="0"/>
              <w:rPr>
                <w:rFonts w:eastAsia="Times New Roman" w:cs="Times New Roman"/>
                <w:bCs/>
                <w:szCs w:val="26"/>
              </w:rPr>
            </w:pPr>
            <w:r w:rsidRPr="0053135D">
              <w:rPr>
                <w:rFonts w:eastAsia="Times New Roman" w:cs="Times New Roman"/>
                <w:b/>
                <w:bCs/>
                <w:szCs w:val="26"/>
              </w:rPr>
              <w:t xml:space="preserve">Специальное ПО: </w:t>
            </w:r>
            <w:r w:rsidRPr="0053135D">
              <w:rPr>
                <w:rFonts w:eastAsia="Times New Roman" w:cs="Times New Roman"/>
                <w:bCs/>
                <w:szCs w:val="26"/>
              </w:rPr>
              <w:t>Имеющее действующий на весь период ЕГЭ сертификат ФСБ России средство антивирусной защиты информации.</w:t>
            </w:r>
          </w:p>
          <w:p w14:paraId="31EA7ABB" w14:textId="77777777" w:rsidR="008A469F" w:rsidRPr="0053135D" w:rsidRDefault="008A469F" w:rsidP="00E22491">
            <w:pPr>
              <w:keepNext/>
              <w:tabs>
                <w:tab w:val="left" w:pos="4395"/>
              </w:tabs>
              <w:spacing w:line="240" w:lineRule="auto"/>
              <w:ind w:firstLine="0"/>
              <w:rPr>
                <w:rFonts w:eastAsia="Times New Roman" w:cs="Times New Roman"/>
                <w:bCs/>
                <w:szCs w:val="26"/>
              </w:rPr>
            </w:pPr>
            <w:r w:rsidRPr="0053135D">
              <w:rPr>
                <w:rFonts w:eastAsia="Times New Roman" w:cs="Times New Roman"/>
                <w:b/>
                <w:bCs/>
                <w:szCs w:val="26"/>
              </w:rPr>
              <w:t>Дополнительное ПО</w:t>
            </w:r>
            <w:r w:rsidRPr="0053135D">
              <w:rPr>
                <w:rFonts w:eastAsia="Times New Roman" w:cs="Times New Roman"/>
                <w:bCs/>
                <w:szCs w:val="26"/>
              </w:rPr>
              <w:t>: Microsoft .NET Framework</w:t>
            </w:r>
            <w:r w:rsidRPr="0053135D">
              <w:rPr>
                <w:rFonts w:eastAsia="Times New Roman" w:cs="Times New Roman"/>
                <w:bCs/>
                <w:szCs w:val="26"/>
                <w:lang w:val="en-US"/>
              </w:rPr>
              <w:t> </w:t>
            </w:r>
            <w:r w:rsidRPr="0053135D">
              <w:rPr>
                <w:rFonts w:eastAsia="Times New Roman" w:cs="Times New Roman"/>
                <w:bCs/>
                <w:szCs w:val="26"/>
              </w:rPr>
              <w:t>4.</w:t>
            </w:r>
            <w:r>
              <w:rPr>
                <w:rFonts w:eastAsia="Times New Roman" w:cs="Times New Roman"/>
                <w:bCs/>
                <w:szCs w:val="26"/>
              </w:rPr>
              <w:t>5</w:t>
            </w:r>
            <w:r w:rsidRPr="0053135D">
              <w:rPr>
                <w:rFonts w:eastAsia="Times New Roman" w:cs="Times New Roman"/>
                <w:bCs/>
                <w:szCs w:val="26"/>
              </w:rPr>
              <w:t>.</w:t>
            </w:r>
          </w:p>
          <w:p w14:paraId="0B733513" w14:textId="77777777" w:rsidR="008A469F" w:rsidRPr="0053135D" w:rsidRDefault="008A469F" w:rsidP="00E22491">
            <w:pPr>
              <w:tabs>
                <w:tab w:val="left" w:pos="4395"/>
              </w:tabs>
              <w:spacing w:line="240" w:lineRule="auto"/>
              <w:ind w:firstLine="0"/>
              <w:rPr>
                <w:rFonts w:eastAsia="Times New Roman" w:cs="Times New Roman"/>
                <w:bCs/>
                <w:szCs w:val="26"/>
              </w:rPr>
            </w:pPr>
            <w:r w:rsidRPr="0053135D">
              <w:rPr>
                <w:rFonts w:eastAsia="Times New Roman" w:cs="Times New Roman"/>
                <w:bCs/>
                <w:szCs w:val="26"/>
              </w:rPr>
              <w:t>К станции должен быть подключен локальный сканер или обеспечена связь с сетевым сканером.</w:t>
            </w:r>
          </w:p>
          <w:p w14:paraId="5DC7C4E9" w14:textId="77777777" w:rsidR="008A469F" w:rsidRPr="0053135D" w:rsidRDefault="008A469F" w:rsidP="00E22491">
            <w:pPr>
              <w:tabs>
                <w:tab w:val="left" w:pos="4395"/>
              </w:tabs>
              <w:spacing w:line="240" w:lineRule="auto"/>
              <w:ind w:firstLine="0"/>
              <w:rPr>
                <w:rFonts w:eastAsia="Times New Roman" w:cs="Times New Roman"/>
                <w:bCs/>
                <w:szCs w:val="26"/>
              </w:rPr>
            </w:pPr>
            <w:r w:rsidRPr="0053135D">
              <w:rPr>
                <w:rFonts w:eastAsia="Times New Roman" w:cs="Times New Roman"/>
                <w:bCs/>
                <w:i/>
                <w:sz w:val="24"/>
                <w:szCs w:val="24"/>
              </w:rPr>
              <w:t>Запуск станции сканирования должен выполняться под учетной записью с правами локального администратора</w:t>
            </w:r>
            <w:r w:rsidRPr="0053135D">
              <w:rPr>
                <w:rFonts w:eastAsia="Times New Roman" w:cs="Times New Roman"/>
                <w:bCs/>
                <w:sz w:val="24"/>
                <w:szCs w:val="24"/>
              </w:rPr>
              <w:t>.</w:t>
            </w:r>
          </w:p>
        </w:tc>
      </w:tr>
      <w:tr w:rsidR="008A469F" w:rsidRPr="0053135D" w14:paraId="191F6FAD" w14:textId="77777777" w:rsidTr="00E22491">
        <w:tc>
          <w:tcPr>
            <w:tcW w:w="1442" w:type="dxa"/>
            <w:tcBorders>
              <w:top w:val="single" w:sz="4" w:space="0" w:color="auto"/>
              <w:left w:val="single" w:sz="8" w:space="0" w:color="auto"/>
              <w:bottom w:val="single" w:sz="4" w:space="0" w:color="auto"/>
              <w:right w:val="single" w:sz="4" w:space="0" w:color="auto"/>
            </w:tcBorders>
          </w:tcPr>
          <w:p w14:paraId="6D9FAD63" w14:textId="77777777" w:rsidR="008A469F" w:rsidRPr="0053135D" w:rsidRDefault="008A469F" w:rsidP="00E22491">
            <w:pPr>
              <w:tabs>
                <w:tab w:val="left" w:pos="4395"/>
              </w:tabs>
              <w:spacing w:line="240" w:lineRule="auto"/>
              <w:ind w:firstLine="0"/>
              <w:rPr>
                <w:rFonts w:eastAsia="Times New Roman" w:cs="Times New Roman"/>
                <w:bCs/>
                <w:szCs w:val="26"/>
              </w:rPr>
            </w:pPr>
            <w:r w:rsidRPr="0053135D">
              <w:rPr>
                <w:rFonts w:eastAsia="Times New Roman" w:cs="Times New Roman"/>
                <w:bCs/>
                <w:szCs w:val="26"/>
              </w:rPr>
              <w:lastRenderedPageBreak/>
              <w:t>Сканер</w:t>
            </w:r>
          </w:p>
        </w:tc>
        <w:tc>
          <w:tcPr>
            <w:tcW w:w="1559" w:type="dxa"/>
            <w:tcBorders>
              <w:top w:val="single" w:sz="4" w:space="0" w:color="auto"/>
              <w:left w:val="single" w:sz="4" w:space="0" w:color="auto"/>
              <w:bottom w:val="single" w:sz="4" w:space="0" w:color="auto"/>
              <w:right w:val="single" w:sz="4" w:space="0" w:color="auto"/>
            </w:tcBorders>
          </w:tcPr>
          <w:p w14:paraId="21CB9F96" w14:textId="77777777" w:rsidR="008A469F" w:rsidRPr="0053135D" w:rsidRDefault="008A469F" w:rsidP="00E22491">
            <w:pPr>
              <w:tabs>
                <w:tab w:val="left" w:pos="4395"/>
              </w:tabs>
              <w:spacing w:line="240" w:lineRule="auto"/>
              <w:ind w:firstLine="0"/>
              <w:jc w:val="center"/>
              <w:rPr>
                <w:rFonts w:eastAsia="Times New Roman" w:cs="Times New Roman"/>
                <w:bCs/>
                <w:szCs w:val="26"/>
              </w:rPr>
            </w:pPr>
            <w:r w:rsidRPr="0053135D">
              <w:rPr>
                <w:rFonts w:eastAsia="Times New Roman" w:cs="Times New Roman"/>
                <w:bCs/>
                <w:szCs w:val="26"/>
              </w:rPr>
              <w:t>1 (+ 1 резервный сканер)</w:t>
            </w:r>
          </w:p>
        </w:tc>
        <w:tc>
          <w:tcPr>
            <w:tcW w:w="6095" w:type="dxa"/>
            <w:tcBorders>
              <w:top w:val="single" w:sz="4" w:space="0" w:color="auto"/>
              <w:left w:val="single" w:sz="4" w:space="0" w:color="auto"/>
              <w:bottom w:val="single" w:sz="4" w:space="0" w:color="auto"/>
              <w:right w:val="single" w:sz="8" w:space="0" w:color="auto"/>
            </w:tcBorders>
            <w:shd w:val="clear" w:color="auto" w:fill="auto"/>
          </w:tcPr>
          <w:p w14:paraId="1BB5F145" w14:textId="77777777" w:rsidR="008A469F" w:rsidRPr="0053135D" w:rsidRDefault="008A469F" w:rsidP="00E22491">
            <w:pPr>
              <w:tabs>
                <w:tab w:val="left" w:pos="4395"/>
              </w:tabs>
              <w:spacing w:line="240" w:lineRule="auto"/>
              <w:ind w:firstLine="0"/>
              <w:rPr>
                <w:rFonts w:eastAsia="Calibri" w:cs="Times New Roman"/>
                <w:szCs w:val="26"/>
              </w:rPr>
            </w:pPr>
            <w:r w:rsidRPr="0053135D">
              <w:rPr>
                <w:rFonts w:eastAsia="Calibri" w:cs="Times New Roman"/>
                <w:szCs w:val="26"/>
              </w:rPr>
              <w:t>Локальный или сетевой TWAIN–совместимый сканер</w:t>
            </w:r>
          </w:p>
          <w:p w14:paraId="2DF5AB40" w14:textId="77777777" w:rsidR="008A469F" w:rsidRPr="0053135D" w:rsidRDefault="008A469F" w:rsidP="00E22491">
            <w:pPr>
              <w:tabs>
                <w:tab w:val="left" w:pos="4395"/>
              </w:tabs>
              <w:spacing w:line="240" w:lineRule="auto"/>
              <w:ind w:firstLine="0"/>
              <w:rPr>
                <w:rFonts w:eastAsia="Calibri" w:cs="Times New Roman"/>
                <w:szCs w:val="26"/>
              </w:rPr>
            </w:pPr>
            <w:r w:rsidRPr="0053135D">
              <w:rPr>
                <w:rFonts w:eastAsia="Calibri" w:cs="Times New Roman"/>
                <w:b/>
                <w:szCs w:val="26"/>
              </w:rPr>
              <w:t>Формат бумаги</w:t>
            </w:r>
            <w:r w:rsidRPr="0053135D">
              <w:rPr>
                <w:rFonts w:eastAsia="Calibri" w:cs="Times New Roman"/>
                <w:szCs w:val="26"/>
              </w:rPr>
              <w:t>: не менее А4.</w:t>
            </w:r>
          </w:p>
          <w:p w14:paraId="44B77F28" w14:textId="77777777" w:rsidR="008A469F" w:rsidRPr="0053135D" w:rsidRDefault="008A469F" w:rsidP="00E22491">
            <w:pPr>
              <w:tabs>
                <w:tab w:val="left" w:pos="4395"/>
              </w:tabs>
              <w:spacing w:line="240" w:lineRule="auto"/>
              <w:ind w:firstLine="0"/>
              <w:rPr>
                <w:rFonts w:eastAsia="Calibri" w:cs="Times New Roman"/>
                <w:szCs w:val="26"/>
              </w:rPr>
            </w:pPr>
            <w:r w:rsidRPr="0053135D">
              <w:rPr>
                <w:rFonts w:eastAsia="Calibri" w:cs="Times New Roman"/>
                <w:b/>
                <w:szCs w:val="26"/>
              </w:rPr>
              <w:t>Разрешение сканирования</w:t>
            </w:r>
            <w:r w:rsidRPr="0053135D">
              <w:rPr>
                <w:rFonts w:eastAsia="Calibri" w:cs="Times New Roman"/>
                <w:szCs w:val="26"/>
              </w:rPr>
              <w:t>:</w:t>
            </w:r>
          </w:p>
          <w:p w14:paraId="4E95F141" w14:textId="77777777" w:rsidR="008A469F" w:rsidRPr="0053135D" w:rsidRDefault="008A469F" w:rsidP="00E22491">
            <w:pPr>
              <w:tabs>
                <w:tab w:val="left" w:pos="4395"/>
              </w:tabs>
              <w:spacing w:line="240" w:lineRule="auto"/>
              <w:ind w:firstLine="0"/>
              <w:rPr>
                <w:rFonts w:eastAsia="Calibri" w:cs="Times New Roman"/>
                <w:szCs w:val="26"/>
              </w:rPr>
            </w:pPr>
            <w:r w:rsidRPr="0053135D">
              <w:rPr>
                <w:rFonts w:eastAsia="Times New Roman" w:cs="Times New Roman"/>
                <w:bCs/>
                <w:szCs w:val="26"/>
              </w:rPr>
              <w:t>поддержка</w:t>
            </w:r>
            <w:r w:rsidRPr="0053135D">
              <w:rPr>
                <w:rFonts w:eastAsia="Calibri" w:cs="Times New Roman"/>
                <w:szCs w:val="26"/>
              </w:rPr>
              <w:t xml:space="preserve"> режима 300 </w:t>
            </w:r>
            <w:r w:rsidRPr="0053135D">
              <w:rPr>
                <w:rFonts w:eastAsia="Calibri" w:cs="Times New Roman"/>
                <w:szCs w:val="26"/>
                <w:lang w:val="en-US"/>
              </w:rPr>
              <w:t>dpi</w:t>
            </w:r>
            <w:r w:rsidRPr="0053135D">
              <w:rPr>
                <w:rFonts w:eastAsia="Calibri" w:cs="Times New Roman"/>
                <w:szCs w:val="26"/>
              </w:rPr>
              <w:t>.</w:t>
            </w:r>
          </w:p>
          <w:p w14:paraId="69552EA4" w14:textId="77777777" w:rsidR="008A469F" w:rsidRPr="0053135D" w:rsidRDefault="008A469F" w:rsidP="00E22491">
            <w:pPr>
              <w:tabs>
                <w:tab w:val="left" w:pos="4395"/>
              </w:tabs>
              <w:spacing w:line="240" w:lineRule="auto"/>
              <w:ind w:firstLine="0"/>
              <w:rPr>
                <w:rFonts w:eastAsia="Calibri" w:cs="Times New Roman"/>
                <w:szCs w:val="26"/>
              </w:rPr>
            </w:pPr>
            <w:r w:rsidRPr="0053135D">
              <w:rPr>
                <w:rFonts w:eastAsia="Calibri" w:cs="Times New Roman"/>
                <w:b/>
                <w:szCs w:val="26"/>
              </w:rPr>
              <w:t>Цветность сканирования</w:t>
            </w:r>
            <w:r w:rsidRPr="0053135D">
              <w:rPr>
                <w:rFonts w:eastAsia="Calibri" w:cs="Times New Roman"/>
                <w:szCs w:val="26"/>
              </w:rPr>
              <w:t>:</w:t>
            </w:r>
          </w:p>
          <w:p w14:paraId="03EB363A" w14:textId="77777777" w:rsidR="008A469F" w:rsidRPr="0053135D" w:rsidRDefault="008A469F" w:rsidP="00E22491">
            <w:pPr>
              <w:tabs>
                <w:tab w:val="left" w:pos="4395"/>
              </w:tabs>
              <w:spacing w:line="240" w:lineRule="auto"/>
              <w:ind w:firstLine="0"/>
              <w:rPr>
                <w:rFonts w:eastAsia="Calibri" w:cs="Times New Roman"/>
                <w:szCs w:val="26"/>
              </w:rPr>
            </w:pPr>
            <w:r w:rsidRPr="0053135D">
              <w:rPr>
                <w:rFonts w:eastAsia="Calibri" w:cs="Times New Roman"/>
                <w:szCs w:val="26"/>
              </w:rPr>
              <w:t>Черно-белый</w:t>
            </w:r>
          </w:p>
          <w:p w14:paraId="718C1114" w14:textId="77777777" w:rsidR="008A469F" w:rsidRPr="0053135D" w:rsidRDefault="008A469F" w:rsidP="00E22491">
            <w:pPr>
              <w:tabs>
                <w:tab w:val="left" w:pos="4395"/>
              </w:tabs>
              <w:spacing w:line="240" w:lineRule="auto"/>
              <w:ind w:firstLine="0"/>
              <w:rPr>
                <w:rFonts w:eastAsia="Calibri" w:cs="Times New Roman"/>
                <w:szCs w:val="26"/>
              </w:rPr>
            </w:pPr>
            <w:r w:rsidRPr="0053135D">
              <w:rPr>
                <w:rFonts w:eastAsia="Calibri" w:cs="Times New Roman"/>
                <w:szCs w:val="26"/>
              </w:rPr>
              <w:t>Оттенки серого</w:t>
            </w:r>
          </w:p>
          <w:p w14:paraId="25782D72" w14:textId="77777777" w:rsidR="008A469F" w:rsidRPr="0053135D" w:rsidRDefault="008A469F" w:rsidP="00E22491">
            <w:pPr>
              <w:tabs>
                <w:tab w:val="left" w:pos="4395"/>
              </w:tabs>
              <w:spacing w:line="240" w:lineRule="auto"/>
              <w:ind w:firstLine="0"/>
              <w:rPr>
                <w:rFonts w:eastAsia="Calibri" w:cs="Times New Roman"/>
                <w:szCs w:val="26"/>
              </w:rPr>
            </w:pPr>
            <w:r w:rsidRPr="0053135D">
              <w:rPr>
                <w:rFonts w:eastAsia="Calibri" w:cs="Times New Roman"/>
                <w:b/>
                <w:szCs w:val="26"/>
              </w:rPr>
              <w:t>Тип сканера</w:t>
            </w:r>
            <w:r w:rsidRPr="0053135D">
              <w:rPr>
                <w:rFonts w:eastAsia="Calibri" w:cs="Times New Roman"/>
                <w:szCs w:val="26"/>
              </w:rPr>
              <w:t>:</w:t>
            </w:r>
          </w:p>
          <w:p w14:paraId="0E742796" w14:textId="77777777" w:rsidR="008A469F" w:rsidRPr="0053135D" w:rsidRDefault="008A469F" w:rsidP="00E22491">
            <w:pPr>
              <w:keepNext/>
              <w:tabs>
                <w:tab w:val="left" w:pos="4395"/>
              </w:tabs>
              <w:spacing w:line="240" w:lineRule="auto"/>
              <w:ind w:firstLine="0"/>
              <w:rPr>
                <w:rFonts w:eastAsia="Times New Roman" w:cs="Times New Roman"/>
                <w:bCs/>
                <w:szCs w:val="26"/>
              </w:rPr>
            </w:pPr>
            <w:r w:rsidRPr="0053135D">
              <w:rPr>
                <w:rFonts w:eastAsia="Times New Roman" w:cs="Times New Roman"/>
                <w:bCs/>
                <w:szCs w:val="26"/>
              </w:rPr>
              <w:t>поточный, односторонний, с поддержкой режима сканирования ADF: автоматическая подача документов.</w:t>
            </w:r>
          </w:p>
        </w:tc>
      </w:tr>
      <w:tr w:rsidR="008A469F" w:rsidRPr="0053135D" w14:paraId="7316A20B" w14:textId="77777777" w:rsidTr="00E22491">
        <w:tc>
          <w:tcPr>
            <w:tcW w:w="1442" w:type="dxa"/>
            <w:tcBorders>
              <w:top w:val="single" w:sz="4" w:space="0" w:color="auto"/>
              <w:left w:val="single" w:sz="8" w:space="0" w:color="auto"/>
              <w:bottom w:val="single" w:sz="4" w:space="0" w:color="auto"/>
              <w:right w:val="single" w:sz="4" w:space="0" w:color="auto"/>
            </w:tcBorders>
          </w:tcPr>
          <w:p w14:paraId="660BEC94" w14:textId="77777777" w:rsidR="008A469F" w:rsidRPr="0053135D" w:rsidRDefault="008A469F" w:rsidP="00E22491">
            <w:pPr>
              <w:tabs>
                <w:tab w:val="left" w:pos="4395"/>
              </w:tabs>
              <w:spacing w:line="240" w:lineRule="auto"/>
              <w:ind w:firstLine="0"/>
              <w:rPr>
                <w:rFonts w:eastAsia="Times New Roman" w:cs="Times New Roman"/>
                <w:bCs/>
                <w:sz w:val="24"/>
                <w:szCs w:val="24"/>
              </w:rPr>
            </w:pPr>
            <w:r w:rsidRPr="00F44351">
              <w:rPr>
                <w:rFonts w:eastAsia="Times New Roman" w:cs="Times New Roman"/>
                <w:bCs/>
                <w:sz w:val="24"/>
                <w:szCs w:val="24"/>
              </w:rPr>
              <w:lastRenderedPageBreak/>
              <w:t>Резервный лазерный принтер</w:t>
            </w:r>
          </w:p>
        </w:tc>
        <w:tc>
          <w:tcPr>
            <w:tcW w:w="1559" w:type="dxa"/>
            <w:tcBorders>
              <w:top w:val="single" w:sz="4" w:space="0" w:color="auto"/>
              <w:left w:val="single" w:sz="4" w:space="0" w:color="auto"/>
              <w:bottom w:val="single" w:sz="4" w:space="0" w:color="auto"/>
              <w:right w:val="single" w:sz="4" w:space="0" w:color="auto"/>
            </w:tcBorders>
          </w:tcPr>
          <w:p w14:paraId="727FD476" w14:textId="77777777" w:rsidR="008A469F" w:rsidRPr="0053135D" w:rsidRDefault="008A469F" w:rsidP="00E22491">
            <w:pPr>
              <w:tabs>
                <w:tab w:val="left" w:pos="4395"/>
              </w:tabs>
              <w:spacing w:line="240" w:lineRule="auto"/>
              <w:ind w:firstLine="0"/>
              <w:jc w:val="center"/>
              <w:rPr>
                <w:rFonts w:eastAsia="Times New Roman" w:cs="Times New Roman"/>
                <w:bCs/>
                <w:szCs w:val="26"/>
              </w:rPr>
            </w:pPr>
            <w:r w:rsidRPr="00F44351">
              <w:rPr>
                <w:rFonts w:eastAsia="Times New Roman" w:cs="Times New Roman"/>
                <w:bCs/>
                <w:sz w:val="24"/>
                <w:szCs w:val="24"/>
              </w:rPr>
              <w:t>не менее одного</w:t>
            </w:r>
          </w:p>
        </w:tc>
        <w:tc>
          <w:tcPr>
            <w:tcW w:w="6095" w:type="dxa"/>
            <w:tcBorders>
              <w:top w:val="single" w:sz="4" w:space="0" w:color="auto"/>
              <w:left w:val="single" w:sz="4" w:space="0" w:color="auto"/>
              <w:bottom w:val="single" w:sz="4" w:space="0" w:color="auto"/>
              <w:right w:val="single" w:sz="8" w:space="0" w:color="auto"/>
            </w:tcBorders>
            <w:shd w:val="clear" w:color="auto" w:fill="auto"/>
          </w:tcPr>
          <w:p w14:paraId="2D06A5E2" w14:textId="77777777" w:rsidR="008A469F" w:rsidRPr="0053135D" w:rsidRDefault="008A469F" w:rsidP="00E22491">
            <w:pPr>
              <w:tabs>
                <w:tab w:val="left" w:pos="4395"/>
              </w:tabs>
              <w:spacing w:line="240" w:lineRule="auto"/>
              <w:ind w:firstLine="0"/>
              <w:rPr>
                <w:rFonts w:eastAsia="Times New Roman" w:cs="Times New Roman"/>
                <w:bCs/>
                <w:sz w:val="24"/>
                <w:szCs w:val="24"/>
              </w:rPr>
            </w:pPr>
            <w:r w:rsidRPr="00F44351">
              <w:rPr>
                <w:rFonts w:eastAsia="Times New Roman" w:cs="Times New Roman"/>
                <w:bCs/>
                <w:sz w:val="24"/>
                <w:szCs w:val="24"/>
              </w:rPr>
              <w:t>Используется в случае выхода из строя принтера, используемого на какой-либо из станции печати ЭМ</w:t>
            </w:r>
          </w:p>
        </w:tc>
      </w:tr>
      <w:tr w:rsidR="008A469F" w:rsidRPr="0053135D" w14:paraId="5D2CA049" w14:textId="77777777" w:rsidTr="00E22491">
        <w:tc>
          <w:tcPr>
            <w:tcW w:w="1442" w:type="dxa"/>
            <w:tcBorders>
              <w:top w:val="single" w:sz="4" w:space="0" w:color="auto"/>
              <w:left w:val="single" w:sz="8" w:space="0" w:color="auto"/>
              <w:bottom w:val="single" w:sz="4" w:space="0" w:color="auto"/>
              <w:right w:val="single" w:sz="4" w:space="0" w:color="auto"/>
            </w:tcBorders>
          </w:tcPr>
          <w:p w14:paraId="4653831F" w14:textId="77777777" w:rsidR="008A469F" w:rsidRPr="0053135D" w:rsidRDefault="008A469F" w:rsidP="00E22491">
            <w:pPr>
              <w:tabs>
                <w:tab w:val="left" w:pos="4395"/>
              </w:tabs>
              <w:spacing w:line="240" w:lineRule="auto"/>
              <w:ind w:firstLine="0"/>
              <w:rPr>
                <w:rFonts w:eastAsia="Times New Roman" w:cs="Times New Roman"/>
                <w:bCs/>
                <w:sz w:val="24"/>
                <w:szCs w:val="24"/>
              </w:rPr>
            </w:pPr>
            <w:r w:rsidRPr="0053135D">
              <w:rPr>
                <w:rFonts w:eastAsia="Times New Roman" w:cs="Times New Roman"/>
                <w:bCs/>
                <w:sz w:val="24"/>
                <w:szCs w:val="24"/>
              </w:rPr>
              <w:t>Резервный USB-модем</w:t>
            </w:r>
          </w:p>
        </w:tc>
        <w:tc>
          <w:tcPr>
            <w:tcW w:w="1559" w:type="dxa"/>
            <w:tcBorders>
              <w:top w:val="single" w:sz="4" w:space="0" w:color="auto"/>
              <w:left w:val="single" w:sz="4" w:space="0" w:color="auto"/>
              <w:bottom w:val="single" w:sz="4" w:space="0" w:color="auto"/>
              <w:right w:val="single" w:sz="4" w:space="0" w:color="auto"/>
            </w:tcBorders>
          </w:tcPr>
          <w:p w14:paraId="0CDA114F" w14:textId="77777777" w:rsidR="008A469F" w:rsidRPr="0053135D" w:rsidRDefault="008A469F" w:rsidP="00E22491">
            <w:pPr>
              <w:tabs>
                <w:tab w:val="left" w:pos="4395"/>
              </w:tabs>
              <w:spacing w:line="240" w:lineRule="auto"/>
              <w:ind w:firstLine="0"/>
              <w:jc w:val="center"/>
              <w:rPr>
                <w:rFonts w:eastAsia="Times New Roman" w:cs="Times New Roman"/>
                <w:bCs/>
                <w:szCs w:val="26"/>
              </w:rPr>
            </w:pPr>
            <w:r w:rsidRPr="0053135D">
              <w:rPr>
                <w:rFonts w:eastAsia="Times New Roman" w:cs="Times New Roman"/>
                <w:bCs/>
                <w:szCs w:val="26"/>
              </w:rPr>
              <w:t>1</w:t>
            </w:r>
          </w:p>
        </w:tc>
        <w:tc>
          <w:tcPr>
            <w:tcW w:w="6095" w:type="dxa"/>
            <w:tcBorders>
              <w:top w:val="single" w:sz="4" w:space="0" w:color="auto"/>
              <w:left w:val="single" w:sz="4" w:space="0" w:color="auto"/>
              <w:bottom w:val="single" w:sz="4" w:space="0" w:color="auto"/>
              <w:right w:val="single" w:sz="8" w:space="0" w:color="auto"/>
            </w:tcBorders>
            <w:shd w:val="clear" w:color="auto" w:fill="auto"/>
          </w:tcPr>
          <w:p w14:paraId="24D6BD65" w14:textId="77777777" w:rsidR="008A469F" w:rsidRPr="0053135D" w:rsidRDefault="008A469F" w:rsidP="00E22491">
            <w:pPr>
              <w:tabs>
                <w:tab w:val="left" w:pos="4395"/>
              </w:tabs>
              <w:spacing w:line="240" w:lineRule="auto"/>
              <w:ind w:firstLine="0"/>
              <w:rPr>
                <w:rFonts w:eastAsia="Times New Roman" w:cs="Times New Roman"/>
                <w:bCs/>
                <w:sz w:val="24"/>
                <w:szCs w:val="24"/>
              </w:rPr>
            </w:pPr>
            <w:r w:rsidRPr="0053135D">
              <w:rPr>
                <w:rFonts w:eastAsia="Times New Roman" w:cs="Times New Roman"/>
                <w:bCs/>
                <w:sz w:val="24"/>
                <w:szCs w:val="24"/>
              </w:rPr>
              <w:t>Резервный USB-модем используется в случае возникновения проблем с доступом в информационно-телекоммуникационную сеть «Интернет» по стационарному каналу связи.</w:t>
            </w:r>
          </w:p>
        </w:tc>
      </w:tr>
      <w:tr w:rsidR="008A469F" w:rsidRPr="0053135D" w14:paraId="0D66470D" w14:textId="77777777" w:rsidTr="00E22491">
        <w:tc>
          <w:tcPr>
            <w:tcW w:w="1442" w:type="dxa"/>
            <w:tcBorders>
              <w:top w:val="single" w:sz="4" w:space="0" w:color="auto"/>
              <w:left w:val="single" w:sz="8" w:space="0" w:color="auto"/>
              <w:bottom w:val="single" w:sz="4" w:space="0" w:color="auto"/>
              <w:right w:val="single" w:sz="4" w:space="0" w:color="auto"/>
            </w:tcBorders>
          </w:tcPr>
          <w:p w14:paraId="140DED22" w14:textId="77777777" w:rsidR="008A469F" w:rsidRPr="0053135D" w:rsidRDefault="008A469F" w:rsidP="00E22491">
            <w:pPr>
              <w:tabs>
                <w:tab w:val="left" w:pos="4395"/>
              </w:tabs>
              <w:spacing w:line="240" w:lineRule="auto"/>
              <w:ind w:firstLine="0"/>
              <w:rPr>
                <w:rFonts w:eastAsia="Times New Roman" w:cs="Times New Roman"/>
                <w:bCs/>
                <w:sz w:val="24"/>
                <w:szCs w:val="24"/>
              </w:rPr>
            </w:pPr>
            <w:r w:rsidRPr="0053135D">
              <w:rPr>
                <w:rFonts w:eastAsia="Times New Roman" w:cs="Times New Roman"/>
                <w:bCs/>
                <w:sz w:val="24"/>
                <w:szCs w:val="24"/>
              </w:rPr>
              <w:t xml:space="preserve">Резервный внешний </w:t>
            </w:r>
            <w:r>
              <w:rPr>
                <w:rFonts w:eastAsia="Times New Roman" w:cs="Times New Roman"/>
                <w:bCs/>
                <w:sz w:val="24"/>
                <w:szCs w:val="24"/>
                <w:lang w:val="en-US"/>
              </w:rPr>
              <w:t>CD</w:t>
            </w:r>
            <w:r w:rsidRPr="0053135D">
              <w:rPr>
                <w:rFonts w:eastAsia="Times New Roman" w:cs="Times New Roman"/>
                <w:bCs/>
                <w:sz w:val="24"/>
                <w:szCs w:val="24"/>
              </w:rPr>
              <w:t>(</w:t>
            </w:r>
            <w:r>
              <w:rPr>
                <w:rFonts w:eastAsia="Times New Roman" w:cs="Times New Roman"/>
                <w:bCs/>
                <w:sz w:val="24"/>
                <w:szCs w:val="24"/>
                <w:lang w:val="en-US"/>
              </w:rPr>
              <w:t>DVD</w:t>
            </w:r>
            <w:r w:rsidRPr="0053135D">
              <w:rPr>
                <w:rFonts w:eastAsia="Times New Roman" w:cs="Times New Roman"/>
                <w:bCs/>
                <w:sz w:val="24"/>
                <w:szCs w:val="24"/>
              </w:rPr>
              <w:t>)-</w:t>
            </w:r>
            <w:r w:rsidRPr="0053135D">
              <w:rPr>
                <w:rFonts w:eastAsia="Times New Roman" w:cs="Times New Roman"/>
                <w:bCs/>
                <w:sz w:val="24"/>
                <w:szCs w:val="24"/>
                <w:lang w:val="en-US"/>
              </w:rPr>
              <w:t>ROM</w:t>
            </w:r>
          </w:p>
        </w:tc>
        <w:tc>
          <w:tcPr>
            <w:tcW w:w="1559" w:type="dxa"/>
            <w:tcBorders>
              <w:top w:val="single" w:sz="4" w:space="0" w:color="auto"/>
              <w:left w:val="single" w:sz="4" w:space="0" w:color="auto"/>
              <w:bottom w:val="single" w:sz="4" w:space="0" w:color="auto"/>
              <w:right w:val="single" w:sz="4" w:space="0" w:color="auto"/>
            </w:tcBorders>
          </w:tcPr>
          <w:p w14:paraId="754EF84E" w14:textId="77777777" w:rsidR="008A469F" w:rsidRPr="0053135D" w:rsidRDefault="008A469F" w:rsidP="00E22491">
            <w:pPr>
              <w:tabs>
                <w:tab w:val="left" w:pos="4395"/>
              </w:tabs>
              <w:spacing w:line="240" w:lineRule="auto"/>
              <w:ind w:firstLine="0"/>
              <w:jc w:val="center"/>
              <w:rPr>
                <w:rFonts w:eastAsia="Times New Roman" w:cs="Times New Roman"/>
                <w:bCs/>
                <w:szCs w:val="26"/>
              </w:rPr>
            </w:pPr>
            <w:r w:rsidRPr="0053135D">
              <w:rPr>
                <w:rFonts w:eastAsia="Times New Roman" w:cs="Times New Roman"/>
                <w:bCs/>
                <w:szCs w:val="26"/>
              </w:rPr>
              <w:t>не менее одного</w:t>
            </w:r>
          </w:p>
        </w:tc>
        <w:tc>
          <w:tcPr>
            <w:tcW w:w="6095" w:type="dxa"/>
            <w:tcBorders>
              <w:top w:val="single" w:sz="4" w:space="0" w:color="auto"/>
              <w:left w:val="single" w:sz="4" w:space="0" w:color="auto"/>
              <w:bottom w:val="single" w:sz="4" w:space="0" w:color="auto"/>
              <w:right w:val="single" w:sz="8" w:space="0" w:color="auto"/>
            </w:tcBorders>
            <w:shd w:val="clear" w:color="auto" w:fill="auto"/>
          </w:tcPr>
          <w:p w14:paraId="7198C90F" w14:textId="77777777" w:rsidR="008A469F" w:rsidRPr="0053135D" w:rsidRDefault="008A469F" w:rsidP="00E22491">
            <w:pPr>
              <w:tabs>
                <w:tab w:val="left" w:pos="4395"/>
              </w:tabs>
              <w:spacing w:line="240" w:lineRule="auto"/>
              <w:ind w:firstLine="0"/>
              <w:rPr>
                <w:rFonts w:eastAsia="Times New Roman" w:cs="Times New Roman"/>
                <w:bCs/>
                <w:sz w:val="24"/>
                <w:szCs w:val="24"/>
              </w:rPr>
            </w:pPr>
            <w:r w:rsidRPr="0053135D">
              <w:rPr>
                <w:rFonts w:eastAsia="Times New Roman" w:cs="Times New Roman"/>
                <w:bCs/>
                <w:sz w:val="24"/>
                <w:szCs w:val="24"/>
              </w:rPr>
              <w:t xml:space="preserve">Используется в случае выхода из строя или невозможности прочитать </w:t>
            </w:r>
            <w:r>
              <w:rPr>
                <w:rFonts w:eastAsia="Times New Roman" w:cs="Times New Roman"/>
                <w:bCs/>
                <w:sz w:val="24"/>
                <w:szCs w:val="24"/>
              </w:rPr>
              <w:t>электронный носитель</w:t>
            </w:r>
            <w:r w:rsidRPr="0053135D">
              <w:rPr>
                <w:rFonts w:eastAsia="Times New Roman" w:cs="Times New Roman"/>
                <w:bCs/>
                <w:sz w:val="24"/>
                <w:szCs w:val="24"/>
              </w:rPr>
              <w:t xml:space="preserve"> с </w:t>
            </w:r>
            <w:r>
              <w:rPr>
                <w:rFonts w:eastAsia="Times New Roman" w:cs="Times New Roman"/>
                <w:bCs/>
                <w:sz w:val="24"/>
                <w:szCs w:val="24"/>
              </w:rPr>
              <w:t>ЭМ</w:t>
            </w:r>
            <w:r w:rsidRPr="0053135D">
              <w:rPr>
                <w:rFonts w:eastAsia="Times New Roman" w:cs="Times New Roman"/>
                <w:bCs/>
                <w:sz w:val="24"/>
                <w:szCs w:val="24"/>
              </w:rPr>
              <w:t xml:space="preserve"> на какой-либо из станций печати </w:t>
            </w:r>
            <w:r>
              <w:rPr>
                <w:rFonts w:eastAsia="Times New Roman" w:cs="Times New Roman"/>
                <w:bCs/>
                <w:sz w:val="24"/>
                <w:szCs w:val="24"/>
              </w:rPr>
              <w:t>ЭМ</w:t>
            </w:r>
            <w:r w:rsidRPr="0053135D">
              <w:rPr>
                <w:rFonts w:eastAsia="Times New Roman" w:cs="Times New Roman"/>
                <w:bCs/>
                <w:sz w:val="24"/>
                <w:szCs w:val="24"/>
              </w:rPr>
              <w:t>.</w:t>
            </w:r>
          </w:p>
        </w:tc>
      </w:tr>
      <w:tr w:rsidR="008A469F" w:rsidRPr="0053135D" w14:paraId="7C58B466" w14:textId="77777777" w:rsidTr="00E22491">
        <w:tc>
          <w:tcPr>
            <w:tcW w:w="1442" w:type="dxa"/>
            <w:tcBorders>
              <w:top w:val="single" w:sz="4" w:space="0" w:color="auto"/>
              <w:left w:val="single" w:sz="8" w:space="0" w:color="auto"/>
              <w:bottom w:val="single" w:sz="4" w:space="0" w:color="auto"/>
              <w:right w:val="single" w:sz="4" w:space="0" w:color="auto"/>
            </w:tcBorders>
          </w:tcPr>
          <w:p w14:paraId="27C08847" w14:textId="77777777" w:rsidR="008A469F" w:rsidRPr="0053135D" w:rsidRDefault="008A469F" w:rsidP="00E22491">
            <w:pPr>
              <w:tabs>
                <w:tab w:val="left" w:pos="4395"/>
              </w:tabs>
              <w:spacing w:line="240" w:lineRule="auto"/>
              <w:ind w:firstLine="0"/>
              <w:rPr>
                <w:rFonts w:eastAsia="Times New Roman" w:cs="Times New Roman"/>
                <w:bCs/>
                <w:sz w:val="24"/>
                <w:szCs w:val="24"/>
              </w:rPr>
            </w:pPr>
            <w:r w:rsidRPr="0053135D">
              <w:rPr>
                <w:rFonts w:eastAsia="Times New Roman" w:cs="Times New Roman"/>
                <w:bCs/>
                <w:sz w:val="24"/>
                <w:szCs w:val="24"/>
              </w:rPr>
              <w:t>Флеш-накопитель</w:t>
            </w:r>
          </w:p>
        </w:tc>
        <w:tc>
          <w:tcPr>
            <w:tcW w:w="1559" w:type="dxa"/>
            <w:tcBorders>
              <w:top w:val="single" w:sz="4" w:space="0" w:color="auto"/>
              <w:left w:val="single" w:sz="4" w:space="0" w:color="auto"/>
              <w:bottom w:val="single" w:sz="4" w:space="0" w:color="auto"/>
              <w:right w:val="single" w:sz="4" w:space="0" w:color="auto"/>
            </w:tcBorders>
          </w:tcPr>
          <w:p w14:paraId="2038DB5E" w14:textId="77777777" w:rsidR="008A469F" w:rsidRPr="0053135D" w:rsidRDefault="008A469F" w:rsidP="00E22491">
            <w:pPr>
              <w:tabs>
                <w:tab w:val="left" w:pos="4395"/>
              </w:tabs>
              <w:spacing w:line="240" w:lineRule="auto"/>
              <w:ind w:firstLine="0"/>
              <w:jc w:val="center"/>
              <w:rPr>
                <w:rFonts w:eastAsia="Times New Roman" w:cs="Times New Roman"/>
                <w:bCs/>
                <w:szCs w:val="26"/>
              </w:rPr>
            </w:pPr>
            <w:r w:rsidRPr="0053135D">
              <w:rPr>
                <w:rFonts w:eastAsia="Times New Roman" w:cs="Times New Roman"/>
                <w:bCs/>
                <w:szCs w:val="26"/>
              </w:rPr>
              <w:t>1 (+ 1 резервный)</w:t>
            </w:r>
          </w:p>
        </w:tc>
        <w:tc>
          <w:tcPr>
            <w:tcW w:w="6095" w:type="dxa"/>
            <w:tcBorders>
              <w:top w:val="single" w:sz="4" w:space="0" w:color="auto"/>
              <w:left w:val="single" w:sz="4" w:space="0" w:color="auto"/>
              <w:bottom w:val="single" w:sz="4" w:space="0" w:color="auto"/>
              <w:right w:val="single" w:sz="8" w:space="0" w:color="auto"/>
            </w:tcBorders>
            <w:shd w:val="clear" w:color="auto" w:fill="auto"/>
          </w:tcPr>
          <w:p w14:paraId="40447B3E" w14:textId="77777777" w:rsidR="008A469F" w:rsidRDefault="008A469F" w:rsidP="00E22491">
            <w:pPr>
              <w:tabs>
                <w:tab w:val="left" w:pos="4395"/>
              </w:tabs>
              <w:spacing w:line="240" w:lineRule="auto"/>
              <w:ind w:firstLine="0"/>
              <w:rPr>
                <w:rFonts w:eastAsia="Times New Roman" w:cs="Times New Roman"/>
                <w:bCs/>
                <w:sz w:val="24"/>
                <w:szCs w:val="24"/>
              </w:rPr>
            </w:pPr>
            <w:r w:rsidRPr="0053135D">
              <w:rPr>
                <w:rFonts w:eastAsia="Times New Roman" w:cs="Times New Roman"/>
                <w:bCs/>
                <w:sz w:val="24"/>
                <w:szCs w:val="24"/>
              </w:rPr>
              <w:t>Флеш-накопитель используется техническим специалистом для переноса электронных материалов между рабочими станциями ППЭ</w:t>
            </w:r>
            <w:r>
              <w:rPr>
                <w:rFonts w:eastAsia="Times New Roman" w:cs="Times New Roman"/>
                <w:bCs/>
                <w:sz w:val="24"/>
                <w:szCs w:val="24"/>
              </w:rPr>
              <w:t>.</w:t>
            </w:r>
          </w:p>
          <w:p w14:paraId="1E38C80D" w14:textId="77777777" w:rsidR="008A469F" w:rsidRDefault="008A469F" w:rsidP="00E22491">
            <w:pPr>
              <w:tabs>
                <w:tab w:val="left" w:pos="4395"/>
              </w:tabs>
              <w:spacing w:line="240" w:lineRule="auto"/>
              <w:ind w:firstLine="0"/>
              <w:rPr>
                <w:rFonts w:eastAsia="Times New Roman" w:cs="Times New Roman"/>
                <w:bCs/>
                <w:sz w:val="24"/>
                <w:szCs w:val="24"/>
              </w:rPr>
            </w:pPr>
            <w:r>
              <w:rPr>
                <w:rFonts w:eastAsia="Times New Roman" w:cs="Times New Roman"/>
                <w:bCs/>
                <w:sz w:val="24"/>
                <w:szCs w:val="24"/>
              </w:rPr>
              <w:t>Суммарный объем всех флеш-накопителей должен быть не менее 10 Гб.</w:t>
            </w:r>
          </w:p>
          <w:p w14:paraId="035F5BFD" w14:textId="77777777" w:rsidR="008A469F" w:rsidRPr="0053135D" w:rsidRDefault="008A469F" w:rsidP="00E22491">
            <w:pPr>
              <w:tabs>
                <w:tab w:val="left" w:pos="4395"/>
              </w:tabs>
              <w:spacing w:line="240" w:lineRule="auto"/>
              <w:ind w:firstLine="0"/>
              <w:rPr>
                <w:rFonts w:eastAsia="Times New Roman" w:cs="Times New Roman"/>
                <w:bCs/>
                <w:sz w:val="24"/>
                <w:szCs w:val="24"/>
              </w:rPr>
            </w:pPr>
            <w:r>
              <w:rPr>
                <w:rFonts w:eastAsia="Times New Roman" w:cs="Times New Roman"/>
                <w:bCs/>
                <w:sz w:val="24"/>
                <w:szCs w:val="24"/>
              </w:rPr>
              <w:t>Интерфейс: USB 2.0 и выше, рекомендуется не ниже USB 3.0.</w:t>
            </w:r>
          </w:p>
        </w:tc>
      </w:tr>
      <w:tr w:rsidR="008A469F" w:rsidRPr="0053135D" w14:paraId="1CA6F1BE" w14:textId="77777777" w:rsidTr="00E22491">
        <w:tc>
          <w:tcPr>
            <w:tcW w:w="1442" w:type="dxa"/>
            <w:tcBorders>
              <w:top w:val="single" w:sz="4" w:space="0" w:color="auto"/>
              <w:left w:val="single" w:sz="8" w:space="0" w:color="auto"/>
              <w:bottom w:val="single" w:sz="4" w:space="0" w:color="auto"/>
              <w:right w:val="single" w:sz="4" w:space="0" w:color="auto"/>
            </w:tcBorders>
          </w:tcPr>
          <w:p w14:paraId="720DB5CC" w14:textId="77777777" w:rsidR="008A469F" w:rsidRPr="0053135D" w:rsidRDefault="008A469F" w:rsidP="00E22491">
            <w:pPr>
              <w:tabs>
                <w:tab w:val="left" w:pos="4395"/>
              </w:tabs>
              <w:spacing w:line="240" w:lineRule="auto"/>
              <w:ind w:firstLine="0"/>
              <w:rPr>
                <w:rFonts w:eastAsia="Times New Roman" w:cs="Times New Roman"/>
                <w:bCs/>
                <w:sz w:val="24"/>
                <w:szCs w:val="24"/>
              </w:rPr>
            </w:pPr>
            <w:r w:rsidRPr="0053135D">
              <w:rPr>
                <w:rFonts w:eastAsia="Times New Roman" w:cs="Times New Roman"/>
                <w:bCs/>
                <w:sz w:val="24"/>
                <w:szCs w:val="24"/>
              </w:rPr>
              <w:t>Токен</w:t>
            </w:r>
          </w:p>
        </w:tc>
        <w:tc>
          <w:tcPr>
            <w:tcW w:w="1559" w:type="dxa"/>
            <w:tcBorders>
              <w:top w:val="single" w:sz="4" w:space="0" w:color="auto"/>
              <w:left w:val="single" w:sz="4" w:space="0" w:color="auto"/>
              <w:bottom w:val="single" w:sz="4" w:space="0" w:color="auto"/>
              <w:right w:val="single" w:sz="4" w:space="0" w:color="auto"/>
            </w:tcBorders>
          </w:tcPr>
          <w:p w14:paraId="13043FFC" w14:textId="77777777" w:rsidR="008A469F" w:rsidRPr="0053135D" w:rsidRDefault="008A469F" w:rsidP="00E22491">
            <w:pPr>
              <w:tabs>
                <w:tab w:val="left" w:pos="4395"/>
              </w:tabs>
              <w:spacing w:line="240" w:lineRule="auto"/>
              <w:ind w:firstLine="0"/>
              <w:jc w:val="center"/>
              <w:rPr>
                <w:rFonts w:eastAsia="Times New Roman" w:cs="Times New Roman"/>
                <w:bCs/>
                <w:szCs w:val="26"/>
              </w:rPr>
            </w:pPr>
            <w:r w:rsidRPr="0053135D">
              <w:rPr>
                <w:rFonts w:eastAsia="Times New Roman" w:cs="Times New Roman"/>
                <w:bCs/>
                <w:szCs w:val="26"/>
              </w:rPr>
              <w:t>по 1 на каждого члена ГЭК, не менее 2 на ППЭ</w:t>
            </w:r>
          </w:p>
        </w:tc>
        <w:tc>
          <w:tcPr>
            <w:tcW w:w="6095" w:type="dxa"/>
            <w:tcBorders>
              <w:top w:val="single" w:sz="4" w:space="0" w:color="auto"/>
              <w:left w:val="single" w:sz="4" w:space="0" w:color="auto"/>
              <w:bottom w:val="single" w:sz="4" w:space="0" w:color="auto"/>
              <w:right w:val="single" w:sz="8" w:space="0" w:color="auto"/>
            </w:tcBorders>
            <w:shd w:val="clear" w:color="auto" w:fill="auto"/>
          </w:tcPr>
          <w:p w14:paraId="2517572D" w14:textId="77777777" w:rsidR="008A469F" w:rsidRPr="0053135D" w:rsidRDefault="008A469F" w:rsidP="00E22491">
            <w:pPr>
              <w:tabs>
                <w:tab w:val="left" w:pos="4395"/>
              </w:tabs>
              <w:spacing w:after="60" w:line="240" w:lineRule="auto"/>
              <w:ind w:firstLine="0"/>
              <w:rPr>
                <w:rFonts w:eastAsia="Times New Roman" w:cs="Times New Roman"/>
                <w:bCs/>
                <w:sz w:val="24"/>
                <w:szCs w:val="24"/>
              </w:rPr>
            </w:pPr>
            <w:r w:rsidRPr="0053135D">
              <w:rPr>
                <w:rFonts w:eastAsia="Times New Roman" w:cs="Times New Roman"/>
                <w:bCs/>
                <w:sz w:val="24"/>
                <w:szCs w:val="24"/>
              </w:rPr>
              <w:t>Защищенный внешний носитель с записанным ключом шифрования.</w:t>
            </w:r>
          </w:p>
          <w:p w14:paraId="0B782EC5" w14:textId="77777777" w:rsidR="008A469F" w:rsidRPr="0053135D" w:rsidRDefault="008A469F" w:rsidP="00E22491">
            <w:pPr>
              <w:tabs>
                <w:tab w:val="left" w:pos="4395"/>
              </w:tabs>
              <w:ind w:firstLine="0"/>
            </w:pPr>
            <w:r w:rsidRPr="0053135D">
              <w:rPr>
                <w:rFonts w:eastAsia="Times New Roman" w:cs="Times New Roman"/>
                <w:bCs/>
                <w:sz w:val="24"/>
                <w:szCs w:val="24"/>
              </w:rPr>
              <w:t xml:space="preserve">Токен члена ГЭК используется для получения ключа доступа к ЭМ и его активации на станциях печати </w:t>
            </w:r>
            <w:r>
              <w:rPr>
                <w:rFonts w:eastAsia="Times New Roman" w:cs="Times New Roman"/>
                <w:bCs/>
                <w:sz w:val="24"/>
                <w:szCs w:val="24"/>
              </w:rPr>
              <w:t>ЭМ</w:t>
            </w:r>
            <w:r w:rsidRPr="0053135D">
              <w:rPr>
                <w:rFonts w:eastAsia="Times New Roman" w:cs="Times New Roman"/>
                <w:bCs/>
                <w:sz w:val="24"/>
                <w:szCs w:val="24"/>
              </w:rPr>
              <w:t>, а также для формирования зашифрованного пакета с электронными бланками участников ЕГЭ на станции сканирования в ППЭ.</w:t>
            </w:r>
          </w:p>
        </w:tc>
      </w:tr>
      <w:tr w:rsidR="008A469F" w:rsidRPr="0053135D" w14:paraId="0C492CF7" w14:textId="77777777" w:rsidTr="00E22491">
        <w:tc>
          <w:tcPr>
            <w:tcW w:w="1442" w:type="dxa"/>
            <w:tcBorders>
              <w:top w:val="single" w:sz="4" w:space="0" w:color="auto"/>
              <w:left w:val="single" w:sz="8" w:space="0" w:color="auto"/>
              <w:bottom w:val="single" w:sz="4" w:space="0" w:color="auto"/>
              <w:right w:val="single" w:sz="4" w:space="0" w:color="auto"/>
            </w:tcBorders>
          </w:tcPr>
          <w:p w14:paraId="4B94C603" w14:textId="77777777" w:rsidR="008A469F" w:rsidRPr="0053135D" w:rsidRDefault="008A469F" w:rsidP="00E22491">
            <w:pPr>
              <w:tabs>
                <w:tab w:val="left" w:pos="4395"/>
              </w:tabs>
              <w:spacing w:line="240" w:lineRule="auto"/>
              <w:ind w:firstLine="0"/>
              <w:rPr>
                <w:rFonts w:eastAsia="Times New Roman" w:cs="Times New Roman"/>
                <w:bCs/>
                <w:sz w:val="24"/>
                <w:szCs w:val="24"/>
              </w:rPr>
            </w:pPr>
            <w:r>
              <w:rPr>
                <w:rFonts w:eastAsia="Times New Roman" w:cs="Times New Roman"/>
                <w:bCs/>
                <w:sz w:val="24"/>
                <w:szCs w:val="24"/>
              </w:rPr>
              <w:t>Резервные кабели для подключения принтеров и сканеров к рабочим станциям.</w:t>
            </w:r>
          </w:p>
        </w:tc>
        <w:tc>
          <w:tcPr>
            <w:tcW w:w="1559" w:type="dxa"/>
            <w:tcBorders>
              <w:top w:val="single" w:sz="4" w:space="0" w:color="auto"/>
              <w:left w:val="single" w:sz="4" w:space="0" w:color="auto"/>
              <w:bottom w:val="single" w:sz="4" w:space="0" w:color="auto"/>
              <w:right w:val="single" w:sz="4" w:space="0" w:color="auto"/>
            </w:tcBorders>
          </w:tcPr>
          <w:p w14:paraId="257D3F94" w14:textId="77777777" w:rsidR="008A469F" w:rsidRPr="0053135D" w:rsidRDefault="008A469F" w:rsidP="00E22491">
            <w:pPr>
              <w:tabs>
                <w:tab w:val="left" w:pos="4395"/>
              </w:tabs>
              <w:spacing w:line="240" w:lineRule="auto"/>
              <w:ind w:firstLine="0"/>
              <w:jc w:val="center"/>
              <w:rPr>
                <w:rFonts w:eastAsia="Times New Roman" w:cs="Times New Roman"/>
                <w:bCs/>
                <w:szCs w:val="26"/>
              </w:rPr>
            </w:pPr>
            <w:r>
              <w:rPr>
                <w:rFonts w:eastAsia="Times New Roman" w:cs="Times New Roman"/>
                <w:bCs/>
                <w:sz w:val="24"/>
                <w:szCs w:val="24"/>
              </w:rPr>
              <w:t>От 1</w:t>
            </w:r>
          </w:p>
        </w:tc>
        <w:tc>
          <w:tcPr>
            <w:tcW w:w="6095" w:type="dxa"/>
            <w:tcBorders>
              <w:top w:val="single" w:sz="4" w:space="0" w:color="auto"/>
              <w:left w:val="single" w:sz="4" w:space="0" w:color="auto"/>
              <w:bottom w:val="single" w:sz="4" w:space="0" w:color="auto"/>
              <w:right w:val="single" w:sz="8" w:space="0" w:color="auto"/>
            </w:tcBorders>
            <w:shd w:val="clear" w:color="auto" w:fill="auto"/>
          </w:tcPr>
          <w:p w14:paraId="50FCC61D" w14:textId="77777777" w:rsidR="008A469F" w:rsidRPr="0053135D" w:rsidRDefault="008A469F" w:rsidP="00E22491">
            <w:pPr>
              <w:tabs>
                <w:tab w:val="left" w:pos="4395"/>
              </w:tabs>
              <w:spacing w:after="60" w:line="240" w:lineRule="auto"/>
              <w:ind w:firstLine="0"/>
              <w:rPr>
                <w:rFonts w:eastAsia="Times New Roman" w:cs="Times New Roman"/>
                <w:bCs/>
                <w:sz w:val="24"/>
                <w:szCs w:val="24"/>
              </w:rPr>
            </w:pPr>
            <w:r>
              <w:rPr>
                <w:rFonts w:eastAsia="Times New Roman" w:cs="Times New Roman"/>
                <w:bCs/>
                <w:sz w:val="24"/>
                <w:szCs w:val="24"/>
              </w:rPr>
              <w:t>Используются в случае сбоя при подключении принтера или сканера к рабочей станции</w:t>
            </w:r>
          </w:p>
        </w:tc>
      </w:tr>
    </w:tbl>
    <w:p w14:paraId="6E4EBED1" w14:textId="77777777" w:rsidR="008A469F" w:rsidRPr="0053135D" w:rsidRDefault="008A469F" w:rsidP="00E22491">
      <w:pPr>
        <w:tabs>
          <w:tab w:val="left" w:pos="4395"/>
        </w:tabs>
        <w:rPr>
          <w:rFonts w:eastAsia="Times New Roman" w:cs="Times New Roman"/>
          <w:szCs w:val="26"/>
        </w:rPr>
      </w:pPr>
      <w:r w:rsidRPr="0053135D">
        <w:rPr>
          <w:rFonts w:eastAsia="Times New Roman" w:cs="Times New Roman"/>
          <w:szCs w:val="26"/>
        </w:rPr>
        <w:t xml:space="preserve">* На рабочих станциях должна быть установлена «чистая» операционная система (новая установка) и программное обеспечение, необходимое для работы </w:t>
      </w:r>
      <w:r>
        <w:rPr>
          <w:rFonts w:eastAsia="Times New Roman" w:cs="Times New Roman"/>
          <w:szCs w:val="26"/>
        </w:rPr>
        <w:t xml:space="preserve">Станции печати ЭМ, </w:t>
      </w:r>
      <w:r w:rsidRPr="0053135D">
        <w:rPr>
          <w:rFonts w:eastAsia="Times New Roman" w:cs="Times New Roman"/>
          <w:szCs w:val="26"/>
        </w:rPr>
        <w:t>Станции сканирования</w:t>
      </w:r>
      <w:r>
        <w:rPr>
          <w:rFonts w:eastAsia="Times New Roman" w:cs="Times New Roman"/>
          <w:szCs w:val="26"/>
        </w:rPr>
        <w:t xml:space="preserve"> в ППЭ</w:t>
      </w:r>
      <w:r w:rsidRPr="0053135D">
        <w:rPr>
          <w:rFonts w:eastAsia="Times New Roman" w:cs="Times New Roman"/>
          <w:szCs w:val="26"/>
        </w:rPr>
        <w:t xml:space="preserve"> </w:t>
      </w:r>
      <w:r>
        <w:rPr>
          <w:rFonts w:eastAsia="Times New Roman" w:cs="Times New Roman"/>
          <w:szCs w:val="26"/>
        </w:rPr>
        <w:t>и</w:t>
      </w:r>
      <w:r w:rsidRPr="0053135D">
        <w:rPr>
          <w:rFonts w:eastAsia="Times New Roman" w:cs="Times New Roman"/>
          <w:szCs w:val="26"/>
        </w:rPr>
        <w:t xml:space="preserve"> Станции авторизации. Установка другого ПО до окончания использования рабочих станций при проведении ЕГЭ </w:t>
      </w:r>
      <w:r w:rsidRPr="0053135D">
        <w:rPr>
          <w:rFonts w:eastAsia="Times New Roman" w:cs="Times New Roman"/>
          <w:szCs w:val="26"/>
          <w:u w:val="single"/>
        </w:rPr>
        <w:t>запрещается</w:t>
      </w:r>
      <w:r w:rsidRPr="0053135D">
        <w:rPr>
          <w:rFonts w:eastAsia="Times New Roman" w:cs="Times New Roman"/>
          <w:szCs w:val="26"/>
        </w:rPr>
        <w:t>.</w:t>
      </w:r>
    </w:p>
    <w:p w14:paraId="5DFB55E1" w14:textId="77777777" w:rsidR="008A469F" w:rsidRDefault="008A469F" w:rsidP="00E22491">
      <w:pPr>
        <w:tabs>
          <w:tab w:val="left" w:pos="4395"/>
        </w:tabs>
        <w:rPr>
          <w:rFonts w:eastAsia="Times New Roman" w:cs="Times New Roman"/>
          <w:szCs w:val="26"/>
        </w:rPr>
      </w:pPr>
      <w:r w:rsidRPr="0053135D">
        <w:rPr>
          <w:rFonts w:eastAsia="Times New Roman" w:cs="Times New Roman"/>
          <w:szCs w:val="26"/>
        </w:rPr>
        <w:t>** Станция авторизации используется при проведении экзаменов по технологии печати полного комплекта ЭМ в ППЭ, перевода бланков участников ЕГЭ в электронный вид в ППЭ и раздела «Говорение» по иностранным языкам</w:t>
      </w:r>
      <w:r>
        <w:rPr>
          <w:rFonts w:eastAsia="Times New Roman" w:cs="Times New Roman"/>
          <w:szCs w:val="26"/>
        </w:rPr>
        <w:t>.</w:t>
      </w:r>
    </w:p>
    <w:p w14:paraId="0E1A7F9E" w14:textId="77777777" w:rsidR="008A469F" w:rsidRDefault="008A469F" w:rsidP="00E22491">
      <w:pPr>
        <w:tabs>
          <w:tab w:val="left" w:pos="4395"/>
        </w:tabs>
        <w:rPr>
          <w:rFonts w:eastAsia="Times New Roman" w:cs="Times New Roman"/>
          <w:szCs w:val="26"/>
        </w:rPr>
      </w:pPr>
      <w:r>
        <w:rPr>
          <w:rFonts w:eastAsia="Times New Roman" w:cs="Times New Roman"/>
          <w:szCs w:val="26"/>
        </w:rPr>
        <w:lastRenderedPageBreak/>
        <w:t xml:space="preserve">*** Для ускорения процесса обработки бланков в ППЭ может быть использовано более одной Станции сканирования в ППЭ. Их количество РЦОИ определяет самостоятельно, исходя из числа участников ЕГЭ, распределённых в ППЭ на дату экзамена, скорости работы используемых сканеров, а также навыков задействованных работников ППЭ. На обработку бланков, включая их комплектацию, приёмку у организаторов и заполнение соответствующих форм ППЭ отводится не более 2-х часов. </w:t>
      </w:r>
    </w:p>
    <w:p w14:paraId="299E92F0" w14:textId="77777777" w:rsidR="008A469F" w:rsidRPr="0053135D" w:rsidRDefault="008A469F" w:rsidP="0071444F">
      <w:pPr>
        <w:tabs>
          <w:tab w:val="left" w:pos="4395"/>
        </w:tabs>
      </w:pPr>
    </w:p>
    <w:p w14:paraId="57BC03E9" w14:textId="77777777" w:rsidR="00B95855" w:rsidRPr="0053135D" w:rsidRDefault="00B95855" w:rsidP="00EA6D45">
      <w:pPr>
        <w:pStyle w:val="1"/>
        <w:tabs>
          <w:tab w:val="left" w:pos="4395"/>
        </w:tabs>
        <w:spacing w:line="360" w:lineRule="auto"/>
      </w:pPr>
      <w:bookmarkStart w:id="88" w:name="_Toc502151621"/>
      <w:bookmarkStart w:id="89" w:name="_Toc508880514"/>
      <w:r w:rsidRPr="0053135D">
        <w:lastRenderedPageBreak/>
        <w:t>Особенности подготовки и проведения ЕГЭ по иностранным языкам</w:t>
      </w:r>
      <w:bookmarkEnd w:id="88"/>
      <w:bookmarkEnd w:id="89"/>
    </w:p>
    <w:p w14:paraId="62EEE752" w14:textId="77777777" w:rsidR="00B95855" w:rsidRPr="0053135D" w:rsidRDefault="00B95855" w:rsidP="00EA6D45">
      <w:pPr>
        <w:tabs>
          <w:tab w:val="left" w:pos="4395"/>
        </w:tabs>
        <w:ind w:firstLine="851"/>
        <w:rPr>
          <w:rFonts w:eastAsia="Calibri" w:cs="Times New Roman"/>
          <w:szCs w:val="26"/>
        </w:rPr>
      </w:pPr>
      <w:r w:rsidRPr="0053135D">
        <w:rPr>
          <w:rFonts w:eastAsia="Calibri" w:cs="Times New Roman"/>
          <w:szCs w:val="26"/>
        </w:rPr>
        <w:t xml:space="preserve">ЕГЭ по иностранным языкам включает в себя две части: письменную и устную. </w:t>
      </w:r>
    </w:p>
    <w:p w14:paraId="022D214A" w14:textId="0F75DD6F" w:rsidR="00B95855" w:rsidRPr="0053135D" w:rsidRDefault="00B95855" w:rsidP="00EA6D45">
      <w:pPr>
        <w:tabs>
          <w:tab w:val="left" w:pos="4395"/>
        </w:tabs>
        <w:ind w:firstLine="851"/>
        <w:rPr>
          <w:rFonts w:eastAsia="Calibri" w:cs="Times New Roman"/>
          <w:szCs w:val="26"/>
        </w:rPr>
      </w:pPr>
      <w:r w:rsidRPr="0053135D">
        <w:rPr>
          <w:rFonts w:eastAsia="Calibri" w:cs="Times New Roman"/>
          <w:szCs w:val="26"/>
        </w:rPr>
        <w:t>Письменная часть проводится с КИМ, представляющими собой комплексы заданий стандартизированной формы. Максимальное количество баллов, которое участник ЕГЭ может получить за выполнение заданий указанной части, –</w:t>
      </w:r>
      <w:r w:rsidR="00F1247F">
        <w:rPr>
          <w:rFonts w:eastAsia="Calibri" w:cs="Times New Roman"/>
          <w:szCs w:val="26"/>
        </w:rPr>
        <w:t xml:space="preserve"> </w:t>
      </w:r>
      <w:r w:rsidRPr="0053135D">
        <w:rPr>
          <w:rFonts w:eastAsia="Calibri" w:cs="Times New Roman"/>
          <w:szCs w:val="26"/>
        </w:rPr>
        <w:t>80 баллов.</w:t>
      </w:r>
    </w:p>
    <w:p w14:paraId="1862C7F6" w14:textId="77777777" w:rsidR="00B95855" w:rsidRPr="0053135D" w:rsidRDefault="00B95855" w:rsidP="00EA6D45">
      <w:pPr>
        <w:tabs>
          <w:tab w:val="left" w:pos="4395"/>
        </w:tabs>
        <w:ind w:firstLine="851"/>
        <w:rPr>
          <w:rFonts w:eastAsia="Calibri" w:cs="Times New Roman"/>
          <w:szCs w:val="26"/>
        </w:rPr>
      </w:pPr>
      <w:r w:rsidRPr="0053135D">
        <w:rPr>
          <w:rFonts w:eastAsia="Calibri" w:cs="Times New Roman"/>
          <w:szCs w:val="26"/>
        </w:rPr>
        <w:t>Устная часть проводится с использованием записанных на </w:t>
      </w:r>
      <w:r>
        <w:rPr>
          <w:rFonts w:eastAsia="Calibri" w:cs="Times New Roman"/>
          <w:szCs w:val="26"/>
        </w:rPr>
        <w:t>электронный носитель</w:t>
      </w:r>
      <w:r w:rsidRPr="0053135D">
        <w:rPr>
          <w:rFonts w:eastAsia="Calibri" w:cs="Times New Roman"/>
          <w:szCs w:val="26"/>
        </w:rPr>
        <w:t xml:space="preserve"> КИМ, при этом устные ответы участников ЕГЭ на задания записываются на аудионосители. За выполнение заданий устной части участник ЕГЭ может получить 20 баллов максимально.</w:t>
      </w:r>
    </w:p>
    <w:p w14:paraId="209DE510" w14:textId="611214EA" w:rsidR="00B95855" w:rsidRDefault="00B95855" w:rsidP="00EA6D45">
      <w:pPr>
        <w:tabs>
          <w:tab w:val="left" w:pos="4395"/>
        </w:tabs>
        <w:ind w:firstLine="851"/>
        <w:rPr>
          <w:rFonts w:eastAsia="Calibri" w:cs="Times New Roman"/>
          <w:szCs w:val="26"/>
        </w:rPr>
      </w:pPr>
      <w:r w:rsidRPr="0053135D">
        <w:rPr>
          <w:rFonts w:eastAsia="Calibri" w:cs="Times New Roman"/>
          <w:szCs w:val="26"/>
        </w:rPr>
        <w:t>Участник ЕГЭ может выбрать для сдачи как письменную часть,</w:t>
      </w:r>
      <w:r>
        <w:rPr>
          <w:rFonts w:eastAsia="Calibri" w:cs="Times New Roman"/>
          <w:szCs w:val="26"/>
        </w:rPr>
        <w:t xml:space="preserve"> </w:t>
      </w:r>
      <w:r w:rsidRPr="0053135D">
        <w:rPr>
          <w:rFonts w:eastAsia="Calibri" w:cs="Times New Roman"/>
          <w:szCs w:val="26"/>
        </w:rPr>
        <w:t xml:space="preserve">так и одновременно обе части - письменную и устную. </w:t>
      </w:r>
    </w:p>
    <w:p w14:paraId="0DB94D1F" w14:textId="3B9DB19A" w:rsidR="009A12B6" w:rsidRDefault="009A12B6" w:rsidP="00EA6D45">
      <w:pPr>
        <w:tabs>
          <w:tab w:val="left" w:pos="4395"/>
        </w:tabs>
        <w:ind w:firstLine="851"/>
        <w:rPr>
          <w:rFonts w:eastAsia="Calibri" w:cs="Times New Roman"/>
          <w:szCs w:val="26"/>
        </w:rPr>
      </w:pPr>
    </w:p>
    <w:p w14:paraId="6469663C" w14:textId="77777777" w:rsidR="00B95855" w:rsidRPr="0053135D" w:rsidRDefault="00B95855" w:rsidP="00EA6D45">
      <w:pPr>
        <w:pStyle w:val="20"/>
        <w:tabs>
          <w:tab w:val="left" w:pos="4395"/>
        </w:tabs>
        <w:spacing w:line="360" w:lineRule="auto"/>
      </w:pPr>
      <w:bookmarkStart w:id="90" w:name="_Toc502151622"/>
      <w:bookmarkStart w:id="91" w:name="_Toc508880515"/>
      <w:r w:rsidRPr="0053135D">
        <w:t>Письменная часть ЕГЭ по иностранным языкам. Раздел «Аудирование»</w:t>
      </w:r>
      <w:bookmarkEnd w:id="90"/>
      <w:bookmarkEnd w:id="91"/>
    </w:p>
    <w:p w14:paraId="3A83FA51" w14:textId="77777777" w:rsidR="00B95855" w:rsidRPr="0053135D" w:rsidRDefault="00B95855" w:rsidP="00EA6D45">
      <w:pPr>
        <w:widowControl w:val="0"/>
        <w:tabs>
          <w:tab w:val="left" w:pos="4395"/>
        </w:tabs>
        <w:contextualSpacing/>
        <w:rPr>
          <w:rFonts w:eastAsia="Times New Roman" w:cs="Times New Roman"/>
          <w:szCs w:val="26"/>
        </w:rPr>
      </w:pPr>
      <w:r w:rsidRPr="0053135D">
        <w:rPr>
          <w:rFonts w:eastAsia="Times New Roman" w:cs="Times New Roman"/>
          <w:szCs w:val="26"/>
        </w:rPr>
        <w:t xml:space="preserve">При проведении ЕГЭ по иностранным языкам в экзамен включается раздел «Аудирование», все задания по которому записаны на аудионоситель. </w:t>
      </w:r>
    </w:p>
    <w:p w14:paraId="7426CC31" w14:textId="77777777" w:rsidR="00B95855" w:rsidRPr="0053135D" w:rsidRDefault="00B95855" w:rsidP="00EA6D45">
      <w:pPr>
        <w:widowControl w:val="0"/>
        <w:tabs>
          <w:tab w:val="left" w:pos="4395"/>
        </w:tabs>
        <w:rPr>
          <w:rFonts w:eastAsia="Times New Roman" w:cs="Times New Roman"/>
          <w:szCs w:val="26"/>
        </w:rPr>
      </w:pPr>
      <w:r w:rsidRPr="0053135D">
        <w:rPr>
          <w:rFonts w:eastAsia="Times New Roman" w:cs="Times New Roman"/>
          <w:szCs w:val="26"/>
        </w:rPr>
        <w:t xml:space="preserve">Аудитории, выделяемые для проведения раздела «Аудирование», оборудуются средствами воспроизведения аудионосителей. </w:t>
      </w:r>
    </w:p>
    <w:p w14:paraId="0F745AAE" w14:textId="77777777" w:rsidR="00B95855" w:rsidRPr="0053135D" w:rsidRDefault="00B95855" w:rsidP="00EA6D45">
      <w:pPr>
        <w:widowControl w:val="0"/>
        <w:tabs>
          <w:tab w:val="left" w:pos="4395"/>
        </w:tabs>
        <w:rPr>
          <w:rFonts w:eastAsia="Times New Roman" w:cs="Times New Roman"/>
          <w:szCs w:val="26"/>
        </w:rPr>
      </w:pPr>
      <w:r w:rsidRPr="0053135D">
        <w:rPr>
          <w:rFonts w:eastAsia="Times New Roman" w:cs="Times New Roman"/>
          <w:szCs w:val="26"/>
        </w:rPr>
        <w:t xml:space="preserve">Для выполнения заданий раздела «Аудирование» технические специалисты или организаторы в аудитории настраивают средство воспроизведения аудиозаписи так, чтобы было слышно всем участникам ЕГЭ. По завершении заполнения регистрационных полей экзаменационной работы всеми участниками ЕГЭ и настройки средств воспроизведения аудиозаписи организаторы объявляют время начала и завершения выполнения экзаменационной работы, фиксируют их на доске (информационном стенде). Аудиозапись прослушивается участниками ЕГЭ дважды. Между первым и вторым воспроизведением текста – пауза, которая предусмотрена при записи. После завершения второго воспроизведения текста участники ЕГЭ </w:t>
      </w:r>
      <w:r w:rsidRPr="0053135D">
        <w:rPr>
          <w:rFonts w:eastAsia="Times New Roman" w:cs="Times New Roman"/>
          <w:szCs w:val="26"/>
        </w:rPr>
        <w:lastRenderedPageBreak/>
        <w:t xml:space="preserve">приступают к выполнению экзаменационной работы, организаторы отключают средство воспроизведения аудиозаписи. Общее время аудиозаписи (со всеми предусмотренными в записи паузами между заданиями и повторениями) длится 30 минут. </w:t>
      </w:r>
    </w:p>
    <w:p w14:paraId="7DC787D2" w14:textId="77777777" w:rsidR="00B95855" w:rsidRPr="0053135D" w:rsidRDefault="00B95855" w:rsidP="00EA6D45">
      <w:pPr>
        <w:pStyle w:val="20"/>
        <w:tabs>
          <w:tab w:val="left" w:pos="4395"/>
        </w:tabs>
        <w:spacing w:line="360" w:lineRule="auto"/>
      </w:pPr>
      <w:bookmarkStart w:id="92" w:name="_Toc502151623"/>
      <w:bookmarkStart w:id="93" w:name="_Toc508880516"/>
      <w:r w:rsidRPr="0053135D">
        <w:t>Устная часть ЕГЭ по иностранным языкам. Раздел «Говорение»</w:t>
      </w:r>
      <w:bookmarkEnd w:id="92"/>
      <w:bookmarkEnd w:id="93"/>
    </w:p>
    <w:p w14:paraId="6AB26F7C" w14:textId="77777777" w:rsidR="00B95855" w:rsidRPr="0053135D" w:rsidRDefault="00B95855" w:rsidP="00EA6D45">
      <w:pPr>
        <w:tabs>
          <w:tab w:val="left" w:pos="4395"/>
        </w:tabs>
        <w:ind w:firstLine="708"/>
        <w:contextualSpacing/>
        <w:rPr>
          <w:rFonts w:eastAsia="Times New Roman" w:cs="Times New Roman"/>
          <w:szCs w:val="26"/>
        </w:rPr>
      </w:pPr>
      <w:r w:rsidRPr="0053135D">
        <w:rPr>
          <w:rFonts w:eastAsia="Times New Roman" w:cs="Times New Roman"/>
          <w:szCs w:val="26"/>
        </w:rPr>
        <w:t>Для выполнения заданий раздела «Говорение» аудитории оборудуются средствами цифровой аудиозаписи, настройка которых должна быть обеспечена техническими специалистами или организаторами для осуществления качественной записи устных ответов участников ЕГЭ.</w:t>
      </w:r>
    </w:p>
    <w:p w14:paraId="5A6BCCF9" w14:textId="77777777" w:rsidR="00B95855" w:rsidRPr="0053135D" w:rsidRDefault="00B95855" w:rsidP="00EA6D45">
      <w:pPr>
        <w:tabs>
          <w:tab w:val="left" w:pos="4395"/>
        </w:tabs>
        <w:ind w:firstLine="708"/>
        <w:contextualSpacing/>
        <w:rPr>
          <w:rFonts w:eastAsia="Times New Roman" w:cs="Times New Roman"/>
          <w:szCs w:val="26"/>
        </w:rPr>
      </w:pPr>
      <w:r w:rsidRPr="0053135D">
        <w:rPr>
          <w:rFonts w:eastAsia="Times New Roman" w:cs="Times New Roman"/>
          <w:szCs w:val="26"/>
        </w:rPr>
        <w:t>Участники ЕГЭ приглашаются в аудитории для получения задания устной части КИМ и последующей записи устных ответов на задания КИМ. В аудитории участник ЕГЭ подходит к средству цифровой аудиозаписи и громко и разборчиво дает устный ответ на задания КИМ, после чего прослушивает запись своего ответа, чтобы убедиться, что она воспроизведена без технических сбоев.</w:t>
      </w:r>
    </w:p>
    <w:p w14:paraId="74A35FFE" w14:textId="3B0064FF" w:rsidR="00B95855" w:rsidRPr="0053135D" w:rsidRDefault="00B95855" w:rsidP="00EA6D45">
      <w:pPr>
        <w:tabs>
          <w:tab w:val="left" w:pos="4395"/>
        </w:tabs>
        <w:rPr>
          <w:rFonts w:eastAsia="Calibri" w:cs="Times New Roman"/>
          <w:szCs w:val="26"/>
        </w:rPr>
      </w:pPr>
      <w:r w:rsidRPr="0053135D">
        <w:rPr>
          <w:rFonts w:eastAsia="Calibri" w:cs="Times New Roman"/>
          <w:szCs w:val="26"/>
        </w:rPr>
        <w:t>Для участников ЕГЭ, перечисленных в пункте 37 Порядка, продолжительность устного экзамена по иностранным языкам увеличивается на 30 минут.</w:t>
      </w:r>
    </w:p>
    <w:p w14:paraId="3AA696EC" w14:textId="77777777" w:rsidR="00B95855" w:rsidRPr="0053135D" w:rsidRDefault="00B95855" w:rsidP="00EA6D45">
      <w:pPr>
        <w:tabs>
          <w:tab w:val="left" w:pos="318"/>
          <w:tab w:val="left" w:pos="4395"/>
        </w:tabs>
        <w:rPr>
          <w:rFonts w:eastAsia="Times New Roman" w:cs="Times New Roman"/>
          <w:b/>
          <w:i/>
          <w:szCs w:val="26"/>
        </w:rPr>
      </w:pPr>
      <w:bookmarkStart w:id="94" w:name="_Toc494807800"/>
      <w:r w:rsidRPr="0053135D">
        <w:rPr>
          <w:rFonts w:eastAsia="Times New Roman" w:cs="Times New Roman"/>
          <w:b/>
          <w:i/>
          <w:szCs w:val="26"/>
        </w:rPr>
        <w:t>Особенности подготовки к сдаче экзамена</w:t>
      </w:r>
      <w:bookmarkEnd w:id="94"/>
    </w:p>
    <w:p w14:paraId="23F8BB1F" w14:textId="77777777" w:rsidR="00B95855" w:rsidRPr="0053135D" w:rsidRDefault="00B95855" w:rsidP="00EA6D45">
      <w:pPr>
        <w:tabs>
          <w:tab w:val="left" w:pos="318"/>
          <w:tab w:val="left" w:pos="4395"/>
        </w:tabs>
        <w:rPr>
          <w:rFonts w:eastAsia="Times New Roman" w:cs="Times New Roman"/>
          <w:szCs w:val="26"/>
        </w:rPr>
      </w:pPr>
      <w:r w:rsidRPr="0053135D">
        <w:rPr>
          <w:rFonts w:eastAsia="Times New Roman" w:cs="Times New Roman"/>
          <w:szCs w:val="26"/>
        </w:rPr>
        <w:t>Для проведения устного экзамена используется два типа аудиторий:</w:t>
      </w:r>
    </w:p>
    <w:p w14:paraId="182F5082" w14:textId="77777777" w:rsidR="00B95855" w:rsidRPr="0053135D" w:rsidRDefault="00B95855" w:rsidP="00EA6D45">
      <w:pPr>
        <w:tabs>
          <w:tab w:val="left" w:pos="4395"/>
        </w:tabs>
        <w:rPr>
          <w:rFonts w:eastAsia="Calibri" w:cs="Times New Roman"/>
          <w:szCs w:val="26"/>
        </w:rPr>
      </w:pPr>
      <w:r w:rsidRPr="0053135D">
        <w:rPr>
          <w:rFonts w:eastAsia="Calibri" w:cs="Times New Roman"/>
          <w:szCs w:val="26"/>
        </w:rPr>
        <w:t>аудитория подготовки, в которой участник ЕГЭ заполняет бланк регистрации и ожидает своей очереди сдачи экзамена (в качестве аудиторий подготовки можно использовать обычные аудитории для сдачи ЕГЭ, оборудованные станциями печати ЭМ);</w:t>
      </w:r>
    </w:p>
    <w:p w14:paraId="6A304033" w14:textId="77777777" w:rsidR="00B95855" w:rsidRPr="0053135D" w:rsidRDefault="00B95855" w:rsidP="00EA6D45">
      <w:pPr>
        <w:tabs>
          <w:tab w:val="left" w:pos="4395"/>
        </w:tabs>
        <w:rPr>
          <w:rFonts w:eastAsia="Calibri" w:cs="Times New Roman"/>
          <w:szCs w:val="26"/>
        </w:rPr>
      </w:pPr>
      <w:r w:rsidRPr="0053135D">
        <w:rPr>
          <w:rFonts w:eastAsia="Calibri" w:cs="Times New Roman"/>
          <w:szCs w:val="26"/>
        </w:rPr>
        <w:t>аудитория проведения, в которой участник ЕГЭ отвечает на задания КИМ (в аудитории проведения должны быть подготовлены компьютеры с подключенной гарнитурой (наушники</w:t>
      </w:r>
      <w:r>
        <w:rPr>
          <w:rFonts w:eastAsia="Calibri" w:cs="Times New Roman"/>
          <w:szCs w:val="26"/>
        </w:rPr>
        <w:t xml:space="preserve"> закрытого акустического оформления</w:t>
      </w:r>
      <w:r w:rsidRPr="0053135D">
        <w:rPr>
          <w:rFonts w:eastAsia="Calibri" w:cs="Times New Roman"/>
          <w:szCs w:val="26"/>
        </w:rPr>
        <w:t xml:space="preserve"> с микрофоном) и установленным ПО рабочего места участника ЕГЭ (далее – Станция записи ответов).</w:t>
      </w:r>
    </w:p>
    <w:p w14:paraId="581BCE7A" w14:textId="77777777" w:rsidR="00B95855" w:rsidRPr="0053135D" w:rsidRDefault="00B95855" w:rsidP="00EA6D45">
      <w:pPr>
        <w:tabs>
          <w:tab w:val="left" w:pos="318"/>
          <w:tab w:val="left" w:pos="4395"/>
        </w:tabs>
        <w:rPr>
          <w:rFonts w:eastAsia="Times New Roman" w:cs="Times New Roman"/>
          <w:szCs w:val="26"/>
        </w:rPr>
      </w:pPr>
      <w:r w:rsidRPr="0053135D">
        <w:rPr>
          <w:rFonts w:eastAsia="Times New Roman" w:cs="Times New Roman"/>
          <w:szCs w:val="26"/>
        </w:rPr>
        <w:t xml:space="preserve">Из аудиторий подготовки в аудитории проведения участники ЕГЭ заходят группами по количеству рабочих мест в аудитории, при этом следующая группа </w:t>
      </w:r>
      <w:r w:rsidRPr="0053135D">
        <w:rPr>
          <w:rFonts w:eastAsia="Times New Roman" w:cs="Times New Roman"/>
          <w:szCs w:val="26"/>
        </w:rPr>
        <w:lastRenderedPageBreak/>
        <w:t xml:space="preserve">участников ЕГЭ заходит в аудиторию проведения только после того, как выполнение экзаменационной работы завершили </w:t>
      </w:r>
      <w:r w:rsidRPr="0053135D">
        <w:rPr>
          <w:rFonts w:eastAsia="Times New Roman" w:cs="Times New Roman"/>
          <w:szCs w:val="26"/>
          <w:u w:val="single"/>
        </w:rPr>
        <w:t>все участники из предыдущей группы</w:t>
      </w:r>
      <w:r w:rsidRPr="0053135D">
        <w:rPr>
          <w:rFonts w:eastAsia="Times New Roman" w:cs="Times New Roman"/>
          <w:szCs w:val="26"/>
        </w:rPr>
        <w:t>.</w:t>
      </w:r>
    </w:p>
    <w:p w14:paraId="3DCCF204" w14:textId="77777777" w:rsidR="00B95855" w:rsidRPr="0053135D" w:rsidRDefault="00B95855" w:rsidP="00EA6D45">
      <w:pPr>
        <w:tabs>
          <w:tab w:val="left" w:pos="318"/>
          <w:tab w:val="left" w:pos="4395"/>
        </w:tabs>
        <w:rPr>
          <w:rFonts w:eastAsia="Times New Roman" w:cs="Times New Roman"/>
          <w:b/>
          <w:i/>
          <w:szCs w:val="26"/>
        </w:rPr>
      </w:pPr>
      <w:bookmarkStart w:id="95" w:name="_Toc494807801"/>
      <w:r w:rsidRPr="0053135D">
        <w:rPr>
          <w:rFonts w:eastAsia="Times New Roman" w:cs="Times New Roman"/>
          <w:b/>
          <w:i/>
          <w:szCs w:val="26"/>
        </w:rPr>
        <w:t>Продолжительность выполнения экзаменационной работы</w:t>
      </w:r>
      <w:bookmarkEnd w:id="95"/>
    </w:p>
    <w:p w14:paraId="7A6D592B" w14:textId="35AB7F9A" w:rsidR="00B95855" w:rsidRPr="0053135D" w:rsidRDefault="00B95855" w:rsidP="00EA6D45">
      <w:pPr>
        <w:tabs>
          <w:tab w:val="left" w:pos="318"/>
          <w:tab w:val="left" w:pos="4395"/>
        </w:tabs>
        <w:rPr>
          <w:rFonts w:eastAsia="Times New Roman" w:cs="Times New Roman"/>
          <w:szCs w:val="26"/>
        </w:rPr>
      </w:pPr>
      <w:r w:rsidRPr="0053135D">
        <w:rPr>
          <w:rFonts w:eastAsia="Times New Roman" w:cs="Times New Roman"/>
          <w:szCs w:val="26"/>
        </w:rPr>
        <w:t>Продолжительность выполнения экзаменационной работы одним участником ЕГЭ в аудитории проведения составляет примерно 15 минут: около 2-х минут подготовительные мероприятия и 13 минут работа с КИМ и ответ на задания (6 минут – чтение задания и подготовка к ответу и 7 минут – запись ответа на задание).</w:t>
      </w:r>
    </w:p>
    <w:p w14:paraId="5002BF08" w14:textId="77777777" w:rsidR="00B95855" w:rsidRPr="0053135D" w:rsidRDefault="00B95855" w:rsidP="00EA6D45">
      <w:pPr>
        <w:tabs>
          <w:tab w:val="left" w:pos="318"/>
          <w:tab w:val="left" w:pos="4395"/>
        </w:tabs>
        <w:rPr>
          <w:rFonts w:eastAsia="Times New Roman" w:cs="Times New Roman"/>
          <w:szCs w:val="26"/>
        </w:rPr>
      </w:pPr>
      <w:r w:rsidRPr="0053135D">
        <w:rPr>
          <w:rFonts w:eastAsia="Times New Roman" w:cs="Times New Roman"/>
          <w:szCs w:val="26"/>
        </w:rPr>
        <w:t>Общее время нахождения участника ЕГЭ в аудитории проведения не превышает 30 минут.</w:t>
      </w:r>
    </w:p>
    <w:p w14:paraId="14676BDA" w14:textId="77777777" w:rsidR="00B95855" w:rsidRPr="0053135D" w:rsidRDefault="00B95855" w:rsidP="00EA6D45">
      <w:pPr>
        <w:tabs>
          <w:tab w:val="left" w:pos="318"/>
          <w:tab w:val="left" w:pos="4395"/>
        </w:tabs>
        <w:rPr>
          <w:rFonts w:eastAsia="Times New Roman" w:cs="Times New Roman"/>
          <w:szCs w:val="26"/>
        </w:rPr>
      </w:pPr>
      <w:r w:rsidRPr="0053135D">
        <w:rPr>
          <w:rFonts w:eastAsia="Times New Roman" w:cs="Times New Roman"/>
          <w:szCs w:val="26"/>
        </w:rPr>
        <w:t xml:space="preserve">Общая </w:t>
      </w:r>
      <w:r w:rsidRPr="0053135D">
        <w:rPr>
          <w:rFonts w:eastAsia="Times New Roman" w:cs="Times New Roman"/>
          <w:sz w:val="28"/>
          <w:szCs w:val="28"/>
        </w:rPr>
        <w:t xml:space="preserve">длительность экзамена </w:t>
      </w:r>
      <w:r w:rsidRPr="0053135D">
        <w:rPr>
          <w:rFonts w:eastAsia="Times New Roman" w:cs="Times New Roman"/>
          <w:szCs w:val="26"/>
        </w:rPr>
        <w:t>в</w:t>
      </w:r>
      <w:r w:rsidRPr="0053135D">
        <w:rPr>
          <w:rFonts w:eastAsia="Times New Roman" w:cs="Times New Roman"/>
          <w:sz w:val="28"/>
          <w:szCs w:val="28"/>
        </w:rPr>
        <w:t> </w:t>
      </w:r>
      <w:r w:rsidRPr="0053135D">
        <w:rPr>
          <w:rFonts w:eastAsia="Times New Roman" w:cs="Times New Roman"/>
          <w:szCs w:val="26"/>
        </w:rPr>
        <w:t>ППЭ: 2 часа. Таким образом, через одно рабочее место в аудитории проведения за день могут пройти максимум 4 участника ЕГЭ (последние сдающие проведут в аудитории подготовки 1,5 часа).</w:t>
      </w:r>
    </w:p>
    <w:p w14:paraId="5EA14AC8" w14:textId="77777777" w:rsidR="00B95855" w:rsidRPr="0053135D" w:rsidRDefault="00B95855" w:rsidP="00EA6D45">
      <w:pPr>
        <w:tabs>
          <w:tab w:val="left" w:pos="318"/>
          <w:tab w:val="left" w:pos="4395"/>
        </w:tabs>
        <w:rPr>
          <w:rFonts w:eastAsia="Times New Roman" w:cs="Times New Roman"/>
          <w:b/>
          <w:i/>
          <w:szCs w:val="26"/>
        </w:rPr>
      </w:pPr>
      <w:bookmarkStart w:id="96" w:name="_Toc494807802"/>
      <w:r w:rsidRPr="0053135D">
        <w:rPr>
          <w:rFonts w:eastAsia="Times New Roman" w:cs="Times New Roman"/>
          <w:b/>
          <w:i/>
          <w:szCs w:val="26"/>
        </w:rPr>
        <w:t>Обеспечение и состав ЭМ</w:t>
      </w:r>
      <w:bookmarkEnd w:id="96"/>
    </w:p>
    <w:p w14:paraId="6CBECA86" w14:textId="77777777" w:rsidR="00B95855" w:rsidRPr="0053135D" w:rsidRDefault="00B95855" w:rsidP="00EA6D45">
      <w:pPr>
        <w:tabs>
          <w:tab w:val="left" w:pos="318"/>
          <w:tab w:val="left" w:pos="4395"/>
        </w:tabs>
        <w:rPr>
          <w:rFonts w:eastAsia="Times New Roman" w:cs="Times New Roman"/>
          <w:szCs w:val="26"/>
        </w:rPr>
      </w:pPr>
      <w:r w:rsidRPr="0053135D">
        <w:rPr>
          <w:rFonts w:eastAsia="Times New Roman" w:cs="Times New Roman"/>
          <w:szCs w:val="26"/>
        </w:rPr>
        <w:t>Для выполнения экзаменационной работы используются электронные КИМ, которые записаны на </w:t>
      </w:r>
      <w:r>
        <w:rPr>
          <w:rFonts w:eastAsia="Times New Roman" w:cs="Times New Roman"/>
          <w:szCs w:val="26"/>
        </w:rPr>
        <w:t>электронный носитель</w:t>
      </w:r>
      <w:r w:rsidRPr="0053135D">
        <w:rPr>
          <w:rFonts w:eastAsia="Times New Roman" w:cs="Times New Roman"/>
          <w:szCs w:val="26"/>
        </w:rPr>
        <w:t>, вложенный в сейф-пакет.</w:t>
      </w:r>
    </w:p>
    <w:p w14:paraId="6E6C57C9" w14:textId="59367E90" w:rsidR="00B95855" w:rsidRPr="0053135D" w:rsidRDefault="00B95855" w:rsidP="00EA6D45">
      <w:pPr>
        <w:tabs>
          <w:tab w:val="left" w:pos="318"/>
          <w:tab w:val="left" w:pos="4395"/>
        </w:tabs>
        <w:rPr>
          <w:rFonts w:eastAsia="Times New Roman" w:cs="Times New Roman"/>
          <w:szCs w:val="26"/>
        </w:rPr>
      </w:pPr>
      <w:r w:rsidRPr="0053135D">
        <w:rPr>
          <w:rFonts w:eastAsia="Times New Roman" w:cs="Times New Roman"/>
          <w:szCs w:val="26"/>
        </w:rPr>
        <w:t xml:space="preserve">Сейф-пакет содержит </w:t>
      </w:r>
      <w:r>
        <w:rPr>
          <w:rFonts w:eastAsia="Times New Roman" w:cs="Times New Roman"/>
          <w:szCs w:val="26"/>
        </w:rPr>
        <w:t>электронный носитель</w:t>
      </w:r>
      <w:r w:rsidRPr="0053135D">
        <w:rPr>
          <w:rFonts w:eastAsia="Times New Roman" w:cs="Times New Roman"/>
          <w:szCs w:val="26"/>
        </w:rPr>
        <w:t xml:space="preserve"> с электронными КИМ и </w:t>
      </w:r>
      <w:r>
        <w:rPr>
          <w:rFonts w:eastAsia="Times New Roman" w:cs="Times New Roman"/>
          <w:szCs w:val="26"/>
        </w:rPr>
        <w:t>электронный носитель</w:t>
      </w:r>
      <w:r w:rsidRPr="0053135D">
        <w:rPr>
          <w:rFonts w:eastAsia="Times New Roman" w:cs="Times New Roman"/>
          <w:szCs w:val="26"/>
        </w:rPr>
        <w:t xml:space="preserve"> с </w:t>
      </w:r>
      <w:r>
        <w:rPr>
          <w:rFonts w:eastAsia="Times New Roman" w:cs="Times New Roman"/>
          <w:szCs w:val="26"/>
        </w:rPr>
        <w:t>ЭМ</w:t>
      </w:r>
      <w:r w:rsidRPr="0053135D">
        <w:rPr>
          <w:rFonts w:eastAsia="Times New Roman" w:cs="Times New Roman"/>
          <w:szCs w:val="26"/>
        </w:rPr>
        <w:t>, включающими электронный бланк регистрации устного экзамена</w:t>
      </w:r>
      <w:r w:rsidRPr="006A5B43">
        <w:rPr>
          <w:rFonts w:eastAsia="Times New Roman" w:cs="Times New Roman"/>
          <w:szCs w:val="26"/>
        </w:rPr>
        <w:t>. Печать бланков регистрации обе</w:t>
      </w:r>
      <w:r>
        <w:rPr>
          <w:rFonts w:eastAsia="Times New Roman" w:cs="Times New Roman"/>
          <w:szCs w:val="26"/>
        </w:rPr>
        <w:t xml:space="preserve">спечивается </w:t>
      </w:r>
      <w:r w:rsidRPr="0053135D">
        <w:rPr>
          <w:rFonts w:eastAsia="Times New Roman" w:cs="Times New Roman"/>
          <w:szCs w:val="26"/>
        </w:rPr>
        <w:t>в аудитории подготовки.</w:t>
      </w:r>
    </w:p>
    <w:p w14:paraId="4D70A371" w14:textId="77777777" w:rsidR="00B95855" w:rsidRPr="0053135D" w:rsidRDefault="00B95855" w:rsidP="00EA6D45">
      <w:pPr>
        <w:tabs>
          <w:tab w:val="left" w:pos="318"/>
          <w:tab w:val="left" w:pos="4395"/>
        </w:tabs>
        <w:rPr>
          <w:rFonts w:eastAsia="Times New Roman" w:cs="Times New Roman"/>
          <w:szCs w:val="26"/>
        </w:rPr>
      </w:pPr>
      <w:r w:rsidRPr="0053135D">
        <w:rPr>
          <w:rFonts w:eastAsia="Times New Roman" w:cs="Times New Roman"/>
          <w:szCs w:val="26"/>
        </w:rPr>
        <w:t xml:space="preserve">Все </w:t>
      </w:r>
      <w:r>
        <w:rPr>
          <w:rFonts w:eastAsia="Times New Roman" w:cs="Times New Roman"/>
          <w:szCs w:val="26"/>
        </w:rPr>
        <w:t>электронные носители</w:t>
      </w:r>
      <w:r w:rsidRPr="0053135D">
        <w:rPr>
          <w:rFonts w:eastAsia="Times New Roman" w:cs="Times New Roman"/>
          <w:szCs w:val="26"/>
        </w:rPr>
        <w:t xml:space="preserve"> для </w:t>
      </w:r>
      <w:r w:rsidRPr="0053135D">
        <w:rPr>
          <w:rFonts w:eastAsia="Times New Roman" w:cs="Times New Roman"/>
          <w:sz w:val="28"/>
          <w:szCs w:val="28"/>
        </w:rPr>
        <w:t>проведения экзамена</w:t>
      </w:r>
      <w:r w:rsidRPr="0053135D">
        <w:rPr>
          <w:rFonts w:eastAsia="Times New Roman" w:cs="Times New Roman"/>
          <w:szCs w:val="26"/>
        </w:rPr>
        <w:t xml:space="preserve"> содержат по 5 </w:t>
      </w:r>
      <w:r>
        <w:rPr>
          <w:rFonts w:eastAsia="Times New Roman" w:cs="Times New Roman"/>
          <w:szCs w:val="26"/>
        </w:rPr>
        <w:t>ЭМ</w:t>
      </w:r>
      <w:r w:rsidRPr="0053135D">
        <w:rPr>
          <w:rFonts w:eastAsia="Times New Roman" w:cs="Times New Roman"/>
          <w:szCs w:val="26"/>
        </w:rPr>
        <w:t xml:space="preserve">, </w:t>
      </w:r>
      <w:r>
        <w:rPr>
          <w:rFonts w:eastAsia="Times New Roman" w:cs="Times New Roman"/>
          <w:szCs w:val="26"/>
        </w:rPr>
        <w:t>электронные носители</w:t>
      </w:r>
      <w:r w:rsidRPr="0053135D">
        <w:rPr>
          <w:rFonts w:eastAsia="Times New Roman" w:cs="Times New Roman"/>
          <w:szCs w:val="26"/>
        </w:rPr>
        <w:t xml:space="preserve"> по 15 </w:t>
      </w:r>
      <w:r>
        <w:rPr>
          <w:rFonts w:eastAsia="Times New Roman" w:cs="Times New Roman"/>
          <w:szCs w:val="26"/>
        </w:rPr>
        <w:t>ЭМ</w:t>
      </w:r>
      <w:r w:rsidRPr="0053135D">
        <w:rPr>
          <w:rFonts w:eastAsia="Times New Roman" w:cs="Times New Roman"/>
          <w:szCs w:val="26"/>
        </w:rPr>
        <w:t> не используются.</w:t>
      </w:r>
    </w:p>
    <w:p w14:paraId="753B15C4" w14:textId="56E63BFA" w:rsidR="00B95855" w:rsidRPr="0053135D" w:rsidRDefault="00B95855" w:rsidP="00EA6D45">
      <w:pPr>
        <w:tabs>
          <w:tab w:val="left" w:pos="318"/>
          <w:tab w:val="left" w:pos="4395"/>
        </w:tabs>
        <w:rPr>
          <w:rFonts w:eastAsia="Times New Roman" w:cs="Times New Roman"/>
          <w:szCs w:val="26"/>
        </w:rPr>
      </w:pPr>
      <w:r w:rsidRPr="0053135D">
        <w:rPr>
          <w:rFonts w:eastAsia="Times New Roman" w:cs="Times New Roman"/>
          <w:szCs w:val="26"/>
        </w:rPr>
        <w:t xml:space="preserve">Для печати </w:t>
      </w:r>
      <w:r>
        <w:rPr>
          <w:rFonts w:eastAsia="Times New Roman" w:cs="Times New Roman"/>
          <w:szCs w:val="26"/>
        </w:rPr>
        <w:t>ЭМ</w:t>
      </w:r>
      <w:r w:rsidRPr="0053135D">
        <w:rPr>
          <w:rFonts w:eastAsia="Times New Roman" w:cs="Times New Roman"/>
          <w:szCs w:val="26"/>
        </w:rPr>
        <w:t xml:space="preserve"> с бланками регистрации устного экзамена и использования электронных КИМ при </w:t>
      </w:r>
      <w:r w:rsidRPr="0053135D">
        <w:rPr>
          <w:rFonts w:eastAsia="Times New Roman" w:cs="Times New Roman"/>
          <w:sz w:val="28"/>
          <w:szCs w:val="28"/>
        </w:rPr>
        <w:t xml:space="preserve">сдаче экзамена </w:t>
      </w:r>
      <w:r w:rsidRPr="0053135D">
        <w:rPr>
          <w:rFonts w:eastAsia="Times New Roman" w:cs="Times New Roman"/>
          <w:szCs w:val="26"/>
        </w:rPr>
        <w:t>необходимо наличие единого ключа доступа к ЭМ и</w:t>
      </w:r>
      <w:r w:rsidR="00F1247F">
        <w:rPr>
          <w:rFonts w:eastAsia="Times New Roman" w:cs="Times New Roman"/>
          <w:szCs w:val="26"/>
        </w:rPr>
        <w:t xml:space="preserve"> </w:t>
      </w:r>
      <w:r w:rsidRPr="0053135D">
        <w:rPr>
          <w:rFonts w:eastAsia="Times New Roman" w:cs="Times New Roman"/>
          <w:szCs w:val="26"/>
        </w:rPr>
        <w:t>токен</w:t>
      </w:r>
      <w:r>
        <w:rPr>
          <w:rFonts w:eastAsia="Times New Roman" w:cs="Times New Roman"/>
          <w:szCs w:val="26"/>
        </w:rPr>
        <w:t>а</w:t>
      </w:r>
      <w:r w:rsidRPr="0053135D">
        <w:rPr>
          <w:rFonts w:eastAsia="Times New Roman" w:cs="Times New Roman"/>
          <w:szCs w:val="26"/>
        </w:rPr>
        <w:t xml:space="preserve"> члена ГЭК).</w:t>
      </w:r>
    </w:p>
    <w:p w14:paraId="76BEF9BC" w14:textId="77777777" w:rsidR="00B95855" w:rsidRPr="0053135D" w:rsidRDefault="00B95855" w:rsidP="00EA6D45">
      <w:pPr>
        <w:tabs>
          <w:tab w:val="left" w:pos="4395"/>
        </w:tabs>
        <w:rPr>
          <w:rFonts w:eastAsia="Calibri" w:cs="Times New Roman"/>
          <w:szCs w:val="26"/>
        </w:rPr>
      </w:pPr>
      <w:r w:rsidRPr="0053135D">
        <w:rPr>
          <w:rFonts w:eastAsia="Calibri" w:cs="Times New Roman"/>
          <w:szCs w:val="26"/>
        </w:rPr>
        <w:t>Ключи доступа к ЭМ формируются для каждого ППЭ на каждый день экзамена и направляются в ППЭ через специализированный федеральный портал непосредственно перед экзаменом (начиная с 9 часов 30 минут по местному времени), для скачивания ключа доступа к ЭМ используется токен члена ГЭК.</w:t>
      </w:r>
    </w:p>
    <w:p w14:paraId="177F931E" w14:textId="490D3DDC" w:rsidR="00B95855" w:rsidRPr="0053135D" w:rsidRDefault="00B95855" w:rsidP="00EA6D45">
      <w:pPr>
        <w:tabs>
          <w:tab w:val="left" w:pos="4395"/>
        </w:tabs>
        <w:rPr>
          <w:rFonts w:eastAsia="Calibri" w:cs="Times New Roman"/>
          <w:szCs w:val="26"/>
        </w:rPr>
      </w:pPr>
      <w:r w:rsidRPr="0053135D">
        <w:rPr>
          <w:rFonts w:eastAsia="Calibri" w:cs="Times New Roman"/>
          <w:szCs w:val="26"/>
        </w:rPr>
        <w:lastRenderedPageBreak/>
        <w:t xml:space="preserve">Количество членов ГЭК, назначенных в ППЭ, определяется из расчета 1 член ГЭК на </w:t>
      </w:r>
      <w:r>
        <w:rPr>
          <w:rFonts w:eastAsia="Calibri" w:cs="Times New Roman"/>
          <w:szCs w:val="26"/>
        </w:rPr>
        <w:t>2</w:t>
      </w:r>
      <w:r w:rsidRPr="0053135D">
        <w:rPr>
          <w:rFonts w:eastAsia="Calibri" w:cs="Times New Roman"/>
          <w:szCs w:val="26"/>
        </w:rPr>
        <w:t xml:space="preserve"> аудитории по 3-4 рабочих места, 1 член ГЭК на </w:t>
      </w:r>
      <w:r>
        <w:rPr>
          <w:rFonts w:eastAsia="Calibri" w:cs="Times New Roman"/>
          <w:szCs w:val="26"/>
        </w:rPr>
        <w:t>4</w:t>
      </w:r>
      <w:r w:rsidRPr="0053135D">
        <w:rPr>
          <w:rFonts w:eastAsia="Calibri" w:cs="Times New Roman"/>
          <w:szCs w:val="26"/>
        </w:rPr>
        <w:t xml:space="preserve"> аудитори</w:t>
      </w:r>
      <w:r>
        <w:rPr>
          <w:rFonts w:eastAsia="Calibri" w:cs="Times New Roman"/>
          <w:szCs w:val="26"/>
        </w:rPr>
        <w:t xml:space="preserve">и </w:t>
      </w:r>
      <w:r w:rsidRPr="0053135D">
        <w:rPr>
          <w:rFonts w:eastAsia="Calibri" w:cs="Times New Roman"/>
          <w:szCs w:val="26"/>
        </w:rPr>
        <w:t xml:space="preserve">по 2 рабочих места, 1 член ГЭК на </w:t>
      </w:r>
      <w:r>
        <w:rPr>
          <w:rFonts w:eastAsia="Calibri" w:cs="Times New Roman"/>
          <w:szCs w:val="26"/>
        </w:rPr>
        <w:t>6</w:t>
      </w:r>
      <w:r w:rsidRPr="0053135D">
        <w:rPr>
          <w:rFonts w:eastAsia="Calibri" w:cs="Times New Roman"/>
          <w:szCs w:val="26"/>
        </w:rPr>
        <w:t xml:space="preserve"> аудиторий по 1 рабочему месту, но не менее двух членов ГЭК на ППЭ.</w:t>
      </w:r>
    </w:p>
    <w:p w14:paraId="143B9615" w14:textId="77777777" w:rsidR="00B95855" w:rsidRPr="0053135D" w:rsidRDefault="00B95855" w:rsidP="00EA6D45">
      <w:pPr>
        <w:tabs>
          <w:tab w:val="left" w:pos="4395"/>
        </w:tabs>
        <w:rPr>
          <w:rFonts w:eastAsia="Times New Roman" w:cs="Times New Roman"/>
          <w:szCs w:val="26"/>
        </w:rPr>
      </w:pPr>
      <w:r w:rsidRPr="0053135D">
        <w:rPr>
          <w:rFonts w:eastAsia="Calibri" w:cs="Times New Roman"/>
          <w:szCs w:val="26"/>
        </w:rPr>
        <w:t xml:space="preserve">Количество технических специалистов в день проведения экзамена, назначенных в ППЭ, определяется из расчета один технический специалист на </w:t>
      </w:r>
      <w:r>
        <w:rPr>
          <w:rFonts w:eastAsia="Calibri" w:cs="Times New Roman"/>
          <w:szCs w:val="26"/>
        </w:rPr>
        <w:t xml:space="preserve">2 </w:t>
      </w:r>
      <w:r w:rsidRPr="0053135D">
        <w:rPr>
          <w:rFonts w:eastAsia="Calibri" w:cs="Times New Roman"/>
          <w:szCs w:val="26"/>
        </w:rPr>
        <w:t xml:space="preserve">аудитории по 3-4 рабочих места, один технический специалист на </w:t>
      </w:r>
      <w:r>
        <w:rPr>
          <w:rFonts w:eastAsia="Calibri" w:cs="Times New Roman"/>
          <w:szCs w:val="26"/>
        </w:rPr>
        <w:t>4</w:t>
      </w:r>
      <w:r w:rsidRPr="0053135D">
        <w:rPr>
          <w:rFonts w:eastAsia="Calibri" w:cs="Times New Roman"/>
          <w:szCs w:val="26"/>
        </w:rPr>
        <w:t xml:space="preserve"> аудиторий по 2 рабочих места, один технический специалист на </w:t>
      </w:r>
      <w:r>
        <w:rPr>
          <w:rFonts w:eastAsia="Calibri" w:cs="Times New Roman"/>
          <w:szCs w:val="26"/>
        </w:rPr>
        <w:t>6</w:t>
      </w:r>
      <w:r w:rsidRPr="0053135D">
        <w:rPr>
          <w:rFonts w:eastAsia="Calibri" w:cs="Times New Roman"/>
          <w:szCs w:val="26"/>
        </w:rPr>
        <w:t xml:space="preserve"> аудиторий по 1 рабочему месту</w:t>
      </w:r>
      <w:r>
        <w:rPr>
          <w:rFonts w:eastAsia="Calibri" w:cs="Times New Roman"/>
          <w:szCs w:val="26"/>
        </w:rPr>
        <w:t>, но не менее 2-х на ППЭ</w:t>
      </w:r>
      <w:r w:rsidRPr="0053135D">
        <w:rPr>
          <w:rFonts w:eastAsia="Calibri" w:cs="Times New Roman"/>
          <w:szCs w:val="26"/>
        </w:rPr>
        <w:t>.</w:t>
      </w:r>
    </w:p>
    <w:p w14:paraId="4CF94F3D" w14:textId="77777777" w:rsidR="00B95855" w:rsidRPr="0053135D" w:rsidRDefault="00B95855" w:rsidP="00EA6D45">
      <w:pPr>
        <w:tabs>
          <w:tab w:val="left" w:pos="318"/>
          <w:tab w:val="left" w:pos="4395"/>
        </w:tabs>
        <w:rPr>
          <w:rFonts w:eastAsia="Times New Roman" w:cs="Times New Roman"/>
          <w:b/>
          <w:i/>
          <w:szCs w:val="26"/>
        </w:rPr>
      </w:pPr>
      <w:bookmarkStart w:id="97" w:name="_Toc494807803"/>
      <w:r w:rsidRPr="0053135D">
        <w:rPr>
          <w:rFonts w:eastAsia="Times New Roman" w:cs="Times New Roman"/>
          <w:b/>
          <w:i/>
          <w:szCs w:val="26"/>
        </w:rPr>
        <w:t>Процедура сдачи устного экзамена участником ЕГЭ</w:t>
      </w:r>
      <w:bookmarkEnd w:id="97"/>
    </w:p>
    <w:p w14:paraId="1361A610" w14:textId="77777777" w:rsidR="00B95855" w:rsidRPr="0053135D" w:rsidRDefault="00B95855" w:rsidP="00EA6D45">
      <w:pPr>
        <w:tabs>
          <w:tab w:val="left" w:pos="318"/>
          <w:tab w:val="left" w:pos="4395"/>
        </w:tabs>
        <w:rPr>
          <w:rFonts w:eastAsia="Times New Roman" w:cs="Times New Roman"/>
          <w:szCs w:val="26"/>
        </w:rPr>
      </w:pPr>
      <w:r w:rsidRPr="0053135D">
        <w:rPr>
          <w:rFonts w:eastAsia="Times New Roman" w:cs="Times New Roman"/>
          <w:szCs w:val="26"/>
        </w:rPr>
        <w:t>Выполнение заданий устной части экзаменационной работы предполагает ответ участника ЕГЭ в форме монологических высказываний.</w:t>
      </w:r>
    </w:p>
    <w:p w14:paraId="242C718E" w14:textId="77777777" w:rsidR="00B95855" w:rsidRPr="0053135D" w:rsidRDefault="00B95855" w:rsidP="00EA6D45">
      <w:pPr>
        <w:tabs>
          <w:tab w:val="left" w:pos="318"/>
          <w:tab w:val="left" w:pos="4395"/>
        </w:tabs>
        <w:rPr>
          <w:rFonts w:eastAsia="Times New Roman" w:cs="Times New Roman"/>
          <w:szCs w:val="26"/>
        </w:rPr>
      </w:pPr>
      <w:r w:rsidRPr="0053135D">
        <w:rPr>
          <w:rFonts w:eastAsia="Times New Roman" w:cs="Times New Roman"/>
          <w:szCs w:val="26"/>
        </w:rPr>
        <w:t>Участник ЕГЭ выполняет экзаменационную работу с использованием компьютера (ноутбука) с установленным специализированным ПО (Станция записи ответов) и подключенной гарнитурой (наушниками с микрофоном) (далее - рабочее место участника ЕГЭ).</w:t>
      </w:r>
    </w:p>
    <w:p w14:paraId="580D21D6" w14:textId="77777777" w:rsidR="00B95855" w:rsidRDefault="00B95855" w:rsidP="00EA6D45">
      <w:pPr>
        <w:tabs>
          <w:tab w:val="left" w:pos="318"/>
          <w:tab w:val="left" w:pos="4395"/>
        </w:tabs>
        <w:rPr>
          <w:rFonts w:eastAsia="Times New Roman" w:cs="Times New Roman"/>
          <w:szCs w:val="26"/>
        </w:rPr>
      </w:pPr>
      <w:r w:rsidRPr="0053135D">
        <w:rPr>
          <w:rFonts w:eastAsia="Times New Roman" w:cs="Times New Roman"/>
          <w:szCs w:val="26"/>
        </w:rPr>
        <w:t>Средствами специализированного ПО на мониторе компьютера отображается текст задания КИМ и записываются ответы участника ЕГЭ.</w:t>
      </w:r>
      <w:r w:rsidRPr="0053135D" w:rsidDel="00A3341B">
        <w:rPr>
          <w:rFonts w:eastAsia="Times New Roman" w:cs="Times New Roman"/>
          <w:szCs w:val="26"/>
        </w:rPr>
        <w:t xml:space="preserve"> </w:t>
      </w:r>
      <w:r w:rsidRPr="0053135D">
        <w:rPr>
          <w:rFonts w:eastAsia="Times New Roman" w:cs="Times New Roman"/>
          <w:szCs w:val="26"/>
        </w:rPr>
        <w:t>Участник ЕГЭ взаимодействует со специализированным ПО самостоятельно, участие организатора в аудитории при этом минимально (инициализация и завершение процесса сдачи экзамена в ПО).</w:t>
      </w:r>
    </w:p>
    <w:p w14:paraId="0AD7F300" w14:textId="77777777" w:rsidR="00B95855" w:rsidRDefault="00B95855" w:rsidP="00EA6D45">
      <w:pPr>
        <w:tabs>
          <w:tab w:val="left" w:pos="318"/>
          <w:tab w:val="left" w:pos="4395"/>
        </w:tabs>
        <w:rPr>
          <w:rFonts w:eastAsia="Times New Roman" w:cs="Times New Roman"/>
          <w:b/>
          <w:i/>
          <w:szCs w:val="26"/>
        </w:rPr>
      </w:pPr>
      <w:r>
        <w:rPr>
          <w:rFonts w:eastAsia="Times New Roman" w:cs="Times New Roman"/>
          <w:b/>
          <w:i/>
          <w:szCs w:val="26"/>
        </w:rPr>
        <w:t>Передача ЭМ из ППЭ в РЦОИ</w:t>
      </w:r>
    </w:p>
    <w:p w14:paraId="1991FBD4" w14:textId="45F53F43" w:rsidR="00B95855" w:rsidRDefault="00B95855" w:rsidP="00EA6D45">
      <w:pPr>
        <w:tabs>
          <w:tab w:val="left" w:pos="318"/>
          <w:tab w:val="left" w:pos="4395"/>
        </w:tabs>
        <w:rPr>
          <w:rFonts w:eastAsia="Times New Roman" w:cs="Times New Roman"/>
          <w:szCs w:val="26"/>
        </w:rPr>
      </w:pPr>
      <w:r>
        <w:rPr>
          <w:rFonts w:eastAsia="Times New Roman" w:cs="Times New Roman"/>
          <w:szCs w:val="26"/>
        </w:rPr>
        <w:t xml:space="preserve">По окончании выполнения экзаменационной работы всеми участниками ЕГЭ </w:t>
      </w:r>
      <w:r w:rsidR="00BB7C40" w:rsidRPr="00BB7C40">
        <w:rPr>
          <w:rFonts w:eastAsia="Times New Roman" w:cs="Times New Roman"/>
          <w:szCs w:val="26"/>
        </w:rPr>
        <w:t>(</w:t>
      </w:r>
      <w:r w:rsidR="00BB7C40">
        <w:rPr>
          <w:rFonts w:eastAsia="Times New Roman" w:cs="Times New Roman"/>
          <w:szCs w:val="26"/>
        </w:rPr>
        <w:t xml:space="preserve">при проведении ЕГЭ с использованием бумажных носителей) </w:t>
      </w:r>
      <w:r>
        <w:rPr>
          <w:rFonts w:eastAsia="Times New Roman" w:cs="Times New Roman"/>
          <w:szCs w:val="26"/>
        </w:rPr>
        <w:t>аудиозаписи ответов участников записываются на флеш-накопитель для передачи на обработку в РЦОИ. Флеш-накопитель доставляется в РЦОИ вместе с другими ЭМ в тот же день Перевозчиком ЭМ из ППЭ в РЦОИ.</w:t>
      </w:r>
    </w:p>
    <w:p w14:paraId="1076A9AB" w14:textId="58FFBD56" w:rsidR="00B95855" w:rsidRPr="0053135D" w:rsidRDefault="00B95855" w:rsidP="00EA6D45">
      <w:pPr>
        <w:tabs>
          <w:tab w:val="left" w:pos="318"/>
          <w:tab w:val="left" w:pos="4395"/>
        </w:tabs>
        <w:rPr>
          <w:rFonts w:eastAsia="Times New Roman" w:cs="Times New Roman"/>
          <w:szCs w:val="26"/>
        </w:rPr>
      </w:pPr>
      <w:r>
        <w:rPr>
          <w:rFonts w:eastAsia="Times New Roman" w:cs="Times New Roman"/>
          <w:szCs w:val="26"/>
        </w:rPr>
        <w:t>При осуществлении перевода бланков ответов участников ЕГЭ</w:t>
      </w:r>
      <w:r w:rsidR="00F1247F">
        <w:rPr>
          <w:rFonts w:eastAsia="Times New Roman" w:cs="Times New Roman"/>
          <w:szCs w:val="26"/>
        </w:rPr>
        <w:t xml:space="preserve"> </w:t>
      </w:r>
      <w:r>
        <w:rPr>
          <w:rFonts w:eastAsia="Times New Roman" w:cs="Times New Roman"/>
          <w:szCs w:val="26"/>
        </w:rPr>
        <w:t xml:space="preserve">в электронный вид в ППЭ (сканирования в Штабе ППЭ) </w:t>
      </w:r>
      <w:r w:rsidRPr="00BC0F48">
        <w:rPr>
          <w:rFonts w:eastAsia="Times New Roman" w:cs="Times New Roman"/>
          <w:szCs w:val="26"/>
        </w:rPr>
        <w:t xml:space="preserve">передача аудиозаписей </w:t>
      </w:r>
      <w:r w:rsidR="00BC0F48" w:rsidRPr="00BC0F48">
        <w:rPr>
          <w:rFonts w:eastAsia="Times New Roman" w:cs="Times New Roman"/>
          <w:szCs w:val="26"/>
        </w:rPr>
        <w:t>выполняется</w:t>
      </w:r>
      <w:r w:rsidRPr="00BC0F48">
        <w:rPr>
          <w:rFonts w:eastAsia="Times New Roman" w:cs="Times New Roman"/>
          <w:szCs w:val="26"/>
        </w:rPr>
        <w:t xml:space="preserve"> в электронном виде.</w:t>
      </w:r>
    </w:p>
    <w:p w14:paraId="3357BAB2" w14:textId="77777777" w:rsidR="00B95855" w:rsidRPr="0053135D" w:rsidRDefault="00B95855" w:rsidP="00EA6D45">
      <w:pPr>
        <w:tabs>
          <w:tab w:val="left" w:pos="318"/>
          <w:tab w:val="left" w:pos="4395"/>
        </w:tabs>
        <w:rPr>
          <w:rFonts w:eastAsia="Times New Roman" w:cs="Times New Roman"/>
          <w:szCs w:val="26"/>
        </w:rPr>
      </w:pPr>
    </w:p>
    <w:p w14:paraId="47A213A2" w14:textId="77777777" w:rsidR="00B95855" w:rsidRPr="0053135D" w:rsidRDefault="00B95855" w:rsidP="00EA6D45">
      <w:pPr>
        <w:pStyle w:val="20"/>
        <w:tabs>
          <w:tab w:val="left" w:pos="4395"/>
        </w:tabs>
        <w:spacing w:line="360" w:lineRule="auto"/>
      </w:pPr>
      <w:bookmarkStart w:id="98" w:name="_Toc494807804"/>
      <w:bookmarkStart w:id="99" w:name="_Toc502151624"/>
      <w:bookmarkStart w:id="100" w:name="_Toc508880517"/>
      <w:r w:rsidRPr="0053135D">
        <w:t>Инструкция для технического специалиста ППЭ</w:t>
      </w:r>
      <w:bookmarkEnd w:id="98"/>
      <w:bookmarkEnd w:id="99"/>
      <w:bookmarkEnd w:id="100"/>
    </w:p>
    <w:p w14:paraId="2FD806F1" w14:textId="77777777" w:rsidR="00B95855" w:rsidRPr="0053135D" w:rsidRDefault="00B95855" w:rsidP="00EA6D45">
      <w:pPr>
        <w:tabs>
          <w:tab w:val="left" w:pos="318"/>
          <w:tab w:val="left" w:pos="4395"/>
        </w:tabs>
        <w:rPr>
          <w:rFonts w:eastAsia="Times New Roman" w:cs="Times New Roman"/>
          <w:b/>
          <w:szCs w:val="26"/>
        </w:rPr>
      </w:pPr>
      <w:r w:rsidRPr="0053135D">
        <w:rPr>
          <w:rFonts w:eastAsia="Times New Roman" w:cs="Times New Roman"/>
          <w:b/>
          <w:szCs w:val="26"/>
        </w:rPr>
        <w:t>Подготовительный этап проведения экзамена</w:t>
      </w:r>
    </w:p>
    <w:p w14:paraId="2149FBBB" w14:textId="77777777" w:rsidR="00B95855" w:rsidRPr="00B95855" w:rsidRDefault="00B95855" w:rsidP="00EA6D45">
      <w:pPr>
        <w:tabs>
          <w:tab w:val="left" w:pos="318"/>
          <w:tab w:val="left" w:pos="4395"/>
        </w:tabs>
        <w:rPr>
          <w:rFonts w:eastAsia="Calibri" w:cs="Times New Roman"/>
          <w:b/>
          <w:i/>
          <w:szCs w:val="26"/>
        </w:rPr>
      </w:pPr>
      <w:r w:rsidRPr="00B95855">
        <w:rPr>
          <w:rFonts w:eastAsia="Calibri" w:cs="Times New Roman"/>
          <w:b/>
          <w:i/>
          <w:szCs w:val="26"/>
        </w:rPr>
        <w:t>Технический специалист принимает участие в предварительном обучении организаторов ППЭ руководителем ППЭ.</w:t>
      </w:r>
    </w:p>
    <w:p w14:paraId="0D8F2445" w14:textId="77777777" w:rsidR="00B95855" w:rsidRDefault="00B95855" w:rsidP="00EA6D45">
      <w:pPr>
        <w:tabs>
          <w:tab w:val="left" w:pos="318"/>
          <w:tab w:val="left" w:pos="4395"/>
        </w:tabs>
        <w:rPr>
          <w:rFonts w:eastAsia="Times New Roman" w:cs="Times New Roman"/>
          <w:szCs w:val="26"/>
        </w:rPr>
      </w:pPr>
      <w:r>
        <w:rPr>
          <w:rFonts w:eastAsia="Times New Roman" w:cs="Times New Roman"/>
          <w:szCs w:val="26"/>
        </w:rPr>
        <w:t>Не позднее чем з</w:t>
      </w:r>
      <w:r w:rsidRPr="0053135D">
        <w:rPr>
          <w:rFonts w:eastAsia="Times New Roman" w:cs="Times New Roman"/>
          <w:szCs w:val="26"/>
        </w:rPr>
        <w:t>а 5 календарных дней до </w:t>
      </w:r>
      <w:r w:rsidRPr="00453745">
        <w:rPr>
          <w:rFonts w:eastAsia="Times New Roman" w:cs="Times New Roman"/>
          <w:b/>
          <w:szCs w:val="26"/>
        </w:rPr>
        <w:t>проведения первого экзамена по иностранным языкам с включенным разделом «Говорение»</w:t>
      </w:r>
      <w:r>
        <w:rPr>
          <w:rFonts w:eastAsia="Times New Roman" w:cs="Times New Roman"/>
          <w:szCs w:val="26"/>
        </w:rPr>
        <w:t xml:space="preserve"> технический специалист должен:</w:t>
      </w:r>
      <w:r w:rsidRPr="0053135D">
        <w:rPr>
          <w:rFonts w:eastAsia="Times New Roman" w:cs="Times New Roman"/>
          <w:szCs w:val="26"/>
        </w:rPr>
        <w:t xml:space="preserve"> </w:t>
      </w:r>
    </w:p>
    <w:p w14:paraId="476F20F1" w14:textId="77777777" w:rsidR="00B95855" w:rsidRPr="0053135D" w:rsidRDefault="00B95855" w:rsidP="00EA6D45">
      <w:pPr>
        <w:tabs>
          <w:tab w:val="left" w:pos="318"/>
          <w:tab w:val="left" w:pos="4395"/>
        </w:tabs>
        <w:rPr>
          <w:rFonts w:eastAsia="Times New Roman" w:cs="Times New Roman"/>
          <w:szCs w:val="26"/>
        </w:rPr>
      </w:pPr>
      <w:r w:rsidRPr="0053135D">
        <w:rPr>
          <w:rFonts w:eastAsia="Times New Roman" w:cs="Times New Roman"/>
          <w:szCs w:val="26"/>
        </w:rPr>
        <w:t>получить из РЦОИ следующие материалы:</w:t>
      </w:r>
    </w:p>
    <w:p w14:paraId="0D4F8808" w14:textId="77777777" w:rsidR="00B95855" w:rsidRPr="0053135D" w:rsidRDefault="00B95855" w:rsidP="00EA6D45">
      <w:pPr>
        <w:tabs>
          <w:tab w:val="left" w:pos="4395"/>
        </w:tabs>
        <w:rPr>
          <w:rFonts w:eastAsia="Calibri" w:cs="Times New Roman"/>
          <w:szCs w:val="26"/>
        </w:rPr>
      </w:pPr>
      <w:r w:rsidRPr="0053135D">
        <w:rPr>
          <w:rFonts w:eastAsia="Calibri" w:cs="Times New Roman"/>
          <w:szCs w:val="26"/>
        </w:rPr>
        <w:t>дистрибутив ПО Станция записи ответов;</w:t>
      </w:r>
    </w:p>
    <w:p w14:paraId="3F226383" w14:textId="7B78C5AE" w:rsidR="00B95855" w:rsidRPr="008A0B51" w:rsidRDefault="00B95855" w:rsidP="00EA6D45">
      <w:pPr>
        <w:tabs>
          <w:tab w:val="left" w:pos="4395"/>
        </w:tabs>
        <w:rPr>
          <w:rFonts w:eastAsia="Calibri" w:cs="Times New Roman"/>
          <w:szCs w:val="26"/>
        </w:rPr>
      </w:pPr>
      <w:r>
        <w:rPr>
          <w:rFonts w:eastAsia="Calibri" w:cs="Times New Roman"/>
          <w:szCs w:val="26"/>
        </w:rPr>
        <w:t>дистрибутивы ПО, обеспечивающего печать полного комплекта ЭМ в ППЭ</w:t>
      </w:r>
      <w:r w:rsidR="00F1247F">
        <w:rPr>
          <w:rFonts w:eastAsia="Calibri" w:cs="Times New Roman"/>
          <w:szCs w:val="26"/>
        </w:rPr>
        <w:t xml:space="preserve"> </w:t>
      </w:r>
      <w:r>
        <w:rPr>
          <w:rFonts w:eastAsia="Calibri" w:cs="Times New Roman"/>
          <w:szCs w:val="26"/>
        </w:rPr>
        <w:t>и сканирования в ППЭ (в случае, если в ППЭ проводится сканирование бланков участников ЕГЭ)</w:t>
      </w:r>
      <w:r w:rsidRPr="008A0B51">
        <w:rPr>
          <w:rFonts w:eastAsia="Calibri" w:cs="Times New Roman"/>
          <w:szCs w:val="26"/>
        </w:rPr>
        <w:t>:</w:t>
      </w:r>
    </w:p>
    <w:p w14:paraId="255072CE" w14:textId="77777777" w:rsidR="00B95855" w:rsidRPr="002440C9" w:rsidRDefault="00B95855" w:rsidP="00EA6D45">
      <w:pPr>
        <w:widowControl w:val="0"/>
        <w:tabs>
          <w:tab w:val="left" w:pos="720"/>
          <w:tab w:val="left" w:pos="4395"/>
        </w:tabs>
        <w:ind w:firstLine="1276"/>
        <w:rPr>
          <w:rFonts w:eastAsia="Calibri" w:cs="Times New Roman"/>
          <w:szCs w:val="26"/>
        </w:rPr>
      </w:pPr>
      <w:r w:rsidRPr="002440C9">
        <w:rPr>
          <w:rFonts w:eastAsia="Calibri" w:cs="Times New Roman"/>
          <w:szCs w:val="26"/>
        </w:rPr>
        <w:t>станция печати ЭМ;</w:t>
      </w:r>
    </w:p>
    <w:p w14:paraId="1A5116FD" w14:textId="77777777" w:rsidR="00B95855" w:rsidRPr="002440C9" w:rsidRDefault="00B95855" w:rsidP="00EA6D45">
      <w:pPr>
        <w:widowControl w:val="0"/>
        <w:tabs>
          <w:tab w:val="left" w:pos="720"/>
          <w:tab w:val="left" w:pos="4395"/>
        </w:tabs>
        <w:ind w:firstLine="1276"/>
        <w:rPr>
          <w:rFonts w:eastAsia="Calibri" w:cs="Times New Roman"/>
          <w:szCs w:val="26"/>
        </w:rPr>
      </w:pPr>
      <w:r w:rsidRPr="002440C9">
        <w:rPr>
          <w:rFonts w:eastAsia="Calibri" w:cs="Times New Roman"/>
          <w:szCs w:val="26"/>
        </w:rPr>
        <w:t>станция авторизации;</w:t>
      </w:r>
    </w:p>
    <w:p w14:paraId="33EBACB2" w14:textId="77777777" w:rsidR="00B95855" w:rsidRPr="00453745" w:rsidRDefault="00B95855" w:rsidP="00EA6D45">
      <w:pPr>
        <w:widowControl w:val="0"/>
        <w:tabs>
          <w:tab w:val="left" w:pos="720"/>
          <w:tab w:val="left" w:pos="4395"/>
        </w:tabs>
        <w:ind w:firstLine="1276"/>
        <w:rPr>
          <w:rFonts w:eastAsia="Calibri" w:cs="Times New Roman"/>
          <w:szCs w:val="26"/>
        </w:rPr>
      </w:pPr>
      <w:r w:rsidRPr="002440C9">
        <w:rPr>
          <w:rFonts w:eastAsia="Calibri" w:cs="Times New Roman"/>
          <w:szCs w:val="26"/>
        </w:rPr>
        <w:t>станция сканирования в ППЭ</w:t>
      </w:r>
    </w:p>
    <w:p w14:paraId="734CF8C2" w14:textId="77777777" w:rsidR="00B95855" w:rsidRPr="0053135D" w:rsidRDefault="00B95855" w:rsidP="00EA6D45">
      <w:pPr>
        <w:tabs>
          <w:tab w:val="left" w:pos="4395"/>
        </w:tabs>
        <w:rPr>
          <w:rFonts w:eastAsia="Times New Roman" w:cs="Times New Roman"/>
          <w:szCs w:val="26"/>
        </w:rPr>
      </w:pPr>
      <w:r w:rsidRPr="0053135D">
        <w:rPr>
          <w:rFonts w:eastAsia="Times New Roman" w:cs="Times New Roman"/>
          <w:szCs w:val="26"/>
        </w:rPr>
        <w:t>инструкции для участников ЕГЭ по использованию программного обеспечения сдачи устного экзамена по иностранным языкам;</w:t>
      </w:r>
    </w:p>
    <w:p w14:paraId="6AF03158" w14:textId="77777777" w:rsidR="00B95855" w:rsidRPr="00DA755C" w:rsidRDefault="00B95855" w:rsidP="00EA6D45">
      <w:pPr>
        <w:tabs>
          <w:tab w:val="left" w:pos="4395"/>
        </w:tabs>
        <w:rPr>
          <w:rFonts w:eastAsia="Times New Roman" w:cs="Times New Roman"/>
          <w:szCs w:val="26"/>
        </w:rPr>
      </w:pPr>
      <w:r w:rsidRPr="00DA755C">
        <w:rPr>
          <w:rFonts w:eastAsia="Times New Roman" w:cs="Times New Roman"/>
          <w:szCs w:val="26"/>
        </w:rPr>
        <w:t>информацию о номерах аудиторий, количестве рабочих станций по каждому предмету и типу рассадки;</w:t>
      </w:r>
    </w:p>
    <w:p w14:paraId="1BA1FB60" w14:textId="77777777" w:rsidR="00B95855" w:rsidRPr="0053135D" w:rsidRDefault="00B95855" w:rsidP="00EA6D45">
      <w:pPr>
        <w:tabs>
          <w:tab w:val="left" w:pos="4395"/>
        </w:tabs>
        <w:rPr>
          <w:rFonts w:eastAsia="Times New Roman" w:cs="Times New Roman"/>
          <w:szCs w:val="26"/>
        </w:rPr>
      </w:pPr>
      <w:r w:rsidRPr="008D75E5">
        <w:rPr>
          <w:rFonts w:eastAsia="Times New Roman" w:cs="Times New Roman"/>
          <w:szCs w:val="26"/>
        </w:rPr>
        <w:t>ППЭ-01-01-У «Протокол технической готовности ППЭ к экзамену в устной форме».</w:t>
      </w:r>
    </w:p>
    <w:p w14:paraId="303555D6" w14:textId="77777777" w:rsidR="00B95855" w:rsidRDefault="00B95855" w:rsidP="00EA6D45">
      <w:pPr>
        <w:tabs>
          <w:tab w:val="left" w:pos="4395"/>
        </w:tabs>
        <w:rPr>
          <w:rFonts w:eastAsia="Calibri" w:cs="Times New Roman"/>
          <w:szCs w:val="26"/>
        </w:rPr>
      </w:pPr>
      <w:r w:rsidRPr="0053135D">
        <w:rPr>
          <w:rFonts w:eastAsia="Calibri" w:cs="Times New Roman"/>
          <w:szCs w:val="26"/>
        </w:rPr>
        <w:t>проверить соответствие технического оснащения компьютеров (ноутбуков) в аудиториях проведения</w:t>
      </w:r>
      <w:r>
        <w:rPr>
          <w:rFonts w:eastAsia="Calibri" w:cs="Times New Roman"/>
          <w:szCs w:val="26"/>
        </w:rPr>
        <w:t>, подготовки</w:t>
      </w:r>
      <w:r w:rsidRPr="0053135D">
        <w:rPr>
          <w:rFonts w:eastAsia="Calibri" w:cs="Times New Roman"/>
          <w:szCs w:val="26"/>
        </w:rPr>
        <w:t xml:space="preserve"> и </w:t>
      </w:r>
      <w:r>
        <w:rPr>
          <w:rFonts w:eastAsia="Calibri" w:cs="Times New Roman"/>
          <w:szCs w:val="26"/>
        </w:rPr>
        <w:t>Штаб</w:t>
      </w:r>
      <w:r w:rsidRPr="0053135D">
        <w:rPr>
          <w:rFonts w:eastAsia="Calibri" w:cs="Times New Roman"/>
          <w:szCs w:val="26"/>
        </w:rPr>
        <w:t>е ППЭ, а также резервных компьютеров (ноутбуков), предъявляемым минимальным требованиям</w:t>
      </w:r>
      <w:r>
        <w:rPr>
          <w:rFonts w:eastAsia="Calibri" w:cs="Times New Roman"/>
          <w:szCs w:val="26"/>
        </w:rPr>
        <w:t xml:space="preserve"> (Приложение 3.9)</w:t>
      </w:r>
      <w:r w:rsidRPr="0053135D">
        <w:rPr>
          <w:rFonts w:eastAsia="Calibri" w:cs="Times New Roman"/>
          <w:szCs w:val="26"/>
        </w:rPr>
        <w:t>;</w:t>
      </w:r>
    </w:p>
    <w:p w14:paraId="092AC2EB" w14:textId="77777777" w:rsidR="00B95855" w:rsidRPr="00453745" w:rsidRDefault="00B95855" w:rsidP="00EA6D45">
      <w:pPr>
        <w:tabs>
          <w:tab w:val="left" w:pos="318"/>
          <w:tab w:val="left" w:pos="4395"/>
        </w:tabs>
        <w:rPr>
          <w:rFonts w:eastAsia="Times New Roman" w:cs="Times New Roman"/>
          <w:szCs w:val="26"/>
        </w:rPr>
      </w:pPr>
      <w:r>
        <w:rPr>
          <w:rFonts w:eastAsia="Times New Roman" w:cs="Times New Roman"/>
          <w:szCs w:val="26"/>
        </w:rPr>
        <w:t>проверить соответствие технических характеристик аудиогарнитур (</w:t>
      </w:r>
      <w:r>
        <w:rPr>
          <w:rFonts w:eastAsia="Calibri" w:cs="Times New Roman"/>
          <w:szCs w:val="26"/>
        </w:rPr>
        <w:t xml:space="preserve">наушников закрытого типа акустического оформления с микрофоном), </w:t>
      </w:r>
      <w:r>
        <w:rPr>
          <w:rFonts w:eastAsia="Times New Roman" w:cs="Times New Roman"/>
          <w:szCs w:val="26"/>
        </w:rPr>
        <w:t xml:space="preserve">лазерных принтеров и сканеров (в случае, если в ППЭ проводится сканирование бланков </w:t>
      </w:r>
      <w:r>
        <w:rPr>
          <w:rFonts w:eastAsia="Times New Roman" w:cs="Times New Roman"/>
          <w:szCs w:val="26"/>
        </w:rPr>
        <w:lastRenderedPageBreak/>
        <w:t>участников ЕГЭ), включая резервных, предъявляемым минимальным требованиям (Приложение 3.9);</w:t>
      </w:r>
    </w:p>
    <w:p w14:paraId="4884727C" w14:textId="77777777" w:rsidR="00B95855" w:rsidRDefault="00B95855" w:rsidP="00EA6D45">
      <w:pPr>
        <w:tabs>
          <w:tab w:val="left" w:pos="4395"/>
        </w:tabs>
        <w:rPr>
          <w:rFonts w:eastAsia="Calibri" w:cs="Times New Roman"/>
          <w:szCs w:val="26"/>
        </w:rPr>
      </w:pPr>
      <w:r w:rsidRPr="0053135D">
        <w:rPr>
          <w:rFonts w:eastAsia="Calibri" w:cs="Times New Roman"/>
          <w:szCs w:val="26"/>
        </w:rPr>
        <w:t xml:space="preserve">обеспечить рабочие места участников ЕГЭ в аудиториях проведения гарнитурами: наушниками (закрытого типа акустического оформления) с микрофоном, </w:t>
      </w:r>
      <w:r>
        <w:rPr>
          <w:rFonts w:eastAsia="Times New Roman" w:cs="Times New Roman"/>
          <w:szCs w:val="26"/>
        </w:rPr>
        <w:t xml:space="preserve">выполнить настройки аудиооборудования средствами операционной системы на рабочих станциях, предназначенных для установки станций записи ответов; </w:t>
      </w:r>
    </w:p>
    <w:p w14:paraId="1C28D2F8" w14:textId="77777777" w:rsidR="00B95855" w:rsidRDefault="00B95855" w:rsidP="00EA6D45">
      <w:pPr>
        <w:tabs>
          <w:tab w:val="left" w:pos="4395"/>
        </w:tabs>
        <w:rPr>
          <w:rFonts w:cs="Times New Roman"/>
          <w:szCs w:val="26"/>
        </w:rPr>
      </w:pPr>
      <w:r>
        <w:rPr>
          <w:rFonts w:cs="Times New Roman"/>
          <w:szCs w:val="26"/>
        </w:rPr>
        <w:t>установить полученное ПО на все рабочие станции, предназначенные для использования при проведении экзамена, включая резервные, и подключить необходимое оборудование: на станции записи ответов гарнитуры в каждой аудитории проведения, на станции печати ЭМ локальные лазерные принтеры в каждой аудитории подготовки, на станции сканирования сканер (ы) в Штабе ППЭ (случае, если в ППЭ проводится сканирование бланков участников ЕГЭ;</w:t>
      </w:r>
    </w:p>
    <w:p w14:paraId="6532385A" w14:textId="77777777" w:rsidR="00B95855" w:rsidRPr="00453745" w:rsidRDefault="00B95855" w:rsidP="00EA6D45">
      <w:pPr>
        <w:tabs>
          <w:tab w:val="left" w:pos="4395"/>
        </w:tabs>
        <w:rPr>
          <w:rFonts w:eastAsia="Times New Roman" w:cs="Times New Roman"/>
          <w:b/>
          <w:szCs w:val="26"/>
        </w:rPr>
      </w:pPr>
      <w:r w:rsidRPr="00453745">
        <w:rPr>
          <w:rFonts w:eastAsia="Times New Roman" w:cs="Times New Roman"/>
          <w:b/>
          <w:szCs w:val="26"/>
        </w:rPr>
        <w:t>Перед каждым экзаменом проводится техническая подготовка.</w:t>
      </w:r>
    </w:p>
    <w:p w14:paraId="52A8C0BE" w14:textId="649C47CF" w:rsidR="00B95855" w:rsidRPr="00C47336" w:rsidRDefault="00B95855" w:rsidP="00EA6D45">
      <w:pPr>
        <w:tabs>
          <w:tab w:val="left" w:pos="4395"/>
        </w:tabs>
        <w:rPr>
          <w:rFonts w:eastAsia="Times New Roman" w:cs="Times New Roman"/>
          <w:szCs w:val="26"/>
        </w:rPr>
      </w:pPr>
      <w:r w:rsidRPr="00387AC8">
        <w:rPr>
          <w:rFonts w:eastAsia="Times New Roman" w:cs="Times New Roman"/>
          <w:szCs w:val="26"/>
        </w:rPr>
        <w:t>Перед проведением технической подготовки</w:t>
      </w:r>
      <w:r w:rsidRPr="00C47336">
        <w:rPr>
          <w:rFonts w:eastAsia="Times New Roman" w:cs="Times New Roman"/>
          <w:szCs w:val="26"/>
        </w:rPr>
        <w:t xml:space="preserve"> технический специалист должен получить из РЦОИ информацию о номерах аудиторий подготовки и проведения, количестве станций записи ответов и станций печати ЭМ по каждому учебному предмету и типу рассадки (стандартная или ОВЗ) для станции записи ответов;</w:t>
      </w:r>
    </w:p>
    <w:p w14:paraId="2EF71004" w14:textId="77777777" w:rsidR="00B95855" w:rsidRPr="0053135D" w:rsidRDefault="00B95855" w:rsidP="00EA6D45">
      <w:pPr>
        <w:tabs>
          <w:tab w:val="left" w:pos="4395"/>
        </w:tabs>
        <w:rPr>
          <w:rFonts w:eastAsia="Calibri" w:cs="Times New Roman"/>
          <w:szCs w:val="26"/>
        </w:rPr>
      </w:pPr>
      <w:r w:rsidRPr="00C47336">
        <w:rPr>
          <w:rFonts w:eastAsia="Calibri" w:cs="Times New Roman"/>
          <w:szCs w:val="26"/>
        </w:rPr>
        <w:t>Не ранее чем за 5 календарных дней, но н</w:t>
      </w:r>
      <w:r w:rsidRPr="00C47336">
        <w:rPr>
          <w:rFonts w:cs="Times New Roman"/>
          <w:szCs w:val="26"/>
        </w:rPr>
        <w:t>е позднее</w:t>
      </w:r>
      <w:r w:rsidRPr="00453745">
        <w:rPr>
          <w:rFonts w:cs="Times New Roman"/>
          <w:szCs w:val="26"/>
        </w:rPr>
        <w:t>,</w:t>
      </w:r>
      <w:r w:rsidRPr="00387AC8">
        <w:rPr>
          <w:rFonts w:cs="Times New Roman"/>
          <w:szCs w:val="26"/>
        </w:rPr>
        <w:t xml:space="preserve"> чем за </w:t>
      </w:r>
      <w:r w:rsidRPr="00C47336">
        <w:rPr>
          <w:rFonts w:cs="Times New Roman"/>
          <w:szCs w:val="26"/>
        </w:rPr>
        <w:t xml:space="preserve">1 календарный день </w:t>
      </w:r>
      <w:r w:rsidRPr="00C47336">
        <w:rPr>
          <w:rFonts w:eastAsia="Calibri" w:cs="Times New Roman"/>
          <w:szCs w:val="26"/>
        </w:rPr>
        <w:t xml:space="preserve">до проведения экзамена и </w:t>
      </w:r>
      <w:r w:rsidRPr="00453745">
        <w:rPr>
          <w:rFonts w:eastAsia="Calibri" w:cs="Times New Roman"/>
          <w:b/>
          <w:szCs w:val="26"/>
        </w:rPr>
        <w:t>до</w:t>
      </w:r>
      <w:r w:rsidRPr="00387AC8">
        <w:rPr>
          <w:rFonts w:eastAsia="Calibri" w:cs="Times New Roman"/>
          <w:szCs w:val="26"/>
        </w:rPr>
        <w:t xml:space="preserve"> проведения контроля </w:t>
      </w:r>
      <w:r w:rsidRPr="00C47336">
        <w:rPr>
          <w:rFonts w:eastAsia="Times New Roman" w:cs="Times New Roman"/>
          <w:szCs w:val="26"/>
        </w:rPr>
        <w:t>технической</w:t>
      </w:r>
      <w:r w:rsidRPr="00C47336">
        <w:rPr>
          <w:rFonts w:eastAsia="Calibri" w:cs="Times New Roman"/>
          <w:szCs w:val="26"/>
        </w:rPr>
        <w:t xml:space="preserve"> готовности,</w:t>
      </w:r>
      <w:r w:rsidRPr="00C47336">
        <w:rPr>
          <w:rFonts w:cs="Times New Roman"/>
          <w:szCs w:val="26"/>
        </w:rPr>
        <w:t xml:space="preserve"> технический специалист должен завершить</w:t>
      </w:r>
      <w:r w:rsidRPr="00C47336">
        <w:rPr>
          <w:rFonts w:eastAsia="Times New Roman" w:cs="Times New Roman"/>
          <w:szCs w:val="26"/>
        </w:rPr>
        <w:t xml:space="preserve"> техническую подготовку ППЭ:</w:t>
      </w:r>
    </w:p>
    <w:p w14:paraId="572E3EDF" w14:textId="77777777" w:rsidR="00B95855" w:rsidRDefault="00B95855" w:rsidP="00EA6D45">
      <w:pPr>
        <w:tabs>
          <w:tab w:val="left" w:pos="318"/>
          <w:tab w:val="left" w:pos="4395"/>
        </w:tabs>
        <w:rPr>
          <w:rFonts w:eastAsia="Times New Roman" w:cs="Times New Roman"/>
          <w:szCs w:val="26"/>
        </w:rPr>
      </w:pPr>
      <w:r>
        <w:rPr>
          <w:rFonts w:eastAsia="Times New Roman" w:cs="Times New Roman"/>
          <w:szCs w:val="26"/>
        </w:rPr>
        <w:t>на каждой станции записи ответов в каждой аудитории проведения, назначенной на экзамен, и резервных станциях записи ответов:</w:t>
      </w:r>
    </w:p>
    <w:p w14:paraId="242ECD8D" w14:textId="77777777" w:rsidR="00B95855" w:rsidRDefault="00B95855" w:rsidP="00EA6D45">
      <w:pPr>
        <w:tabs>
          <w:tab w:val="left" w:pos="318"/>
          <w:tab w:val="left" w:pos="4395"/>
        </w:tabs>
        <w:ind w:firstLine="720"/>
        <w:rPr>
          <w:rFonts w:cs="Times New Roman"/>
          <w:szCs w:val="26"/>
        </w:rPr>
      </w:pPr>
      <w:r>
        <w:rPr>
          <w:rFonts w:cs="Times New Roman"/>
          <w:szCs w:val="26"/>
        </w:rPr>
        <w:t>внести и проверить настройки экзамена по соответствующему учебному предмету: код региона, код ППЭ, номер аудитории, номер места (для резервных станций рекомендуется единая нумерация по всему ППЭ с буквой «Р»);</w:t>
      </w:r>
    </w:p>
    <w:p w14:paraId="32905A36" w14:textId="77777777" w:rsidR="00B95855" w:rsidRDefault="00B95855" w:rsidP="00EA6D45">
      <w:pPr>
        <w:tabs>
          <w:tab w:val="left" w:pos="318"/>
          <w:tab w:val="left" w:pos="4395"/>
        </w:tabs>
        <w:ind w:firstLine="720"/>
        <w:rPr>
          <w:rFonts w:cs="Times New Roman"/>
          <w:szCs w:val="26"/>
        </w:rPr>
      </w:pPr>
      <w:r>
        <w:rPr>
          <w:rFonts w:cs="Times New Roman"/>
          <w:szCs w:val="26"/>
        </w:rPr>
        <w:t>проверить настройки системного времени;</w:t>
      </w:r>
    </w:p>
    <w:p w14:paraId="66E1A81A" w14:textId="77777777" w:rsidR="00B95855" w:rsidRPr="005078CC" w:rsidRDefault="00B95855" w:rsidP="00EA6D45">
      <w:pPr>
        <w:tabs>
          <w:tab w:val="left" w:pos="318"/>
          <w:tab w:val="left" w:pos="4395"/>
        </w:tabs>
        <w:ind w:firstLine="720"/>
        <w:rPr>
          <w:rFonts w:cs="Times New Roman"/>
          <w:szCs w:val="26"/>
        </w:rPr>
      </w:pPr>
      <w:r>
        <w:rPr>
          <w:rFonts w:cs="Times New Roman"/>
          <w:szCs w:val="26"/>
        </w:rPr>
        <w:t xml:space="preserve">проверить работоспособность </w:t>
      </w:r>
      <w:r>
        <w:rPr>
          <w:rFonts w:cs="Times New Roman"/>
          <w:szCs w:val="26"/>
          <w:lang w:val="en-US"/>
        </w:rPr>
        <w:t>CD</w:t>
      </w:r>
      <w:r w:rsidRPr="00453745">
        <w:rPr>
          <w:rFonts w:cs="Times New Roman"/>
          <w:szCs w:val="26"/>
        </w:rPr>
        <w:t xml:space="preserve"> (</w:t>
      </w:r>
      <w:r>
        <w:rPr>
          <w:rFonts w:cs="Times New Roman"/>
          <w:szCs w:val="26"/>
          <w:lang w:val="en-US"/>
        </w:rPr>
        <w:t>DVD</w:t>
      </w:r>
      <w:r w:rsidRPr="00453745">
        <w:rPr>
          <w:rFonts w:cs="Times New Roman"/>
          <w:szCs w:val="26"/>
        </w:rPr>
        <w:t>)</w:t>
      </w:r>
      <w:r>
        <w:rPr>
          <w:rFonts w:cs="Times New Roman"/>
          <w:szCs w:val="26"/>
        </w:rPr>
        <w:t>-привода.</w:t>
      </w:r>
    </w:p>
    <w:p w14:paraId="79FAC928" w14:textId="77777777" w:rsidR="00B95855" w:rsidRPr="0053135D" w:rsidRDefault="00B95855" w:rsidP="00EA6D45">
      <w:pPr>
        <w:tabs>
          <w:tab w:val="left" w:pos="4395"/>
        </w:tabs>
        <w:rPr>
          <w:rFonts w:eastAsia="Calibri" w:cs="Times New Roman"/>
          <w:szCs w:val="26"/>
        </w:rPr>
      </w:pPr>
      <w:r>
        <w:rPr>
          <w:rFonts w:cs="Times New Roman"/>
          <w:szCs w:val="26"/>
        </w:rPr>
        <w:t xml:space="preserve">выполнить тестовую аудиозапись и оценить </w:t>
      </w:r>
      <w:r w:rsidRPr="0053135D">
        <w:rPr>
          <w:rFonts w:eastAsia="Calibri" w:cs="Times New Roman"/>
          <w:szCs w:val="26"/>
        </w:rPr>
        <w:t>качество аудиозаписи</w:t>
      </w:r>
      <w:r w:rsidRPr="008A0B51">
        <w:rPr>
          <w:rFonts w:eastAsia="Calibri" w:cs="Times New Roman"/>
          <w:szCs w:val="26"/>
        </w:rPr>
        <w:t>:</w:t>
      </w:r>
      <w:r w:rsidRPr="0053135D">
        <w:rPr>
          <w:rFonts w:eastAsia="Calibri" w:cs="Times New Roman"/>
          <w:szCs w:val="26"/>
        </w:rPr>
        <w:t xml:space="preserve"> </w:t>
      </w:r>
      <w:r>
        <w:rPr>
          <w:rFonts w:cs="Times New Roman"/>
          <w:szCs w:val="26"/>
        </w:rPr>
        <w:t xml:space="preserve">тестовое сообщение должно быть отчётливо слышно, звук говорящего должен иметь </w:t>
      </w:r>
      <w:r>
        <w:rPr>
          <w:rFonts w:cs="Times New Roman"/>
          <w:szCs w:val="26"/>
        </w:rPr>
        <w:lastRenderedPageBreak/>
        <w:t>равномерный уровень громкости (посторонние разговоры в аудитории проведения не должны вызывать провалов уровня громкости аудиозаписи), звук не должен прерываться («кваканье», хрипы, щелчки и т.п.) и не должен быть искажён</w:t>
      </w:r>
      <w:r w:rsidRPr="0053135D">
        <w:rPr>
          <w:rFonts w:eastAsia="Calibri" w:cs="Times New Roman"/>
          <w:szCs w:val="26"/>
        </w:rPr>
        <w:t>;</w:t>
      </w:r>
    </w:p>
    <w:p w14:paraId="2503E9F6" w14:textId="77777777" w:rsidR="00B95855" w:rsidRDefault="00B95855" w:rsidP="00EA6D45">
      <w:pPr>
        <w:tabs>
          <w:tab w:val="left" w:pos="318"/>
          <w:tab w:val="left" w:pos="4395"/>
        </w:tabs>
        <w:ind w:firstLine="720"/>
        <w:rPr>
          <w:rFonts w:cs="Times New Roman"/>
          <w:szCs w:val="26"/>
        </w:rPr>
      </w:pPr>
      <w:r w:rsidRPr="0053135D">
        <w:rPr>
          <w:rFonts w:eastAsia="Calibri" w:cs="Times New Roman"/>
          <w:szCs w:val="26"/>
        </w:rPr>
        <w:t xml:space="preserve">проверить качество отображения </w:t>
      </w:r>
      <w:r>
        <w:rPr>
          <w:rFonts w:cs="Times New Roman"/>
          <w:szCs w:val="26"/>
        </w:rPr>
        <w:t>КИМ на экране: КИМ имеют четкое отображение и читаемость текста, корректную передачу цветов на фотографиях, отображаются на весь экран, за исключением кнопок навигации;</w:t>
      </w:r>
    </w:p>
    <w:p w14:paraId="22334189" w14:textId="6D276A26" w:rsidR="00B95855" w:rsidRDefault="00B95855" w:rsidP="00EA6D45">
      <w:pPr>
        <w:tabs>
          <w:tab w:val="left" w:pos="4395"/>
        </w:tabs>
        <w:rPr>
          <w:rFonts w:eastAsia="Calibri" w:cs="Times New Roman"/>
          <w:szCs w:val="26"/>
        </w:rPr>
      </w:pPr>
      <w:r w:rsidRPr="0053135D">
        <w:rPr>
          <w:rFonts w:eastAsia="Calibri" w:cs="Times New Roman"/>
          <w:szCs w:val="26"/>
        </w:rPr>
        <w:t>проверить наличие соединения со специализированным федеральным порталом на</w:t>
      </w:r>
      <w:r w:rsidR="00F1247F">
        <w:rPr>
          <w:rFonts w:eastAsia="Calibri" w:cs="Times New Roman"/>
          <w:szCs w:val="26"/>
        </w:rPr>
        <w:t xml:space="preserve"> </w:t>
      </w:r>
      <w:r w:rsidRPr="0053135D">
        <w:rPr>
          <w:rFonts w:eastAsia="Calibri" w:cs="Times New Roman"/>
          <w:szCs w:val="26"/>
        </w:rPr>
        <w:t>станции</w:t>
      </w:r>
      <w:r>
        <w:rPr>
          <w:rFonts w:eastAsia="Calibri" w:cs="Times New Roman"/>
          <w:szCs w:val="26"/>
        </w:rPr>
        <w:t xml:space="preserve"> авторизации</w:t>
      </w:r>
      <w:r w:rsidRPr="0053135D">
        <w:rPr>
          <w:rFonts w:eastAsia="Calibri" w:cs="Times New Roman"/>
          <w:szCs w:val="26"/>
        </w:rPr>
        <w:t xml:space="preserve"> в </w:t>
      </w:r>
      <w:r>
        <w:rPr>
          <w:rFonts w:eastAsia="Calibri" w:cs="Times New Roman"/>
          <w:szCs w:val="26"/>
        </w:rPr>
        <w:t>Штаб</w:t>
      </w:r>
      <w:r w:rsidRPr="0053135D">
        <w:rPr>
          <w:rFonts w:eastAsia="Calibri" w:cs="Times New Roman"/>
          <w:szCs w:val="26"/>
        </w:rPr>
        <w:t>е ППЭ;</w:t>
      </w:r>
    </w:p>
    <w:p w14:paraId="2365DCF8" w14:textId="3AEC86A5" w:rsidR="00B95855" w:rsidRPr="00655A0F" w:rsidRDefault="00B95855" w:rsidP="00EA6D45">
      <w:pPr>
        <w:tabs>
          <w:tab w:val="left" w:pos="4395"/>
        </w:tabs>
        <w:rPr>
          <w:rFonts w:eastAsia="Times New Roman" w:cs="Times New Roman"/>
          <w:szCs w:val="26"/>
        </w:rPr>
      </w:pPr>
      <w:r>
        <w:rPr>
          <w:rFonts w:eastAsia="Times New Roman" w:cs="Times New Roman"/>
          <w:szCs w:val="26"/>
        </w:rPr>
        <w:t xml:space="preserve">на каждой станции печати ЭМ в каждой аудитории подготовки, назначенной на экзамен, и резервных станциях печати провести техническую подготовку </w:t>
      </w:r>
      <w:r w:rsidRPr="0053135D">
        <w:rPr>
          <w:rFonts w:eastAsia="Times New Roman" w:cs="Times New Roman"/>
          <w:szCs w:val="26"/>
        </w:rPr>
        <w:t>в соответствии с общей инструкцией для технического специалиста</w:t>
      </w:r>
      <w:r>
        <w:rPr>
          <w:rFonts w:eastAsia="Times New Roman" w:cs="Times New Roman"/>
          <w:szCs w:val="26"/>
        </w:rPr>
        <w:t xml:space="preserve"> (тестовый комплект ЭМ по устному экзамену включает только бланк регистрации)</w:t>
      </w:r>
      <w:r w:rsidRPr="008A0B51">
        <w:rPr>
          <w:rFonts w:eastAsia="Times New Roman" w:cs="Times New Roman"/>
          <w:szCs w:val="26"/>
        </w:rPr>
        <w:t>;</w:t>
      </w:r>
    </w:p>
    <w:p w14:paraId="15DAD26A" w14:textId="1B150EF3" w:rsidR="00B95855" w:rsidRDefault="00B95855" w:rsidP="00EA6D45">
      <w:pPr>
        <w:tabs>
          <w:tab w:val="left" w:pos="4395"/>
        </w:tabs>
        <w:rPr>
          <w:rFonts w:eastAsia="Times New Roman" w:cs="Times New Roman"/>
          <w:szCs w:val="26"/>
        </w:rPr>
      </w:pPr>
      <w:r>
        <w:rPr>
          <w:rFonts w:eastAsia="Calibri" w:cs="Times New Roman"/>
          <w:szCs w:val="26"/>
        </w:rPr>
        <w:t>на станции авторизации, установленной на отдельной рабочей станции в Штабе ППЭ,</w:t>
      </w:r>
      <w:r w:rsidRPr="0053135D">
        <w:rPr>
          <w:rFonts w:eastAsia="Calibri" w:cs="Times New Roman"/>
          <w:szCs w:val="26"/>
        </w:rPr>
        <w:t xml:space="preserve"> </w:t>
      </w:r>
      <w:r w:rsidRPr="0053135D">
        <w:rPr>
          <w:rFonts w:eastAsia="Times New Roman" w:cs="Times New Roman"/>
          <w:szCs w:val="26"/>
        </w:rPr>
        <w:t>включая резервную</w:t>
      </w:r>
      <w:r w:rsidRPr="0053135D">
        <w:rPr>
          <w:rFonts w:eastAsia="Calibri" w:cs="Times New Roman"/>
          <w:szCs w:val="26"/>
        </w:rPr>
        <w:t xml:space="preserve"> </w:t>
      </w:r>
      <w:r>
        <w:rPr>
          <w:rFonts w:eastAsia="Times New Roman" w:cs="Times New Roman"/>
          <w:szCs w:val="26"/>
        </w:rPr>
        <w:t xml:space="preserve">провести техническую подготовку </w:t>
      </w:r>
      <w:r w:rsidRPr="0053135D">
        <w:rPr>
          <w:rFonts w:eastAsia="Times New Roman" w:cs="Times New Roman"/>
          <w:szCs w:val="26"/>
        </w:rPr>
        <w:t>в соответствии с общей инструкцией для технического специалиста</w:t>
      </w:r>
      <w:r w:rsidRPr="008A0B51">
        <w:rPr>
          <w:rFonts w:eastAsia="Times New Roman" w:cs="Times New Roman"/>
          <w:szCs w:val="26"/>
        </w:rPr>
        <w:t xml:space="preserve"> (</w:t>
      </w:r>
      <w:r>
        <w:rPr>
          <w:rFonts w:eastAsia="Times New Roman" w:cs="Times New Roman"/>
          <w:szCs w:val="26"/>
        </w:rPr>
        <w:t>за исключением тестовой печати ДБО № 2</w:t>
      </w:r>
      <w:r w:rsidRPr="008A0B51">
        <w:rPr>
          <w:rFonts w:eastAsia="Times New Roman" w:cs="Times New Roman"/>
          <w:szCs w:val="26"/>
        </w:rPr>
        <w:t>);</w:t>
      </w:r>
    </w:p>
    <w:p w14:paraId="06C6E874" w14:textId="396CAAA8" w:rsidR="00B95855" w:rsidRDefault="00B95855" w:rsidP="00EA6D45">
      <w:pPr>
        <w:tabs>
          <w:tab w:val="left" w:pos="318"/>
          <w:tab w:val="left" w:pos="4395"/>
        </w:tabs>
        <w:rPr>
          <w:rFonts w:eastAsia="Times New Roman" w:cs="Times New Roman"/>
          <w:szCs w:val="26"/>
        </w:rPr>
      </w:pPr>
      <w:r>
        <w:rPr>
          <w:rFonts w:eastAsia="Times New Roman" w:cs="Times New Roman"/>
          <w:szCs w:val="26"/>
        </w:rPr>
        <w:t xml:space="preserve">при осуществлении перевода бланков ответов участников ЕГЭ в электронный вид в ППЭ (сканирования в Штабе ППЭ) выполнить техническую подготовку к процедуре сканирования </w:t>
      </w:r>
      <w:r w:rsidRPr="0053135D">
        <w:rPr>
          <w:rFonts w:eastAsia="Times New Roman" w:cs="Times New Roman"/>
          <w:szCs w:val="26"/>
        </w:rPr>
        <w:t>в соответствии с общей инструкцией для технического специалиста</w:t>
      </w:r>
      <w:r w:rsidRPr="008A0B51">
        <w:rPr>
          <w:rFonts w:eastAsia="Times New Roman" w:cs="Times New Roman"/>
          <w:szCs w:val="26"/>
        </w:rPr>
        <w:t xml:space="preserve"> </w:t>
      </w:r>
      <w:r>
        <w:rPr>
          <w:rFonts w:eastAsia="Times New Roman" w:cs="Times New Roman"/>
          <w:szCs w:val="26"/>
        </w:rPr>
        <w:t>(тестовый комплект ЭМ по устному экзамену включает только бланк регистрации)</w:t>
      </w:r>
      <w:r w:rsidRPr="008A0B51">
        <w:rPr>
          <w:rFonts w:eastAsia="Times New Roman" w:cs="Times New Roman"/>
          <w:szCs w:val="26"/>
        </w:rPr>
        <w:t>;</w:t>
      </w:r>
    </w:p>
    <w:p w14:paraId="17D0699C" w14:textId="77777777" w:rsidR="00B95855" w:rsidRPr="0053135D" w:rsidRDefault="00B95855" w:rsidP="00EA6D45">
      <w:pPr>
        <w:tabs>
          <w:tab w:val="left" w:pos="4395"/>
        </w:tabs>
        <w:rPr>
          <w:rFonts w:eastAsia="Calibri" w:cs="Times New Roman"/>
          <w:szCs w:val="26"/>
        </w:rPr>
      </w:pPr>
      <w:r w:rsidRPr="0053135D">
        <w:rPr>
          <w:rFonts w:eastAsia="Calibri" w:cs="Times New Roman"/>
          <w:szCs w:val="26"/>
        </w:rPr>
        <w:t>Подготовить дополнительное</w:t>
      </w:r>
      <w:r w:rsidRPr="008A0B51">
        <w:rPr>
          <w:rFonts w:eastAsia="Calibri" w:cs="Times New Roman"/>
          <w:szCs w:val="26"/>
        </w:rPr>
        <w:t xml:space="preserve"> (резервное)</w:t>
      </w:r>
      <w:r w:rsidRPr="0053135D">
        <w:rPr>
          <w:rFonts w:eastAsia="Calibri" w:cs="Times New Roman"/>
          <w:szCs w:val="26"/>
        </w:rPr>
        <w:t xml:space="preserve"> оборудование, необходимое для проведения устного экзамена:</w:t>
      </w:r>
    </w:p>
    <w:p w14:paraId="31703361" w14:textId="77777777" w:rsidR="00B95855" w:rsidRPr="008A0B51" w:rsidRDefault="00B95855" w:rsidP="00EA6D45">
      <w:pPr>
        <w:tabs>
          <w:tab w:val="left" w:pos="4395"/>
        </w:tabs>
        <w:rPr>
          <w:rFonts w:eastAsia="Times New Roman" w:cs="Times New Roman"/>
          <w:szCs w:val="26"/>
        </w:rPr>
      </w:pPr>
      <w:r w:rsidRPr="008A0B51">
        <w:rPr>
          <w:rFonts w:eastAsia="Calibri" w:cs="Times New Roman"/>
          <w:szCs w:val="26"/>
        </w:rPr>
        <w:t>основной и резервный флеш-накопител</w:t>
      </w:r>
      <w:r>
        <w:rPr>
          <w:rFonts w:eastAsia="Calibri" w:cs="Times New Roman"/>
          <w:szCs w:val="26"/>
        </w:rPr>
        <w:t xml:space="preserve">и для переноса </w:t>
      </w:r>
      <w:r w:rsidRPr="008A0B51">
        <w:rPr>
          <w:rFonts w:eastAsia="Calibri" w:cs="Times New Roman"/>
          <w:szCs w:val="26"/>
        </w:rPr>
        <w:t>электронных материалов между рабочими станциями ППЭ</w:t>
      </w:r>
      <w:r>
        <w:rPr>
          <w:rFonts w:eastAsia="Calibri" w:cs="Times New Roman"/>
          <w:szCs w:val="26"/>
        </w:rPr>
        <w:t>;</w:t>
      </w:r>
    </w:p>
    <w:p w14:paraId="386FE26F" w14:textId="77777777" w:rsidR="00B95855" w:rsidRPr="0053135D" w:rsidRDefault="00B95855" w:rsidP="00EA6D45">
      <w:pPr>
        <w:tabs>
          <w:tab w:val="left" w:pos="4395"/>
        </w:tabs>
        <w:rPr>
          <w:rFonts w:eastAsia="Calibri" w:cs="Times New Roman"/>
          <w:szCs w:val="26"/>
        </w:rPr>
      </w:pPr>
      <w:r w:rsidRPr="0053135D">
        <w:rPr>
          <w:rFonts w:eastAsia="Calibri" w:cs="Times New Roman"/>
          <w:szCs w:val="26"/>
        </w:rPr>
        <w:t>USB-модем для обеспечения резервного канала доступа в информаци</w:t>
      </w:r>
      <w:r>
        <w:rPr>
          <w:rFonts w:eastAsia="Calibri" w:cs="Times New Roman"/>
          <w:szCs w:val="26"/>
        </w:rPr>
        <w:t>онно-телекоммуникационную сеть Интернет</w:t>
      </w:r>
      <w:r w:rsidRPr="0053135D">
        <w:rPr>
          <w:rFonts w:eastAsia="Calibri" w:cs="Times New Roman"/>
          <w:szCs w:val="26"/>
        </w:rPr>
        <w:t>. USB-модем используется в случае возникновения проблем с доступом в информационно-телекоммуникационную сеть «Интернет» по стационарному каналу связи;</w:t>
      </w:r>
    </w:p>
    <w:p w14:paraId="374EA021" w14:textId="77777777" w:rsidR="00B95855" w:rsidRDefault="00B95855" w:rsidP="00EA6D45">
      <w:pPr>
        <w:tabs>
          <w:tab w:val="left" w:pos="4395"/>
        </w:tabs>
        <w:rPr>
          <w:rFonts w:eastAsia="Calibri" w:cs="Times New Roman"/>
          <w:szCs w:val="26"/>
        </w:rPr>
      </w:pPr>
      <w:r w:rsidRPr="0053135D">
        <w:rPr>
          <w:rFonts w:eastAsia="Calibri" w:cs="Times New Roman"/>
          <w:szCs w:val="26"/>
        </w:rPr>
        <w:lastRenderedPageBreak/>
        <w:t xml:space="preserve">резервные гарнитуры, </w:t>
      </w:r>
      <w:r>
        <w:rPr>
          <w:rFonts w:eastAsia="Calibri" w:cs="Times New Roman"/>
          <w:szCs w:val="26"/>
        </w:rPr>
        <w:t>включая одну</w:t>
      </w:r>
      <w:r w:rsidRPr="0053135D">
        <w:rPr>
          <w:rFonts w:eastAsia="Calibri" w:cs="Times New Roman"/>
          <w:szCs w:val="26"/>
        </w:rPr>
        <w:t xml:space="preserve"> дополнительн</w:t>
      </w:r>
      <w:r>
        <w:rPr>
          <w:rFonts w:eastAsia="Calibri" w:cs="Times New Roman"/>
          <w:szCs w:val="26"/>
        </w:rPr>
        <w:t>ую</w:t>
      </w:r>
      <w:r w:rsidRPr="0053135D">
        <w:rPr>
          <w:rFonts w:eastAsia="Calibri" w:cs="Times New Roman"/>
          <w:szCs w:val="26"/>
        </w:rPr>
        <w:t xml:space="preserve"> гарнитур</w:t>
      </w:r>
      <w:r>
        <w:rPr>
          <w:rFonts w:eastAsia="Calibri" w:cs="Times New Roman"/>
          <w:szCs w:val="26"/>
        </w:rPr>
        <w:t>у</w:t>
      </w:r>
      <w:r w:rsidRPr="0053135D">
        <w:rPr>
          <w:rFonts w:eastAsia="Calibri" w:cs="Times New Roman"/>
          <w:szCs w:val="26"/>
        </w:rPr>
        <w:t xml:space="preserve"> на каждую аудиторию проведения для использования при инструктаже участников ЕГЭ организаторами;</w:t>
      </w:r>
    </w:p>
    <w:p w14:paraId="5E61E9BA" w14:textId="77777777" w:rsidR="00B95855" w:rsidRPr="008A0B51" w:rsidRDefault="00B95855" w:rsidP="00EA6D45">
      <w:pPr>
        <w:tabs>
          <w:tab w:val="left" w:pos="4395"/>
        </w:tabs>
        <w:rPr>
          <w:rFonts w:eastAsia="Calibri" w:cs="Times New Roman"/>
          <w:szCs w:val="26"/>
        </w:rPr>
      </w:pPr>
      <w:r w:rsidRPr="0053135D">
        <w:rPr>
          <w:rFonts w:eastAsia="Calibri" w:cs="Times New Roman"/>
          <w:szCs w:val="26"/>
        </w:rPr>
        <w:t>принтер, который будет использоваться для печати сопроводительной документации к флеш-накопителям с аудиозаписями устных ответов участников ЕГЭ</w:t>
      </w:r>
      <w:r>
        <w:rPr>
          <w:rFonts w:eastAsia="Calibri" w:cs="Times New Roman"/>
          <w:szCs w:val="26"/>
        </w:rPr>
        <w:t xml:space="preserve"> (может использоваться принтер, подключенный к станции авторизации для печати ДБО</w:t>
      </w:r>
      <w:r>
        <w:rPr>
          <w:rFonts w:eastAsia="Calibri" w:cs="Times New Roman"/>
          <w:szCs w:val="26"/>
          <w:lang w:val="en-US"/>
        </w:rPr>
        <w:t> </w:t>
      </w:r>
      <w:r>
        <w:rPr>
          <w:rFonts w:eastAsia="Calibri" w:cs="Times New Roman"/>
          <w:szCs w:val="26"/>
        </w:rPr>
        <w:t>№ 2</w:t>
      </w:r>
      <w:r w:rsidRPr="008A0B51">
        <w:rPr>
          <w:rFonts w:eastAsia="Calibri" w:cs="Times New Roman"/>
          <w:szCs w:val="26"/>
        </w:rPr>
        <w:t xml:space="preserve"> </w:t>
      </w:r>
      <w:r>
        <w:rPr>
          <w:rFonts w:eastAsia="Calibri" w:cs="Times New Roman"/>
          <w:szCs w:val="26"/>
        </w:rPr>
        <w:t>в случае применения технологии печати полного комплекта);</w:t>
      </w:r>
    </w:p>
    <w:p w14:paraId="6D50794E" w14:textId="77777777" w:rsidR="00B95855" w:rsidRPr="0053135D" w:rsidRDefault="00B95855" w:rsidP="00EA6D45">
      <w:pPr>
        <w:tabs>
          <w:tab w:val="left" w:pos="4395"/>
        </w:tabs>
        <w:rPr>
          <w:rFonts w:eastAsia="Calibri" w:cs="Times New Roman"/>
          <w:szCs w:val="26"/>
        </w:rPr>
      </w:pPr>
      <w:r w:rsidRPr="0053135D">
        <w:rPr>
          <w:rFonts w:eastAsia="Calibri" w:cs="Times New Roman"/>
          <w:szCs w:val="26"/>
        </w:rPr>
        <w:t xml:space="preserve">резервный внешний </w:t>
      </w:r>
      <w:r w:rsidRPr="0053135D">
        <w:rPr>
          <w:rFonts w:eastAsia="Calibri" w:cs="Times New Roman"/>
          <w:szCs w:val="26"/>
          <w:lang w:val="en-US"/>
        </w:rPr>
        <w:t>CD</w:t>
      </w:r>
      <w:r w:rsidRPr="008A0B51">
        <w:rPr>
          <w:rFonts w:eastAsia="Calibri" w:cs="Times New Roman"/>
          <w:szCs w:val="26"/>
        </w:rPr>
        <w:t xml:space="preserve"> (</w:t>
      </w:r>
      <w:r>
        <w:rPr>
          <w:rFonts w:eastAsia="Calibri" w:cs="Times New Roman"/>
          <w:szCs w:val="26"/>
          <w:lang w:val="en-US"/>
        </w:rPr>
        <w:t>DVD</w:t>
      </w:r>
      <w:r w:rsidRPr="008A0B51">
        <w:rPr>
          <w:rFonts w:eastAsia="Calibri" w:cs="Times New Roman"/>
          <w:szCs w:val="26"/>
        </w:rPr>
        <w:t xml:space="preserve">) </w:t>
      </w:r>
      <w:r>
        <w:rPr>
          <w:rFonts w:eastAsia="Calibri" w:cs="Times New Roman"/>
          <w:szCs w:val="26"/>
        </w:rPr>
        <w:t>–</w:t>
      </w:r>
      <w:r w:rsidRPr="0053135D">
        <w:rPr>
          <w:rFonts w:eastAsia="Calibri" w:cs="Times New Roman"/>
          <w:szCs w:val="26"/>
        </w:rPr>
        <w:t>привод</w:t>
      </w:r>
      <w:r>
        <w:rPr>
          <w:rFonts w:eastAsia="Calibri" w:cs="Times New Roman"/>
          <w:szCs w:val="26"/>
        </w:rPr>
        <w:t>;</w:t>
      </w:r>
    </w:p>
    <w:p w14:paraId="434AA563" w14:textId="77777777" w:rsidR="00B95855" w:rsidRPr="008A0B51" w:rsidRDefault="00B95855" w:rsidP="00EA6D45">
      <w:pPr>
        <w:tabs>
          <w:tab w:val="left" w:pos="4395"/>
        </w:tabs>
        <w:rPr>
          <w:rFonts w:eastAsia="Calibri" w:cs="Times New Roman"/>
          <w:szCs w:val="26"/>
        </w:rPr>
      </w:pPr>
      <w:r w:rsidRPr="0053135D">
        <w:rPr>
          <w:rFonts w:eastAsia="Calibri" w:cs="Times New Roman"/>
          <w:szCs w:val="26"/>
        </w:rPr>
        <w:t xml:space="preserve">резервные рабочие станции участника ЕГЭ </w:t>
      </w:r>
      <w:r>
        <w:rPr>
          <w:rFonts w:eastAsia="Calibri" w:cs="Times New Roman"/>
          <w:szCs w:val="26"/>
        </w:rPr>
        <w:t>для замены рабочих станций записи ответов (</w:t>
      </w:r>
      <w:r w:rsidRPr="0053135D">
        <w:rPr>
          <w:rFonts w:eastAsia="Calibri" w:cs="Times New Roman"/>
          <w:szCs w:val="26"/>
        </w:rPr>
        <w:t xml:space="preserve">по одной на каждую аудиторию проведения с 4-мя рабочими станциями </w:t>
      </w:r>
      <w:r>
        <w:rPr>
          <w:rFonts w:eastAsia="Calibri" w:cs="Times New Roman"/>
          <w:szCs w:val="26"/>
        </w:rPr>
        <w:t>записями ответов)</w:t>
      </w:r>
      <w:r w:rsidRPr="008A0B51">
        <w:rPr>
          <w:rFonts w:eastAsia="Calibri" w:cs="Times New Roman"/>
          <w:szCs w:val="26"/>
        </w:rPr>
        <w:t>;</w:t>
      </w:r>
    </w:p>
    <w:p w14:paraId="21B7B124" w14:textId="77777777" w:rsidR="00B95855" w:rsidRPr="008A0B51" w:rsidRDefault="00B95855" w:rsidP="00EA6D45">
      <w:pPr>
        <w:tabs>
          <w:tab w:val="left" w:pos="4395"/>
        </w:tabs>
        <w:rPr>
          <w:rFonts w:eastAsia="Calibri" w:cs="Times New Roman"/>
          <w:szCs w:val="26"/>
        </w:rPr>
      </w:pPr>
      <w:r w:rsidRPr="0053135D">
        <w:rPr>
          <w:rFonts w:eastAsia="Calibri" w:cs="Times New Roman"/>
          <w:szCs w:val="26"/>
        </w:rPr>
        <w:t xml:space="preserve">резервную рабочую станцию </w:t>
      </w:r>
      <w:r>
        <w:rPr>
          <w:rFonts w:eastAsia="Times New Roman" w:cs="Times New Roman"/>
          <w:szCs w:val="26"/>
        </w:rPr>
        <w:t>для замены станции авторизации</w:t>
      </w:r>
      <w:r>
        <w:rPr>
          <w:rFonts w:eastAsia="Calibri" w:cs="Times New Roman"/>
          <w:szCs w:val="26"/>
        </w:rPr>
        <w:t xml:space="preserve"> </w:t>
      </w:r>
      <w:r w:rsidRPr="0053135D">
        <w:rPr>
          <w:rFonts w:eastAsia="Calibri" w:cs="Times New Roman"/>
          <w:szCs w:val="26"/>
        </w:rPr>
        <w:t>в </w:t>
      </w:r>
      <w:r>
        <w:rPr>
          <w:rFonts w:eastAsia="Calibri" w:cs="Times New Roman"/>
          <w:szCs w:val="26"/>
        </w:rPr>
        <w:t>Штаб</w:t>
      </w:r>
      <w:r w:rsidRPr="0053135D">
        <w:rPr>
          <w:rFonts w:eastAsia="Calibri" w:cs="Times New Roman"/>
          <w:szCs w:val="26"/>
        </w:rPr>
        <w:t>е ППЭ</w:t>
      </w:r>
      <w:r w:rsidRPr="008A0B51">
        <w:rPr>
          <w:rFonts w:eastAsia="Calibri" w:cs="Times New Roman"/>
          <w:szCs w:val="26"/>
        </w:rPr>
        <w:t>;</w:t>
      </w:r>
    </w:p>
    <w:p w14:paraId="1F137451" w14:textId="77777777" w:rsidR="00B95855" w:rsidRPr="00655A0F" w:rsidRDefault="00B95855" w:rsidP="00EA6D45">
      <w:pPr>
        <w:tabs>
          <w:tab w:val="left" w:pos="4395"/>
        </w:tabs>
        <w:rPr>
          <w:rFonts w:eastAsia="Calibri" w:cs="Times New Roman"/>
          <w:szCs w:val="26"/>
        </w:rPr>
      </w:pPr>
      <w:r>
        <w:rPr>
          <w:rFonts w:eastAsia="Calibri" w:cs="Times New Roman"/>
          <w:szCs w:val="26"/>
        </w:rPr>
        <w:t xml:space="preserve">прочее дополнительное (резервное) оборудование необходимое для печати полного комплекта ЭМ и сканирования бланков (в случае, если в ППЭ выполняется сканирование) </w:t>
      </w:r>
      <w:r w:rsidRPr="0053135D">
        <w:rPr>
          <w:rFonts w:eastAsia="Times New Roman" w:cs="Times New Roman"/>
          <w:szCs w:val="26"/>
        </w:rPr>
        <w:t>в соответствии с общей инструкцией для технического специалиста</w:t>
      </w:r>
      <w:r w:rsidRPr="0053135D">
        <w:rPr>
          <w:rFonts w:eastAsia="Calibri" w:cs="Times New Roman"/>
          <w:szCs w:val="26"/>
        </w:rPr>
        <w:t>.</w:t>
      </w:r>
    </w:p>
    <w:p w14:paraId="486210C8" w14:textId="77777777" w:rsidR="00B95855" w:rsidRDefault="00B95855" w:rsidP="00EA6D45">
      <w:pPr>
        <w:tabs>
          <w:tab w:val="left" w:pos="318"/>
          <w:tab w:val="left" w:pos="4395"/>
        </w:tabs>
        <w:rPr>
          <w:rFonts w:eastAsia="Times New Roman" w:cs="Times New Roman"/>
          <w:szCs w:val="26"/>
        </w:rPr>
      </w:pPr>
      <w:r>
        <w:rPr>
          <w:rFonts w:eastAsia="Times New Roman" w:cs="Times New Roman"/>
          <w:szCs w:val="26"/>
        </w:rPr>
        <w:t>По окончании технической подготовки в аудиториях и Штабе ППЭ технический специалист должен передать статус «Техническая подготовка завершена» в систему мониторинга готовности ППЭ с помощью станции авторизации в Штабе ППЭ.</w:t>
      </w:r>
    </w:p>
    <w:p w14:paraId="752A9BD3" w14:textId="77777777" w:rsidR="00B95855" w:rsidRDefault="00B95855" w:rsidP="00EA6D45">
      <w:pPr>
        <w:tabs>
          <w:tab w:val="left" w:pos="318"/>
          <w:tab w:val="left" w:pos="4395"/>
        </w:tabs>
        <w:ind w:firstLine="720"/>
        <w:rPr>
          <w:rFonts w:cs="Times New Roman"/>
          <w:szCs w:val="26"/>
        </w:rPr>
      </w:pPr>
    </w:p>
    <w:p w14:paraId="7EA8DF51" w14:textId="77777777" w:rsidR="00B95855" w:rsidRDefault="00B95855" w:rsidP="00EA6D45">
      <w:pPr>
        <w:tabs>
          <w:tab w:val="left" w:pos="318"/>
          <w:tab w:val="left" w:pos="4395"/>
        </w:tabs>
        <w:rPr>
          <w:rFonts w:eastAsia="Times New Roman" w:cs="Times New Roman"/>
          <w:szCs w:val="26"/>
        </w:rPr>
      </w:pPr>
      <w:r w:rsidRPr="00C47336">
        <w:rPr>
          <w:rFonts w:eastAsia="Times New Roman" w:cs="Times New Roman"/>
          <w:szCs w:val="26"/>
        </w:rPr>
        <w:t>Не ранее чем за 5 календарных дней и не позднее</w:t>
      </w:r>
      <w:r w:rsidRPr="00453745">
        <w:rPr>
          <w:rFonts w:eastAsia="Times New Roman" w:cs="Times New Roman"/>
          <w:szCs w:val="26"/>
        </w:rPr>
        <w:t>,</w:t>
      </w:r>
      <w:r w:rsidRPr="00387AC8">
        <w:rPr>
          <w:rFonts w:eastAsia="Times New Roman" w:cs="Times New Roman"/>
          <w:szCs w:val="26"/>
        </w:rPr>
        <w:t xml:space="preserve"> чем за </w:t>
      </w:r>
      <w:r w:rsidRPr="00C47336">
        <w:rPr>
          <w:rFonts w:eastAsia="Times New Roman" w:cs="Times New Roman"/>
          <w:szCs w:val="26"/>
        </w:rPr>
        <w:t>1 календарный день до дня проведения экзамена необходимо</w:t>
      </w:r>
      <w:r w:rsidRPr="00453745">
        <w:rPr>
          <w:rFonts w:eastAsia="Times New Roman" w:cs="Times New Roman"/>
          <w:szCs w:val="26"/>
        </w:rPr>
        <w:t xml:space="preserve"> совместно с членом ГЭК и руководителем ППЭ</w:t>
      </w:r>
      <w:r w:rsidRPr="00387AC8">
        <w:rPr>
          <w:rFonts w:eastAsia="Times New Roman" w:cs="Times New Roman"/>
          <w:szCs w:val="26"/>
        </w:rPr>
        <w:t xml:space="preserve"> пр</w:t>
      </w:r>
      <w:r w:rsidRPr="00C47336">
        <w:rPr>
          <w:rFonts w:eastAsia="Times New Roman" w:cs="Times New Roman"/>
          <w:szCs w:val="26"/>
        </w:rPr>
        <w:t>овести контроль технической готовности:</w:t>
      </w:r>
    </w:p>
    <w:p w14:paraId="2F8C1565" w14:textId="77777777" w:rsidR="00B95855" w:rsidRDefault="00B95855" w:rsidP="00EA6D45">
      <w:pPr>
        <w:tabs>
          <w:tab w:val="left" w:pos="4395"/>
        </w:tabs>
        <w:rPr>
          <w:rFonts w:eastAsia="Times New Roman" w:cs="Times New Roman"/>
          <w:szCs w:val="26"/>
        </w:rPr>
      </w:pPr>
      <w:r>
        <w:rPr>
          <w:rFonts w:eastAsia="Times New Roman" w:cs="Times New Roman"/>
          <w:szCs w:val="26"/>
        </w:rPr>
        <w:t xml:space="preserve">получить от РЦОИ </w:t>
      </w:r>
      <w:r w:rsidRPr="0053135D">
        <w:rPr>
          <w:rFonts w:eastAsia="Times New Roman" w:cs="Times New Roman"/>
          <w:szCs w:val="26"/>
        </w:rPr>
        <w:t>ППЭ-01-01-У «Протокол технической готовности</w:t>
      </w:r>
      <w:r>
        <w:rPr>
          <w:rFonts w:eastAsia="Times New Roman" w:cs="Times New Roman"/>
          <w:szCs w:val="26"/>
        </w:rPr>
        <w:t xml:space="preserve"> ППЭ к экзамену в устной форме»;</w:t>
      </w:r>
    </w:p>
    <w:p w14:paraId="2C1D9DFB" w14:textId="77777777" w:rsidR="00B95855" w:rsidRPr="0053135D" w:rsidRDefault="00B95855" w:rsidP="00EA6D45">
      <w:pPr>
        <w:tabs>
          <w:tab w:val="left" w:pos="318"/>
          <w:tab w:val="left" w:pos="4395"/>
        </w:tabs>
        <w:rPr>
          <w:rFonts w:eastAsia="Times New Roman" w:cs="Times New Roman"/>
          <w:szCs w:val="26"/>
        </w:rPr>
      </w:pPr>
      <w:r w:rsidRPr="0053135D">
        <w:rPr>
          <w:rFonts w:eastAsia="Times New Roman" w:cs="Times New Roman"/>
          <w:szCs w:val="26"/>
        </w:rPr>
        <w:t xml:space="preserve">выполнить тиражирование инструкции для участников ЕГЭ по использованию программного обеспечения сдачи устного экзамена по иностранным языкам: одна инструкция на участника ЕГЭ по языку сдаваемого экзамена участников для предоставления в аудиториях подготовки и одна инструкция на </w:t>
      </w:r>
      <w:r w:rsidRPr="0053135D">
        <w:rPr>
          <w:rFonts w:eastAsia="Times New Roman" w:cs="Times New Roman"/>
          <w:szCs w:val="26"/>
        </w:rPr>
        <w:lastRenderedPageBreak/>
        <w:t>аудиторию проведения на каждом языке сдаваемого в аудитории проведения экзамена;</w:t>
      </w:r>
    </w:p>
    <w:p w14:paraId="07427B4E" w14:textId="77777777" w:rsidR="00B95855" w:rsidRPr="0053135D" w:rsidRDefault="00B95855" w:rsidP="00EA6D45">
      <w:pPr>
        <w:tabs>
          <w:tab w:val="left" w:pos="318"/>
          <w:tab w:val="left" w:pos="4395"/>
        </w:tabs>
        <w:rPr>
          <w:rFonts w:eastAsia="Times New Roman" w:cs="Times New Roman"/>
          <w:szCs w:val="26"/>
        </w:rPr>
      </w:pPr>
      <w:r w:rsidRPr="0053135D">
        <w:rPr>
          <w:rFonts w:eastAsia="Times New Roman" w:cs="Times New Roman"/>
          <w:szCs w:val="26"/>
        </w:rPr>
        <w:t>передать руководителю ППЭ инструкции для участников ЕГЭ для предоставления в аудиториях подготовки;</w:t>
      </w:r>
    </w:p>
    <w:p w14:paraId="1C812000" w14:textId="19640EE4" w:rsidR="00B95855" w:rsidRDefault="00B95855" w:rsidP="00EA6D45">
      <w:pPr>
        <w:tabs>
          <w:tab w:val="left" w:pos="318"/>
          <w:tab w:val="left" w:pos="4395"/>
        </w:tabs>
        <w:rPr>
          <w:rFonts w:cs="Times New Roman"/>
          <w:szCs w:val="26"/>
        </w:rPr>
      </w:pPr>
      <w:r w:rsidRPr="0053135D">
        <w:rPr>
          <w:rFonts w:eastAsia="Calibri" w:cs="Times New Roman"/>
          <w:szCs w:val="26"/>
        </w:rPr>
        <w:t xml:space="preserve">проверить </w:t>
      </w:r>
      <w:r>
        <w:rPr>
          <w:rFonts w:eastAsia="Calibri" w:cs="Times New Roman"/>
          <w:szCs w:val="26"/>
        </w:rPr>
        <w:t xml:space="preserve">работоспособность </w:t>
      </w:r>
      <w:r w:rsidRPr="0053135D">
        <w:rPr>
          <w:rFonts w:eastAsia="Calibri" w:cs="Times New Roman"/>
          <w:szCs w:val="26"/>
        </w:rPr>
        <w:t>средств криптозащиты на</w:t>
      </w:r>
      <w:r w:rsidR="00F1247F">
        <w:rPr>
          <w:rFonts w:eastAsia="Calibri" w:cs="Times New Roman"/>
          <w:szCs w:val="26"/>
        </w:rPr>
        <w:t xml:space="preserve"> </w:t>
      </w:r>
      <w:r w:rsidRPr="0053135D">
        <w:rPr>
          <w:rFonts w:eastAsia="Calibri" w:cs="Times New Roman"/>
          <w:szCs w:val="26"/>
        </w:rPr>
        <w:t xml:space="preserve">станции </w:t>
      </w:r>
      <w:r>
        <w:rPr>
          <w:rFonts w:eastAsia="Calibri" w:cs="Times New Roman"/>
          <w:szCs w:val="26"/>
        </w:rPr>
        <w:t xml:space="preserve">авторизации </w:t>
      </w:r>
      <w:r w:rsidRPr="0053135D">
        <w:rPr>
          <w:rFonts w:eastAsia="Calibri" w:cs="Times New Roman"/>
          <w:szCs w:val="26"/>
        </w:rPr>
        <w:t>в </w:t>
      </w:r>
      <w:r>
        <w:rPr>
          <w:rFonts w:eastAsia="Calibri" w:cs="Times New Roman"/>
          <w:szCs w:val="26"/>
        </w:rPr>
        <w:t>Штаб</w:t>
      </w:r>
      <w:r w:rsidRPr="0053135D">
        <w:rPr>
          <w:rFonts w:eastAsia="Calibri" w:cs="Times New Roman"/>
          <w:szCs w:val="26"/>
        </w:rPr>
        <w:t>е ППЭ и провести авторизацию каждого члена ГЭК, назначенного на экзамен, на специализированном федеральном портале с использованием токена члена ГЭК</w:t>
      </w:r>
      <w:r>
        <w:rPr>
          <w:rFonts w:eastAsia="Calibri" w:cs="Times New Roman"/>
          <w:szCs w:val="26"/>
        </w:rPr>
        <w:t xml:space="preserve"> (авторизация проводится не ранее 2 рабочих дней и не позднее 18.00 календарного дня, предшествующего экзамену)</w:t>
      </w:r>
      <w:r w:rsidRPr="008A0B51">
        <w:rPr>
          <w:rFonts w:eastAsia="Calibri" w:cs="Times New Roman"/>
          <w:szCs w:val="26"/>
        </w:rPr>
        <w:t>;</w:t>
      </w:r>
      <w:r w:rsidRPr="00C55A55">
        <w:rPr>
          <w:rFonts w:cs="Times New Roman"/>
          <w:szCs w:val="26"/>
        </w:rPr>
        <w:t xml:space="preserve"> </w:t>
      </w:r>
      <w:r w:rsidRPr="002440C9">
        <w:rPr>
          <w:rFonts w:cs="Times New Roman"/>
          <w:szCs w:val="26"/>
        </w:rPr>
        <w:t>по результатам авторизации убедиться, что все члены имеют назначение на экзамен, а также настройки ППЭ станции авторизации подтверждены</w:t>
      </w:r>
      <w:r>
        <w:rPr>
          <w:rFonts w:cs="Times New Roman"/>
          <w:szCs w:val="26"/>
        </w:rPr>
        <w:t>;</w:t>
      </w:r>
    </w:p>
    <w:p w14:paraId="20B5707A" w14:textId="77777777" w:rsidR="00B95855" w:rsidRPr="00453745" w:rsidRDefault="00B95855" w:rsidP="00EA6D45">
      <w:pPr>
        <w:tabs>
          <w:tab w:val="left" w:pos="4395"/>
        </w:tabs>
        <w:rPr>
          <w:rFonts w:ascii="Calibri" w:eastAsia="Calibri" w:hAnsi="Calibri" w:cs="Times New Roman"/>
          <w:szCs w:val="26"/>
        </w:rPr>
      </w:pPr>
      <w:r w:rsidRPr="00453745">
        <w:rPr>
          <w:rFonts w:eastAsia="Calibri" w:cs="Times New Roman"/>
          <w:bCs/>
          <w:szCs w:val="26"/>
        </w:rPr>
        <w:t>на каждой станции печати ЭМ в каждой аудитории подготовки, назначенной на экзамен, и резервных станциях печати провести контроль технической готовности в соответствии с общей инструкцией для технического специалиста (тестовый комплект ЭМ по устному экзамену включает только бланк регистрации);</w:t>
      </w:r>
    </w:p>
    <w:p w14:paraId="6BA8AEF1" w14:textId="777B88EB" w:rsidR="00B95855" w:rsidRPr="00453745" w:rsidRDefault="00B95855" w:rsidP="00EA6D45">
      <w:pPr>
        <w:tabs>
          <w:tab w:val="left" w:pos="4395"/>
        </w:tabs>
        <w:rPr>
          <w:rFonts w:ascii="Calibri" w:eastAsia="Calibri" w:hAnsi="Calibri" w:cs="Times New Roman"/>
          <w:szCs w:val="26"/>
        </w:rPr>
      </w:pPr>
      <w:r w:rsidRPr="00453745">
        <w:rPr>
          <w:rFonts w:eastAsia="Calibri" w:cs="Times New Roman"/>
          <w:bCs/>
          <w:szCs w:val="26"/>
        </w:rPr>
        <w:t>при осуществлении перевода бланков ответов участников ЕГЭ</w:t>
      </w:r>
      <w:r w:rsidR="00F1247F">
        <w:rPr>
          <w:rFonts w:eastAsia="Calibri" w:cs="Times New Roman"/>
          <w:bCs/>
          <w:szCs w:val="26"/>
        </w:rPr>
        <w:t xml:space="preserve"> </w:t>
      </w:r>
      <w:r w:rsidRPr="00453745">
        <w:rPr>
          <w:rFonts w:eastAsia="Calibri" w:cs="Times New Roman"/>
          <w:bCs/>
          <w:szCs w:val="26"/>
        </w:rPr>
        <w:t>в электронный вид в ППЭ (сканирования в Штабе ППЭ) провести контроль технической готовности к процедуре сканирования в соответствии с общей инструкцией для технического специалиста (тестовый комплект ЭМ по устному экзамену включает только бланк регистрации);</w:t>
      </w:r>
    </w:p>
    <w:p w14:paraId="414C3D5A" w14:textId="77777777" w:rsidR="00B95855" w:rsidRDefault="00B95855" w:rsidP="00EA6D45">
      <w:pPr>
        <w:tabs>
          <w:tab w:val="left" w:pos="4395"/>
        </w:tabs>
        <w:rPr>
          <w:rFonts w:eastAsia="Times New Roman" w:cs="Times New Roman"/>
          <w:szCs w:val="26"/>
        </w:rPr>
      </w:pPr>
      <w:r w:rsidRPr="00C47336">
        <w:rPr>
          <w:rFonts w:eastAsia="Times New Roman" w:cs="Times New Roman"/>
          <w:szCs w:val="26"/>
        </w:rPr>
        <w:t xml:space="preserve">проверить настройки экзамена по соответствующему учебному </w:t>
      </w:r>
      <w:r>
        <w:rPr>
          <w:rFonts w:eastAsia="Times New Roman" w:cs="Times New Roman"/>
          <w:szCs w:val="26"/>
        </w:rPr>
        <w:t>предмету: код региона, код ППЭ, номер аудитории, номер места;</w:t>
      </w:r>
    </w:p>
    <w:p w14:paraId="24DA6B75" w14:textId="77777777" w:rsidR="00B95855" w:rsidRDefault="00B95855" w:rsidP="00EA6D45">
      <w:pPr>
        <w:tabs>
          <w:tab w:val="left" w:pos="318"/>
          <w:tab w:val="left" w:pos="4395"/>
        </w:tabs>
        <w:rPr>
          <w:rFonts w:eastAsia="Times New Roman" w:cs="Times New Roman"/>
          <w:szCs w:val="26"/>
        </w:rPr>
      </w:pPr>
      <w:r>
        <w:rPr>
          <w:rFonts w:eastAsia="Times New Roman" w:cs="Times New Roman"/>
          <w:szCs w:val="26"/>
        </w:rPr>
        <w:t>проверить настройки системного времени;</w:t>
      </w:r>
    </w:p>
    <w:p w14:paraId="6A591F19" w14:textId="77777777" w:rsidR="00B95855" w:rsidRPr="00876698" w:rsidRDefault="00B95855" w:rsidP="00EA6D45">
      <w:pPr>
        <w:tabs>
          <w:tab w:val="left" w:pos="4395"/>
        </w:tabs>
        <w:rPr>
          <w:rFonts w:eastAsia="Calibri" w:cs="Times New Roman"/>
          <w:szCs w:val="26"/>
        </w:rPr>
      </w:pPr>
      <w:r w:rsidRPr="00DA755C">
        <w:rPr>
          <w:rFonts w:eastAsia="Times New Roman" w:cs="Times New Roman"/>
          <w:szCs w:val="26"/>
        </w:rPr>
        <w:t>выполнить тестовую аудиозапись и</w:t>
      </w:r>
      <w:r w:rsidRPr="00DA755C">
        <w:rPr>
          <w:szCs w:val="26"/>
        </w:rPr>
        <w:t xml:space="preserve"> </w:t>
      </w:r>
      <w:r w:rsidRPr="008D75E5">
        <w:rPr>
          <w:rFonts w:eastAsia="Calibri" w:cs="Times New Roman"/>
          <w:szCs w:val="26"/>
        </w:rPr>
        <w:t xml:space="preserve">оценить качество аудиозаписи </w:t>
      </w:r>
      <w:r w:rsidRPr="00E73313">
        <w:rPr>
          <w:rFonts w:eastAsia="Times New Roman" w:cs="Times New Roman"/>
          <w:szCs w:val="26"/>
        </w:rPr>
        <w:t>тестовое сообщение должно быть отчётливо слышно, звук гов</w:t>
      </w:r>
      <w:r w:rsidRPr="00876698">
        <w:rPr>
          <w:rFonts w:eastAsia="Times New Roman" w:cs="Times New Roman"/>
          <w:szCs w:val="26"/>
        </w:rPr>
        <w:t>орящего должен иметь равномерный уровень громкости (посторонние разговоры в аудитории проведения не должны вызывать провалов уровня громкости аудиозаписи), звук не должен прерываться («кваканье», хрипы, щелчки и т.п.) и не должен быть искажён</w:t>
      </w:r>
      <w:r w:rsidRPr="00876698">
        <w:rPr>
          <w:rFonts w:eastAsia="Calibri" w:cs="Times New Roman"/>
          <w:szCs w:val="26"/>
        </w:rPr>
        <w:t>;</w:t>
      </w:r>
    </w:p>
    <w:p w14:paraId="780AF9BD" w14:textId="77777777" w:rsidR="00B95855" w:rsidRDefault="00B95855" w:rsidP="00EA6D45">
      <w:pPr>
        <w:tabs>
          <w:tab w:val="left" w:pos="4395"/>
        </w:tabs>
        <w:rPr>
          <w:rFonts w:eastAsia="Times New Roman" w:cs="Times New Roman"/>
          <w:szCs w:val="26"/>
        </w:rPr>
      </w:pPr>
      <w:r w:rsidRPr="00876698">
        <w:rPr>
          <w:rFonts w:eastAsia="Times New Roman" w:cs="Times New Roman"/>
          <w:szCs w:val="26"/>
        </w:rPr>
        <w:lastRenderedPageBreak/>
        <w:t>провести кон</w:t>
      </w:r>
      <w:r w:rsidRPr="007B72E0">
        <w:rPr>
          <w:rFonts w:eastAsia="Times New Roman" w:cs="Times New Roman"/>
          <w:szCs w:val="26"/>
        </w:rPr>
        <w:t xml:space="preserve">троль качества отображения </w:t>
      </w:r>
      <w:r w:rsidRPr="00E00DF5">
        <w:rPr>
          <w:rFonts w:eastAsia="Times New Roman" w:cs="Times New Roman"/>
          <w:szCs w:val="26"/>
        </w:rPr>
        <w:t>КИМ на экране: КИМ имеют четкое отображение и читаемость текста, корректную передачу цветов на фотографиях, отображаются на весь экран, за исключением кнопок навигации</w:t>
      </w:r>
      <w:r w:rsidRPr="0068618B">
        <w:rPr>
          <w:rFonts w:eastAsia="Times New Roman" w:cs="Times New Roman"/>
          <w:szCs w:val="26"/>
        </w:rPr>
        <w:t>;</w:t>
      </w:r>
    </w:p>
    <w:p w14:paraId="581BCAEF" w14:textId="77777777" w:rsidR="00B95855" w:rsidRPr="0068618B" w:rsidRDefault="00B95855" w:rsidP="00EA6D45">
      <w:pPr>
        <w:tabs>
          <w:tab w:val="left" w:pos="4395"/>
        </w:tabs>
        <w:rPr>
          <w:rFonts w:eastAsia="Calibri" w:cs="Times New Roman"/>
          <w:szCs w:val="26"/>
        </w:rPr>
      </w:pPr>
      <w:r>
        <w:rPr>
          <w:rFonts w:eastAsia="Times New Roman" w:cs="Times New Roman"/>
          <w:szCs w:val="26"/>
        </w:rPr>
        <w:t>проверить работоспособность средств криптозащиты с использованием члена ГЭК;</w:t>
      </w:r>
    </w:p>
    <w:p w14:paraId="3D4515A8" w14:textId="77777777" w:rsidR="00B95855" w:rsidRPr="0053135D" w:rsidRDefault="00B95855" w:rsidP="00EA6D45">
      <w:pPr>
        <w:tabs>
          <w:tab w:val="left" w:pos="4395"/>
        </w:tabs>
        <w:rPr>
          <w:rFonts w:eastAsia="Times New Roman" w:cs="Times New Roman"/>
          <w:szCs w:val="26"/>
        </w:rPr>
      </w:pPr>
      <w:r w:rsidRPr="00DA755C">
        <w:rPr>
          <w:rFonts w:eastAsia="Times New Roman" w:cs="Times New Roman"/>
          <w:szCs w:val="26"/>
        </w:rPr>
        <w:t>сохранить коды активации станции записи ответов (кроме резервных станций записи) для передачи организаторам в аудитории подготовки (один код на каждый предмет для каждой аудитории подготовки) и передать руководителю ППЭ;</w:t>
      </w:r>
    </w:p>
    <w:p w14:paraId="1E5C97EA" w14:textId="77777777" w:rsidR="00B95855" w:rsidRDefault="00B95855" w:rsidP="00EA6D45">
      <w:pPr>
        <w:tabs>
          <w:tab w:val="left" w:pos="318"/>
          <w:tab w:val="left" w:pos="4395"/>
        </w:tabs>
        <w:rPr>
          <w:rFonts w:eastAsia="Times New Roman" w:cs="Times New Roman"/>
          <w:szCs w:val="26"/>
        </w:rPr>
      </w:pPr>
      <w:r w:rsidRPr="0053135D">
        <w:rPr>
          <w:rFonts w:eastAsia="Times New Roman" w:cs="Times New Roman"/>
          <w:szCs w:val="26"/>
        </w:rPr>
        <w:t>заполнить и сохранить на флеш-накопитель паспорт</w:t>
      </w:r>
      <w:r>
        <w:rPr>
          <w:rFonts w:eastAsia="Times New Roman" w:cs="Times New Roman"/>
          <w:szCs w:val="26"/>
        </w:rPr>
        <w:t xml:space="preserve"> станции записи ответов</w:t>
      </w:r>
      <w:r w:rsidRPr="0053135D">
        <w:rPr>
          <w:rFonts w:eastAsia="Times New Roman" w:cs="Times New Roman"/>
          <w:szCs w:val="26"/>
        </w:rPr>
        <w:t>, а также электронный акт технической готовности для передачи в систему мониторинга готовности ППЭ</w:t>
      </w:r>
      <w:r>
        <w:rPr>
          <w:rFonts w:eastAsia="Times New Roman" w:cs="Times New Roman"/>
          <w:szCs w:val="26"/>
        </w:rPr>
        <w:t>.</w:t>
      </w:r>
    </w:p>
    <w:p w14:paraId="613CA33A" w14:textId="77777777" w:rsidR="00B95855" w:rsidRDefault="00B95855" w:rsidP="00EA6D45">
      <w:pPr>
        <w:tabs>
          <w:tab w:val="left" w:pos="318"/>
          <w:tab w:val="left" w:pos="4395"/>
        </w:tabs>
        <w:rPr>
          <w:rFonts w:eastAsia="Times New Roman" w:cs="Times New Roman"/>
          <w:szCs w:val="26"/>
        </w:rPr>
      </w:pPr>
      <w:r>
        <w:rPr>
          <w:rFonts w:eastAsia="Times New Roman" w:cs="Times New Roman"/>
          <w:szCs w:val="26"/>
        </w:rPr>
        <w:t>Не рекомендуется перемещать станцию записи ответов с подключенной аудиогарнитурой после завершения контроля технической готовности.</w:t>
      </w:r>
    </w:p>
    <w:p w14:paraId="6E4EE340" w14:textId="77777777" w:rsidR="00B95855" w:rsidRDefault="00B95855" w:rsidP="00EA6D45">
      <w:pPr>
        <w:tabs>
          <w:tab w:val="left" w:pos="318"/>
          <w:tab w:val="left" w:pos="4395"/>
        </w:tabs>
        <w:rPr>
          <w:rFonts w:eastAsia="Times New Roman" w:cs="Times New Roman"/>
          <w:szCs w:val="26"/>
        </w:rPr>
      </w:pPr>
      <w:r w:rsidRPr="0053135D">
        <w:rPr>
          <w:rFonts w:eastAsia="Times New Roman" w:cs="Times New Roman"/>
          <w:szCs w:val="26"/>
        </w:rPr>
        <w:t>проверить наличие дополнительного (резервного) оборудования</w:t>
      </w:r>
      <w:r>
        <w:rPr>
          <w:rFonts w:eastAsia="Times New Roman" w:cs="Times New Roman"/>
          <w:szCs w:val="26"/>
        </w:rPr>
        <w:t>:</w:t>
      </w:r>
    </w:p>
    <w:p w14:paraId="6370FFC4" w14:textId="77777777" w:rsidR="00B95855" w:rsidRPr="004C0651" w:rsidRDefault="00B95855" w:rsidP="00EA6D45">
      <w:pPr>
        <w:tabs>
          <w:tab w:val="left" w:pos="4395"/>
        </w:tabs>
        <w:rPr>
          <w:rFonts w:eastAsia="Calibri" w:cs="Times New Roman"/>
          <w:szCs w:val="26"/>
        </w:rPr>
      </w:pPr>
      <w:r w:rsidRPr="00DA755C">
        <w:rPr>
          <w:rFonts w:eastAsia="Calibri" w:cs="Times New Roman"/>
          <w:szCs w:val="26"/>
        </w:rPr>
        <w:t>основной и резервный флеш-накопители для переноса электронных материалов между рабочими станциями ППЭ;</w:t>
      </w:r>
    </w:p>
    <w:p w14:paraId="0110E33D" w14:textId="77777777" w:rsidR="00B95855" w:rsidRPr="0053135D" w:rsidRDefault="00B95855" w:rsidP="00EA6D45">
      <w:pPr>
        <w:tabs>
          <w:tab w:val="left" w:pos="4395"/>
        </w:tabs>
        <w:rPr>
          <w:rFonts w:eastAsia="Calibri" w:cs="Times New Roman"/>
          <w:szCs w:val="26"/>
        </w:rPr>
      </w:pPr>
      <w:r w:rsidRPr="0053135D">
        <w:rPr>
          <w:rFonts w:eastAsia="Calibri" w:cs="Times New Roman"/>
          <w:szCs w:val="26"/>
        </w:rPr>
        <w:t>USB-модем для обеспечения резервного канала доступа в информационно-телекоммуникац</w:t>
      </w:r>
      <w:r>
        <w:rPr>
          <w:rFonts w:eastAsia="Calibri" w:cs="Times New Roman"/>
          <w:szCs w:val="26"/>
        </w:rPr>
        <w:t>ионную сеть Интернет</w:t>
      </w:r>
      <w:r w:rsidRPr="0053135D">
        <w:rPr>
          <w:rFonts w:eastAsia="Calibri" w:cs="Times New Roman"/>
          <w:szCs w:val="26"/>
        </w:rPr>
        <w:t>. USB-модем используется в случае возникновения проблем с доступом в информационно-телекоммуникационную сеть «Интернет» по стационарному каналу связи;</w:t>
      </w:r>
    </w:p>
    <w:p w14:paraId="7FEA5740" w14:textId="77777777" w:rsidR="00B95855" w:rsidRDefault="00B95855" w:rsidP="00EA6D45">
      <w:pPr>
        <w:tabs>
          <w:tab w:val="left" w:pos="4395"/>
        </w:tabs>
        <w:rPr>
          <w:rFonts w:eastAsia="Calibri" w:cs="Times New Roman"/>
          <w:szCs w:val="26"/>
        </w:rPr>
      </w:pPr>
      <w:r w:rsidRPr="0053135D">
        <w:rPr>
          <w:rFonts w:eastAsia="Calibri" w:cs="Times New Roman"/>
          <w:szCs w:val="26"/>
        </w:rPr>
        <w:t xml:space="preserve">резервные гарнитуры, </w:t>
      </w:r>
      <w:r>
        <w:rPr>
          <w:rFonts w:eastAsia="Calibri" w:cs="Times New Roman"/>
          <w:szCs w:val="26"/>
        </w:rPr>
        <w:t>включая одну</w:t>
      </w:r>
      <w:r w:rsidRPr="0053135D">
        <w:rPr>
          <w:rFonts w:eastAsia="Calibri" w:cs="Times New Roman"/>
          <w:szCs w:val="26"/>
        </w:rPr>
        <w:t xml:space="preserve"> дополнительн</w:t>
      </w:r>
      <w:r>
        <w:rPr>
          <w:rFonts w:eastAsia="Calibri" w:cs="Times New Roman"/>
          <w:szCs w:val="26"/>
        </w:rPr>
        <w:t>ую</w:t>
      </w:r>
      <w:r w:rsidRPr="0053135D">
        <w:rPr>
          <w:rFonts w:eastAsia="Calibri" w:cs="Times New Roman"/>
          <w:szCs w:val="26"/>
        </w:rPr>
        <w:t xml:space="preserve"> гарнитур</w:t>
      </w:r>
      <w:r>
        <w:rPr>
          <w:rFonts w:eastAsia="Calibri" w:cs="Times New Roman"/>
          <w:szCs w:val="26"/>
        </w:rPr>
        <w:t>у</w:t>
      </w:r>
      <w:r w:rsidRPr="0053135D">
        <w:rPr>
          <w:rFonts w:eastAsia="Calibri" w:cs="Times New Roman"/>
          <w:szCs w:val="26"/>
        </w:rPr>
        <w:t xml:space="preserve"> на каждую аудиторию проведения для использования при инструктаже участников ЕГЭ организаторами;</w:t>
      </w:r>
    </w:p>
    <w:p w14:paraId="5C222604" w14:textId="77777777" w:rsidR="00B95855" w:rsidRPr="008A0B51" w:rsidRDefault="00B95855" w:rsidP="00EA6D45">
      <w:pPr>
        <w:tabs>
          <w:tab w:val="left" w:pos="4395"/>
        </w:tabs>
        <w:rPr>
          <w:rFonts w:eastAsia="Calibri" w:cs="Times New Roman"/>
          <w:szCs w:val="26"/>
        </w:rPr>
      </w:pPr>
      <w:r w:rsidRPr="0053135D">
        <w:rPr>
          <w:rFonts w:eastAsia="Calibri" w:cs="Times New Roman"/>
          <w:szCs w:val="26"/>
        </w:rPr>
        <w:t>принтер, который будет использоваться для печати сопроводительной документации к флеш-накопителям с аудиозаписями устных ответов участников ЕГЭ</w:t>
      </w:r>
      <w:r>
        <w:rPr>
          <w:rFonts w:eastAsia="Calibri" w:cs="Times New Roman"/>
          <w:szCs w:val="26"/>
        </w:rPr>
        <w:t xml:space="preserve"> (может использоваться принтер, подключенный к станции авторизации для печати ДБО</w:t>
      </w:r>
      <w:r>
        <w:rPr>
          <w:rFonts w:eastAsia="Calibri" w:cs="Times New Roman"/>
          <w:szCs w:val="26"/>
          <w:lang w:val="en-US"/>
        </w:rPr>
        <w:t> </w:t>
      </w:r>
      <w:r>
        <w:rPr>
          <w:rFonts w:eastAsia="Calibri" w:cs="Times New Roman"/>
          <w:szCs w:val="26"/>
        </w:rPr>
        <w:t>№ 2</w:t>
      </w:r>
      <w:r w:rsidRPr="008A0B51">
        <w:rPr>
          <w:rFonts w:eastAsia="Calibri" w:cs="Times New Roman"/>
          <w:szCs w:val="26"/>
        </w:rPr>
        <w:t xml:space="preserve"> </w:t>
      </w:r>
      <w:r>
        <w:rPr>
          <w:rFonts w:eastAsia="Calibri" w:cs="Times New Roman"/>
          <w:szCs w:val="26"/>
        </w:rPr>
        <w:t>в случае применения технологии печати полного комплекта)</w:t>
      </w:r>
    </w:p>
    <w:p w14:paraId="25193EE5" w14:textId="77777777" w:rsidR="00B95855" w:rsidRDefault="00B95855" w:rsidP="00EA6D45">
      <w:pPr>
        <w:tabs>
          <w:tab w:val="left" w:pos="318"/>
          <w:tab w:val="left" w:pos="4395"/>
        </w:tabs>
        <w:rPr>
          <w:rFonts w:eastAsia="Times New Roman" w:cs="Times New Roman"/>
          <w:szCs w:val="26"/>
        </w:rPr>
      </w:pPr>
      <w:r w:rsidRPr="0053135D">
        <w:rPr>
          <w:rFonts w:eastAsia="Calibri" w:cs="Times New Roman"/>
          <w:szCs w:val="26"/>
        </w:rPr>
        <w:t xml:space="preserve">резервный внешний </w:t>
      </w:r>
      <w:r w:rsidRPr="0053135D">
        <w:rPr>
          <w:rFonts w:eastAsia="Calibri" w:cs="Times New Roman"/>
          <w:szCs w:val="26"/>
          <w:lang w:val="en-US"/>
        </w:rPr>
        <w:t>CD</w:t>
      </w:r>
      <w:r w:rsidRPr="008A0B51">
        <w:rPr>
          <w:rFonts w:eastAsia="Calibri" w:cs="Times New Roman"/>
          <w:szCs w:val="26"/>
        </w:rPr>
        <w:t xml:space="preserve"> (</w:t>
      </w:r>
      <w:r>
        <w:rPr>
          <w:rFonts w:eastAsia="Calibri" w:cs="Times New Roman"/>
          <w:szCs w:val="26"/>
          <w:lang w:val="en-US"/>
        </w:rPr>
        <w:t>DVD</w:t>
      </w:r>
      <w:r w:rsidRPr="008A0B51">
        <w:rPr>
          <w:rFonts w:eastAsia="Calibri" w:cs="Times New Roman"/>
          <w:szCs w:val="26"/>
        </w:rPr>
        <w:t xml:space="preserve">) </w:t>
      </w:r>
      <w:r>
        <w:rPr>
          <w:rFonts w:eastAsia="Calibri" w:cs="Times New Roman"/>
          <w:szCs w:val="26"/>
        </w:rPr>
        <w:t>–</w:t>
      </w:r>
      <w:r w:rsidRPr="0053135D">
        <w:rPr>
          <w:rFonts w:eastAsia="Calibri" w:cs="Times New Roman"/>
          <w:szCs w:val="26"/>
        </w:rPr>
        <w:t>привод</w:t>
      </w:r>
      <w:r>
        <w:rPr>
          <w:rFonts w:eastAsia="Times New Roman" w:cs="Times New Roman"/>
          <w:szCs w:val="26"/>
        </w:rPr>
        <w:t>;</w:t>
      </w:r>
    </w:p>
    <w:p w14:paraId="548EB00E" w14:textId="77777777" w:rsidR="00B95855" w:rsidRPr="008A0B51" w:rsidRDefault="00B95855" w:rsidP="00EA6D45">
      <w:pPr>
        <w:tabs>
          <w:tab w:val="left" w:pos="4395"/>
        </w:tabs>
        <w:rPr>
          <w:rFonts w:eastAsia="Calibri" w:cs="Times New Roman"/>
          <w:szCs w:val="26"/>
        </w:rPr>
      </w:pPr>
      <w:r w:rsidRPr="0053135D">
        <w:rPr>
          <w:rFonts w:eastAsia="Calibri" w:cs="Times New Roman"/>
          <w:szCs w:val="26"/>
        </w:rPr>
        <w:lastRenderedPageBreak/>
        <w:t xml:space="preserve">резервные рабочие станции участника ЕГЭ </w:t>
      </w:r>
      <w:r>
        <w:rPr>
          <w:rFonts w:eastAsia="Calibri" w:cs="Times New Roman"/>
          <w:szCs w:val="26"/>
        </w:rPr>
        <w:t>для замены рабочих станций записи ответов (</w:t>
      </w:r>
      <w:r w:rsidRPr="0053135D">
        <w:rPr>
          <w:rFonts w:eastAsia="Calibri" w:cs="Times New Roman"/>
          <w:szCs w:val="26"/>
        </w:rPr>
        <w:t xml:space="preserve">по одной на каждую аудиторию проведения с 4-мя рабочими станциями </w:t>
      </w:r>
      <w:r>
        <w:rPr>
          <w:rFonts w:eastAsia="Calibri" w:cs="Times New Roman"/>
          <w:szCs w:val="26"/>
        </w:rPr>
        <w:t>записями ответов)</w:t>
      </w:r>
      <w:r w:rsidRPr="008A0B51">
        <w:rPr>
          <w:rFonts w:eastAsia="Calibri" w:cs="Times New Roman"/>
          <w:szCs w:val="26"/>
        </w:rPr>
        <w:t>;</w:t>
      </w:r>
    </w:p>
    <w:p w14:paraId="0104F343" w14:textId="77777777" w:rsidR="00B95855" w:rsidRPr="008A0B51" w:rsidRDefault="00B95855" w:rsidP="00EA6D45">
      <w:pPr>
        <w:tabs>
          <w:tab w:val="left" w:pos="4395"/>
        </w:tabs>
        <w:rPr>
          <w:rFonts w:eastAsia="Calibri" w:cs="Times New Roman"/>
          <w:szCs w:val="26"/>
        </w:rPr>
      </w:pPr>
      <w:r w:rsidRPr="0053135D">
        <w:rPr>
          <w:rFonts w:eastAsia="Calibri" w:cs="Times New Roman"/>
          <w:szCs w:val="26"/>
        </w:rPr>
        <w:t xml:space="preserve">резервную рабочую станцию </w:t>
      </w:r>
      <w:r>
        <w:rPr>
          <w:rFonts w:eastAsia="Times New Roman" w:cs="Times New Roman"/>
          <w:szCs w:val="26"/>
        </w:rPr>
        <w:t>для замены станции авторизации</w:t>
      </w:r>
      <w:r>
        <w:rPr>
          <w:rFonts w:eastAsia="Calibri" w:cs="Times New Roman"/>
          <w:szCs w:val="26"/>
        </w:rPr>
        <w:t xml:space="preserve"> </w:t>
      </w:r>
      <w:r w:rsidRPr="0053135D">
        <w:rPr>
          <w:rFonts w:eastAsia="Calibri" w:cs="Times New Roman"/>
          <w:szCs w:val="26"/>
        </w:rPr>
        <w:t>в </w:t>
      </w:r>
      <w:r>
        <w:rPr>
          <w:rFonts w:eastAsia="Calibri" w:cs="Times New Roman"/>
          <w:szCs w:val="26"/>
        </w:rPr>
        <w:t>Штаб</w:t>
      </w:r>
      <w:r w:rsidRPr="0053135D">
        <w:rPr>
          <w:rFonts w:eastAsia="Calibri" w:cs="Times New Roman"/>
          <w:szCs w:val="26"/>
        </w:rPr>
        <w:t>е ППЭ</w:t>
      </w:r>
      <w:r w:rsidRPr="008A0B51">
        <w:rPr>
          <w:rFonts w:eastAsia="Calibri" w:cs="Times New Roman"/>
          <w:szCs w:val="26"/>
        </w:rPr>
        <w:t>;</w:t>
      </w:r>
    </w:p>
    <w:p w14:paraId="35F51394" w14:textId="77777777" w:rsidR="00B95855" w:rsidRDefault="00B95855" w:rsidP="00EA6D45">
      <w:pPr>
        <w:tabs>
          <w:tab w:val="left" w:pos="318"/>
          <w:tab w:val="left" w:pos="4395"/>
        </w:tabs>
        <w:rPr>
          <w:rFonts w:eastAsia="Times New Roman" w:cs="Times New Roman"/>
          <w:szCs w:val="26"/>
        </w:rPr>
      </w:pPr>
      <w:r>
        <w:rPr>
          <w:rFonts w:eastAsia="Calibri" w:cs="Times New Roman"/>
          <w:szCs w:val="26"/>
        </w:rPr>
        <w:t xml:space="preserve">прочее дополнительное (резервное) оборудование необходимое для печати полного комплекта и сканирования бланков (в случае, если в ППЭ выполняется сканирование) </w:t>
      </w:r>
      <w:r w:rsidRPr="0053135D">
        <w:rPr>
          <w:rFonts w:eastAsia="Times New Roman" w:cs="Times New Roman"/>
          <w:szCs w:val="26"/>
        </w:rPr>
        <w:t>в соответствии с общей инструкцией для технического специалиста</w:t>
      </w:r>
      <w:r>
        <w:rPr>
          <w:rFonts w:eastAsia="Times New Roman" w:cs="Times New Roman"/>
          <w:szCs w:val="26"/>
        </w:rPr>
        <w:t>.</w:t>
      </w:r>
    </w:p>
    <w:p w14:paraId="15FCDE20" w14:textId="77777777" w:rsidR="00B95855" w:rsidRDefault="00B95855" w:rsidP="00EA6D45">
      <w:pPr>
        <w:tabs>
          <w:tab w:val="left" w:pos="318"/>
          <w:tab w:val="left" w:pos="4395"/>
        </w:tabs>
        <w:rPr>
          <w:rFonts w:eastAsia="Times New Roman" w:cs="Times New Roman"/>
          <w:szCs w:val="26"/>
        </w:rPr>
      </w:pPr>
      <w:r>
        <w:rPr>
          <w:rFonts w:eastAsia="Times New Roman" w:cs="Times New Roman"/>
          <w:szCs w:val="26"/>
        </w:rPr>
        <w:t>По окончании контроля технической готовности ППЭ к экзамену необходимо:</w:t>
      </w:r>
    </w:p>
    <w:p w14:paraId="20E229E6" w14:textId="77777777" w:rsidR="00B95855" w:rsidRDefault="00B95855" w:rsidP="00EA6D45">
      <w:pPr>
        <w:tabs>
          <w:tab w:val="left" w:pos="318"/>
          <w:tab w:val="left" w:pos="4395"/>
        </w:tabs>
        <w:rPr>
          <w:rFonts w:eastAsia="Times New Roman" w:cs="Times New Roman"/>
          <w:szCs w:val="26"/>
        </w:rPr>
      </w:pPr>
      <w:r>
        <w:rPr>
          <w:rFonts w:eastAsia="Times New Roman" w:cs="Times New Roman"/>
          <w:szCs w:val="26"/>
        </w:rPr>
        <w:t>напечатать и подписать паспорта станций записи ответов</w:t>
      </w:r>
      <w:r w:rsidRPr="008A0B51">
        <w:rPr>
          <w:rFonts w:eastAsia="Times New Roman" w:cs="Times New Roman"/>
          <w:szCs w:val="26"/>
        </w:rPr>
        <w:t>;</w:t>
      </w:r>
    </w:p>
    <w:p w14:paraId="1F6E1FD8" w14:textId="77777777" w:rsidR="00B95855" w:rsidRDefault="00B95855" w:rsidP="00EA6D45">
      <w:pPr>
        <w:tabs>
          <w:tab w:val="left" w:pos="318"/>
          <w:tab w:val="left" w:pos="4395"/>
        </w:tabs>
        <w:rPr>
          <w:rFonts w:eastAsia="Times New Roman" w:cs="Times New Roman"/>
          <w:szCs w:val="26"/>
        </w:rPr>
      </w:pPr>
      <w:r>
        <w:rPr>
          <w:rFonts w:eastAsia="Times New Roman" w:cs="Times New Roman"/>
          <w:szCs w:val="26"/>
        </w:rPr>
        <w:t xml:space="preserve">заполнить и подписать форму </w:t>
      </w:r>
      <w:r w:rsidRPr="0053135D">
        <w:rPr>
          <w:rFonts w:eastAsia="Times New Roman" w:cs="Times New Roman"/>
          <w:szCs w:val="26"/>
        </w:rPr>
        <w:t>ППЭ-01-01-У «Протокол технической готовности ППЭ к экзамену в устной форме»</w:t>
      </w:r>
      <w:r>
        <w:rPr>
          <w:rFonts w:eastAsia="Times New Roman" w:cs="Times New Roman"/>
          <w:szCs w:val="26"/>
        </w:rPr>
        <w:t>;</w:t>
      </w:r>
    </w:p>
    <w:p w14:paraId="5EC8594A" w14:textId="77777777" w:rsidR="00B95855" w:rsidRDefault="00B95855" w:rsidP="00EA6D45">
      <w:pPr>
        <w:tabs>
          <w:tab w:val="left" w:pos="4395"/>
        </w:tabs>
        <w:rPr>
          <w:rFonts w:eastAsia="Times New Roman" w:cs="Times New Roman"/>
          <w:szCs w:val="26"/>
        </w:rPr>
      </w:pPr>
      <w:r>
        <w:rPr>
          <w:rFonts w:eastAsia="Times New Roman" w:cs="Times New Roman"/>
          <w:szCs w:val="26"/>
        </w:rPr>
        <w:t>подписать протокол (протоколы) технической готовности аудиторий подготовки, напечатанные тестовые комплекты ЭМ являются приложением к соответствующему протоколу (форма ППЭ-01-01 «Протокол технической готовности аудитории для печати ЭМ в аудитории ППЭ»);</w:t>
      </w:r>
    </w:p>
    <w:p w14:paraId="47165216" w14:textId="77777777" w:rsidR="00B95855" w:rsidRPr="0053135D" w:rsidRDefault="00B95855" w:rsidP="00EA6D45">
      <w:pPr>
        <w:tabs>
          <w:tab w:val="left" w:pos="318"/>
          <w:tab w:val="left" w:pos="4395"/>
        </w:tabs>
        <w:rPr>
          <w:rFonts w:eastAsia="Times New Roman" w:cs="Times New Roman"/>
          <w:szCs w:val="26"/>
        </w:rPr>
      </w:pPr>
      <w:r>
        <w:rPr>
          <w:rFonts w:eastAsia="Times New Roman" w:cs="Times New Roman"/>
          <w:szCs w:val="26"/>
        </w:rPr>
        <w:t>напечатать и подписать протокол (протоколы) технической готовности (ППЭ-01-02 «Протокол технической готовности ППЭ для сканирования бланков в ППЭ») в случае проведения сканирования в ППЭ</w:t>
      </w:r>
      <w:r w:rsidRPr="008A0B51">
        <w:rPr>
          <w:rFonts w:eastAsia="Times New Roman" w:cs="Times New Roman"/>
          <w:szCs w:val="26"/>
        </w:rPr>
        <w:t>;</w:t>
      </w:r>
    </w:p>
    <w:p w14:paraId="3E57E68A" w14:textId="77777777" w:rsidR="00B95855" w:rsidRPr="0053135D" w:rsidRDefault="00B95855" w:rsidP="00EA6D45">
      <w:pPr>
        <w:tabs>
          <w:tab w:val="left" w:pos="318"/>
          <w:tab w:val="left" w:pos="4395"/>
        </w:tabs>
        <w:rPr>
          <w:rFonts w:eastAsia="Times New Roman" w:cs="Times New Roman"/>
          <w:szCs w:val="26"/>
        </w:rPr>
      </w:pPr>
      <w:r w:rsidRPr="0053135D">
        <w:rPr>
          <w:rFonts w:eastAsia="Times New Roman" w:cs="Times New Roman"/>
          <w:szCs w:val="26"/>
        </w:rPr>
        <w:t>передать акт технической готовности со всех</w:t>
      </w:r>
      <w:r>
        <w:rPr>
          <w:rFonts w:eastAsia="Times New Roman" w:cs="Times New Roman"/>
          <w:szCs w:val="26"/>
        </w:rPr>
        <w:t>, включая резервных,</w:t>
      </w:r>
      <w:r w:rsidRPr="0053135D">
        <w:rPr>
          <w:rFonts w:eastAsia="Times New Roman" w:cs="Times New Roman"/>
          <w:szCs w:val="26"/>
        </w:rPr>
        <w:t xml:space="preserve"> </w:t>
      </w:r>
      <w:r>
        <w:rPr>
          <w:rFonts w:eastAsia="Times New Roman" w:cs="Times New Roman"/>
          <w:szCs w:val="26"/>
        </w:rPr>
        <w:t>станций записи ответов</w:t>
      </w:r>
      <w:r w:rsidRPr="0053135D">
        <w:rPr>
          <w:rFonts w:eastAsia="Times New Roman" w:cs="Times New Roman"/>
          <w:szCs w:val="26"/>
        </w:rPr>
        <w:t xml:space="preserve"> всех аудиторий </w:t>
      </w:r>
      <w:r>
        <w:rPr>
          <w:rFonts w:eastAsia="Times New Roman" w:cs="Times New Roman"/>
          <w:szCs w:val="26"/>
        </w:rPr>
        <w:t xml:space="preserve">проведения, станций печати ЭМ аудиторий подготовки, станции сканирования в ППЭ, станции авторизации </w:t>
      </w:r>
      <w:r w:rsidRPr="0053135D">
        <w:rPr>
          <w:rFonts w:eastAsia="Times New Roman" w:cs="Times New Roman"/>
          <w:szCs w:val="26"/>
        </w:rPr>
        <w:t xml:space="preserve">и статус о завершении контроля технической готовности в систему мониторинга готовности ППЭ с помощью станции </w:t>
      </w:r>
      <w:r>
        <w:rPr>
          <w:rFonts w:eastAsia="Times New Roman" w:cs="Times New Roman"/>
          <w:szCs w:val="26"/>
        </w:rPr>
        <w:t xml:space="preserve">авторизации </w:t>
      </w:r>
      <w:r w:rsidRPr="0053135D">
        <w:rPr>
          <w:rFonts w:eastAsia="Times New Roman" w:cs="Times New Roman"/>
          <w:szCs w:val="26"/>
        </w:rPr>
        <w:t xml:space="preserve">в </w:t>
      </w:r>
      <w:r>
        <w:rPr>
          <w:rFonts w:eastAsia="Times New Roman" w:cs="Times New Roman"/>
          <w:szCs w:val="26"/>
        </w:rPr>
        <w:t>Штаб</w:t>
      </w:r>
      <w:r w:rsidRPr="0053135D">
        <w:rPr>
          <w:rFonts w:eastAsia="Times New Roman" w:cs="Times New Roman"/>
          <w:szCs w:val="26"/>
        </w:rPr>
        <w:t xml:space="preserve">е ППЭ. </w:t>
      </w:r>
    </w:p>
    <w:p w14:paraId="4D342016" w14:textId="77777777" w:rsidR="00B95855" w:rsidRDefault="00B95855" w:rsidP="00EA6D45">
      <w:pPr>
        <w:tabs>
          <w:tab w:val="left" w:pos="318"/>
          <w:tab w:val="left" w:pos="4395"/>
        </w:tabs>
        <w:rPr>
          <w:rFonts w:eastAsia="Times New Roman" w:cs="Times New Roman"/>
          <w:szCs w:val="26"/>
        </w:rPr>
      </w:pPr>
    </w:p>
    <w:p w14:paraId="63BFD1AB" w14:textId="77777777" w:rsidR="00B95855" w:rsidRPr="0053135D" w:rsidRDefault="00B95855" w:rsidP="00EA6D45">
      <w:pPr>
        <w:tabs>
          <w:tab w:val="left" w:pos="318"/>
          <w:tab w:val="left" w:pos="4395"/>
        </w:tabs>
        <w:rPr>
          <w:rFonts w:eastAsia="Times New Roman" w:cs="Times New Roman"/>
          <w:szCs w:val="26"/>
        </w:rPr>
      </w:pPr>
      <w:r w:rsidRPr="0053135D">
        <w:rPr>
          <w:rFonts w:eastAsia="Times New Roman" w:cs="Times New Roman"/>
          <w:szCs w:val="26"/>
        </w:rPr>
        <w:t xml:space="preserve">провести контроль </w:t>
      </w:r>
      <w:r w:rsidRPr="00F53434">
        <w:rPr>
          <w:rFonts w:eastAsia="Times New Roman" w:cs="Times New Roman"/>
          <w:szCs w:val="26"/>
        </w:rPr>
        <w:t xml:space="preserve">технической </w:t>
      </w:r>
      <w:r w:rsidRPr="0053135D">
        <w:rPr>
          <w:rFonts w:eastAsia="Times New Roman" w:cs="Times New Roman"/>
          <w:szCs w:val="26"/>
        </w:rPr>
        <w:t>готовности ППЭ к проведению экзамена</w:t>
      </w:r>
      <w:r w:rsidRPr="00A83901">
        <w:rPr>
          <w:rFonts w:eastAsia="Times New Roman" w:cs="Times New Roman"/>
          <w:szCs w:val="26"/>
        </w:rPr>
        <w:t xml:space="preserve"> </w:t>
      </w:r>
      <w:r>
        <w:rPr>
          <w:rFonts w:eastAsia="Times New Roman" w:cs="Times New Roman"/>
          <w:szCs w:val="26"/>
        </w:rPr>
        <w:t xml:space="preserve">в соответствии с </w:t>
      </w:r>
      <w:r w:rsidRPr="0053135D">
        <w:rPr>
          <w:rFonts w:eastAsia="Times New Roman" w:cs="Times New Roman"/>
          <w:szCs w:val="26"/>
        </w:rPr>
        <w:t>общей инструкцией для технического специалиста</w:t>
      </w:r>
      <w:r>
        <w:rPr>
          <w:rFonts w:eastAsia="Times New Roman" w:cs="Times New Roman"/>
          <w:szCs w:val="26"/>
        </w:rPr>
        <w:t xml:space="preserve"> (для аудиторий подготовки).</w:t>
      </w:r>
    </w:p>
    <w:p w14:paraId="1AA246E3" w14:textId="77777777" w:rsidR="00905577" w:rsidRDefault="00905577" w:rsidP="00EA6D45">
      <w:pPr>
        <w:tabs>
          <w:tab w:val="left" w:pos="318"/>
          <w:tab w:val="left" w:pos="4395"/>
        </w:tabs>
        <w:rPr>
          <w:rFonts w:eastAsia="Times New Roman" w:cs="Times New Roman"/>
          <w:b/>
          <w:szCs w:val="26"/>
        </w:rPr>
      </w:pPr>
    </w:p>
    <w:p w14:paraId="5E864483" w14:textId="77777777" w:rsidR="00905577" w:rsidRDefault="00905577" w:rsidP="00EA6D45">
      <w:pPr>
        <w:tabs>
          <w:tab w:val="left" w:pos="318"/>
          <w:tab w:val="left" w:pos="4395"/>
        </w:tabs>
        <w:rPr>
          <w:rFonts w:eastAsia="Times New Roman" w:cs="Times New Roman"/>
          <w:b/>
          <w:szCs w:val="26"/>
        </w:rPr>
      </w:pPr>
    </w:p>
    <w:p w14:paraId="5FFF2B75" w14:textId="77777777" w:rsidR="00905577" w:rsidRDefault="00905577" w:rsidP="00EA6D45">
      <w:pPr>
        <w:tabs>
          <w:tab w:val="left" w:pos="318"/>
          <w:tab w:val="left" w:pos="4395"/>
        </w:tabs>
        <w:rPr>
          <w:rFonts w:eastAsia="Times New Roman" w:cs="Times New Roman"/>
          <w:b/>
          <w:szCs w:val="26"/>
        </w:rPr>
      </w:pPr>
    </w:p>
    <w:p w14:paraId="0ED57CD7" w14:textId="77777777" w:rsidR="00B95855" w:rsidRPr="0053135D" w:rsidRDefault="00B95855" w:rsidP="00EA6D45">
      <w:pPr>
        <w:tabs>
          <w:tab w:val="left" w:pos="318"/>
          <w:tab w:val="left" w:pos="4395"/>
        </w:tabs>
        <w:rPr>
          <w:rFonts w:eastAsia="Times New Roman" w:cs="Times New Roman"/>
          <w:b/>
          <w:szCs w:val="26"/>
        </w:rPr>
      </w:pPr>
      <w:r w:rsidRPr="0053135D">
        <w:rPr>
          <w:rFonts w:eastAsia="Times New Roman" w:cs="Times New Roman"/>
          <w:b/>
          <w:szCs w:val="26"/>
        </w:rPr>
        <w:lastRenderedPageBreak/>
        <w:t>На этапе проведения экзамена</w:t>
      </w:r>
      <w:r w:rsidRPr="0053135D">
        <w:rPr>
          <w:rFonts w:eastAsia="Times New Roman" w:cs="Times New Roman"/>
          <w:szCs w:val="26"/>
        </w:rPr>
        <w:t xml:space="preserve"> </w:t>
      </w:r>
      <w:r w:rsidRPr="0053135D">
        <w:rPr>
          <w:rFonts w:eastAsia="Times New Roman" w:cs="Times New Roman"/>
          <w:b/>
          <w:szCs w:val="26"/>
        </w:rPr>
        <w:t>технический специалист обязан:</w:t>
      </w:r>
    </w:p>
    <w:p w14:paraId="2F2300CC" w14:textId="77777777" w:rsidR="00B95855" w:rsidRDefault="00B95855" w:rsidP="00EA6D45">
      <w:pPr>
        <w:tabs>
          <w:tab w:val="left" w:pos="4395"/>
        </w:tabs>
        <w:rPr>
          <w:rFonts w:eastAsia="Times New Roman" w:cs="Times New Roman"/>
          <w:szCs w:val="26"/>
        </w:rPr>
      </w:pPr>
      <w:r>
        <w:rPr>
          <w:rFonts w:eastAsia="Times New Roman" w:cs="Times New Roman"/>
          <w:szCs w:val="26"/>
        </w:rPr>
        <w:t>не менее чем за час до экзамена запустить программное обеспечение Станция печати ЭМ во всех аудиториях подготовки, включить подключённый к ним принтер, проверить печать на выбранный принтер средствами ПО Станция печати ЭМ;</w:t>
      </w:r>
    </w:p>
    <w:p w14:paraId="6CE270E4" w14:textId="77777777" w:rsidR="00B95855" w:rsidRPr="0053135D" w:rsidRDefault="00B95855" w:rsidP="00EA6D45">
      <w:pPr>
        <w:tabs>
          <w:tab w:val="left" w:pos="4395"/>
        </w:tabs>
        <w:rPr>
          <w:rFonts w:eastAsia="Calibri" w:cs="Times New Roman"/>
          <w:szCs w:val="26"/>
        </w:rPr>
      </w:pPr>
      <w:r>
        <w:rPr>
          <w:rFonts w:eastAsia="Times New Roman" w:cs="Times New Roman"/>
          <w:szCs w:val="26"/>
        </w:rPr>
        <w:t>не менее чем за час до экзамена запустить программное обеспечение Станция записи ЭМ во всех аудиториях проведения</w:t>
      </w:r>
      <w:r w:rsidRPr="0053135D" w:rsidDel="00AD4A90">
        <w:rPr>
          <w:rFonts w:eastAsia="Calibri" w:cs="Times New Roman"/>
          <w:szCs w:val="26"/>
        </w:rPr>
        <w:t xml:space="preserve"> </w:t>
      </w:r>
      <w:r w:rsidRPr="0053135D">
        <w:rPr>
          <w:rFonts w:eastAsia="Calibri" w:cs="Times New Roman"/>
          <w:szCs w:val="26"/>
        </w:rPr>
        <w:t>;</w:t>
      </w:r>
    </w:p>
    <w:p w14:paraId="4611D26A" w14:textId="77777777" w:rsidR="00B95855" w:rsidRDefault="00B95855" w:rsidP="00EA6D45">
      <w:pPr>
        <w:tabs>
          <w:tab w:val="left" w:pos="4395"/>
        </w:tabs>
        <w:rPr>
          <w:rFonts w:eastAsia="Times New Roman" w:cs="Times New Roman"/>
          <w:szCs w:val="26"/>
        </w:rPr>
      </w:pPr>
      <w:r>
        <w:rPr>
          <w:rFonts w:eastAsia="Times New Roman" w:cs="Times New Roman"/>
          <w:szCs w:val="26"/>
        </w:rPr>
        <w:t>не менее чем за час до экзамена запустить ПО Станция авторизации в Штабе ППЭ и проверить доступ к специализированному федеральному порталу;</w:t>
      </w:r>
    </w:p>
    <w:p w14:paraId="34C20274" w14:textId="1F7E6D0A" w:rsidR="00B95855" w:rsidRPr="0053135D" w:rsidRDefault="00B95855" w:rsidP="00EA6D45">
      <w:pPr>
        <w:tabs>
          <w:tab w:val="left" w:pos="4395"/>
        </w:tabs>
        <w:rPr>
          <w:rFonts w:eastAsia="Calibri" w:cs="Times New Roman"/>
          <w:szCs w:val="26"/>
        </w:rPr>
      </w:pPr>
      <w:r w:rsidRPr="0053135D">
        <w:rPr>
          <w:rFonts w:eastAsia="Calibri" w:cs="Times New Roman"/>
          <w:szCs w:val="26"/>
        </w:rPr>
        <w:t>в 09.30 по местному времени в </w:t>
      </w:r>
      <w:r>
        <w:rPr>
          <w:rFonts w:eastAsia="Calibri" w:cs="Times New Roman"/>
          <w:szCs w:val="26"/>
        </w:rPr>
        <w:t>Штаб</w:t>
      </w:r>
      <w:r w:rsidRPr="0053135D">
        <w:rPr>
          <w:rFonts w:eastAsia="Calibri" w:cs="Times New Roman"/>
          <w:szCs w:val="26"/>
        </w:rPr>
        <w:t>е ППЭ на</w:t>
      </w:r>
      <w:r w:rsidR="00F1247F">
        <w:rPr>
          <w:rFonts w:eastAsia="Calibri" w:cs="Times New Roman"/>
          <w:szCs w:val="26"/>
        </w:rPr>
        <w:t xml:space="preserve"> </w:t>
      </w:r>
      <w:r w:rsidRPr="0053135D">
        <w:rPr>
          <w:rFonts w:eastAsia="Calibri" w:cs="Times New Roman"/>
          <w:szCs w:val="26"/>
        </w:rPr>
        <w:t>станции</w:t>
      </w:r>
      <w:r>
        <w:rPr>
          <w:rFonts w:eastAsia="Calibri" w:cs="Times New Roman"/>
          <w:szCs w:val="26"/>
        </w:rPr>
        <w:t xml:space="preserve"> авторизации </w:t>
      </w:r>
      <w:r w:rsidRPr="0053135D">
        <w:rPr>
          <w:rFonts w:eastAsia="Calibri" w:cs="Times New Roman"/>
          <w:szCs w:val="26"/>
        </w:rPr>
        <w:t>при участии члена ГЭК скачать ключ доступа к </w:t>
      </w:r>
      <w:r>
        <w:rPr>
          <w:rFonts w:eastAsia="Calibri" w:cs="Times New Roman"/>
          <w:szCs w:val="26"/>
        </w:rPr>
        <w:t>ЭМ</w:t>
      </w:r>
      <w:r w:rsidRPr="0053135D">
        <w:rPr>
          <w:rFonts w:eastAsia="Calibri" w:cs="Times New Roman"/>
          <w:szCs w:val="26"/>
        </w:rPr>
        <w:t>;</w:t>
      </w:r>
    </w:p>
    <w:p w14:paraId="11E4DCBB" w14:textId="77777777" w:rsidR="00B95855" w:rsidRPr="0053135D" w:rsidRDefault="00B95855" w:rsidP="00EA6D45">
      <w:pPr>
        <w:tabs>
          <w:tab w:val="left" w:pos="4395"/>
        </w:tabs>
        <w:rPr>
          <w:rFonts w:eastAsia="Calibri" w:cs="Times New Roman"/>
          <w:szCs w:val="26"/>
        </w:rPr>
      </w:pPr>
      <w:r w:rsidRPr="0053135D">
        <w:rPr>
          <w:rFonts w:eastAsia="Calibri" w:cs="Times New Roman"/>
          <w:szCs w:val="26"/>
        </w:rPr>
        <w:t>записать ключ доступа к </w:t>
      </w:r>
      <w:r>
        <w:rPr>
          <w:rFonts w:eastAsia="Calibri" w:cs="Times New Roman"/>
          <w:szCs w:val="26"/>
        </w:rPr>
        <w:t>ЭМ</w:t>
      </w:r>
      <w:r w:rsidRPr="0053135D">
        <w:rPr>
          <w:rFonts w:eastAsia="Calibri" w:cs="Times New Roman"/>
          <w:szCs w:val="26"/>
        </w:rPr>
        <w:t xml:space="preserve"> на флеш-накопитель;</w:t>
      </w:r>
    </w:p>
    <w:p w14:paraId="13F4BB71" w14:textId="3169D020" w:rsidR="00B95855" w:rsidRPr="0053135D" w:rsidRDefault="00B95855" w:rsidP="00EA6D45">
      <w:pPr>
        <w:tabs>
          <w:tab w:val="left" w:pos="4395"/>
        </w:tabs>
        <w:rPr>
          <w:rFonts w:eastAsia="Calibri" w:cs="Times New Roman"/>
          <w:szCs w:val="26"/>
        </w:rPr>
      </w:pPr>
      <w:r w:rsidRPr="0053135D">
        <w:rPr>
          <w:rFonts w:eastAsia="Calibri" w:cs="Times New Roman"/>
          <w:szCs w:val="26"/>
        </w:rPr>
        <w:t>загрузить ключ доступа к</w:t>
      </w:r>
      <w:r w:rsidR="00393ADD">
        <w:rPr>
          <w:rFonts w:eastAsia="Calibri" w:cs="Times New Roman"/>
          <w:szCs w:val="26"/>
        </w:rPr>
        <w:t xml:space="preserve"> </w:t>
      </w:r>
      <w:r>
        <w:rPr>
          <w:rFonts w:eastAsia="Calibri" w:cs="Times New Roman"/>
          <w:szCs w:val="26"/>
        </w:rPr>
        <w:t>ЭМ</w:t>
      </w:r>
      <w:r w:rsidRPr="0053135D">
        <w:rPr>
          <w:rFonts w:eastAsia="Calibri" w:cs="Times New Roman"/>
          <w:szCs w:val="26"/>
        </w:rPr>
        <w:t xml:space="preserve"> на все </w:t>
      </w:r>
      <w:r>
        <w:rPr>
          <w:rFonts w:eastAsia="Calibri" w:cs="Times New Roman"/>
          <w:szCs w:val="26"/>
        </w:rPr>
        <w:t>станции записи устных ответов</w:t>
      </w:r>
      <w:r w:rsidRPr="0053135D">
        <w:rPr>
          <w:rFonts w:eastAsia="Calibri" w:cs="Times New Roman"/>
          <w:szCs w:val="26"/>
        </w:rPr>
        <w:t xml:space="preserve"> во всех аудиториях проведения, а также на станции печати </w:t>
      </w:r>
      <w:r>
        <w:rPr>
          <w:rFonts w:eastAsia="Calibri" w:cs="Times New Roman"/>
          <w:szCs w:val="26"/>
        </w:rPr>
        <w:t xml:space="preserve">ЭМ </w:t>
      </w:r>
      <w:r w:rsidRPr="0053135D">
        <w:rPr>
          <w:rFonts w:eastAsia="Calibri" w:cs="Times New Roman"/>
          <w:szCs w:val="26"/>
        </w:rPr>
        <w:t>в аудиториях подготовки.</w:t>
      </w:r>
    </w:p>
    <w:p w14:paraId="2EC798CC" w14:textId="77777777" w:rsidR="00B95855" w:rsidRDefault="00B95855" w:rsidP="00EA6D45">
      <w:pPr>
        <w:tabs>
          <w:tab w:val="left" w:pos="318"/>
          <w:tab w:val="left" w:pos="4395"/>
        </w:tabs>
        <w:rPr>
          <w:rFonts w:eastAsia="Calibri" w:cs="Times New Roman"/>
          <w:szCs w:val="26"/>
        </w:rPr>
      </w:pPr>
      <w:r>
        <w:rPr>
          <w:rFonts w:eastAsia="Calibri" w:cs="Times New Roman"/>
          <w:szCs w:val="26"/>
        </w:rPr>
        <w:t>После загрузки ключа доступа к ЭМ член ГЭК выполняет его активацию: подключает к станции печати ЭМ токен члена ГЭК и вводит пароль доступа к нему. После сообщения о завершении работы с токеном извлекает из компьютера токен члена ГЭК и направляется совместно с техническим специалистом в следующую аудиторию ППЭ.</w:t>
      </w:r>
    </w:p>
    <w:p w14:paraId="3A3D8D2C" w14:textId="77777777" w:rsidR="00B95855" w:rsidRDefault="00B95855" w:rsidP="00EA6D45">
      <w:pPr>
        <w:tabs>
          <w:tab w:val="left" w:pos="318"/>
          <w:tab w:val="left" w:pos="4395"/>
        </w:tabs>
        <w:rPr>
          <w:rFonts w:eastAsia="Times New Roman" w:cs="Times New Roman"/>
          <w:szCs w:val="26"/>
        </w:rPr>
      </w:pPr>
      <w:r>
        <w:rPr>
          <w:rFonts w:eastAsia="Times New Roman" w:cs="Times New Roman"/>
          <w:szCs w:val="26"/>
        </w:rPr>
        <w:t>Технический специалист и член ГЭК могут ходить по аудиториям раздельно: сначала технический специалист загружает ключ доступа к ЭМ, после чего член ГЭК самостоятельно, без участия технического специалиста, выполняет процедуру активации ключа доступа к ЭМ.</w:t>
      </w:r>
    </w:p>
    <w:p w14:paraId="665D9A43" w14:textId="77777777" w:rsidR="00B95855" w:rsidRPr="00453745" w:rsidRDefault="00B95855" w:rsidP="00EA6D45">
      <w:pPr>
        <w:tabs>
          <w:tab w:val="left" w:pos="318"/>
          <w:tab w:val="left" w:pos="4395"/>
        </w:tabs>
        <w:rPr>
          <w:rFonts w:eastAsia="Times New Roman" w:cs="Times New Roman"/>
          <w:szCs w:val="26"/>
        </w:rPr>
      </w:pPr>
      <w:r>
        <w:rPr>
          <w:rFonts w:eastAsia="Times New Roman" w:cs="Times New Roman"/>
          <w:szCs w:val="26"/>
        </w:rPr>
        <w:t>При отсутствии доступа к специализированному федеральному порталу по основному и резервному каналу в 09.45 технический специалист информирует члена ГЭК о наличии нештатной ситуации, член ГЭК обращается на горячую линию сопровождения ППЭ для оформления заявки на получения пароля доступа к ЭМ. Технический специалист обязан продолжить работы по восстановлению доступа к специализированному федеральному порталу. Пароль доступа к ЭМ выдается не ранее 10.00, если доступ к специализированному федеральному порталу восстановить не удалось.</w:t>
      </w:r>
    </w:p>
    <w:p w14:paraId="2FF3EEE8" w14:textId="77777777" w:rsidR="00B95855" w:rsidRDefault="00B95855" w:rsidP="00EA6D45">
      <w:pPr>
        <w:tabs>
          <w:tab w:val="left" w:pos="318"/>
          <w:tab w:val="left" w:pos="4395"/>
        </w:tabs>
        <w:rPr>
          <w:rFonts w:eastAsia="Calibri" w:cs="Times New Roman"/>
          <w:szCs w:val="26"/>
        </w:rPr>
      </w:pPr>
      <w:r w:rsidRPr="0053135D">
        <w:rPr>
          <w:rFonts w:eastAsia="Calibri" w:cs="Times New Roman"/>
          <w:szCs w:val="26"/>
        </w:rPr>
        <w:lastRenderedPageBreak/>
        <w:t xml:space="preserve">После получения информации от руководителя ППЭ о завершении </w:t>
      </w:r>
      <w:r>
        <w:rPr>
          <w:rFonts w:eastAsia="Calibri" w:cs="Times New Roman"/>
          <w:szCs w:val="26"/>
        </w:rPr>
        <w:t xml:space="preserve">печати ЭМ во всех аудиториях подготовки, </w:t>
      </w:r>
      <w:r w:rsidRPr="0053135D">
        <w:rPr>
          <w:rFonts w:eastAsia="Calibri" w:cs="Times New Roman"/>
          <w:szCs w:val="26"/>
        </w:rPr>
        <w:t xml:space="preserve">расшифровки КИМ во всех аудиториях </w:t>
      </w:r>
      <w:r>
        <w:rPr>
          <w:rFonts w:eastAsia="Calibri" w:cs="Times New Roman"/>
          <w:szCs w:val="26"/>
        </w:rPr>
        <w:t xml:space="preserve">проведения </w:t>
      </w:r>
      <w:r w:rsidRPr="0053135D">
        <w:rPr>
          <w:rFonts w:eastAsia="Calibri" w:cs="Times New Roman"/>
          <w:szCs w:val="26"/>
        </w:rPr>
        <w:t xml:space="preserve">передать статус об успешном начале экзаменов в систему мониторинга готовности ППЭ с помощью станции </w:t>
      </w:r>
      <w:r>
        <w:rPr>
          <w:rFonts w:eastAsia="Calibri" w:cs="Times New Roman"/>
          <w:szCs w:val="26"/>
        </w:rPr>
        <w:t xml:space="preserve">авторизации </w:t>
      </w:r>
      <w:r w:rsidRPr="0053135D">
        <w:rPr>
          <w:rFonts w:eastAsia="Calibri" w:cs="Times New Roman"/>
          <w:szCs w:val="26"/>
        </w:rPr>
        <w:t xml:space="preserve">в </w:t>
      </w:r>
      <w:r>
        <w:rPr>
          <w:rFonts w:eastAsia="Calibri" w:cs="Times New Roman"/>
          <w:szCs w:val="26"/>
        </w:rPr>
        <w:t>Штаб</w:t>
      </w:r>
      <w:r w:rsidRPr="0053135D">
        <w:rPr>
          <w:rFonts w:eastAsia="Calibri" w:cs="Times New Roman"/>
          <w:szCs w:val="26"/>
        </w:rPr>
        <w:t>е ППЭ.</w:t>
      </w:r>
    </w:p>
    <w:p w14:paraId="3C2109B5" w14:textId="77777777" w:rsidR="00B95855" w:rsidRPr="0053135D" w:rsidRDefault="00B95855" w:rsidP="00EA6D45">
      <w:pPr>
        <w:tabs>
          <w:tab w:val="left" w:pos="4395"/>
        </w:tabs>
        <w:rPr>
          <w:rFonts w:eastAsia="Times New Roman" w:cs="Times New Roman"/>
          <w:b/>
          <w:szCs w:val="26"/>
        </w:rPr>
      </w:pPr>
      <w:r w:rsidRPr="0053135D">
        <w:rPr>
          <w:rFonts w:eastAsia="Times New Roman" w:cs="Times New Roman"/>
          <w:b/>
          <w:szCs w:val="26"/>
        </w:rPr>
        <w:t>Действия в случае нештатной ситуации:</w:t>
      </w:r>
    </w:p>
    <w:p w14:paraId="5A7E2CE9" w14:textId="77777777" w:rsidR="00B95855" w:rsidRDefault="00B95855" w:rsidP="00EA6D45">
      <w:pPr>
        <w:tabs>
          <w:tab w:val="left" w:pos="4395"/>
        </w:tabs>
        <w:rPr>
          <w:rFonts w:eastAsia="Calibri" w:cs="Times New Roman"/>
          <w:szCs w:val="26"/>
        </w:rPr>
      </w:pPr>
      <w:r>
        <w:rPr>
          <w:rFonts w:eastAsia="Calibri" w:cs="Times New Roman"/>
          <w:szCs w:val="26"/>
        </w:rPr>
        <w:t>В случае сбоя в работе станции печати ЭМ член ГЭК или организатор приглашают технического специалиста для восстановления работоспособности оборудования и (или) системного ПО. При необходимости рабочая станция печати ЭМ заменяется на резервную, в этом случае используется электронный носитель из резервного доставочного пакета, полученного у руководителя ППЭ.</w:t>
      </w:r>
    </w:p>
    <w:p w14:paraId="358DBD6A" w14:textId="77777777" w:rsidR="00B95855" w:rsidRDefault="00B95855" w:rsidP="00EA6D45">
      <w:pPr>
        <w:tabs>
          <w:tab w:val="left" w:pos="4395"/>
        </w:tabs>
        <w:rPr>
          <w:rFonts w:eastAsia="Calibri" w:cs="Times New Roman"/>
          <w:szCs w:val="26"/>
        </w:rPr>
      </w:pPr>
      <w:r>
        <w:rPr>
          <w:rFonts w:eastAsia="Calibri" w:cs="Times New Roman"/>
          <w:szCs w:val="26"/>
        </w:rPr>
        <w:t xml:space="preserve">В случае сбоя в работе станции записи ответов член ГЭК или организатор приглашают технического специалиста для восстановления работоспособности оборудования и (или) системного ПО. При необходимости рабочая станция записи ответов заменяется на резервную с </w:t>
      </w:r>
      <w:r>
        <w:rPr>
          <w:rFonts w:eastAsia="Calibri" w:cs="Times New Roman"/>
          <w:b/>
          <w:szCs w:val="26"/>
        </w:rPr>
        <w:t>новым уникальным номером места</w:t>
      </w:r>
      <w:r>
        <w:rPr>
          <w:rFonts w:eastAsia="Calibri" w:cs="Times New Roman"/>
          <w:szCs w:val="26"/>
        </w:rPr>
        <w:t>, в этом случае допускается использовать электронный носитель из заменяемой станции записи ответов.</w:t>
      </w:r>
    </w:p>
    <w:p w14:paraId="19A84C06" w14:textId="77777777" w:rsidR="00B95855" w:rsidRPr="0053135D" w:rsidRDefault="00B95855" w:rsidP="00EA6D45">
      <w:pPr>
        <w:tabs>
          <w:tab w:val="left" w:pos="4395"/>
        </w:tabs>
        <w:rPr>
          <w:rFonts w:eastAsia="Times New Roman" w:cs="Times New Roman"/>
          <w:szCs w:val="26"/>
        </w:rPr>
      </w:pPr>
      <w:r w:rsidRPr="0053135D">
        <w:rPr>
          <w:rFonts w:eastAsia="Times New Roman" w:cs="Times New Roman"/>
          <w:szCs w:val="26"/>
        </w:rPr>
        <w:t xml:space="preserve">В случае невозможности самостоятельного разрешения возникшей нештатной ситуации на </w:t>
      </w:r>
      <w:r>
        <w:rPr>
          <w:rFonts w:eastAsia="Times New Roman" w:cs="Times New Roman"/>
          <w:szCs w:val="26"/>
        </w:rPr>
        <w:t xml:space="preserve">станции печати ЭМ или </w:t>
      </w:r>
      <w:r w:rsidRPr="0053135D">
        <w:rPr>
          <w:rFonts w:eastAsia="Times New Roman" w:cs="Times New Roman"/>
          <w:szCs w:val="26"/>
        </w:rPr>
        <w:t>станции записи ответов</w:t>
      </w:r>
      <w:r>
        <w:rPr>
          <w:rFonts w:eastAsia="Times New Roman" w:cs="Times New Roman"/>
          <w:szCs w:val="26"/>
        </w:rPr>
        <w:t>, в том числе путем замены на резервную,</w:t>
      </w:r>
      <w:r w:rsidRPr="0053135D">
        <w:rPr>
          <w:rFonts w:eastAsia="Times New Roman" w:cs="Times New Roman"/>
          <w:szCs w:val="26"/>
        </w:rPr>
        <w:t xml:space="preserve"> технический специалист должен записать информационное сообщение, код ошибки (если есть), название экрана и описание последнего действия, выполненного на </w:t>
      </w:r>
      <w:r>
        <w:rPr>
          <w:rFonts w:eastAsia="Times New Roman" w:cs="Times New Roman"/>
          <w:szCs w:val="26"/>
        </w:rPr>
        <w:t xml:space="preserve">станции печати ЭМ или </w:t>
      </w:r>
      <w:r w:rsidRPr="0053135D">
        <w:rPr>
          <w:rFonts w:eastAsia="Times New Roman" w:cs="Times New Roman"/>
          <w:szCs w:val="26"/>
        </w:rPr>
        <w:t>станции записи отв</w:t>
      </w:r>
      <w:r>
        <w:rPr>
          <w:rFonts w:eastAsia="Times New Roman" w:cs="Times New Roman"/>
          <w:szCs w:val="26"/>
        </w:rPr>
        <w:t>етов, и обратиться по телефону «</w:t>
      </w:r>
      <w:r w:rsidRPr="0053135D">
        <w:rPr>
          <w:rFonts w:eastAsia="Times New Roman" w:cs="Times New Roman"/>
          <w:szCs w:val="26"/>
        </w:rPr>
        <w:t>горя</w:t>
      </w:r>
      <w:r>
        <w:rPr>
          <w:rFonts w:eastAsia="Times New Roman" w:cs="Times New Roman"/>
          <w:szCs w:val="26"/>
        </w:rPr>
        <w:t>чей линии»</w:t>
      </w:r>
      <w:r w:rsidRPr="0053135D">
        <w:rPr>
          <w:rFonts w:eastAsia="Times New Roman" w:cs="Times New Roman"/>
          <w:szCs w:val="26"/>
        </w:rPr>
        <w:t xml:space="preserve"> службы сопровождения ППЭ. При обращении необходимо сообщить: код и наименование субъекта, код ППЭ, контактный телефон и адрес электронной почты, перечисленную выше информацию о возникшей нештатной ситуации.</w:t>
      </w:r>
    </w:p>
    <w:p w14:paraId="687944B7" w14:textId="77777777" w:rsidR="00B95855" w:rsidRPr="0053135D" w:rsidRDefault="00B95855" w:rsidP="00EA6D45">
      <w:pPr>
        <w:tabs>
          <w:tab w:val="left" w:pos="318"/>
          <w:tab w:val="left" w:pos="4395"/>
        </w:tabs>
        <w:rPr>
          <w:rFonts w:eastAsia="Times New Roman" w:cs="Times New Roman"/>
          <w:b/>
          <w:szCs w:val="26"/>
        </w:rPr>
      </w:pPr>
    </w:p>
    <w:p w14:paraId="0F4E05B6" w14:textId="77777777" w:rsidR="00B95855" w:rsidRDefault="00B95855" w:rsidP="00EA6D45">
      <w:pPr>
        <w:tabs>
          <w:tab w:val="left" w:pos="0"/>
          <w:tab w:val="left" w:pos="318"/>
          <w:tab w:val="left" w:pos="4395"/>
        </w:tabs>
        <w:rPr>
          <w:rFonts w:eastAsia="Times New Roman" w:cs="Times New Roman"/>
          <w:szCs w:val="26"/>
        </w:rPr>
      </w:pPr>
      <w:r w:rsidRPr="0053135D">
        <w:rPr>
          <w:rFonts w:eastAsia="Times New Roman" w:cs="Times New Roman"/>
          <w:b/>
          <w:szCs w:val="26"/>
        </w:rPr>
        <w:t>По окончании экзамена</w:t>
      </w:r>
      <w:r w:rsidRPr="0053135D">
        <w:rPr>
          <w:rFonts w:eastAsia="Times New Roman" w:cs="Times New Roman"/>
          <w:szCs w:val="26"/>
        </w:rPr>
        <w:t xml:space="preserve"> технический специалист должен:</w:t>
      </w:r>
    </w:p>
    <w:p w14:paraId="3F3DD9CE" w14:textId="77777777" w:rsidR="00B95855" w:rsidRPr="0053135D" w:rsidRDefault="00B95855" w:rsidP="00EA6D45">
      <w:pPr>
        <w:tabs>
          <w:tab w:val="left" w:pos="4395"/>
        </w:tabs>
        <w:rPr>
          <w:rFonts w:eastAsia="Times New Roman" w:cs="Times New Roman"/>
          <w:szCs w:val="26"/>
        </w:rPr>
      </w:pPr>
      <w:r>
        <w:rPr>
          <w:rFonts w:eastAsia="Times New Roman" w:cs="Times New Roman"/>
          <w:szCs w:val="26"/>
        </w:rPr>
        <w:t>во всех аудиториях проведения:</w:t>
      </w:r>
    </w:p>
    <w:p w14:paraId="42D980A3" w14:textId="77777777" w:rsidR="00B95855" w:rsidRPr="0053135D" w:rsidRDefault="00B95855" w:rsidP="00EA6D45">
      <w:pPr>
        <w:tabs>
          <w:tab w:val="left" w:pos="4395"/>
        </w:tabs>
        <w:rPr>
          <w:rFonts w:eastAsia="Calibri" w:cs="Times New Roman"/>
          <w:szCs w:val="26"/>
        </w:rPr>
      </w:pPr>
      <w:r w:rsidRPr="0053135D">
        <w:rPr>
          <w:rFonts w:eastAsia="Calibri" w:cs="Times New Roman"/>
          <w:szCs w:val="26"/>
        </w:rPr>
        <w:t>сверить данные в ПО станции записи ответов о записанных ответах с данными в ведомости проведения экзамена;</w:t>
      </w:r>
    </w:p>
    <w:p w14:paraId="2D28CE06" w14:textId="77777777" w:rsidR="00B95855" w:rsidRPr="0053135D" w:rsidRDefault="00B95855" w:rsidP="00EA6D45">
      <w:pPr>
        <w:tabs>
          <w:tab w:val="left" w:pos="4395"/>
        </w:tabs>
        <w:rPr>
          <w:rFonts w:eastAsia="Calibri" w:cs="Times New Roman"/>
          <w:szCs w:val="26"/>
        </w:rPr>
      </w:pPr>
      <w:r w:rsidRPr="0053135D">
        <w:rPr>
          <w:rFonts w:eastAsia="Calibri" w:cs="Times New Roman"/>
          <w:szCs w:val="26"/>
        </w:rPr>
        <w:lastRenderedPageBreak/>
        <w:t>выполнить экспорт ответов участников ЕГЭ в каждой аудитории средствами ПО </w:t>
      </w:r>
      <w:r>
        <w:rPr>
          <w:rFonts w:eastAsia="Calibri" w:cs="Times New Roman"/>
          <w:szCs w:val="26"/>
        </w:rPr>
        <w:t xml:space="preserve">со всех станций записи ответов, включая замененные в процессе экзамена, если на них выполнялась аудиозапись участника, </w:t>
      </w:r>
      <w:r w:rsidRPr="0053135D">
        <w:rPr>
          <w:rFonts w:eastAsia="Calibri" w:cs="Times New Roman"/>
          <w:szCs w:val="26"/>
        </w:rPr>
        <w:t>и записать их на обычный флеш-накопитель,</w:t>
      </w:r>
      <w:r w:rsidRPr="0053135D">
        <w:t xml:space="preserve"> </w:t>
      </w:r>
      <w:r w:rsidRPr="0053135D">
        <w:rPr>
          <w:rFonts w:eastAsia="Calibri" w:cs="Times New Roman"/>
          <w:szCs w:val="26"/>
        </w:rPr>
        <w:t>одновременно на флеш-накопитель сохраняются электронные журналы станции записи ответов для передачи в систему мониторинга готовности ППЭ;</w:t>
      </w:r>
    </w:p>
    <w:p w14:paraId="117489BC" w14:textId="77777777" w:rsidR="00B95855" w:rsidRPr="0053135D" w:rsidRDefault="00B95855" w:rsidP="00EA6D45">
      <w:pPr>
        <w:tabs>
          <w:tab w:val="left" w:pos="4395"/>
        </w:tabs>
        <w:rPr>
          <w:rFonts w:eastAsia="Calibri" w:cs="Times New Roman"/>
          <w:szCs w:val="26"/>
        </w:rPr>
      </w:pPr>
      <w:r w:rsidRPr="0053135D">
        <w:rPr>
          <w:rFonts w:eastAsia="Calibri" w:cs="Times New Roman"/>
          <w:szCs w:val="26"/>
        </w:rPr>
        <w:t>сформировать в последней аудитории проведения средствами ПО сопроводительный бланк к флеш-накопителю, содержащий общие сведения о записанных данных (общее количество работ и общее количество ответов) и протокол создания аудионосителя ППЭ, содержащий детальные сведения о записанных данных (имена файлов с ответами, их размер и т.п.), распечатать сопроводительный бланк и протокол (если к последнему рабочему месту участника ЕГЭ подключен принтер). Также можно сохранить сопроводительный бланк в электронном виде на флеш-накопитель и распечатать его на любом компьютере с принтером.</w:t>
      </w:r>
    </w:p>
    <w:p w14:paraId="3ED4A4B3" w14:textId="77777777" w:rsidR="00B95855" w:rsidRPr="0053135D" w:rsidRDefault="00B95855" w:rsidP="00EA6D45">
      <w:pPr>
        <w:tabs>
          <w:tab w:val="left" w:pos="318"/>
          <w:tab w:val="left" w:pos="4395"/>
        </w:tabs>
        <w:rPr>
          <w:rFonts w:eastAsia="Times New Roman" w:cs="Times New Roman"/>
          <w:szCs w:val="26"/>
        </w:rPr>
      </w:pPr>
      <w:r w:rsidRPr="0053135D">
        <w:rPr>
          <w:rFonts w:eastAsia="Times New Roman" w:cs="Times New Roman"/>
          <w:szCs w:val="26"/>
        </w:rPr>
        <w:t>При использовании нескольких флеш-накопителей сопроводительный бланк и протокол создания должны быть сформированы для каждого флеш-накопителя отдельно.</w:t>
      </w:r>
    </w:p>
    <w:p w14:paraId="7EBF31BA" w14:textId="617016F3" w:rsidR="00B95855" w:rsidRPr="0053135D" w:rsidRDefault="00B95855" w:rsidP="00EA6D45">
      <w:pPr>
        <w:tabs>
          <w:tab w:val="left" w:pos="318"/>
          <w:tab w:val="left" w:pos="4395"/>
        </w:tabs>
        <w:rPr>
          <w:rFonts w:eastAsia="Times New Roman" w:cs="Times New Roman"/>
          <w:szCs w:val="26"/>
        </w:rPr>
      </w:pPr>
      <w:r w:rsidRPr="0053135D">
        <w:rPr>
          <w:rFonts w:eastAsia="Calibri" w:cs="Times New Roman"/>
          <w:szCs w:val="26"/>
        </w:rPr>
        <w:t>После сохранения электронных журналов станции записи со всех рабочих мест участников ЕГЭ во всех аудиториях ППЭ на флеш-накопитель технический специалист при участии руководителя ППЭ передает журналы и статус</w:t>
      </w:r>
      <w:r>
        <w:rPr>
          <w:rFonts w:eastAsia="Calibri" w:cs="Times New Roman"/>
          <w:szCs w:val="26"/>
        </w:rPr>
        <w:t xml:space="preserve"> </w:t>
      </w:r>
      <w:r w:rsidRPr="0053135D">
        <w:rPr>
          <w:rFonts w:eastAsia="Calibri" w:cs="Times New Roman"/>
          <w:szCs w:val="26"/>
        </w:rPr>
        <w:t xml:space="preserve">о завершении экзамена в ППЭ в систему мониторинга готовности ППЭ с помощью станции </w:t>
      </w:r>
      <w:r>
        <w:rPr>
          <w:rFonts w:eastAsia="Calibri" w:cs="Times New Roman"/>
          <w:szCs w:val="26"/>
        </w:rPr>
        <w:t xml:space="preserve">авторизации </w:t>
      </w:r>
      <w:r w:rsidRPr="0053135D">
        <w:rPr>
          <w:rFonts w:eastAsia="Calibri" w:cs="Times New Roman"/>
          <w:szCs w:val="26"/>
        </w:rPr>
        <w:t xml:space="preserve">в </w:t>
      </w:r>
      <w:r>
        <w:rPr>
          <w:rFonts w:eastAsia="Calibri" w:cs="Times New Roman"/>
          <w:szCs w:val="26"/>
        </w:rPr>
        <w:t>Штаб</w:t>
      </w:r>
      <w:r w:rsidRPr="0053135D">
        <w:rPr>
          <w:rFonts w:eastAsia="Calibri" w:cs="Times New Roman"/>
          <w:szCs w:val="26"/>
        </w:rPr>
        <w:t>е ППЭ.</w:t>
      </w:r>
    </w:p>
    <w:p w14:paraId="07E3B073" w14:textId="77777777" w:rsidR="00B95855" w:rsidRPr="0053135D" w:rsidRDefault="00B95855" w:rsidP="00EA6D45">
      <w:pPr>
        <w:tabs>
          <w:tab w:val="left" w:pos="4395"/>
        </w:tabs>
        <w:rPr>
          <w:rFonts w:eastAsia="Calibri" w:cs="Times New Roman"/>
          <w:szCs w:val="26"/>
        </w:rPr>
      </w:pPr>
      <w:r w:rsidRPr="0053135D">
        <w:rPr>
          <w:rFonts w:eastAsia="Calibri" w:cs="Times New Roman"/>
          <w:szCs w:val="26"/>
        </w:rPr>
        <w:t>Передать флеш-накопитель с ответами, сопроводительный бланк и протокол создания аудионосителя ППЭ руководителю ППЭ.</w:t>
      </w:r>
    </w:p>
    <w:p w14:paraId="44F4D344" w14:textId="77777777" w:rsidR="00B95855" w:rsidRPr="0053135D" w:rsidRDefault="00B95855" w:rsidP="00EA6D45">
      <w:pPr>
        <w:tabs>
          <w:tab w:val="left" w:pos="4395"/>
        </w:tabs>
        <w:rPr>
          <w:rFonts w:eastAsia="Calibri" w:cs="Times New Roman"/>
          <w:szCs w:val="26"/>
        </w:rPr>
      </w:pPr>
      <w:r w:rsidRPr="0053135D">
        <w:rPr>
          <w:rFonts w:eastAsia="Calibri" w:cs="Times New Roman"/>
          <w:szCs w:val="26"/>
        </w:rPr>
        <w:t>В аудиториях подготовки действовать в соответствии с общей инструкцией технического специалиста при использовании печати полного комплекта ЭМ.</w:t>
      </w:r>
    </w:p>
    <w:p w14:paraId="7F59A6F9" w14:textId="1AC1712B" w:rsidR="00B95855" w:rsidRDefault="00B95855" w:rsidP="00EA6D45">
      <w:pPr>
        <w:tabs>
          <w:tab w:val="left" w:pos="4395"/>
        </w:tabs>
        <w:rPr>
          <w:rFonts w:eastAsia="Calibri" w:cs="Times New Roman"/>
          <w:i/>
          <w:szCs w:val="26"/>
        </w:rPr>
      </w:pPr>
      <w:r>
        <w:rPr>
          <w:rFonts w:eastAsia="Times New Roman" w:cs="Times New Roman"/>
          <w:i/>
          <w:spacing w:val="-6"/>
          <w:szCs w:val="26"/>
        </w:rPr>
        <w:t>В случае неявки всех распределенных в ППЭ участников ЕГЭ по согласованию</w:t>
      </w:r>
      <w:r w:rsidR="00F1247F">
        <w:rPr>
          <w:rFonts w:eastAsia="Times New Roman" w:cs="Times New Roman"/>
          <w:i/>
          <w:spacing w:val="-6"/>
          <w:szCs w:val="26"/>
        </w:rPr>
        <w:t xml:space="preserve"> </w:t>
      </w:r>
      <w:r>
        <w:rPr>
          <w:rFonts w:eastAsia="Times New Roman" w:cs="Times New Roman"/>
          <w:i/>
          <w:spacing w:val="-6"/>
          <w:szCs w:val="26"/>
        </w:rPr>
        <w:t xml:space="preserve">с председателем ГЭК (заместителем председателя ГЭК) член ГЭК принимает </w:t>
      </w:r>
      <w:r>
        <w:rPr>
          <w:rFonts w:eastAsia="Times New Roman" w:cs="Times New Roman"/>
          <w:i/>
          <w:szCs w:val="26"/>
        </w:rPr>
        <w:t xml:space="preserve">решение о завершении экзамена в данном ППЭ с оформлением соответствующих форм ППЭ. Технический специалист </w:t>
      </w:r>
      <w:r>
        <w:rPr>
          <w:rFonts w:eastAsia="Times New Roman" w:cs="Times New Roman"/>
          <w:i/>
          <w:spacing w:val="-6"/>
          <w:szCs w:val="26"/>
        </w:rPr>
        <w:t>завершает</w:t>
      </w:r>
      <w:r>
        <w:rPr>
          <w:rFonts w:eastAsia="Times New Roman" w:cs="Times New Roman"/>
          <w:spacing w:val="-6"/>
          <w:szCs w:val="26"/>
        </w:rPr>
        <w:t xml:space="preserve"> </w:t>
      </w:r>
      <w:r>
        <w:rPr>
          <w:rFonts w:eastAsia="Times New Roman" w:cs="Times New Roman"/>
          <w:i/>
          <w:spacing w:val="-6"/>
          <w:szCs w:val="26"/>
        </w:rPr>
        <w:t xml:space="preserve">экзамены на всех станциях печати ЭМ во </w:t>
      </w:r>
      <w:r>
        <w:rPr>
          <w:rFonts w:eastAsia="Times New Roman" w:cs="Times New Roman"/>
          <w:i/>
          <w:spacing w:val="-6"/>
          <w:szCs w:val="26"/>
        </w:rPr>
        <w:lastRenderedPageBreak/>
        <w:t xml:space="preserve">всех аудиториях подготовки, включая резервные станциях печати ЭМ, и всех станциях сканирования в ППЭ, включая резервные, на станциях записи ответов экзамен остается незавершенным. На станциях печати ЭМ выполняется печать протоколов использования станции печати ЭМ и сохранение электронных журналов работы станций печати на флеш-накопитель, на станциях сканирования в ППЭ сохраняются протоколы использования станций сканирования в ППЭ и электронные журналы работы станции сканирования, на станциях записи ответов экзамен дополнительных форм и электронных журналов в этом случае не предусмотрено. Протоколы использования станции </w:t>
      </w:r>
      <w:r>
        <w:rPr>
          <w:rFonts w:eastAsia="Calibri" w:cs="Times New Roman"/>
          <w:i/>
          <w:szCs w:val="26"/>
        </w:rPr>
        <w:t>печати ЭМ подписываются, протоколы использования станции сканирования в ППЭ печатаются и подписываются техническим специалистом, членом ГЭК и руководителем ППЭ и остаются на хранение в ППЭ. Электронные журналы работы станций печати и станций сканирования передаются в систему мониторинга готовности ППЭ. В случае отсутствия участников во всех аудиториях ППЭ технический специалист при участии руководителя ППЭ передает в систему мониторинга статус «Экзамен не состоялся».</w:t>
      </w:r>
    </w:p>
    <w:p w14:paraId="2D67A568" w14:textId="77777777" w:rsidR="00B95855" w:rsidRDefault="00B95855" w:rsidP="00EA6D45">
      <w:pPr>
        <w:tabs>
          <w:tab w:val="left" w:pos="4395"/>
        </w:tabs>
        <w:rPr>
          <w:rFonts w:eastAsia="Times New Roman" w:cs="Times New Roman"/>
          <w:szCs w:val="26"/>
        </w:rPr>
      </w:pPr>
      <w:r>
        <w:rPr>
          <w:rFonts w:eastAsia="Times New Roman" w:cs="Times New Roman"/>
          <w:szCs w:val="26"/>
        </w:rPr>
        <w:t>При осуществлении перевода бланков ответов участников ЕГЭ в электронный вид в ППЭ (сканирования в Штабе ППЭ) п</w:t>
      </w:r>
      <w:r>
        <w:rPr>
          <w:rFonts w:eastAsia="Calibri" w:cs="Times New Roman"/>
          <w:szCs w:val="26"/>
        </w:rPr>
        <w:t>о мере поступления экзаменационных материалов из аудиторий после заполнения формы ППЭ-13-03у МАШ («</w:t>
      </w:r>
      <w:r>
        <w:rPr>
          <w:rFonts w:eastAsia="Calibri" w:cs="Times New Roman"/>
          <w:color w:val="000000"/>
          <w:szCs w:val="26"/>
        </w:rPr>
        <w:t>Протокол проведения ЕГЭ в ППЭ</w:t>
      </w:r>
      <w:r>
        <w:rPr>
          <w:rFonts w:eastAsia="Calibri" w:cs="Times New Roman"/>
          <w:szCs w:val="26"/>
        </w:rPr>
        <w:t xml:space="preserve">») </w:t>
      </w:r>
      <w:r>
        <w:rPr>
          <w:rFonts w:eastAsia="Times New Roman" w:cs="Times New Roman"/>
          <w:szCs w:val="26"/>
        </w:rPr>
        <w:t>руководитель ППЭ передаёт техническому специалисту для сканирования вскрытый возвратный доставочный пакет из аудитории, предварительно пересчитав бланки.</w:t>
      </w:r>
    </w:p>
    <w:p w14:paraId="7C413F80" w14:textId="77777777" w:rsidR="00B95855" w:rsidRDefault="00B95855" w:rsidP="00EA6D45">
      <w:pPr>
        <w:tabs>
          <w:tab w:val="left" w:pos="4395"/>
        </w:tabs>
        <w:rPr>
          <w:rFonts w:eastAsia="Calibri" w:cs="Times New Roman"/>
          <w:szCs w:val="26"/>
        </w:rPr>
      </w:pPr>
      <w:r>
        <w:rPr>
          <w:rFonts w:eastAsia="Calibri" w:cs="Times New Roman"/>
          <w:szCs w:val="26"/>
        </w:rPr>
        <w:t>Технический специалист в соответствии с информацией, указанной на полученном возвратном доставочном пакете с бланками ЕГЭ (заполненная форма «Сопроводительный бланк к материалам ЕГЭ»), вводит номер аудитории на станции сканирования в ППЭ.</w:t>
      </w:r>
    </w:p>
    <w:p w14:paraId="6E2DFE98" w14:textId="77777777" w:rsidR="00B95855" w:rsidRDefault="00B95855" w:rsidP="00EA6D45">
      <w:pPr>
        <w:tabs>
          <w:tab w:val="left" w:pos="4395"/>
        </w:tabs>
        <w:rPr>
          <w:rFonts w:eastAsia="Times New Roman" w:cs="Times New Roman"/>
          <w:szCs w:val="26"/>
        </w:rPr>
      </w:pPr>
      <w:r>
        <w:rPr>
          <w:rFonts w:eastAsia="Times New Roman" w:cs="Times New Roman"/>
          <w:szCs w:val="26"/>
        </w:rPr>
        <w:t>Технический специалист извлекает бланки из возвратного доставочного пакета и выполняет сканирование бланков с лицевой стороны в одностороннем режиме,</w:t>
      </w:r>
      <w:r>
        <w:rPr>
          <w:rFonts w:eastAsia="Calibri" w:cs="Times New Roman"/>
          <w:szCs w:val="26"/>
        </w:rPr>
        <w:t xml:space="preserve"> проверяет качество отсканированных изображений и ориентацию, при необходимости выполняет повторное сканирование</w:t>
      </w:r>
      <w:r>
        <w:rPr>
          <w:rFonts w:eastAsia="Times New Roman" w:cs="Times New Roman"/>
          <w:szCs w:val="26"/>
        </w:rPr>
        <w:t>.</w:t>
      </w:r>
    </w:p>
    <w:p w14:paraId="758CF90A" w14:textId="77777777" w:rsidR="00B95855" w:rsidRDefault="00B95855" w:rsidP="00EA6D45">
      <w:pPr>
        <w:tabs>
          <w:tab w:val="left" w:pos="4395"/>
        </w:tabs>
        <w:rPr>
          <w:rFonts w:eastAsia="Calibri" w:cs="Times New Roman"/>
          <w:szCs w:val="26"/>
        </w:rPr>
      </w:pPr>
      <w:r>
        <w:rPr>
          <w:rFonts w:eastAsia="Calibri" w:cs="Times New Roman"/>
          <w:szCs w:val="26"/>
        </w:rPr>
        <w:lastRenderedPageBreak/>
        <w:t>После завершения сканирования всех бланков из аудитории в случае отсутствия особых ситуаций технический специалист сверяет количество отсканированных бланков, указанное на станции сканирования в ППЭ, с информацией, указанной на возвратном доставочном пакете (заполненная форма «Сопроводительный бланк к материалам ЕГЭ»), из которого были извлечены бланки. При необходимости выполняется повторное или дополнительное сканирование.</w:t>
      </w:r>
    </w:p>
    <w:p w14:paraId="3C3ADD29" w14:textId="77777777" w:rsidR="00B95855" w:rsidRDefault="00B95855" w:rsidP="00EA6D45">
      <w:pPr>
        <w:tabs>
          <w:tab w:val="left" w:pos="4395"/>
        </w:tabs>
        <w:rPr>
          <w:rFonts w:eastAsia="Calibri" w:cs="Times New Roman"/>
          <w:szCs w:val="26"/>
        </w:rPr>
      </w:pPr>
      <w:r>
        <w:rPr>
          <w:rFonts w:eastAsia="Calibri" w:cs="Times New Roman"/>
          <w:szCs w:val="26"/>
        </w:rPr>
        <w:t>Технический специалист завершает сканирование бланков текущей аудитории на станции сканирования в ППЭ, помещает бланки в возвратный доставочный пакет, из которого они были извлечены и возвращает возвратный доставочный пакет руководителю ППЭ.</w:t>
      </w:r>
    </w:p>
    <w:p w14:paraId="3943305B" w14:textId="77777777" w:rsidR="00B95855" w:rsidRDefault="00B95855" w:rsidP="00EA6D45">
      <w:pPr>
        <w:tabs>
          <w:tab w:val="left" w:pos="4395"/>
        </w:tabs>
        <w:rPr>
          <w:rFonts w:eastAsia="Calibri" w:cs="Times New Roman"/>
          <w:szCs w:val="26"/>
        </w:rPr>
      </w:pPr>
      <w:r>
        <w:rPr>
          <w:rFonts w:eastAsia="Calibri" w:cs="Times New Roman"/>
          <w:szCs w:val="26"/>
        </w:rPr>
        <w:t>Далее по аналогичной процедуре технический специалист выполняет сканирование бланков из всех аудиторий.</w:t>
      </w:r>
    </w:p>
    <w:p w14:paraId="61A2F151" w14:textId="77777777" w:rsidR="00B95855" w:rsidRDefault="00B95855" w:rsidP="00EA6D45">
      <w:pPr>
        <w:tabs>
          <w:tab w:val="left" w:pos="318"/>
          <w:tab w:val="left" w:pos="4395"/>
        </w:tabs>
        <w:rPr>
          <w:rFonts w:eastAsia="Times New Roman" w:cs="Times New Roman"/>
          <w:szCs w:val="26"/>
        </w:rPr>
      </w:pPr>
      <w:r>
        <w:rPr>
          <w:rFonts w:eastAsia="Times New Roman" w:cs="Times New Roman"/>
          <w:szCs w:val="26"/>
        </w:rPr>
        <w:t>После завершения сканирования всех бланков ППЭ, технический специалист получает от руководителя ППЭ заполненные формы ППЭ:</w:t>
      </w:r>
    </w:p>
    <w:p w14:paraId="43109D99" w14:textId="77777777" w:rsidR="00B95855" w:rsidRDefault="00B95855" w:rsidP="00EA6D45">
      <w:pPr>
        <w:tabs>
          <w:tab w:val="left" w:pos="4395"/>
        </w:tabs>
        <w:contextualSpacing/>
        <w:rPr>
          <w:rFonts w:eastAsia="Calibri" w:cs="Times New Roman"/>
          <w:szCs w:val="26"/>
        </w:rPr>
      </w:pPr>
      <w:r>
        <w:rPr>
          <w:rFonts w:eastAsia="Calibri" w:cs="Times New Roman"/>
          <w:szCs w:val="26"/>
        </w:rPr>
        <w:t>ППЭ-05-02-У «</w:t>
      </w:r>
      <w:r>
        <w:rPr>
          <w:rFonts w:eastAsia="Calibri" w:cs="Times New Roman"/>
          <w:color w:val="000000"/>
          <w:szCs w:val="26"/>
        </w:rPr>
        <w:t>Протокол проведения ЕГЭ в аудитории подготовки»;</w:t>
      </w:r>
    </w:p>
    <w:p w14:paraId="6F7AC302" w14:textId="77777777" w:rsidR="00B95855" w:rsidRDefault="00B95855" w:rsidP="00EA6D45">
      <w:pPr>
        <w:tabs>
          <w:tab w:val="left" w:pos="4395"/>
        </w:tabs>
        <w:contextualSpacing/>
        <w:rPr>
          <w:rFonts w:eastAsia="Calibri" w:cs="Times New Roman"/>
          <w:szCs w:val="26"/>
        </w:rPr>
      </w:pPr>
      <w:r>
        <w:rPr>
          <w:rFonts w:eastAsia="Calibri" w:cs="Times New Roman"/>
          <w:szCs w:val="26"/>
        </w:rPr>
        <w:t>ППЭ-05-03-У «</w:t>
      </w:r>
      <w:r>
        <w:rPr>
          <w:rFonts w:eastAsia="Calibri" w:cs="Times New Roman"/>
          <w:color w:val="000000"/>
          <w:szCs w:val="26"/>
        </w:rPr>
        <w:t>Протокол проведения ЕГЭ в аудитории проведения»;</w:t>
      </w:r>
    </w:p>
    <w:p w14:paraId="5398080E" w14:textId="77777777" w:rsidR="00B95855" w:rsidRDefault="00B95855" w:rsidP="00EA6D45">
      <w:pPr>
        <w:tabs>
          <w:tab w:val="left" w:pos="4395"/>
        </w:tabs>
        <w:contextualSpacing/>
        <w:rPr>
          <w:rFonts w:eastAsia="Calibri" w:cs="Times New Roman"/>
          <w:color w:val="000000"/>
          <w:szCs w:val="26"/>
        </w:rPr>
      </w:pPr>
      <w:r>
        <w:rPr>
          <w:rFonts w:eastAsia="Calibri" w:cs="Times New Roman"/>
          <w:color w:val="000000"/>
          <w:szCs w:val="26"/>
        </w:rPr>
        <w:t xml:space="preserve">ППЭ-05-04-У «Ведомость перемещения участников ЕГЭ» </w:t>
      </w:r>
    </w:p>
    <w:p w14:paraId="0A79E352" w14:textId="77777777" w:rsidR="00B95855" w:rsidRDefault="00B95855" w:rsidP="00EA6D45">
      <w:pPr>
        <w:tabs>
          <w:tab w:val="left" w:pos="4395"/>
        </w:tabs>
        <w:contextualSpacing/>
        <w:rPr>
          <w:rFonts w:eastAsia="Calibri" w:cs="Times New Roman"/>
          <w:szCs w:val="26"/>
        </w:rPr>
      </w:pPr>
      <w:r>
        <w:rPr>
          <w:rFonts w:eastAsia="Calibri" w:cs="Times New Roman"/>
          <w:szCs w:val="26"/>
        </w:rPr>
        <w:t>ППЭ-07 «Список работников ППЭ»;</w:t>
      </w:r>
    </w:p>
    <w:p w14:paraId="0112794A" w14:textId="77777777" w:rsidR="00B95855" w:rsidRDefault="00B95855" w:rsidP="00EA6D45">
      <w:pPr>
        <w:tabs>
          <w:tab w:val="left" w:pos="4395"/>
        </w:tabs>
        <w:contextualSpacing/>
        <w:rPr>
          <w:rFonts w:eastAsia="Calibri" w:cs="Times New Roman"/>
          <w:szCs w:val="26"/>
        </w:rPr>
      </w:pPr>
      <w:r>
        <w:rPr>
          <w:rFonts w:eastAsia="Calibri" w:cs="Times New Roman"/>
          <w:szCs w:val="26"/>
        </w:rPr>
        <w:t>ППЭ-12-02 «Ведомость коррекции персональных данных участников ГИА в аудитории» (при наличии);</w:t>
      </w:r>
    </w:p>
    <w:p w14:paraId="3CC3BDB6" w14:textId="77777777" w:rsidR="00B95855" w:rsidRDefault="00B95855" w:rsidP="00EA6D45">
      <w:pPr>
        <w:tabs>
          <w:tab w:val="left" w:pos="4395"/>
        </w:tabs>
        <w:contextualSpacing/>
        <w:rPr>
          <w:rFonts w:eastAsia="Calibri" w:cs="Times New Roman"/>
          <w:szCs w:val="26"/>
        </w:rPr>
      </w:pPr>
      <w:r>
        <w:rPr>
          <w:rFonts w:eastAsia="Calibri" w:cs="Times New Roman"/>
          <w:szCs w:val="26"/>
        </w:rPr>
        <w:t>ППЭ-13-03-У «</w:t>
      </w:r>
      <w:r>
        <w:rPr>
          <w:rFonts w:eastAsia="Calibri" w:cs="Times New Roman"/>
          <w:color w:val="000000"/>
          <w:szCs w:val="26"/>
        </w:rPr>
        <w:t>Сводная ведомость учёта участников и использования экзаменационных материалов в ППЭ»;</w:t>
      </w:r>
    </w:p>
    <w:p w14:paraId="3C51C0F1" w14:textId="77777777" w:rsidR="00B95855" w:rsidRDefault="00B95855" w:rsidP="00EA6D45">
      <w:pPr>
        <w:tabs>
          <w:tab w:val="left" w:pos="4395"/>
        </w:tabs>
        <w:contextualSpacing/>
        <w:rPr>
          <w:rFonts w:eastAsia="Calibri" w:cs="Times New Roman"/>
          <w:color w:val="000000"/>
          <w:szCs w:val="26"/>
        </w:rPr>
      </w:pPr>
      <w:r>
        <w:rPr>
          <w:rFonts w:eastAsia="Calibri" w:cs="Times New Roman"/>
          <w:color w:val="000000"/>
          <w:szCs w:val="26"/>
        </w:rPr>
        <w:t>ППЭ-14-01-У «Акт приёмки-передачи экзаменационных материалов в ППЭ по иностранным языкам в устной форме»;</w:t>
      </w:r>
    </w:p>
    <w:p w14:paraId="2763A9FB" w14:textId="77777777" w:rsidR="00B95855" w:rsidRDefault="00B95855" w:rsidP="00EA6D45">
      <w:pPr>
        <w:tabs>
          <w:tab w:val="left" w:pos="4395"/>
        </w:tabs>
        <w:contextualSpacing/>
        <w:rPr>
          <w:rFonts w:eastAsia="Calibri" w:cs="Times New Roman"/>
          <w:szCs w:val="26"/>
        </w:rPr>
      </w:pPr>
      <w:r>
        <w:rPr>
          <w:rFonts w:eastAsia="Calibri" w:cs="Times New Roman"/>
          <w:szCs w:val="26"/>
        </w:rPr>
        <w:t>ППЭ-18МАШ «Акт общественного наблюдения за проведением ГИА в ППЭ» (при наличии);</w:t>
      </w:r>
    </w:p>
    <w:p w14:paraId="357CC026" w14:textId="6A479573" w:rsidR="00B95855" w:rsidRDefault="00B95855" w:rsidP="00EA6D45">
      <w:pPr>
        <w:tabs>
          <w:tab w:val="left" w:pos="4395"/>
        </w:tabs>
        <w:contextualSpacing/>
        <w:rPr>
          <w:rFonts w:eastAsia="Calibri" w:cs="Times New Roman"/>
          <w:szCs w:val="26"/>
        </w:rPr>
      </w:pPr>
      <w:r>
        <w:rPr>
          <w:rFonts w:eastAsia="Calibri" w:cs="Times New Roman"/>
          <w:szCs w:val="26"/>
        </w:rPr>
        <w:t>ППЭ-19 «Контроль изменения состава работников в день экзамена»</w:t>
      </w:r>
      <w:r w:rsidR="00F1247F">
        <w:rPr>
          <w:rFonts w:eastAsia="Calibri" w:cs="Times New Roman"/>
          <w:szCs w:val="26"/>
        </w:rPr>
        <w:t xml:space="preserve"> </w:t>
      </w:r>
      <w:r>
        <w:rPr>
          <w:rFonts w:eastAsia="Calibri" w:cs="Times New Roman"/>
          <w:szCs w:val="26"/>
        </w:rPr>
        <w:t>(при наличии);</w:t>
      </w:r>
    </w:p>
    <w:p w14:paraId="0DE453F7" w14:textId="77777777" w:rsidR="00B95855" w:rsidRDefault="00B95855" w:rsidP="00EA6D45">
      <w:pPr>
        <w:tabs>
          <w:tab w:val="left" w:pos="4395"/>
        </w:tabs>
        <w:contextualSpacing/>
        <w:rPr>
          <w:rFonts w:eastAsia="Calibri" w:cs="Times New Roman"/>
          <w:szCs w:val="26"/>
        </w:rPr>
      </w:pPr>
      <w:r>
        <w:rPr>
          <w:rFonts w:eastAsia="Calibri" w:cs="Times New Roman"/>
          <w:szCs w:val="26"/>
        </w:rPr>
        <w:t>ППЭ-21 «Акт об удалении участника ГИА» (при наличии);</w:t>
      </w:r>
    </w:p>
    <w:p w14:paraId="0B75DC43" w14:textId="77777777" w:rsidR="00B95855" w:rsidRDefault="00B95855" w:rsidP="00EA6D45">
      <w:pPr>
        <w:tabs>
          <w:tab w:val="left" w:pos="4395"/>
        </w:tabs>
        <w:rPr>
          <w:rFonts w:eastAsia="Calibri" w:cs="Times New Roman"/>
          <w:szCs w:val="26"/>
        </w:rPr>
      </w:pPr>
      <w:r>
        <w:rPr>
          <w:rFonts w:eastAsia="Calibri" w:cs="Times New Roman"/>
          <w:szCs w:val="26"/>
        </w:rPr>
        <w:lastRenderedPageBreak/>
        <w:t xml:space="preserve">ППЭ-22 «Акт о досрочном завершении экзамена </w:t>
      </w:r>
      <w:r>
        <w:rPr>
          <w:rFonts w:eastAsia="Calibri" w:cs="Times New Roman"/>
          <w:color w:val="000000"/>
          <w:szCs w:val="26"/>
        </w:rPr>
        <w:t>по объективным причинам</w:t>
      </w:r>
      <w:r>
        <w:rPr>
          <w:rFonts w:eastAsia="Calibri" w:cs="Times New Roman"/>
          <w:szCs w:val="26"/>
        </w:rPr>
        <w:t>» (при наличии);</w:t>
      </w:r>
    </w:p>
    <w:p w14:paraId="438FAC4A" w14:textId="77777777" w:rsidR="00B95855" w:rsidRDefault="00B95855" w:rsidP="00EA6D45">
      <w:pPr>
        <w:tabs>
          <w:tab w:val="left" w:pos="4395"/>
        </w:tabs>
        <w:rPr>
          <w:rFonts w:eastAsia="Calibri" w:cs="Times New Roman"/>
          <w:szCs w:val="26"/>
        </w:rPr>
      </w:pPr>
      <w:r>
        <w:rPr>
          <w:rFonts w:eastAsia="Calibri" w:cs="Times New Roman"/>
          <w:szCs w:val="26"/>
        </w:rPr>
        <w:t>Сопроводительный бланк (бланки) к носителю аудиозаписей ответов участников;</w:t>
      </w:r>
    </w:p>
    <w:p w14:paraId="79D16454" w14:textId="77777777" w:rsidR="00B95855" w:rsidRDefault="00B95855" w:rsidP="00EA6D45">
      <w:pPr>
        <w:tabs>
          <w:tab w:val="left" w:pos="4395"/>
        </w:tabs>
        <w:rPr>
          <w:rFonts w:eastAsia="Times New Roman" w:cs="Times New Roman"/>
          <w:szCs w:val="26"/>
        </w:rPr>
      </w:pPr>
      <w:r>
        <w:rPr>
          <w:rFonts w:eastAsia="Calibri" w:cs="Times New Roman"/>
          <w:szCs w:val="26"/>
        </w:rPr>
        <w:t>Протокол (протоколы) создания аудионосителя ППЭ.</w:t>
      </w:r>
    </w:p>
    <w:p w14:paraId="7102D55C" w14:textId="77777777" w:rsidR="00B95855" w:rsidRDefault="00B95855" w:rsidP="00EA6D45">
      <w:pPr>
        <w:tabs>
          <w:tab w:val="left" w:pos="318"/>
          <w:tab w:val="left" w:pos="4395"/>
        </w:tabs>
        <w:rPr>
          <w:rFonts w:eastAsia="Times New Roman" w:cs="Times New Roman"/>
          <w:szCs w:val="26"/>
        </w:rPr>
      </w:pPr>
      <w:r>
        <w:rPr>
          <w:rFonts w:eastAsia="Times New Roman" w:cs="Times New Roman"/>
          <w:szCs w:val="26"/>
        </w:rPr>
        <w:t>Технический специалист сканирует полученные формы ППЭ и после сканирования возвращает их руководителю ППЭ.</w:t>
      </w:r>
    </w:p>
    <w:p w14:paraId="14C02B87" w14:textId="77777777" w:rsidR="00B95855" w:rsidRDefault="00B95855" w:rsidP="00EA6D45">
      <w:pPr>
        <w:tabs>
          <w:tab w:val="left" w:pos="4395"/>
        </w:tabs>
        <w:rPr>
          <w:rFonts w:eastAsia="Calibri" w:cs="Times New Roman"/>
          <w:szCs w:val="26"/>
        </w:rPr>
      </w:pPr>
      <w:r>
        <w:rPr>
          <w:rFonts w:eastAsia="Calibri" w:cs="Times New Roman"/>
          <w:szCs w:val="26"/>
        </w:rPr>
        <w:t>Член ГЭК по приглашению технического специалиста проверяет, что экспортируемые данные не содержат особых ситуаций и сверяет данные о количестве отсканированных бланков по аудиториям, указанные на Станции сканирования в ППЭ с количеством бланков из формы ППЭ-13-03уМАШ («</w:t>
      </w:r>
      <w:r>
        <w:rPr>
          <w:rFonts w:eastAsia="Calibri" w:cs="Times New Roman"/>
          <w:color w:val="000000"/>
          <w:szCs w:val="26"/>
        </w:rPr>
        <w:t>Протокол проведения ЕГЭ в ППЭ</w:t>
      </w:r>
      <w:r>
        <w:rPr>
          <w:rFonts w:eastAsia="Calibri" w:cs="Times New Roman"/>
          <w:szCs w:val="26"/>
        </w:rPr>
        <w:t xml:space="preserve">»). </w:t>
      </w:r>
      <w:r>
        <w:rPr>
          <w:rFonts w:eastAsia="Times New Roman" w:cs="Times New Roman"/>
          <w:szCs w:val="26"/>
        </w:rPr>
        <w:t>При необходимости любая аудитория может быть заново открыта для выполнения дополнительного или повторного сканирования.</w:t>
      </w:r>
    </w:p>
    <w:p w14:paraId="2B528C52" w14:textId="28B63A63" w:rsidR="00B95855" w:rsidRDefault="00B95855" w:rsidP="00EA6D45">
      <w:pPr>
        <w:tabs>
          <w:tab w:val="left" w:pos="4395"/>
        </w:tabs>
        <w:rPr>
          <w:rFonts w:eastAsia="Calibri" w:cs="Times New Roman"/>
          <w:szCs w:val="26"/>
        </w:rPr>
      </w:pPr>
      <w:r>
        <w:rPr>
          <w:rFonts w:eastAsia="Calibri" w:cs="Times New Roman"/>
          <w:szCs w:val="26"/>
        </w:rPr>
        <w:t xml:space="preserve">Если все данные по всем аудиториям корректны, член ГЭК подключает к станции сканирования в ППЭ токен члена ГЭК и </w:t>
      </w:r>
      <w:r>
        <w:rPr>
          <w:rFonts w:eastAsia="Times New Roman" w:cs="Times New Roman"/>
          <w:szCs w:val="26"/>
        </w:rPr>
        <w:t xml:space="preserve">технический специалист </w:t>
      </w:r>
      <w:r>
        <w:rPr>
          <w:rFonts w:eastAsia="Calibri" w:cs="Times New Roman"/>
          <w:szCs w:val="26"/>
        </w:rPr>
        <w:t>выполняет экспорт электронных образов бланков и форм ППЭ: пакет с электронными образами бланков и форм ППЭ зашифровывается для передачи в РЦОИ.</w:t>
      </w:r>
    </w:p>
    <w:p w14:paraId="18DDFB0F" w14:textId="77777777" w:rsidR="00B95855" w:rsidRDefault="00B95855" w:rsidP="00EA6D45">
      <w:pPr>
        <w:tabs>
          <w:tab w:val="left" w:pos="4395"/>
        </w:tabs>
        <w:rPr>
          <w:rFonts w:eastAsia="Calibri" w:cs="Times New Roman"/>
          <w:szCs w:val="26"/>
        </w:rPr>
      </w:pPr>
      <w:r>
        <w:rPr>
          <w:rFonts w:eastAsia="Calibri" w:cs="Times New Roman"/>
          <w:szCs w:val="26"/>
        </w:rPr>
        <w:t>Технический специалист сохраняет на флеш-накопитель пакет с электронными образами бланков и форм ППЭ и выполняет передачу на сервер РЦОИ с помощью станции авторизации в штабе ППЭ:</w:t>
      </w:r>
    </w:p>
    <w:p w14:paraId="16F53D0D" w14:textId="77777777" w:rsidR="00B95855" w:rsidRPr="00C47336" w:rsidRDefault="00B95855" w:rsidP="00EA6D45">
      <w:pPr>
        <w:tabs>
          <w:tab w:val="left" w:pos="4395"/>
        </w:tabs>
        <w:ind w:firstLine="851"/>
        <w:rPr>
          <w:rFonts w:eastAsia="Calibri" w:cs="Times New Roman"/>
          <w:szCs w:val="26"/>
        </w:rPr>
      </w:pPr>
      <w:r w:rsidRPr="00387AC8">
        <w:rPr>
          <w:rFonts w:eastAsia="Calibri" w:cs="Times New Roman"/>
          <w:szCs w:val="26"/>
        </w:rPr>
        <w:t>пакета с электронными образами бланков и форм ППЭ;</w:t>
      </w:r>
    </w:p>
    <w:p w14:paraId="5933E3F4" w14:textId="77777777" w:rsidR="00B95855" w:rsidRPr="00453745" w:rsidRDefault="00B95855" w:rsidP="00EA6D45">
      <w:pPr>
        <w:tabs>
          <w:tab w:val="left" w:pos="4395"/>
        </w:tabs>
        <w:ind w:firstLine="851"/>
        <w:rPr>
          <w:rFonts w:ascii="Calibri" w:eastAsia="Calibri" w:hAnsi="Calibri" w:cs="Times New Roman"/>
          <w:szCs w:val="26"/>
        </w:rPr>
      </w:pPr>
      <w:r w:rsidRPr="00C47336">
        <w:rPr>
          <w:rFonts w:eastAsia="Calibri" w:cs="Times New Roman"/>
          <w:szCs w:val="26"/>
        </w:rPr>
        <w:t>аудиозаписей участников ЕГЭ, сохраненных на флеш-накопитель</w:t>
      </w:r>
      <w:r w:rsidRPr="00453745">
        <w:rPr>
          <w:rFonts w:eastAsia="Calibri" w:cs="Times New Roman"/>
          <w:bCs/>
          <w:szCs w:val="26"/>
        </w:rPr>
        <w:t xml:space="preserve"> (аудиозаписи могут быть переданы после завершения сверки руководителем ППЭ и членом ГЭК данных сопроводительного бланка к флеш-накопителю с ведомостями сдачи экзамена в аудиториях, до завершения сканирования бланков участников ЕГЭ).</w:t>
      </w:r>
    </w:p>
    <w:p w14:paraId="36BCE560" w14:textId="23666951" w:rsidR="00B95855" w:rsidRPr="00DA755C" w:rsidRDefault="00B95855" w:rsidP="00EA6D45">
      <w:pPr>
        <w:tabs>
          <w:tab w:val="left" w:pos="4395"/>
        </w:tabs>
        <w:rPr>
          <w:rFonts w:eastAsia="Calibri" w:cs="Times New Roman"/>
          <w:szCs w:val="26"/>
        </w:rPr>
      </w:pPr>
      <w:r w:rsidRPr="00387AC8">
        <w:rPr>
          <w:rFonts w:eastAsia="Calibri" w:cs="Times New Roman"/>
          <w:szCs w:val="26"/>
        </w:rPr>
        <w:t xml:space="preserve">После завершения передачи всех пакетов с электронными образами бланков и </w:t>
      </w:r>
      <w:r w:rsidRPr="00C47336">
        <w:rPr>
          <w:rFonts w:eastAsia="Calibri" w:cs="Times New Roman"/>
          <w:szCs w:val="26"/>
        </w:rPr>
        <w:t>форм ППЭ, пакетов с аудиозаписями участников в РЦОИ (статус пакета</w:t>
      </w:r>
      <w:r w:rsidR="00F1247F">
        <w:rPr>
          <w:rFonts w:eastAsia="Calibri" w:cs="Times New Roman"/>
          <w:szCs w:val="26"/>
        </w:rPr>
        <w:t xml:space="preserve"> </w:t>
      </w:r>
      <w:r w:rsidRPr="00C47336">
        <w:rPr>
          <w:rFonts w:eastAsia="Calibri" w:cs="Times New Roman"/>
          <w:szCs w:val="26"/>
        </w:rPr>
        <w:t xml:space="preserve">с </w:t>
      </w:r>
      <w:r w:rsidRPr="00C47336">
        <w:rPr>
          <w:rFonts w:eastAsia="Calibri" w:cs="Times New Roman"/>
          <w:szCs w:val="26"/>
        </w:rPr>
        <w:lastRenderedPageBreak/>
        <w:t xml:space="preserve">электронными образами бланков </w:t>
      </w:r>
      <w:r>
        <w:rPr>
          <w:rFonts w:eastAsia="Calibri" w:cs="Times New Roman"/>
          <w:szCs w:val="26"/>
        </w:rPr>
        <w:t>и форм ППЭ принимает значение «передан») технический специалист при участии руководителя ППЭ и члена ГЭК передает</w:t>
      </w:r>
      <w:r w:rsidR="00F1247F">
        <w:rPr>
          <w:rFonts w:eastAsia="Calibri" w:cs="Times New Roman"/>
          <w:szCs w:val="26"/>
        </w:rPr>
        <w:t xml:space="preserve"> </w:t>
      </w:r>
      <w:r>
        <w:rPr>
          <w:rFonts w:eastAsia="Calibri" w:cs="Times New Roman"/>
          <w:szCs w:val="26"/>
        </w:rPr>
        <w:t xml:space="preserve">в </w:t>
      </w:r>
      <w:r w:rsidRPr="00DA755C">
        <w:rPr>
          <w:rFonts w:eastAsia="Calibri" w:cs="Times New Roman"/>
          <w:szCs w:val="26"/>
        </w:rPr>
        <w:t xml:space="preserve">РЦОИ статус о завершении передачи бланков. </w:t>
      </w:r>
    </w:p>
    <w:p w14:paraId="07B876A2" w14:textId="77777777" w:rsidR="00B95855" w:rsidRDefault="00B95855" w:rsidP="00EA6D45">
      <w:pPr>
        <w:tabs>
          <w:tab w:val="left" w:pos="4395"/>
        </w:tabs>
        <w:rPr>
          <w:rFonts w:eastAsia="Calibri" w:cs="Times New Roman"/>
          <w:szCs w:val="26"/>
        </w:rPr>
      </w:pPr>
      <w:r w:rsidRPr="008D75E5">
        <w:rPr>
          <w:rFonts w:eastAsia="Calibri" w:cs="Times New Roman"/>
          <w:szCs w:val="26"/>
        </w:rPr>
        <w:t>Член ГЭК и технический специалист ожидают в </w:t>
      </w:r>
      <w:r w:rsidRPr="00E73313">
        <w:rPr>
          <w:rFonts w:eastAsia="Calibri" w:cs="Times New Roman"/>
          <w:szCs w:val="26"/>
        </w:rPr>
        <w:t xml:space="preserve">Штабе ППЭ подтверждения от РЦОИ факта успешного получения и расшифровки переданных пакета с электронными образами бланков и форм ППЭ и пакета (пакетов) с аудиозаписями участников ЕГЭ (статус пакета </w:t>
      </w:r>
      <w:r w:rsidRPr="00453745">
        <w:rPr>
          <w:rFonts w:eastAsia="Calibri" w:cs="Times New Roman"/>
          <w:szCs w:val="26"/>
        </w:rPr>
        <w:t>принимает значение «подтвержден»</w:t>
      </w:r>
      <w:r w:rsidRPr="00DA755C">
        <w:rPr>
          <w:rFonts w:eastAsia="Calibri" w:cs="Times New Roman"/>
          <w:szCs w:val="26"/>
        </w:rPr>
        <w:t>).</w:t>
      </w:r>
      <w:r>
        <w:rPr>
          <w:rFonts w:eastAsia="Calibri" w:cs="Times New Roman"/>
          <w:szCs w:val="26"/>
        </w:rPr>
        <w:t xml:space="preserve"> </w:t>
      </w:r>
    </w:p>
    <w:p w14:paraId="4AABE7C3" w14:textId="77777777" w:rsidR="00B95855" w:rsidRDefault="00B95855" w:rsidP="00EA6D45">
      <w:pPr>
        <w:tabs>
          <w:tab w:val="left" w:pos="318"/>
          <w:tab w:val="left" w:pos="4395"/>
        </w:tabs>
        <w:rPr>
          <w:rFonts w:eastAsia="Times New Roman" w:cs="Times New Roman"/>
          <w:szCs w:val="26"/>
        </w:rPr>
      </w:pPr>
      <w:r>
        <w:rPr>
          <w:rFonts w:eastAsia="Times New Roman" w:cs="Times New Roman"/>
          <w:szCs w:val="26"/>
        </w:rPr>
        <w:t>При необходимости (по запросу РЦОИ), перед повторным экспортом технический специалист загружает на Станцию сканирования в ППЭ новый сертификат РЦОИ.</w:t>
      </w:r>
    </w:p>
    <w:p w14:paraId="3FE7058C" w14:textId="77777777" w:rsidR="00B95855" w:rsidRDefault="00B95855" w:rsidP="00EA6D45">
      <w:pPr>
        <w:tabs>
          <w:tab w:val="left" w:pos="4395"/>
        </w:tabs>
        <w:rPr>
          <w:rFonts w:eastAsia="Calibri" w:cs="Times New Roman"/>
          <w:szCs w:val="26"/>
        </w:rPr>
      </w:pPr>
      <w:r>
        <w:rPr>
          <w:rFonts w:eastAsia="Calibri" w:cs="Times New Roman"/>
          <w:szCs w:val="26"/>
        </w:rPr>
        <w:t>После получения от РЦОИ подтверждения по всем пакетам:</w:t>
      </w:r>
    </w:p>
    <w:p w14:paraId="1CCCA04E" w14:textId="0B3B21E2" w:rsidR="00B95855" w:rsidRDefault="00B95855" w:rsidP="00EA6D45">
      <w:pPr>
        <w:tabs>
          <w:tab w:val="left" w:pos="4395"/>
        </w:tabs>
        <w:rPr>
          <w:rFonts w:eastAsia="Calibri" w:cs="Times New Roman"/>
          <w:szCs w:val="26"/>
        </w:rPr>
      </w:pPr>
      <w:r>
        <w:rPr>
          <w:rFonts w:eastAsia="Calibri" w:cs="Times New Roman"/>
          <w:szCs w:val="26"/>
        </w:rPr>
        <w:t>на станции сканирования в ППЭ технический специалист сохраняет протокол проведения процедуры сканирования бланков в ППЭ (форма ППЭ-15) и электронный журнал сканирования, протокол проведения процедуры сканирования подписывается техническим специалистом, руководителем ППЭ и членом ГЭК и остается на хранение в ППЭ;</w:t>
      </w:r>
    </w:p>
    <w:p w14:paraId="712E9F02" w14:textId="61F7B24D" w:rsidR="00B95855" w:rsidRDefault="00B95855" w:rsidP="00EA6D45">
      <w:pPr>
        <w:tabs>
          <w:tab w:val="left" w:pos="4395"/>
        </w:tabs>
        <w:rPr>
          <w:rFonts w:eastAsia="Calibri" w:cs="Times New Roman"/>
          <w:szCs w:val="26"/>
        </w:rPr>
      </w:pPr>
      <w:r>
        <w:rPr>
          <w:rFonts w:eastAsia="Calibri" w:cs="Times New Roman"/>
          <w:szCs w:val="26"/>
        </w:rPr>
        <w:t>на станции авторизации технический специалист выполняет передачу электронного журнала (журналов) сканирования и статуса «Бланки переданы</w:t>
      </w:r>
      <w:r w:rsidR="00F1247F">
        <w:rPr>
          <w:rFonts w:eastAsia="Calibri" w:cs="Times New Roman"/>
          <w:szCs w:val="26"/>
        </w:rPr>
        <w:t xml:space="preserve"> </w:t>
      </w:r>
      <w:r>
        <w:rPr>
          <w:rFonts w:eastAsia="Calibri" w:cs="Times New Roman"/>
          <w:szCs w:val="26"/>
        </w:rPr>
        <w:t>в РЦОИ» в систему мониторинга готовности ППЭ.</w:t>
      </w:r>
    </w:p>
    <w:p w14:paraId="2497054B" w14:textId="79A9A75D" w:rsidR="00B95855" w:rsidRDefault="00B95855" w:rsidP="00EA6D45">
      <w:pPr>
        <w:tabs>
          <w:tab w:val="left" w:pos="4395"/>
        </w:tabs>
        <w:rPr>
          <w:rFonts w:eastAsia="Calibri" w:cs="Times New Roman"/>
          <w:szCs w:val="26"/>
        </w:rPr>
      </w:pPr>
      <w:r>
        <w:rPr>
          <w:rFonts w:eastAsia="Calibri" w:cs="Times New Roman"/>
          <w:szCs w:val="26"/>
        </w:rPr>
        <w:t>Член ГЭК совместно с руководителем ППЭ ещё раз пересчитывают все бланки, упаковывают в новый возвратный доставочный пакет на каждую аудиторию и заполняют «Сопроводительный бланк к материалам ЕГЭ» на возвратном доставочном пакете.</w:t>
      </w:r>
    </w:p>
    <w:p w14:paraId="50B2C192" w14:textId="0762EEB4" w:rsidR="00B95855" w:rsidRDefault="00267684" w:rsidP="00EA6D45">
      <w:pPr>
        <w:tabs>
          <w:tab w:val="left" w:pos="4395"/>
        </w:tabs>
        <w:rPr>
          <w:rFonts w:eastAsia="Calibri" w:cs="Times New Roman"/>
          <w:szCs w:val="26"/>
        </w:rPr>
      </w:pPr>
      <w:r>
        <w:rPr>
          <w:rFonts w:eastAsia="Calibri" w:cs="Times New Roman"/>
          <w:szCs w:val="26"/>
        </w:rPr>
        <w:t>Б</w:t>
      </w:r>
      <w:r w:rsidR="00B95855">
        <w:rPr>
          <w:rFonts w:eastAsia="Calibri" w:cs="Times New Roman"/>
          <w:szCs w:val="26"/>
        </w:rPr>
        <w:t xml:space="preserve">умажные экзаменационные материалы ЕГЭ </w:t>
      </w:r>
      <w:r>
        <w:rPr>
          <w:rFonts w:eastAsia="Calibri" w:cs="Times New Roman"/>
          <w:szCs w:val="26"/>
        </w:rPr>
        <w:t xml:space="preserve">после направления аудиозаписей </w:t>
      </w:r>
      <w:r w:rsidR="00B95855">
        <w:rPr>
          <w:rFonts w:eastAsia="Calibri" w:cs="Times New Roman"/>
          <w:szCs w:val="26"/>
        </w:rPr>
        <w:t xml:space="preserve">и отсканированных изображений экзаменационных материалов </w:t>
      </w:r>
      <w:r w:rsidR="006511BB">
        <w:rPr>
          <w:rFonts w:eastAsia="Calibri" w:cs="Times New Roman"/>
          <w:szCs w:val="26"/>
        </w:rPr>
        <w:t>передаются в РЦОИ</w:t>
      </w:r>
      <w:r w:rsidR="00B95855">
        <w:rPr>
          <w:rFonts w:eastAsia="Calibri" w:cs="Times New Roman"/>
          <w:szCs w:val="26"/>
        </w:rPr>
        <w:t>.</w:t>
      </w:r>
    </w:p>
    <w:p w14:paraId="74B8E822" w14:textId="77777777" w:rsidR="00B95855" w:rsidRDefault="00B95855" w:rsidP="00EA6D45">
      <w:pPr>
        <w:tabs>
          <w:tab w:val="left" w:pos="4395"/>
        </w:tabs>
        <w:rPr>
          <w:rFonts w:eastAsia="Times New Roman" w:cs="Times New Roman"/>
          <w:b/>
          <w:szCs w:val="26"/>
        </w:rPr>
      </w:pPr>
      <w:r>
        <w:rPr>
          <w:rFonts w:eastAsia="Times New Roman" w:cs="Times New Roman"/>
          <w:b/>
          <w:szCs w:val="26"/>
        </w:rPr>
        <w:t>Действия в случае нештатной ситуации.</w:t>
      </w:r>
    </w:p>
    <w:p w14:paraId="74AE6858" w14:textId="77777777" w:rsidR="00B95855" w:rsidRDefault="00B95855" w:rsidP="00EA6D45">
      <w:pPr>
        <w:tabs>
          <w:tab w:val="left" w:pos="318"/>
          <w:tab w:val="left" w:pos="4395"/>
        </w:tabs>
        <w:rPr>
          <w:rFonts w:eastAsia="Times New Roman" w:cs="Times New Roman"/>
          <w:szCs w:val="26"/>
        </w:rPr>
      </w:pPr>
      <w:r>
        <w:rPr>
          <w:rFonts w:eastAsia="Times New Roman" w:cs="Times New Roman"/>
          <w:szCs w:val="26"/>
        </w:rPr>
        <w:t>В случае невозможности самостоятельного разрешения возникшей нештатной ситуации на станции сканирования в ППЭ, в том числе путем замены на резервную,</w:t>
      </w:r>
      <w:r w:rsidRPr="0053135D">
        <w:rPr>
          <w:rFonts w:eastAsia="Times New Roman" w:cs="Times New Roman"/>
          <w:szCs w:val="26"/>
        </w:rPr>
        <w:t xml:space="preserve"> </w:t>
      </w:r>
      <w:r>
        <w:rPr>
          <w:rFonts w:eastAsia="Times New Roman" w:cs="Times New Roman"/>
          <w:szCs w:val="26"/>
        </w:rPr>
        <w:t xml:space="preserve">технический специалист должен записать информационное сообщение, название </w:t>
      </w:r>
      <w:r>
        <w:rPr>
          <w:rFonts w:eastAsia="Times New Roman" w:cs="Times New Roman"/>
          <w:szCs w:val="26"/>
        </w:rPr>
        <w:lastRenderedPageBreak/>
        <w:t>экрана и описание последнего действия, выполненного на станции сканирования в ППЭ, и обратиться по телефону «горячей линии» службы сопровождения ППЭ. При обращении необходимо сообщить: код и наименование субъекта, код ППЭ, контактный телефон и адрес электронной почты, перечисленную выше информацию о возникшей нештатной ситуации.</w:t>
      </w:r>
    </w:p>
    <w:p w14:paraId="61E5EBE2" w14:textId="77777777" w:rsidR="00B95855" w:rsidRDefault="00B95855" w:rsidP="00EA6D45">
      <w:pPr>
        <w:tabs>
          <w:tab w:val="left" w:pos="4395"/>
        </w:tabs>
        <w:rPr>
          <w:rFonts w:eastAsia="Calibri" w:cs="Times New Roman"/>
          <w:i/>
          <w:szCs w:val="26"/>
        </w:rPr>
      </w:pPr>
    </w:p>
    <w:p w14:paraId="4C9716F1" w14:textId="77777777" w:rsidR="00B95855" w:rsidRPr="0053135D" w:rsidRDefault="00B95855" w:rsidP="00EA6D45">
      <w:pPr>
        <w:pStyle w:val="20"/>
        <w:tabs>
          <w:tab w:val="left" w:pos="4395"/>
        </w:tabs>
        <w:spacing w:line="360" w:lineRule="auto"/>
      </w:pPr>
      <w:bookmarkStart w:id="101" w:name="_Toc501462816"/>
      <w:bookmarkStart w:id="102" w:name="_Toc501462817"/>
      <w:bookmarkStart w:id="103" w:name="_Toc494807805"/>
      <w:bookmarkStart w:id="104" w:name="_Toc502151625"/>
      <w:bookmarkStart w:id="105" w:name="_Toc508880518"/>
      <w:bookmarkEnd w:id="101"/>
      <w:bookmarkEnd w:id="102"/>
      <w:r w:rsidRPr="0053135D">
        <w:t>Инструкция для членов ГЭК</w:t>
      </w:r>
      <w:bookmarkEnd w:id="103"/>
      <w:bookmarkEnd w:id="104"/>
      <w:bookmarkEnd w:id="105"/>
    </w:p>
    <w:p w14:paraId="5B57ED39" w14:textId="77777777" w:rsidR="00B95855" w:rsidRDefault="00B95855" w:rsidP="00EA6D45">
      <w:pPr>
        <w:tabs>
          <w:tab w:val="left" w:pos="318"/>
          <w:tab w:val="left" w:pos="4395"/>
        </w:tabs>
        <w:rPr>
          <w:rFonts w:eastAsia="Times New Roman" w:cs="Times New Roman"/>
          <w:szCs w:val="26"/>
        </w:rPr>
      </w:pPr>
      <w:r w:rsidRPr="0053135D">
        <w:rPr>
          <w:rFonts w:eastAsia="Times New Roman" w:cs="Times New Roman"/>
          <w:szCs w:val="26"/>
        </w:rPr>
        <w:t xml:space="preserve">Для расшифровки </w:t>
      </w:r>
      <w:r>
        <w:rPr>
          <w:rFonts w:eastAsia="Times New Roman" w:cs="Times New Roman"/>
          <w:szCs w:val="26"/>
        </w:rPr>
        <w:t>ЭМ</w:t>
      </w:r>
      <w:r w:rsidRPr="0053135D">
        <w:rPr>
          <w:rFonts w:eastAsia="Times New Roman" w:cs="Times New Roman"/>
          <w:szCs w:val="26"/>
        </w:rPr>
        <w:t xml:space="preserve"> член ГЭК должен иметь токен члена ГЭК. </w:t>
      </w:r>
    </w:p>
    <w:p w14:paraId="57347D18" w14:textId="77777777" w:rsidR="00B95855" w:rsidRDefault="00B95855" w:rsidP="00EA6D45">
      <w:pPr>
        <w:tabs>
          <w:tab w:val="left" w:pos="993"/>
          <w:tab w:val="left" w:pos="4395"/>
        </w:tabs>
        <w:contextualSpacing/>
        <w:rPr>
          <w:rFonts w:eastAsia="Times New Roman" w:cs="Times New Roman"/>
          <w:b/>
          <w:szCs w:val="26"/>
        </w:rPr>
      </w:pPr>
      <w:r>
        <w:rPr>
          <w:rFonts w:eastAsia="Times New Roman" w:cs="Times New Roman"/>
          <w:b/>
          <w:szCs w:val="26"/>
        </w:rPr>
        <w:t xml:space="preserve">На подготовительном этапе проведения ЕГЭ член ГЭК: </w:t>
      </w:r>
    </w:p>
    <w:p w14:paraId="13AFF64F" w14:textId="2E1F6260" w:rsidR="00B95855" w:rsidRPr="00C47336" w:rsidRDefault="00B95855" w:rsidP="00EA6D45">
      <w:pPr>
        <w:tabs>
          <w:tab w:val="left" w:pos="318"/>
          <w:tab w:val="left" w:pos="4395"/>
        </w:tabs>
        <w:rPr>
          <w:rFonts w:eastAsia="Times New Roman" w:cs="Times New Roman"/>
          <w:szCs w:val="26"/>
        </w:rPr>
      </w:pPr>
      <w:r w:rsidRPr="00387AC8">
        <w:rPr>
          <w:rFonts w:eastAsia="Times New Roman" w:cs="Times New Roman"/>
          <w:szCs w:val="26"/>
        </w:rPr>
        <w:t xml:space="preserve">Не ранее чем за 5 календарных дней и </w:t>
      </w:r>
      <w:r w:rsidRPr="00C47336">
        <w:rPr>
          <w:rFonts w:eastAsia="Times New Roman" w:cs="Times New Roman"/>
          <w:szCs w:val="26"/>
        </w:rPr>
        <w:t>не позднее 1 календарного дня до дня проведения экзамена совместно с руководителем ППЭ и техническим специалистом проводит контроль технической готовности ППЭ в соответствии</w:t>
      </w:r>
      <w:r w:rsidR="00F1247F">
        <w:rPr>
          <w:rFonts w:eastAsia="Times New Roman" w:cs="Times New Roman"/>
          <w:szCs w:val="26"/>
        </w:rPr>
        <w:t xml:space="preserve"> </w:t>
      </w:r>
      <w:r w:rsidRPr="00C47336">
        <w:rPr>
          <w:rFonts w:eastAsia="Times New Roman" w:cs="Times New Roman"/>
          <w:szCs w:val="26"/>
        </w:rPr>
        <w:t>с общей инструкцией для члена ГЭК и технического специалиста, в том числе:</w:t>
      </w:r>
    </w:p>
    <w:p w14:paraId="60890073" w14:textId="77777777" w:rsidR="00B95855" w:rsidRPr="00453745" w:rsidRDefault="00B95855" w:rsidP="00EA6D45">
      <w:pPr>
        <w:tabs>
          <w:tab w:val="left" w:pos="4395"/>
        </w:tabs>
        <w:autoSpaceDE w:val="0"/>
        <w:autoSpaceDN w:val="0"/>
        <w:adjustRightInd w:val="0"/>
        <w:contextualSpacing/>
        <w:rPr>
          <w:rFonts w:cs="Times New Roman"/>
          <w:szCs w:val="26"/>
        </w:rPr>
      </w:pPr>
      <w:r w:rsidRPr="0075536F">
        <w:rPr>
          <w:rFonts w:eastAsia="Times New Roman" w:cs="Times New Roman"/>
          <w:b/>
          <w:szCs w:val="26"/>
        </w:rPr>
        <w:t>Важно!</w:t>
      </w:r>
      <w:r w:rsidRPr="00C47336">
        <w:rPr>
          <w:rFonts w:eastAsia="Times New Roman" w:cs="Times New Roman"/>
          <w:szCs w:val="26"/>
        </w:rPr>
        <w:t xml:space="preserve"> </w:t>
      </w:r>
      <w:r w:rsidRPr="00453745">
        <w:rPr>
          <w:rFonts w:cs="Times New Roman"/>
          <w:szCs w:val="26"/>
        </w:rPr>
        <w:t>Все Члены ГЭК, назначенные на экзамен должны пройти авторизацию в ППЭ, в который они назначены, не ранее 2 рабочих дней до дня проведения экзамена и не позднее 18:00 календарного дня предшествующего дню экзамена.</w:t>
      </w:r>
    </w:p>
    <w:p w14:paraId="02E32E1F" w14:textId="77777777" w:rsidR="00B95855" w:rsidRDefault="00B95855" w:rsidP="00EA6D45">
      <w:pPr>
        <w:tabs>
          <w:tab w:val="left" w:pos="4395"/>
        </w:tabs>
        <w:rPr>
          <w:rFonts w:eastAsia="Calibri" w:cs="Times New Roman"/>
          <w:szCs w:val="26"/>
        </w:rPr>
      </w:pPr>
      <w:r w:rsidRPr="0053135D">
        <w:rPr>
          <w:rFonts w:eastAsia="Calibri" w:cs="Times New Roman"/>
          <w:szCs w:val="26"/>
        </w:rPr>
        <w:t>провер</w:t>
      </w:r>
      <w:r>
        <w:rPr>
          <w:rFonts w:eastAsia="Calibri" w:cs="Times New Roman"/>
          <w:szCs w:val="26"/>
        </w:rPr>
        <w:t>яет работоспособность</w:t>
      </w:r>
      <w:r w:rsidRPr="0053135D">
        <w:rPr>
          <w:rFonts w:eastAsia="Calibri" w:cs="Times New Roman"/>
          <w:szCs w:val="26"/>
        </w:rPr>
        <w:t xml:space="preserve"> средств криптозащиты </w:t>
      </w:r>
      <w:r>
        <w:rPr>
          <w:rFonts w:eastAsia="Calibri" w:cs="Times New Roman"/>
          <w:szCs w:val="26"/>
        </w:rPr>
        <w:t xml:space="preserve">на станции авторизации </w:t>
      </w:r>
      <w:r w:rsidRPr="0053135D">
        <w:rPr>
          <w:rFonts w:eastAsia="Calibri" w:cs="Times New Roman"/>
          <w:szCs w:val="26"/>
        </w:rPr>
        <w:t>в </w:t>
      </w:r>
      <w:r>
        <w:rPr>
          <w:rFonts w:eastAsia="Calibri" w:cs="Times New Roman"/>
          <w:szCs w:val="26"/>
        </w:rPr>
        <w:t>Штаб</w:t>
      </w:r>
      <w:r w:rsidRPr="0053135D">
        <w:rPr>
          <w:rFonts w:eastAsia="Calibri" w:cs="Times New Roman"/>
          <w:szCs w:val="26"/>
        </w:rPr>
        <w:t>е ППЭ и пров</w:t>
      </w:r>
      <w:r>
        <w:rPr>
          <w:rFonts w:eastAsia="Calibri" w:cs="Times New Roman"/>
          <w:szCs w:val="26"/>
        </w:rPr>
        <w:t>одит</w:t>
      </w:r>
      <w:r w:rsidRPr="0053135D">
        <w:rPr>
          <w:rFonts w:eastAsia="Calibri" w:cs="Times New Roman"/>
          <w:szCs w:val="26"/>
        </w:rPr>
        <w:t xml:space="preserve"> тестовую авторизацию на специализированном федеральном портале с использованием токена члена ГЭК: член ГЭК должен подключить токен к рабочей станции и ввести пароль доступа к нему;</w:t>
      </w:r>
    </w:p>
    <w:p w14:paraId="606D15C7" w14:textId="68AE7761" w:rsidR="00B95855" w:rsidRDefault="00B95855" w:rsidP="00EA6D45">
      <w:pPr>
        <w:tabs>
          <w:tab w:val="left" w:pos="318"/>
          <w:tab w:val="left" w:pos="4395"/>
        </w:tabs>
        <w:rPr>
          <w:rFonts w:eastAsia="Times New Roman" w:cs="Times New Roman"/>
          <w:szCs w:val="26"/>
        </w:rPr>
      </w:pPr>
      <w:r>
        <w:rPr>
          <w:rFonts w:eastAsia="Times New Roman" w:cs="Times New Roman"/>
          <w:szCs w:val="26"/>
        </w:rPr>
        <w:t>на каждой станции записи ответов ЭМ, размещенной в каждой аудитории проведения (кроме резервных станций записи), назначенной на экзамен, резервных станциях записи ответов:</w:t>
      </w:r>
    </w:p>
    <w:p w14:paraId="53E96E2D" w14:textId="77777777" w:rsidR="00B95855" w:rsidRPr="0053135D" w:rsidRDefault="00B95855" w:rsidP="00EA6D45">
      <w:pPr>
        <w:tabs>
          <w:tab w:val="left" w:pos="4395"/>
        </w:tabs>
        <w:rPr>
          <w:rFonts w:eastAsia="Calibri" w:cs="Times New Roman"/>
          <w:szCs w:val="26"/>
        </w:rPr>
      </w:pPr>
      <w:r w:rsidRPr="0053135D">
        <w:rPr>
          <w:rFonts w:eastAsia="Times New Roman" w:cs="Times New Roman"/>
          <w:szCs w:val="26"/>
        </w:rPr>
        <w:t>провер</w:t>
      </w:r>
      <w:r>
        <w:rPr>
          <w:rFonts w:eastAsia="Times New Roman" w:cs="Times New Roman"/>
          <w:szCs w:val="26"/>
        </w:rPr>
        <w:t>яет</w:t>
      </w:r>
      <w:r w:rsidRPr="0053135D">
        <w:rPr>
          <w:rFonts w:eastAsia="Times New Roman" w:cs="Times New Roman"/>
          <w:szCs w:val="26"/>
        </w:rPr>
        <w:t xml:space="preserve"> </w:t>
      </w:r>
      <w:r>
        <w:rPr>
          <w:rFonts w:eastAsia="Times New Roman" w:cs="Times New Roman"/>
          <w:szCs w:val="26"/>
        </w:rPr>
        <w:t>настройки</w:t>
      </w:r>
      <w:r w:rsidRPr="0053135D">
        <w:rPr>
          <w:rFonts w:eastAsia="Times New Roman" w:cs="Times New Roman"/>
          <w:szCs w:val="26"/>
        </w:rPr>
        <w:t> экзамен</w:t>
      </w:r>
      <w:r>
        <w:rPr>
          <w:rFonts w:eastAsia="Times New Roman" w:cs="Times New Roman"/>
          <w:szCs w:val="26"/>
        </w:rPr>
        <w:t>а</w:t>
      </w:r>
      <w:r w:rsidRPr="0053135D">
        <w:rPr>
          <w:rFonts w:eastAsia="Times New Roman" w:cs="Times New Roman"/>
          <w:szCs w:val="26"/>
        </w:rPr>
        <w:t xml:space="preserve"> </w:t>
      </w:r>
      <w:r>
        <w:rPr>
          <w:rFonts w:eastAsia="Times New Roman" w:cs="Times New Roman"/>
          <w:szCs w:val="26"/>
        </w:rPr>
        <w:t>по соответствующему учебному предмету</w:t>
      </w:r>
      <w:r w:rsidRPr="0053135D">
        <w:rPr>
          <w:rFonts w:eastAsia="Times New Roman" w:cs="Times New Roman"/>
          <w:szCs w:val="26"/>
        </w:rPr>
        <w:t xml:space="preserve">: </w:t>
      </w:r>
      <w:r>
        <w:rPr>
          <w:rFonts w:eastAsia="Times New Roman" w:cs="Times New Roman"/>
          <w:szCs w:val="26"/>
        </w:rPr>
        <w:t xml:space="preserve">код </w:t>
      </w:r>
      <w:r w:rsidRPr="0053135D">
        <w:rPr>
          <w:rFonts w:eastAsia="Times New Roman" w:cs="Times New Roman"/>
          <w:szCs w:val="26"/>
        </w:rPr>
        <w:t>регион</w:t>
      </w:r>
      <w:r>
        <w:rPr>
          <w:rFonts w:eastAsia="Times New Roman" w:cs="Times New Roman"/>
          <w:szCs w:val="26"/>
        </w:rPr>
        <w:t>а</w:t>
      </w:r>
      <w:r w:rsidRPr="0053135D">
        <w:rPr>
          <w:rFonts w:eastAsia="Times New Roman" w:cs="Times New Roman"/>
          <w:szCs w:val="26"/>
        </w:rPr>
        <w:t>, код ППЭ, номер аудитории, номер места;</w:t>
      </w:r>
    </w:p>
    <w:p w14:paraId="3D34A0FF" w14:textId="77777777" w:rsidR="00B95855" w:rsidRPr="0053135D" w:rsidRDefault="00B95855" w:rsidP="00EA6D45">
      <w:pPr>
        <w:tabs>
          <w:tab w:val="left" w:pos="4395"/>
        </w:tabs>
        <w:rPr>
          <w:rFonts w:eastAsia="Calibri" w:cs="Times New Roman"/>
          <w:szCs w:val="26"/>
        </w:rPr>
      </w:pPr>
    </w:p>
    <w:p w14:paraId="271118A7" w14:textId="77777777" w:rsidR="00B95855" w:rsidRPr="0053135D" w:rsidRDefault="00B95855" w:rsidP="00EA6D45">
      <w:pPr>
        <w:tabs>
          <w:tab w:val="left" w:pos="4395"/>
        </w:tabs>
        <w:rPr>
          <w:rFonts w:eastAsia="Calibri" w:cs="Times New Roman"/>
          <w:szCs w:val="26"/>
        </w:rPr>
      </w:pPr>
      <w:r>
        <w:rPr>
          <w:rFonts w:eastAsia="Calibri" w:cs="Times New Roman"/>
          <w:szCs w:val="26"/>
        </w:rPr>
        <w:t xml:space="preserve">оценивает </w:t>
      </w:r>
      <w:r w:rsidRPr="0053135D">
        <w:rPr>
          <w:rFonts w:eastAsia="Calibri" w:cs="Times New Roman"/>
          <w:szCs w:val="26"/>
        </w:rPr>
        <w:t>качеств</w:t>
      </w:r>
      <w:r>
        <w:rPr>
          <w:rFonts w:eastAsia="Calibri" w:cs="Times New Roman"/>
          <w:szCs w:val="26"/>
        </w:rPr>
        <w:t>о</w:t>
      </w:r>
      <w:r w:rsidRPr="0053135D">
        <w:rPr>
          <w:rFonts w:eastAsia="Calibri" w:cs="Times New Roman"/>
          <w:szCs w:val="26"/>
        </w:rPr>
        <w:t xml:space="preserve"> аудиозаписи </w:t>
      </w:r>
      <w:r>
        <w:rPr>
          <w:rFonts w:eastAsia="Times New Roman" w:cs="Times New Roman"/>
          <w:szCs w:val="26"/>
        </w:rPr>
        <w:t xml:space="preserve">тестового сообщения. Должно быть отчётливо слышно, звук говорящего должен иметь равномерный уровень громкости (посторонние разговоры в аудитории проведения не должны вызывать провалов </w:t>
      </w:r>
      <w:r>
        <w:rPr>
          <w:rFonts w:eastAsia="Times New Roman" w:cs="Times New Roman"/>
          <w:szCs w:val="26"/>
        </w:rPr>
        <w:lastRenderedPageBreak/>
        <w:t>уровня громкости аудиозаписи), звук не должен прерываться («кваканье», хрипы, щелчки и т.п.) и не должен быть искажён;</w:t>
      </w:r>
      <w:r w:rsidRPr="0053135D" w:rsidDel="004B6AC0">
        <w:rPr>
          <w:rFonts w:eastAsia="Calibri" w:cs="Times New Roman"/>
          <w:szCs w:val="26"/>
        </w:rPr>
        <w:t xml:space="preserve"> </w:t>
      </w:r>
      <w:r>
        <w:rPr>
          <w:rFonts w:eastAsia="Calibri" w:cs="Times New Roman"/>
          <w:szCs w:val="26"/>
        </w:rPr>
        <w:t xml:space="preserve">проверяет качество </w:t>
      </w:r>
      <w:r w:rsidRPr="0053135D">
        <w:rPr>
          <w:rFonts w:eastAsia="Calibri" w:cs="Times New Roman"/>
          <w:szCs w:val="26"/>
        </w:rPr>
        <w:t xml:space="preserve">отображения КИМ </w:t>
      </w:r>
      <w:r>
        <w:rPr>
          <w:rFonts w:eastAsia="Calibri" w:cs="Times New Roman"/>
          <w:szCs w:val="26"/>
        </w:rPr>
        <w:t>на экране: КИМ имеют четкое отображение и читаемость текста, корректную передачу цветов на фотографиях, отображаются на весь экран, за исключением кнопок навигации</w:t>
      </w:r>
      <w:r w:rsidRPr="0053135D">
        <w:rPr>
          <w:rFonts w:eastAsia="Calibri" w:cs="Times New Roman"/>
          <w:szCs w:val="26"/>
        </w:rPr>
        <w:t>;</w:t>
      </w:r>
    </w:p>
    <w:p w14:paraId="55EB731E" w14:textId="77777777" w:rsidR="00B95855" w:rsidRDefault="00B95855" w:rsidP="00EA6D45">
      <w:pPr>
        <w:tabs>
          <w:tab w:val="left" w:pos="4395"/>
        </w:tabs>
        <w:rPr>
          <w:rFonts w:eastAsia="Times New Roman" w:cs="Times New Roman"/>
          <w:szCs w:val="26"/>
        </w:rPr>
      </w:pPr>
      <w:r w:rsidRPr="00453745">
        <w:rPr>
          <w:rFonts w:eastAsia="Times New Roman" w:cs="Times New Roman"/>
          <w:szCs w:val="26"/>
        </w:rPr>
        <w:t>проверяет работоспособность средств криптозащиты с использованием токена члена ГЭК: член ГЭК должен подключить токен к рабочей станции</w:t>
      </w:r>
      <w:r>
        <w:rPr>
          <w:rFonts w:eastAsia="Times New Roman" w:cs="Times New Roman"/>
          <w:szCs w:val="26"/>
        </w:rPr>
        <w:t xml:space="preserve"> и ввести пароль доступа к нему;</w:t>
      </w:r>
    </w:p>
    <w:p w14:paraId="44AC256F" w14:textId="77777777" w:rsidR="00B95855" w:rsidRDefault="00B95855" w:rsidP="00EA6D45">
      <w:pPr>
        <w:tabs>
          <w:tab w:val="left" w:pos="4395"/>
        </w:tabs>
        <w:rPr>
          <w:rFonts w:eastAsia="Calibri" w:cs="Times New Roman"/>
          <w:szCs w:val="26"/>
        </w:rPr>
      </w:pPr>
      <w:r>
        <w:rPr>
          <w:rFonts w:eastAsia="Calibri" w:cs="Times New Roman"/>
          <w:szCs w:val="26"/>
        </w:rPr>
        <w:t>контролирует сохранение на флеш-накопитель паспорта станции записи ответов и электронного акта технической готовности станции для последующей передачи в систему мониторинга готовности ППЭ;</w:t>
      </w:r>
    </w:p>
    <w:p w14:paraId="1B24DD81" w14:textId="77777777" w:rsidR="00B95855" w:rsidRPr="0053135D" w:rsidRDefault="00B95855" w:rsidP="00EA6D45">
      <w:pPr>
        <w:tabs>
          <w:tab w:val="left" w:pos="318"/>
          <w:tab w:val="left" w:pos="4395"/>
        </w:tabs>
        <w:rPr>
          <w:rFonts w:eastAsia="Times New Roman" w:cs="Times New Roman"/>
          <w:szCs w:val="26"/>
        </w:rPr>
      </w:pPr>
      <w:r>
        <w:rPr>
          <w:rFonts w:eastAsia="Times New Roman" w:cs="Times New Roman"/>
          <w:szCs w:val="26"/>
        </w:rPr>
        <w:t xml:space="preserve">проверяет </w:t>
      </w:r>
      <w:r w:rsidRPr="0053135D">
        <w:rPr>
          <w:rFonts w:eastAsia="Times New Roman" w:cs="Times New Roman"/>
          <w:szCs w:val="26"/>
        </w:rPr>
        <w:t>наличие дополнительного (резервного) оборудования:</w:t>
      </w:r>
    </w:p>
    <w:p w14:paraId="705270F5" w14:textId="77777777" w:rsidR="00B95855" w:rsidRPr="00453745" w:rsidRDefault="00B95855" w:rsidP="00EA6D45">
      <w:pPr>
        <w:tabs>
          <w:tab w:val="left" w:pos="4395"/>
        </w:tabs>
        <w:rPr>
          <w:rFonts w:eastAsia="Times New Roman" w:cs="Times New Roman"/>
          <w:szCs w:val="26"/>
        </w:rPr>
      </w:pPr>
      <w:r w:rsidRPr="008A0B51">
        <w:rPr>
          <w:rFonts w:eastAsia="Calibri" w:cs="Times New Roman"/>
          <w:szCs w:val="26"/>
        </w:rPr>
        <w:t>основной и резервный флеш-накопител</w:t>
      </w:r>
      <w:r>
        <w:rPr>
          <w:rFonts w:eastAsia="Calibri" w:cs="Times New Roman"/>
          <w:szCs w:val="26"/>
        </w:rPr>
        <w:t>и</w:t>
      </w:r>
      <w:r w:rsidRPr="008A0B51">
        <w:rPr>
          <w:rFonts w:eastAsia="Calibri" w:cs="Times New Roman"/>
          <w:szCs w:val="26"/>
        </w:rPr>
        <w:t xml:space="preserve"> </w:t>
      </w:r>
      <w:r w:rsidRPr="0053135D">
        <w:rPr>
          <w:rFonts w:eastAsia="Times New Roman" w:cs="Times New Roman"/>
          <w:szCs w:val="26"/>
        </w:rPr>
        <w:t xml:space="preserve">для переноса </w:t>
      </w:r>
      <w:r w:rsidRPr="007B5BFF">
        <w:rPr>
          <w:rFonts w:eastAsia="Calibri" w:cs="Times New Roman"/>
          <w:szCs w:val="26"/>
        </w:rPr>
        <w:t>электронных материалов между рабочими станциями ППЭ</w:t>
      </w:r>
      <w:r>
        <w:rPr>
          <w:rFonts w:eastAsia="Calibri" w:cs="Times New Roman"/>
          <w:szCs w:val="26"/>
        </w:rPr>
        <w:t>;</w:t>
      </w:r>
    </w:p>
    <w:p w14:paraId="25C451B4" w14:textId="77777777" w:rsidR="00B95855" w:rsidRDefault="00B95855" w:rsidP="00EA6D45">
      <w:pPr>
        <w:tabs>
          <w:tab w:val="left" w:pos="318"/>
          <w:tab w:val="left" w:pos="4395"/>
        </w:tabs>
        <w:rPr>
          <w:rFonts w:eastAsia="Times New Roman" w:cs="Times New Roman"/>
          <w:szCs w:val="26"/>
        </w:rPr>
      </w:pPr>
      <w:r w:rsidRPr="0053135D">
        <w:rPr>
          <w:rFonts w:eastAsia="Times New Roman" w:cs="Times New Roman"/>
          <w:szCs w:val="26"/>
        </w:rPr>
        <w:t>USB-модем для обеспечения резервного канала доступа в информационно-телекоммуникационную сеть «Интернет». USB-модем используется в случае возникновения проблем с доступом в информационно-телекоммуникационную сеть «Интернет» по стационарному каналу связи;</w:t>
      </w:r>
    </w:p>
    <w:p w14:paraId="777F330A" w14:textId="77777777" w:rsidR="00B95855" w:rsidRPr="00453745" w:rsidRDefault="00B95855" w:rsidP="00EA6D45">
      <w:pPr>
        <w:tabs>
          <w:tab w:val="left" w:pos="318"/>
          <w:tab w:val="left" w:pos="4395"/>
        </w:tabs>
        <w:rPr>
          <w:rFonts w:eastAsia="Calibri" w:cs="Times New Roman"/>
          <w:szCs w:val="26"/>
        </w:rPr>
      </w:pPr>
      <w:r w:rsidRPr="0053135D">
        <w:rPr>
          <w:rFonts w:eastAsia="Calibri" w:cs="Times New Roman"/>
          <w:szCs w:val="26"/>
        </w:rPr>
        <w:t xml:space="preserve">резервные гарнитуры, </w:t>
      </w:r>
      <w:r>
        <w:rPr>
          <w:rFonts w:eastAsia="Calibri" w:cs="Times New Roman"/>
          <w:szCs w:val="26"/>
        </w:rPr>
        <w:t>включая одну</w:t>
      </w:r>
      <w:r w:rsidRPr="0053135D">
        <w:rPr>
          <w:rFonts w:eastAsia="Calibri" w:cs="Times New Roman"/>
          <w:szCs w:val="26"/>
        </w:rPr>
        <w:t xml:space="preserve"> дополнительн</w:t>
      </w:r>
      <w:r>
        <w:rPr>
          <w:rFonts w:eastAsia="Calibri" w:cs="Times New Roman"/>
          <w:szCs w:val="26"/>
        </w:rPr>
        <w:t>ую</w:t>
      </w:r>
      <w:r w:rsidRPr="0053135D">
        <w:rPr>
          <w:rFonts w:eastAsia="Calibri" w:cs="Times New Roman"/>
          <w:szCs w:val="26"/>
        </w:rPr>
        <w:t xml:space="preserve"> гарнитур</w:t>
      </w:r>
      <w:r>
        <w:rPr>
          <w:rFonts w:eastAsia="Calibri" w:cs="Times New Roman"/>
          <w:szCs w:val="26"/>
        </w:rPr>
        <w:t>у</w:t>
      </w:r>
      <w:r w:rsidRPr="0053135D">
        <w:rPr>
          <w:rFonts w:eastAsia="Calibri" w:cs="Times New Roman"/>
          <w:szCs w:val="26"/>
        </w:rPr>
        <w:t xml:space="preserve"> на каждую аудиторию проведения для использования при инструктаже участников ЕГЭ организаторами;</w:t>
      </w:r>
    </w:p>
    <w:p w14:paraId="65D5FFDD" w14:textId="77777777" w:rsidR="00B95855" w:rsidRPr="0053135D" w:rsidRDefault="00B95855" w:rsidP="00EA6D45">
      <w:pPr>
        <w:tabs>
          <w:tab w:val="left" w:pos="318"/>
          <w:tab w:val="left" w:pos="4395"/>
        </w:tabs>
        <w:rPr>
          <w:rFonts w:eastAsia="Times New Roman" w:cs="Times New Roman"/>
          <w:szCs w:val="26"/>
        </w:rPr>
      </w:pPr>
      <w:r w:rsidRPr="0053135D">
        <w:rPr>
          <w:rFonts w:eastAsia="Times New Roman" w:cs="Times New Roman"/>
          <w:szCs w:val="26"/>
        </w:rPr>
        <w:t>принтер, который будет использоваться для печати сопроводительной документации к флеш-накопителям с аудиозаписями ответов участников ЕГЭ, и проверить его работоспособность</w:t>
      </w:r>
      <w:r w:rsidRPr="004B6AC0">
        <w:rPr>
          <w:rFonts w:eastAsia="Calibri" w:cs="Times New Roman"/>
          <w:szCs w:val="26"/>
        </w:rPr>
        <w:t xml:space="preserve"> </w:t>
      </w:r>
      <w:r>
        <w:rPr>
          <w:rFonts w:eastAsia="Calibri" w:cs="Times New Roman"/>
          <w:szCs w:val="26"/>
        </w:rPr>
        <w:t>(может использоваться принтер, подключенный к станции авторизации для печати ДБО</w:t>
      </w:r>
      <w:r>
        <w:rPr>
          <w:rFonts w:eastAsia="Calibri" w:cs="Times New Roman"/>
          <w:szCs w:val="26"/>
          <w:lang w:val="en-US"/>
        </w:rPr>
        <w:t> </w:t>
      </w:r>
      <w:r>
        <w:rPr>
          <w:rFonts w:eastAsia="Calibri" w:cs="Times New Roman"/>
          <w:szCs w:val="26"/>
        </w:rPr>
        <w:t>№ 2</w:t>
      </w:r>
      <w:r w:rsidRPr="008A0B51">
        <w:rPr>
          <w:rFonts w:eastAsia="Calibri" w:cs="Times New Roman"/>
          <w:szCs w:val="26"/>
        </w:rPr>
        <w:t xml:space="preserve"> </w:t>
      </w:r>
      <w:r>
        <w:rPr>
          <w:rFonts w:eastAsia="Calibri" w:cs="Times New Roman"/>
          <w:szCs w:val="26"/>
        </w:rPr>
        <w:t>в случае применения технологии печати полного комплекта);</w:t>
      </w:r>
    </w:p>
    <w:p w14:paraId="5DC5BD97" w14:textId="77777777" w:rsidR="00B95855" w:rsidRDefault="00B95855" w:rsidP="00EA6D45">
      <w:pPr>
        <w:tabs>
          <w:tab w:val="left" w:pos="318"/>
          <w:tab w:val="left" w:pos="4395"/>
        </w:tabs>
        <w:rPr>
          <w:rFonts w:eastAsia="Times New Roman" w:cs="Times New Roman"/>
          <w:szCs w:val="26"/>
        </w:rPr>
      </w:pPr>
      <w:r w:rsidRPr="0053135D">
        <w:rPr>
          <w:rFonts w:eastAsia="Times New Roman" w:cs="Times New Roman"/>
          <w:szCs w:val="26"/>
        </w:rPr>
        <w:t xml:space="preserve">резервный внешний </w:t>
      </w:r>
      <w:r w:rsidRPr="0053135D">
        <w:rPr>
          <w:rFonts w:eastAsia="Times New Roman" w:cs="Times New Roman"/>
          <w:szCs w:val="26"/>
          <w:lang w:val="en-US"/>
        </w:rPr>
        <w:t>CD</w:t>
      </w:r>
      <w:r>
        <w:rPr>
          <w:rFonts w:eastAsia="Times New Roman" w:cs="Times New Roman"/>
          <w:szCs w:val="26"/>
        </w:rPr>
        <w:t xml:space="preserve"> (</w:t>
      </w:r>
      <w:r>
        <w:rPr>
          <w:rFonts w:eastAsia="Times New Roman" w:cs="Times New Roman"/>
          <w:szCs w:val="26"/>
          <w:lang w:val="en-US"/>
        </w:rPr>
        <w:t>DVD</w:t>
      </w:r>
      <w:r w:rsidRPr="00453745">
        <w:rPr>
          <w:rFonts w:eastAsia="Times New Roman" w:cs="Times New Roman"/>
          <w:szCs w:val="26"/>
        </w:rPr>
        <w:t>)</w:t>
      </w:r>
      <w:r w:rsidRPr="0053135D">
        <w:rPr>
          <w:rFonts w:eastAsia="Times New Roman" w:cs="Times New Roman"/>
          <w:szCs w:val="26"/>
        </w:rPr>
        <w:t>-привод</w:t>
      </w:r>
      <w:r>
        <w:rPr>
          <w:rFonts w:eastAsia="Times New Roman" w:cs="Times New Roman"/>
          <w:szCs w:val="26"/>
        </w:rPr>
        <w:t>;</w:t>
      </w:r>
      <w:r w:rsidRPr="0053135D">
        <w:rPr>
          <w:rFonts w:eastAsia="Times New Roman" w:cs="Times New Roman"/>
          <w:szCs w:val="26"/>
        </w:rPr>
        <w:t xml:space="preserve"> </w:t>
      </w:r>
    </w:p>
    <w:p w14:paraId="060730D0" w14:textId="77777777" w:rsidR="00B95855" w:rsidRDefault="00B95855" w:rsidP="00EA6D45">
      <w:pPr>
        <w:tabs>
          <w:tab w:val="left" w:pos="318"/>
          <w:tab w:val="left" w:pos="4395"/>
        </w:tabs>
        <w:rPr>
          <w:rFonts w:eastAsia="Times New Roman" w:cs="Times New Roman"/>
          <w:szCs w:val="26"/>
        </w:rPr>
      </w:pPr>
      <w:r w:rsidRPr="0053135D">
        <w:rPr>
          <w:rFonts w:eastAsia="Times New Roman" w:cs="Times New Roman"/>
          <w:szCs w:val="26"/>
        </w:rPr>
        <w:t xml:space="preserve">резервные рабочие </w:t>
      </w:r>
      <w:r>
        <w:rPr>
          <w:rFonts w:eastAsia="Times New Roman" w:cs="Times New Roman"/>
          <w:szCs w:val="26"/>
        </w:rPr>
        <w:t xml:space="preserve">станции участников ЕГЭ </w:t>
      </w:r>
      <w:r>
        <w:rPr>
          <w:rFonts w:eastAsia="Calibri" w:cs="Times New Roman"/>
          <w:szCs w:val="26"/>
        </w:rPr>
        <w:t xml:space="preserve">для замены рабочих станций записи ответов </w:t>
      </w:r>
      <w:r w:rsidRPr="0053135D">
        <w:rPr>
          <w:rFonts w:eastAsia="Times New Roman" w:cs="Times New Roman"/>
          <w:szCs w:val="26"/>
        </w:rPr>
        <w:t>по одной на каждую аудиторию проведения с 4-мя рабочими станциями участника ЕГЭ</w:t>
      </w:r>
      <w:r>
        <w:rPr>
          <w:rFonts w:eastAsia="Times New Roman" w:cs="Times New Roman"/>
          <w:szCs w:val="26"/>
        </w:rPr>
        <w:t>;</w:t>
      </w:r>
      <w:r w:rsidRPr="0053135D">
        <w:rPr>
          <w:rFonts w:eastAsia="Times New Roman" w:cs="Times New Roman"/>
          <w:szCs w:val="26"/>
        </w:rPr>
        <w:t xml:space="preserve"> </w:t>
      </w:r>
    </w:p>
    <w:p w14:paraId="5CE83EB4" w14:textId="77777777" w:rsidR="00B95855" w:rsidRPr="008A0B51" w:rsidRDefault="00B95855" w:rsidP="00EA6D45">
      <w:pPr>
        <w:tabs>
          <w:tab w:val="left" w:pos="4395"/>
        </w:tabs>
        <w:rPr>
          <w:rFonts w:eastAsia="Calibri" w:cs="Times New Roman"/>
          <w:szCs w:val="26"/>
        </w:rPr>
      </w:pPr>
      <w:r w:rsidRPr="0053135D">
        <w:rPr>
          <w:rFonts w:eastAsia="Calibri" w:cs="Times New Roman"/>
          <w:szCs w:val="26"/>
        </w:rPr>
        <w:lastRenderedPageBreak/>
        <w:t xml:space="preserve">резервную рабочую станцию </w:t>
      </w:r>
      <w:r>
        <w:rPr>
          <w:rFonts w:eastAsia="Times New Roman" w:cs="Times New Roman"/>
          <w:szCs w:val="26"/>
        </w:rPr>
        <w:t>для замены станции авторизации</w:t>
      </w:r>
      <w:r>
        <w:rPr>
          <w:rFonts w:eastAsia="Calibri" w:cs="Times New Roman"/>
          <w:szCs w:val="26"/>
        </w:rPr>
        <w:t xml:space="preserve"> </w:t>
      </w:r>
      <w:r w:rsidRPr="0053135D">
        <w:rPr>
          <w:rFonts w:eastAsia="Calibri" w:cs="Times New Roman"/>
          <w:szCs w:val="26"/>
        </w:rPr>
        <w:t>в </w:t>
      </w:r>
      <w:r>
        <w:rPr>
          <w:rFonts w:eastAsia="Calibri" w:cs="Times New Roman"/>
          <w:szCs w:val="26"/>
        </w:rPr>
        <w:t>Штаб</w:t>
      </w:r>
      <w:r w:rsidRPr="0053135D">
        <w:rPr>
          <w:rFonts w:eastAsia="Calibri" w:cs="Times New Roman"/>
          <w:szCs w:val="26"/>
        </w:rPr>
        <w:t>е ППЭ</w:t>
      </w:r>
      <w:r w:rsidRPr="008A0B51">
        <w:rPr>
          <w:rFonts w:eastAsia="Calibri" w:cs="Times New Roman"/>
          <w:szCs w:val="26"/>
        </w:rPr>
        <w:t>;</w:t>
      </w:r>
    </w:p>
    <w:p w14:paraId="54BA607F" w14:textId="77777777" w:rsidR="00B95855" w:rsidRPr="008A0B51" w:rsidRDefault="00B95855" w:rsidP="00EA6D45">
      <w:pPr>
        <w:tabs>
          <w:tab w:val="left" w:pos="4395"/>
        </w:tabs>
        <w:rPr>
          <w:rFonts w:eastAsia="Calibri" w:cs="Times New Roman"/>
          <w:szCs w:val="26"/>
        </w:rPr>
      </w:pPr>
      <w:r>
        <w:rPr>
          <w:rFonts w:eastAsia="Calibri" w:cs="Times New Roman"/>
          <w:szCs w:val="26"/>
        </w:rPr>
        <w:t xml:space="preserve">прочее дополнительное (резервное) оборудование необходимое для печати полного комплекта и сканирования бланков (в случае, если в ППЭ выполняется сканирование) </w:t>
      </w:r>
      <w:r w:rsidRPr="0053135D">
        <w:rPr>
          <w:rFonts w:eastAsia="Times New Roman" w:cs="Times New Roman"/>
          <w:szCs w:val="26"/>
        </w:rPr>
        <w:t xml:space="preserve">в соответствии с общей инструкцией для </w:t>
      </w:r>
      <w:r>
        <w:rPr>
          <w:rFonts w:eastAsia="Times New Roman" w:cs="Times New Roman"/>
          <w:szCs w:val="26"/>
        </w:rPr>
        <w:t>члена ГЭК и технического специалиста</w:t>
      </w:r>
      <w:r w:rsidRPr="0053135D">
        <w:rPr>
          <w:rFonts w:eastAsia="Calibri" w:cs="Times New Roman"/>
          <w:szCs w:val="26"/>
        </w:rPr>
        <w:t>.</w:t>
      </w:r>
    </w:p>
    <w:p w14:paraId="0D14D190" w14:textId="77777777" w:rsidR="00B95855" w:rsidRDefault="00B95855" w:rsidP="00EA6D45">
      <w:pPr>
        <w:tabs>
          <w:tab w:val="left" w:pos="318"/>
          <w:tab w:val="left" w:pos="4395"/>
        </w:tabs>
        <w:rPr>
          <w:rFonts w:eastAsia="Times New Roman" w:cs="Times New Roman"/>
          <w:szCs w:val="26"/>
        </w:rPr>
      </w:pPr>
      <w:r>
        <w:rPr>
          <w:rFonts w:eastAsia="Times New Roman" w:cs="Times New Roman"/>
          <w:szCs w:val="26"/>
        </w:rPr>
        <w:t>По окончании контроля технической готовности ППЭ к экзамену необходимо:</w:t>
      </w:r>
    </w:p>
    <w:p w14:paraId="72B84A97" w14:textId="77777777" w:rsidR="00B95855" w:rsidRDefault="00B95855" w:rsidP="00EA6D45">
      <w:pPr>
        <w:tabs>
          <w:tab w:val="left" w:pos="318"/>
          <w:tab w:val="left" w:pos="4395"/>
        </w:tabs>
        <w:rPr>
          <w:rFonts w:eastAsia="Times New Roman" w:cs="Times New Roman"/>
          <w:szCs w:val="26"/>
        </w:rPr>
      </w:pPr>
      <w:r>
        <w:rPr>
          <w:rFonts w:eastAsia="Times New Roman" w:cs="Times New Roman"/>
          <w:szCs w:val="26"/>
        </w:rPr>
        <w:t xml:space="preserve">заполнить и подписать форму </w:t>
      </w:r>
      <w:r w:rsidRPr="0053135D">
        <w:rPr>
          <w:rFonts w:eastAsia="Times New Roman" w:cs="Times New Roman"/>
          <w:szCs w:val="26"/>
        </w:rPr>
        <w:t>ППЭ-01-01-У «Протокол технической готовности ППЭ к экзамену в устной форме»</w:t>
      </w:r>
      <w:r>
        <w:rPr>
          <w:rFonts w:eastAsia="Times New Roman" w:cs="Times New Roman"/>
          <w:szCs w:val="26"/>
        </w:rPr>
        <w:t>;</w:t>
      </w:r>
    </w:p>
    <w:p w14:paraId="2312756C" w14:textId="77777777" w:rsidR="00B95855" w:rsidRDefault="00B95855" w:rsidP="00EA6D45">
      <w:pPr>
        <w:tabs>
          <w:tab w:val="left" w:pos="4395"/>
        </w:tabs>
        <w:contextualSpacing/>
        <w:rPr>
          <w:rFonts w:eastAsia="Times New Roman" w:cs="Times New Roman"/>
          <w:szCs w:val="26"/>
        </w:rPr>
      </w:pPr>
      <w:r>
        <w:rPr>
          <w:rFonts w:eastAsia="Times New Roman" w:cs="Times New Roman"/>
          <w:szCs w:val="26"/>
        </w:rPr>
        <w:t>подписать протокол (протоколы) технической готовности аудиторий подготовки. Напечатанные тестовые комплекты ЭМ являются приложением к соответствующему протоколу (форма ППЭ-01-01 «Протокол технической готовности аудитории для печати ЭМ в аудитории ППЭ»);</w:t>
      </w:r>
    </w:p>
    <w:p w14:paraId="162F7FBC" w14:textId="77777777" w:rsidR="00B95855" w:rsidRDefault="00B95855" w:rsidP="00EA6D45">
      <w:pPr>
        <w:tabs>
          <w:tab w:val="left" w:pos="318"/>
          <w:tab w:val="left" w:pos="4395"/>
        </w:tabs>
        <w:rPr>
          <w:rFonts w:eastAsia="Times New Roman" w:cs="Times New Roman"/>
          <w:szCs w:val="26"/>
        </w:rPr>
      </w:pPr>
      <w:r>
        <w:rPr>
          <w:rFonts w:eastAsia="Times New Roman" w:cs="Times New Roman"/>
          <w:szCs w:val="26"/>
        </w:rPr>
        <w:t>напечатать и подписать протокол (протоколы) технической готовности (ППЭ-01-02 «Протокол технической готовности ППЭ для сканирования бланков в ППЭ») в случае проведения сканирования в ППЭ</w:t>
      </w:r>
      <w:r w:rsidRPr="008A0B51">
        <w:rPr>
          <w:rFonts w:eastAsia="Times New Roman" w:cs="Times New Roman"/>
          <w:szCs w:val="26"/>
        </w:rPr>
        <w:t>;</w:t>
      </w:r>
    </w:p>
    <w:p w14:paraId="37441E6C" w14:textId="77777777" w:rsidR="00B95855" w:rsidRPr="008A0B51" w:rsidRDefault="00B95855" w:rsidP="00EA6D45">
      <w:pPr>
        <w:tabs>
          <w:tab w:val="left" w:pos="318"/>
          <w:tab w:val="left" w:pos="4395"/>
        </w:tabs>
        <w:rPr>
          <w:rFonts w:eastAsia="Times New Roman" w:cs="Times New Roman"/>
          <w:szCs w:val="26"/>
        </w:rPr>
      </w:pPr>
    </w:p>
    <w:p w14:paraId="4B4FE7E1" w14:textId="77777777" w:rsidR="00B95855" w:rsidRPr="00453745" w:rsidRDefault="00B95855" w:rsidP="00EA6D45">
      <w:pPr>
        <w:tabs>
          <w:tab w:val="left" w:pos="4395"/>
        </w:tabs>
        <w:contextualSpacing/>
        <w:rPr>
          <w:rFonts w:eastAsia="Calibri" w:cs="Times New Roman"/>
          <w:szCs w:val="26"/>
        </w:rPr>
      </w:pPr>
      <w:r w:rsidRPr="0053135D">
        <w:rPr>
          <w:rFonts w:eastAsia="Calibri" w:cs="Times New Roman"/>
          <w:szCs w:val="26"/>
        </w:rPr>
        <w:t>Подписанны</w:t>
      </w:r>
      <w:r>
        <w:rPr>
          <w:rFonts w:eastAsia="Calibri" w:cs="Times New Roman"/>
          <w:szCs w:val="26"/>
        </w:rPr>
        <w:t>е</w:t>
      </w:r>
      <w:r w:rsidRPr="0053135D">
        <w:rPr>
          <w:rFonts w:eastAsia="Calibri" w:cs="Times New Roman"/>
          <w:szCs w:val="26"/>
        </w:rPr>
        <w:t xml:space="preserve"> протокол</w:t>
      </w:r>
      <w:r>
        <w:rPr>
          <w:rFonts w:eastAsia="Calibri" w:cs="Times New Roman"/>
          <w:szCs w:val="26"/>
        </w:rPr>
        <w:t>ы</w:t>
      </w:r>
      <w:r w:rsidRPr="0053135D">
        <w:rPr>
          <w:rFonts w:eastAsia="Calibri" w:cs="Times New Roman"/>
          <w:szCs w:val="26"/>
        </w:rPr>
        <w:t xml:space="preserve"> оста</w:t>
      </w:r>
      <w:r>
        <w:rPr>
          <w:rFonts w:eastAsia="Calibri" w:cs="Times New Roman"/>
          <w:szCs w:val="26"/>
        </w:rPr>
        <w:t>ю</w:t>
      </w:r>
      <w:r w:rsidRPr="0053135D">
        <w:rPr>
          <w:rFonts w:eastAsia="Calibri" w:cs="Times New Roman"/>
          <w:szCs w:val="26"/>
        </w:rPr>
        <w:t>тся на хранение в ППЭ.</w:t>
      </w:r>
    </w:p>
    <w:p w14:paraId="537F89FD" w14:textId="619EDD84" w:rsidR="00B95855" w:rsidRPr="0053135D" w:rsidRDefault="00B95855" w:rsidP="00EA6D45">
      <w:pPr>
        <w:tabs>
          <w:tab w:val="left" w:pos="318"/>
          <w:tab w:val="left" w:pos="4395"/>
        </w:tabs>
        <w:contextualSpacing/>
        <w:rPr>
          <w:rFonts w:eastAsia="Calibri" w:cs="Times New Roman"/>
          <w:szCs w:val="26"/>
        </w:rPr>
      </w:pPr>
      <w:r w:rsidRPr="0053135D">
        <w:rPr>
          <w:rFonts w:eastAsia="Calibri" w:cs="Times New Roman"/>
          <w:szCs w:val="26"/>
        </w:rPr>
        <w:t xml:space="preserve">Проконтролировать передачу в систему мониторинга готовности ППЭ актов технической готовности со всех </w:t>
      </w:r>
      <w:r>
        <w:rPr>
          <w:rFonts w:eastAsia="Calibri" w:cs="Times New Roman"/>
          <w:szCs w:val="26"/>
        </w:rPr>
        <w:t xml:space="preserve">станций записи устных ответов, </w:t>
      </w:r>
      <w:r>
        <w:rPr>
          <w:rFonts w:eastAsia="Times New Roman" w:cs="Times New Roman"/>
          <w:szCs w:val="26"/>
        </w:rPr>
        <w:t>включая резервных,</w:t>
      </w:r>
      <w:r w:rsidRPr="0053135D">
        <w:rPr>
          <w:rFonts w:eastAsia="Calibri" w:cs="Times New Roman"/>
          <w:szCs w:val="26"/>
        </w:rPr>
        <w:t xml:space="preserve"> </w:t>
      </w:r>
      <w:r>
        <w:rPr>
          <w:rFonts w:eastAsia="Times New Roman" w:cs="Times New Roman"/>
          <w:szCs w:val="26"/>
        </w:rPr>
        <w:t>станций записи ответов</w:t>
      </w:r>
      <w:r w:rsidRPr="0053135D">
        <w:rPr>
          <w:rFonts w:eastAsia="Calibri" w:cs="Times New Roman"/>
          <w:szCs w:val="26"/>
        </w:rPr>
        <w:t xml:space="preserve"> </w:t>
      </w:r>
      <w:r>
        <w:rPr>
          <w:rFonts w:eastAsia="Calibri" w:cs="Times New Roman"/>
          <w:szCs w:val="26"/>
        </w:rPr>
        <w:t>всех</w:t>
      </w:r>
      <w:r w:rsidRPr="0053135D">
        <w:rPr>
          <w:rFonts w:eastAsia="Calibri" w:cs="Times New Roman"/>
          <w:szCs w:val="26"/>
        </w:rPr>
        <w:t xml:space="preserve"> аудитори</w:t>
      </w:r>
      <w:r>
        <w:rPr>
          <w:rFonts w:eastAsia="Calibri" w:cs="Times New Roman"/>
          <w:szCs w:val="26"/>
        </w:rPr>
        <w:t xml:space="preserve">й </w:t>
      </w:r>
      <w:r>
        <w:rPr>
          <w:rFonts w:eastAsia="Times New Roman" w:cs="Times New Roman"/>
          <w:szCs w:val="26"/>
        </w:rPr>
        <w:t>проведения, станций печати ЭМ аудиторий подготовки, станции сканирования в ППЭ, станции авторизации</w:t>
      </w:r>
      <w:r w:rsidR="00F1247F">
        <w:rPr>
          <w:rFonts w:eastAsia="Calibri" w:cs="Times New Roman"/>
          <w:szCs w:val="26"/>
        </w:rPr>
        <w:t xml:space="preserve"> </w:t>
      </w:r>
      <w:r w:rsidRPr="0053135D">
        <w:rPr>
          <w:rFonts w:eastAsia="Calibri" w:cs="Times New Roman"/>
          <w:szCs w:val="26"/>
        </w:rPr>
        <w:t>статуса завершения контроля технической готовности с помощью станции</w:t>
      </w:r>
      <w:r>
        <w:rPr>
          <w:rFonts w:eastAsia="Calibri" w:cs="Times New Roman"/>
          <w:szCs w:val="26"/>
        </w:rPr>
        <w:t xml:space="preserve"> авторизации</w:t>
      </w:r>
      <w:r w:rsidRPr="0053135D">
        <w:rPr>
          <w:rFonts w:eastAsia="Calibri" w:cs="Times New Roman"/>
          <w:szCs w:val="26"/>
        </w:rPr>
        <w:t xml:space="preserve"> в </w:t>
      </w:r>
      <w:r>
        <w:rPr>
          <w:rFonts w:eastAsia="Calibri" w:cs="Times New Roman"/>
          <w:szCs w:val="26"/>
        </w:rPr>
        <w:t>Штаб</w:t>
      </w:r>
      <w:r w:rsidRPr="0053135D">
        <w:rPr>
          <w:rFonts w:eastAsia="Calibri" w:cs="Times New Roman"/>
          <w:szCs w:val="26"/>
        </w:rPr>
        <w:t>е ППЭ.</w:t>
      </w:r>
    </w:p>
    <w:p w14:paraId="5EDD9449" w14:textId="77777777" w:rsidR="00B95855" w:rsidRPr="0053135D" w:rsidRDefault="00B95855" w:rsidP="00EA6D45">
      <w:pPr>
        <w:tabs>
          <w:tab w:val="left" w:pos="318"/>
          <w:tab w:val="left" w:pos="4395"/>
        </w:tabs>
        <w:rPr>
          <w:rFonts w:eastAsia="Times New Roman" w:cs="Times New Roman"/>
          <w:b/>
          <w:szCs w:val="26"/>
        </w:rPr>
      </w:pPr>
      <w:r w:rsidRPr="0053135D">
        <w:rPr>
          <w:rFonts w:eastAsia="Times New Roman" w:cs="Times New Roman"/>
          <w:b/>
          <w:szCs w:val="26"/>
        </w:rPr>
        <w:t>На этапе проведения экзамена член ГЭК:</w:t>
      </w:r>
    </w:p>
    <w:p w14:paraId="758EAB81" w14:textId="77777777" w:rsidR="00B95855" w:rsidRPr="0053135D" w:rsidRDefault="00B95855" w:rsidP="00EA6D45">
      <w:pPr>
        <w:tabs>
          <w:tab w:val="left" w:pos="318"/>
          <w:tab w:val="left" w:pos="4395"/>
        </w:tabs>
        <w:contextualSpacing/>
        <w:rPr>
          <w:rFonts w:eastAsia="Times New Roman" w:cs="Times New Roman"/>
          <w:szCs w:val="26"/>
        </w:rPr>
      </w:pPr>
      <w:r w:rsidRPr="0053135D">
        <w:rPr>
          <w:rFonts w:eastAsia="Times New Roman" w:cs="Times New Roman"/>
          <w:szCs w:val="26"/>
        </w:rPr>
        <w:t>обеспечивает доставку ЭМ в ППЭ не позднее 07.30 по местному времени в день проведения экзамена;</w:t>
      </w:r>
    </w:p>
    <w:p w14:paraId="7D565EC8" w14:textId="77777777" w:rsidR="00B95855" w:rsidRPr="0053135D" w:rsidRDefault="00B95855" w:rsidP="00EA6D45">
      <w:pPr>
        <w:tabs>
          <w:tab w:val="left" w:pos="4395"/>
        </w:tabs>
        <w:contextualSpacing/>
        <w:rPr>
          <w:rFonts w:eastAsia="Times New Roman" w:cs="Times New Roman"/>
          <w:szCs w:val="26"/>
        </w:rPr>
      </w:pPr>
      <w:r w:rsidRPr="0053135D">
        <w:rPr>
          <w:rFonts w:eastAsia="Times New Roman" w:cs="Times New Roman"/>
          <w:szCs w:val="26"/>
        </w:rPr>
        <w:t>передает ЭМ руководителю ППЭ в </w:t>
      </w:r>
      <w:r>
        <w:rPr>
          <w:rFonts w:eastAsia="Times New Roman" w:cs="Times New Roman"/>
          <w:szCs w:val="26"/>
        </w:rPr>
        <w:t>Штаб</w:t>
      </w:r>
      <w:r w:rsidRPr="0053135D">
        <w:rPr>
          <w:rFonts w:eastAsia="Times New Roman" w:cs="Times New Roman"/>
          <w:szCs w:val="26"/>
        </w:rPr>
        <w:t>е ППЭ по форме ППЭ-14-01-У «Акт приемки-передачи экзаменационных материалов в ППЭ по иностранным языкам в устной форме»</w:t>
      </w:r>
      <w:r>
        <w:rPr>
          <w:rFonts w:eastAsia="Times New Roman" w:cs="Times New Roman"/>
          <w:szCs w:val="26"/>
        </w:rPr>
        <w:t xml:space="preserve"> и ППЭ-14-03 «Опись доставочного пакета»</w:t>
      </w:r>
      <w:r w:rsidRPr="0053135D">
        <w:rPr>
          <w:rFonts w:eastAsia="Times New Roman" w:cs="Times New Roman"/>
          <w:szCs w:val="26"/>
        </w:rPr>
        <w:t xml:space="preserve">; </w:t>
      </w:r>
    </w:p>
    <w:p w14:paraId="757F26A6" w14:textId="77777777" w:rsidR="00B95855" w:rsidRDefault="00B95855" w:rsidP="00EA6D45">
      <w:pPr>
        <w:tabs>
          <w:tab w:val="left" w:pos="4395"/>
        </w:tabs>
        <w:contextualSpacing/>
        <w:rPr>
          <w:rFonts w:eastAsia="Times New Roman" w:cs="Times New Roman"/>
          <w:szCs w:val="26"/>
        </w:rPr>
      </w:pPr>
      <w:r w:rsidRPr="0053135D">
        <w:rPr>
          <w:rFonts w:eastAsia="Times New Roman" w:cs="Times New Roman"/>
          <w:szCs w:val="26"/>
        </w:rPr>
        <w:lastRenderedPageBreak/>
        <w:t>в 09. 30 по местному времени в </w:t>
      </w:r>
      <w:r>
        <w:rPr>
          <w:rFonts w:eastAsia="Times New Roman" w:cs="Times New Roman"/>
          <w:szCs w:val="26"/>
        </w:rPr>
        <w:t>Штаб</w:t>
      </w:r>
      <w:r w:rsidRPr="0053135D">
        <w:rPr>
          <w:rFonts w:eastAsia="Times New Roman" w:cs="Times New Roman"/>
          <w:szCs w:val="26"/>
        </w:rPr>
        <w:t>е ППЭ совместно с техническим специалистом член ГЭК скачивает ключ доступа к </w:t>
      </w:r>
      <w:r>
        <w:rPr>
          <w:rFonts w:eastAsia="Times New Roman" w:cs="Times New Roman"/>
          <w:szCs w:val="26"/>
        </w:rPr>
        <w:t>ЭМ</w:t>
      </w:r>
      <w:r w:rsidRPr="0053135D">
        <w:rPr>
          <w:rFonts w:eastAsia="Times New Roman" w:cs="Times New Roman"/>
          <w:szCs w:val="26"/>
        </w:rPr>
        <w:t xml:space="preserve">. с использованием токена члена ГЭК на станции </w:t>
      </w:r>
      <w:r>
        <w:rPr>
          <w:rFonts w:eastAsia="Times New Roman" w:cs="Times New Roman"/>
          <w:szCs w:val="26"/>
        </w:rPr>
        <w:t xml:space="preserve">авторизации </w:t>
      </w:r>
      <w:r w:rsidRPr="0053135D">
        <w:rPr>
          <w:rFonts w:eastAsia="Times New Roman" w:cs="Times New Roman"/>
          <w:szCs w:val="26"/>
        </w:rPr>
        <w:t>в </w:t>
      </w:r>
      <w:r>
        <w:rPr>
          <w:rFonts w:eastAsia="Times New Roman" w:cs="Times New Roman"/>
          <w:szCs w:val="26"/>
        </w:rPr>
        <w:t>Штаб</w:t>
      </w:r>
      <w:r w:rsidRPr="0053135D">
        <w:rPr>
          <w:rFonts w:eastAsia="Times New Roman" w:cs="Times New Roman"/>
          <w:szCs w:val="26"/>
        </w:rPr>
        <w:t>е ППЭ</w:t>
      </w:r>
      <w:r>
        <w:rPr>
          <w:rFonts w:eastAsia="Times New Roman" w:cs="Times New Roman"/>
          <w:szCs w:val="26"/>
        </w:rPr>
        <w:t xml:space="preserve">. </w:t>
      </w:r>
    </w:p>
    <w:p w14:paraId="29FAA238" w14:textId="77777777" w:rsidR="00B95855" w:rsidRPr="00453745" w:rsidRDefault="00B95855" w:rsidP="00EA6D45">
      <w:pPr>
        <w:tabs>
          <w:tab w:val="left" w:pos="993"/>
          <w:tab w:val="left" w:pos="4395"/>
        </w:tabs>
        <w:rPr>
          <w:rFonts w:eastAsia="Calibri" w:cs="Times New Roman"/>
          <w:szCs w:val="26"/>
        </w:rPr>
      </w:pPr>
      <w:r>
        <w:rPr>
          <w:rFonts w:eastAsia="Times New Roman" w:cs="Times New Roman"/>
          <w:szCs w:val="26"/>
        </w:rPr>
        <w:t>при отсутствии доступа к специализированному федеральному порталу по основному и резервному каналу в 09.45 обращается на горячую линию сопровождения ППЭ для оформления заявки на получения пароля доступа к ЭМ. Пароль доступа к ЭМ выдается не ранее 10.00, если доступ к специализированному федеральному порталу восстановить не удалось</w:t>
      </w:r>
      <w:r w:rsidRPr="008A0B51">
        <w:rPr>
          <w:rFonts w:eastAsia="Calibri" w:cs="Times New Roman"/>
          <w:szCs w:val="26"/>
        </w:rPr>
        <w:t>;</w:t>
      </w:r>
    </w:p>
    <w:p w14:paraId="0F2E1830" w14:textId="77777777" w:rsidR="00B95855" w:rsidRPr="0053135D" w:rsidRDefault="00B95855" w:rsidP="00EA6D45">
      <w:pPr>
        <w:tabs>
          <w:tab w:val="left" w:pos="4395"/>
        </w:tabs>
        <w:contextualSpacing/>
        <w:rPr>
          <w:rFonts w:eastAsia="Times New Roman" w:cs="Times New Roman"/>
          <w:szCs w:val="26"/>
        </w:rPr>
      </w:pPr>
      <w:r w:rsidRPr="0053135D">
        <w:rPr>
          <w:rFonts w:eastAsia="Times New Roman" w:cs="Times New Roman"/>
          <w:szCs w:val="26"/>
        </w:rPr>
        <w:t xml:space="preserve">Член ГЭК вместе с техническим специалистом проходит по всем аудиториям </w:t>
      </w:r>
      <w:r>
        <w:rPr>
          <w:rFonts w:eastAsia="Times New Roman" w:cs="Times New Roman"/>
          <w:szCs w:val="26"/>
        </w:rPr>
        <w:t xml:space="preserve">подготовки и </w:t>
      </w:r>
      <w:r w:rsidRPr="0053135D">
        <w:rPr>
          <w:rFonts w:eastAsia="Times New Roman" w:cs="Times New Roman"/>
          <w:szCs w:val="26"/>
        </w:rPr>
        <w:t xml:space="preserve">проведения экзамена, технический специалист загружает на каждую станцию печати </w:t>
      </w:r>
      <w:r>
        <w:rPr>
          <w:rFonts w:eastAsia="Times New Roman" w:cs="Times New Roman"/>
          <w:szCs w:val="26"/>
        </w:rPr>
        <w:t xml:space="preserve">ЭМ и станцию записи устных ответов </w:t>
      </w:r>
      <w:r w:rsidRPr="0053135D">
        <w:rPr>
          <w:rFonts w:eastAsia="Times New Roman" w:cs="Times New Roman"/>
          <w:szCs w:val="26"/>
        </w:rPr>
        <w:t>ключ доступа к </w:t>
      </w:r>
      <w:r>
        <w:rPr>
          <w:rFonts w:eastAsia="Times New Roman" w:cs="Times New Roman"/>
          <w:szCs w:val="26"/>
        </w:rPr>
        <w:t>ЭМ</w:t>
      </w:r>
      <w:r w:rsidRPr="0053135D">
        <w:rPr>
          <w:rFonts w:eastAsia="Times New Roman" w:cs="Times New Roman"/>
          <w:szCs w:val="26"/>
        </w:rPr>
        <w:t>, после чего член ГЭК выполняет его активацию. Для этого он подключает к рабочей станции или станции печати токен члена ГЭК и вводит пароль доступа к нему. После этого он извлекает из компьютера токен и направляется совместно с техническим специалистом к следующей рабочей станции или в следующую аудиторию проведения.</w:t>
      </w:r>
    </w:p>
    <w:p w14:paraId="766294BE" w14:textId="77777777" w:rsidR="00B95855" w:rsidRPr="0053135D" w:rsidRDefault="00B95855" w:rsidP="00EA6D45">
      <w:pPr>
        <w:tabs>
          <w:tab w:val="left" w:pos="4395"/>
        </w:tabs>
        <w:contextualSpacing/>
        <w:rPr>
          <w:rFonts w:eastAsia="Calibri" w:cs="Times New Roman"/>
          <w:szCs w:val="26"/>
        </w:rPr>
      </w:pPr>
      <w:r w:rsidRPr="0053135D">
        <w:rPr>
          <w:rFonts w:eastAsia="Calibri" w:cs="Times New Roman"/>
          <w:szCs w:val="26"/>
        </w:rPr>
        <w:t>Рекомендуется схема, при которой технический специалист и член ГЭК ходят по аудиториям вместе: технический специалист загружает на станцию ключ</w:t>
      </w:r>
      <w:r>
        <w:rPr>
          <w:rFonts w:eastAsia="Calibri" w:cs="Times New Roman"/>
          <w:szCs w:val="26"/>
        </w:rPr>
        <w:t xml:space="preserve"> доступа к ЭМ</w:t>
      </w:r>
      <w:r w:rsidRPr="0053135D">
        <w:rPr>
          <w:rFonts w:eastAsia="Calibri" w:cs="Times New Roman"/>
          <w:szCs w:val="26"/>
        </w:rPr>
        <w:t>, а член ГЭК сразу после этого выполняет его активацию</w:t>
      </w:r>
      <w:r>
        <w:rPr>
          <w:rFonts w:eastAsia="Calibri" w:cs="Times New Roman"/>
          <w:szCs w:val="26"/>
        </w:rPr>
        <w:t>.</w:t>
      </w:r>
      <w:r w:rsidRPr="0053135D">
        <w:rPr>
          <w:rFonts w:eastAsia="Calibri" w:cs="Times New Roman"/>
          <w:szCs w:val="26"/>
        </w:rPr>
        <w:t xml:space="preserve"> .</w:t>
      </w:r>
    </w:p>
    <w:p w14:paraId="3EF13CC7" w14:textId="77777777" w:rsidR="00B95855" w:rsidRPr="0053135D" w:rsidRDefault="00B95855" w:rsidP="00EA6D45">
      <w:pPr>
        <w:tabs>
          <w:tab w:val="left" w:pos="318"/>
          <w:tab w:val="left" w:pos="4395"/>
        </w:tabs>
        <w:contextualSpacing/>
        <w:rPr>
          <w:rFonts w:eastAsia="Times New Roman" w:cs="Times New Roman"/>
          <w:szCs w:val="26"/>
        </w:rPr>
      </w:pPr>
      <w:r w:rsidRPr="0053135D">
        <w:rPr>
          <w:rFonts w:eastAsia="Times New Roman" w:cs="Times New Roman"/>
          <w:szCs w:val="26"/>
        </w:rPr>
        <w:t xml:space="preserve">В случае возникновения у участника претензий к качеству записи ответов (участник может прослушать свои ответы на станции записи после завершения выполнения экзаменационной работы) возможна подача апелляции о нарушении установленного Порядка. </w:t>
      </w:r>
    </w:p>
    <w:p w14:paraId="47B56C98" w14:textId="2FE00B2F" w:rsidR="00B95855" w:rsidRPr="0053135D" w:rsidRDefault="00B95855" w:rsidP="00EA6D45">
      <w:pPr>
        <w:tabs>
          <w:tab w:val="left" w:pos="318"/>
          <w:tab w:val="left" w:pos="4395"/>
        </w:tabs>
        <w:rPr>
          <w:rFonts w:eastAsia="Times New Roman" w:cs="Times New Roman"/>
          <w:szCs w:val="26"/>
        </w:rPr>
      </w:pPr>
      <w:r w:rsidRPr="0053135D">
        <w:rPr>
          <w:rFonts w:eastAsia="Times New Roman" w:cs="Times New Roman"/>
          <w:b/>
          <w:szCs w:val="26"/>
        </w:rPr>
        <w:t>По окончании проведения экзамена</w:t>
      </w:r>
      <w:r w:rsidRPr="0053135D">
        <w:rPr>
          <w:rFonts w:eastAsia="Times New Roman" w:cs="Times New Roman"/>
          <w:szCs w:val="26"/>
        </w:rPr>
        <w:t xml:space="preserve"> член ГЭК должен совместно</w:t>
      </w:r>
      <w:r>
        <w:rPr>
          <w:rFonts w:eastAsia="Times New Roman" w:cs="Times New Roman"/>
          <w:szCs w:val="26"/>
        </w:rPr>
        <w:t xml:space="preserve"> </w:t>
      </w:r>
      <w:r w:rsidRPr="0053135D">
        <w:rPr>
          <w:rFonts w:eastAsia="Times New Roman" w:cs="Times New Roman"/>
          <w:szCs w:val="26"/>
        </w:rPr>
        <w:t xml:space="preserve">с руководителем ППЭ </w:t>
      </w:r>
      <w:r>
        <w:rPr>
          <w:rFonts w:eastAsia="Times New Roman" w:cs="Times New Roman"/>
          <w:szCs w:val="26"/>
        </w:rPr>
        <w:t xml:space="preserve">должен </w:t>
      </w:r>
      <w:r w:rsidRPr="0053135D">
        <w:rPr>
          <w:rFonts w:eastAsia="Times New Roman" w:cs="Times New Roman"/>
          <w:szCs w:val="26"/>
        </w:rPr>
        <w:t xml:space="preserve">проконтролировать передачу в систему мониторинга готовности ППЭ электронных журналов </w:t>
      </w:r>
      <w:r>
        <w:rPr>
          <w:rFonts w:eastAsia="Times New Roman" w:cs="Times New Roman"/>
          <w:szCs w:val="26"/>
        </w:rPr>
        <w:t xml:space="preserve">со всех </w:t>
      </w:r>
      <w:r w:rsidRPr="0053135D">
        <w:rPr>
          <w:rFonts w:eastAsia="Times New Roman" w:cs="Times New Roman"/>
          <w:szCs w:val="26"/>
        </w:rPr>
        <w:t>станци</w:t>
      </w:r>
      <w:r>
        <w:rPr>
          <w:rFonts w:eastAsia="Times New Roman" w:cs="Times New Roman"/>
          <w:szCs w:val="26"/>
        </w:rPr>
        <w:t>й</w:t>
      </w:r>
      <w:r w:rsidRPr="0053135D">
        <w:rPr>
          <w:rFonts w:eastAsia="Times New Roman" w:cs="Times New Roman"/>
          <w:szCs w:val="26"/>
        </w:rPr>
        <w:t xml:space="preserve"> записи </w:t>
      </w:r>
      <w:r>
        <w:rPr>
          <w:rFonts w:eastAsia="Calibri" w:cs="Times New Roman"/>
          <w:szCs w:val="26"/>
        </w:rPr>
        <w:t>устных ответов</w:t>
      </w:r>
      <w:r w:rsidR="00F1247F">
        <w:rPr>
          <w:rFonts w:eastAsia="Calibri" w:cs="Times New Roman"/>
          <w:szCs w:val="26"/>
        </w:rPr>
        <w:t xml:space="preserve"> </w:t>
      </w:r>
      <w:r>
        <w:rPr>
          <w:rFonts w:eastAsia="Calibri" w:cs="Times New Roman"/>
          <w:szCs w:val="26"/>
        </w:rPr>
        <w:t>из</w:t>
      </w:r>
      <w:r w:rsidRPr="0053135D">
        <w:rPr>
          <w:rFonts w:eastAsia="Calibri" w:cs="Times New Roman"/>
          <w:szCs w:val="26"/>
        </w:rPr>
        <w:t xml:space="preserve"> каждой аудитории</w:t>
      </w:r>
      <w:r>
        <w:rPr>
          <w:rFonts w:eastAsia="Calibri" w:cs="Times New Roman"/>
          <w:szCs w:val="26"/>
        </w:rPr>
        <w:t xml:space="preserve">, </w:t>
      </w:r>
      <w:r>
        <w:rPr>
          <w:rFonts w:eastAsia="Times New Roman" w:cs="Times New Roman"/>
          <w:szCs w:val="26"/>
        </w:rPr>
        <w:t>станций печати ЭМ из всех аудиторий подготовки, включая резервные и замененные станции печати ЭМ, станций сканирования в случае сканирования в штабе ППЭ, включая резервные,</w:t>
      </w:r>
      <w:r w:rsidRPr="0053135D">
        <w:rPr>
          <w:rFonts w:eastAsia="Times New Roman" w:cs="Times New Roman"/>
          <w:szCs w:val="26"/>
        </w:rPr>
        <w:t xml:space="preserve"> статуса о завершении экзамена в ППЭ.</w:t>
      </w:r>
    </w:p>
    <w:p w14:paraId="12034669" w14:textId="425EC7F0" w:rsidR="00B95855" w:rsidRDefault="00B95855" w:rsidP="00EA6D45">
      <w:pPr>
        <w:tabs>
          <w:tab w:val="left" w:pos="1140"/>
          <w:tab w:val="left" w:pos="4395"/>
        </w:tabs>
        <w:rPr>
          <w:rFonts w:eastAsia="Times New Roman" w:cs="Times New Roman"/>
          <w:spacing w:val="-6"/>
          <w:szCs w:val="26"/>
        </w:rPr>
      </w:pPr>
      <w:r>
        <w:rPr>
          <w:rFonts w:eastAsia="Times New Roman" w:cs="Times New Roman"/>
          <w:szCs w:val="26"/>
        </w:rPr>
        <w:lastRenderedPageBreak/>
        <w:t xml:space="preserve">При осуществлении перевода бланков ответов участников ЕГЭ в электронный вид в ППЭ (сканирования в Штабе ППЭ) член ГЭК </w:t>
      </w:r>
      <w:r>
        <w:rPr>
          <w:rFonts w:eastAsia="Times New Roman" w:cs="Times New Roman"/>
          <w:spacing w:val="-6"/>
          <w:szCs w:val="26"/>
        </w:rPr>
        <w:t>присутствует при вскрытии руководителем ППЭ возвратных доставочных пакетов с бланками, полученными от ответственных организаторов;</w:t>
      </w:r>
    </w:p>
    <w:p w14:paraId="22B0E50A" w14:textId="77777777" w:rsidR="00B95855" w:rsidRDefault="00B95855" w:rsidP="00EA6D45">
      <w:pPr>
        <w:tabs>
          <w:tab w:val="left" w:pos="1140"/>
          <w:tab w:val="left" w:pos="4395"/>
        </w:tabs>
        <w:rPr>
          <w:rFonts w:eastAsia="Calibri" w:cs="Times New Roman"/>
          <w:szCs w:val="26"/>
        </w:rPr>
      </w:pPr>
      <w:r>
        <w:rPr>
          <w:rFonts w:eastAsia="Calibri" w:cs="Times New Roman"/>
          <w:szCs w:val="26"/>
        </w:rPr>
        <w:t>по приглашению технического специалиста проверяет, что экспортируемые данные не содержат особых ситуаций и сверяет данные о количестве отсканированных бланков по аудиториям, указанные на Станции сканирования в ППЭ с количеством бланков из формы ППЭ-13-03-У МАШ «Сводная ведомость учёта участников и использования экзаменационных материалов в ППЭ»;</w:t>
      </w:r>
    </w:p>
    <w:p w14:paraId="774F81A1" w14:textId="77777777" w:rsidR="00B95855" w:rsidRDefault="00B95855" w:rsidP="00EA6D45">
      <w:pPr>
        <w:tabs>
          <w:tab w:val="left" w:pos="1140"/>
          <w:tab w:val="left" w:pos="4395"/>
        </w:tabs>
        <w:rPr>
          <w:rFonts w:eastAsia="Calibri" w:cs="Times New Roman"/>
          <w:szCs w:val="26"/>
        </w:rPr>
      </w:pPr>
      <w:r>
        <w:rPr>
          <w:rFonts w:eastAsia="Calibri" w:cs="Times New Roman"/>
          <w:szCs w:val="26"/>
        </w:rPr>
        <w:t xml:space="preserve">совместно с техническим специалистом несёт ответственность </w:t>
      </w:r>
      <w:r>
        <w:rPr>
          <w:rFonts w:eastAsia="Times New Roman" w:cs="Times New Roman"/>
          <w:szCs w:val="26"/>
        </w:rPr>
        <w:t>за экспортируемые данные в том числе за качество сканирования бланков;</w:t>
      </w:r>
    </w:p>
    <w:p w14:paraId="402CE4E4" w14:textId="77777777" w:rsidR="00B95855" w:rsidRDefault="00B95855" w:rsidP="00EA6D45">
      <w:pPr>
        <w:tabs>
          <w:tab w:val="left" w:pos="1140"/>
          <w:tab w:val="left" w:pos="4395"/>
        </w:tabs>
        <w:rPr>
          <w:rFonts w:eastAsia="Calibri" w:cs="Times New Roman"/>
          <w:szCs w:val="26"/>
        </w:rPr>
      </w:pPr>
      <w:r>
        <w:rPr>
          <w:rFonts w:eastAsia="Calibri" w:cs="Times New Roman"/>
          <w:szCs w:val="26"/>
        </w:rPr>
        <w:t xml:space="preserve">при корректности данных по всем аудиториям подключает к станции сканирования в ППЭ токен члена ГЭК для выполнения </w:t>
      </w:r>
      <w:r>
        <w:rPr>
          <w:rFonts w:eastAsia="Times New Roman" w:cs="Times New Roman"/>
          <w:szCs w:val="26"/>
        </w:rPr>
        <w:t xml:space="preserve">техническим специалистом </w:t>
      </w:r>
      <w:r>
        <w:rPr>
          <w:rFonts w:eastAsia="Calibri" w:cs="Times New Roman"/>
          <w:szCs w:val="26"/>
        </w:rPr>
        <w:t>экспорта электронных образов бланков и форм ППЭ: пакет с электронными образами бланков и форм ППЭ зашифровывается для передачи в РЦОИ;</w:t>
      </w:r>
    </w:p>
    <w:p w14:paraId="1555CBC8" w14:textId="77777777" w:rsidR="00B95855" w:rsidRDefault="00B95855" w:rsidP="00EA6D45">
      <w:pPr>
        <w:tabs>
          <w:tab w:val="left" w:pos="1140"/>
          <w:tab w:val="left" w:pos="4395"/>
        </w:tabs>
        <w:rPr>
          <w:rFonts w:eastAsia="Calibri" w:cs="Times New Roman"/>
          <w:szCs w:val="26"/>
        </w:rPr>
      </w:pPr>
      <w:r>
        <w:rPr>
          <w:rFonts w:eastAsia="Calibri" w:cs="Times New Roman"/>
          <w:szCs w:val="26"/>
        </w:rPr>
        <w:t>принимает решение по согласованию с РЦОИ о передаче бланков для отдельной аудитории (аудиторий) до окончания сканирования всех бланков и форм ППЭ. В этом случае член ГЭК сверяет данные о количестве отсканированных бланков передаваемой аудитории (аудиторий), и, если данные корректны, обеспечивает выполнение техническим специалистом экспорта электронных образов бланков;</w:t>
      </w:r>
    </w:p>
    <w:p w14:paraId="1777800A" w14:textId="77777777" w:rsidR="00B95855" w:rsidRDefault="00B95855" w:rsidP="00EA6D45">
      <w:pPr>
        <w:tabs>
          <w:tab w:val="left" w:pos="1140"/>
          <w:tab w:val="left" w:pos="4395"/>
        </w:tabs>
        <w:rPr>
          <w:rFonts w:eastAsia="Calibri" w:cs="Times New Roman"/>
          <w:szCs w:val="26"/>
        </w:rPr>
      </w:pPr>
      <w:r>
        <w:rPr>
          <w:rFonts w:eastAsia="Calibri" w:cs="Times New Roman"/>
          <w:szCs w:val="26"/>
        </w:rPr>
        <w:t>участвует совместно с руководителем ППЭ в передаче техническим специалистом статуса о завершении передачи бланков и аудиозаписей в РЦОИ;</w:t>
      </w:r>
    </w:p>
    <w:p w14:paraId="5E77C4F1" w14:textId="3AE89C54" w:rsidR="00B95855" w:rsidRDefault="00B95855" w:rsidP="00EA6D45">
      <w:pPr>
        <w:tabs>
          <w:tab w:val="left" w:pos="1140"/>
          <w:tab w:val="left" w:pos="4395"/>
        </w:tabs>
        <w:rPr>
          <w:rFonts w:eastAsia="Calibri" w:cs="Times New Roman"/>
          <w:szCs w:val="26"/>
        </w:rPr>
      </w:pPr>
      <w:r>
        <w:rPr>
          <w:rFonts w:eastAsia="Calibri" w:cs="Times New Roman"/>
          <w:szCs w:val="26"/>
        </w:rPr>
        <w:t>совместно с техническим специалистом ожидает в Штабе ППЭ подтверждения от РЦОИ факта успешного получения и расшифровки переданного пакета с электронными образами бланков и форм ППЭ, получения пакета</w:t>
      </w:r>
      <w:r w:rsidR="00F1247F">
        <w:rPr>
          <w:rFonts w:eastAsia="Calibri" w:cs="Times New Roman"/>
          <w:szCs w:val="26"/>
        </w:rPr>
        <w:t xml:space="preserve"> </w:t>
      </w:r>
      <w:r>
        <w:rPr>
          <w:rFonts w:eastAsia="Calibri" w:cs="Times New Roman"/>
          <w:szCs w:val="26"/>
        </w:rPr>
        <w:t>с аудиозаписями участников (статус пакетов с электронными образами бланков</w:t>
      </w:r>
      <w:r w:rsidR="00F1247F">
        <w:rPr>
          <w:rFonts w:eastAsia="Calibri" w:cs="Times New Roman"/>
          <w:szCs w:val="26"/>
        </w:rPr>
        <w:t xml:space="preserve"> </w:t>
      </w:r>
      <w:r>
        <w:rPr>
          <w:rFonts w:eastAsia="Calibri" w:cs="Times New Roman"/>
          <w:szCs w:val="26"/>
        </w:rPr>
        <w:t>и форм ППЭ принимает значение «подтвержден»);</w:t>
      </w:r>
    </w:p>
    <w:p w14:paraId="33CB2C11" w14:textId="77777777" w:rsidR="00B95855" w:rsidRDefault="00B95855" w:rsidP="00EA6D45">
      <w:pPr>
        <w:tabs>
          <w:tab w:val="left" w:pos="4395"/>
        </w:tabs>
        <w:rPr>
          <w:rFonts w:eastAsia="Calibri" w:cs="Times New Roman"/>
          <w:szCs w:val="26"/>
        </w:rPr>
      </w:pPr>
      <w:r>
        <w:rPr>
          <w:rFonts w:eastAsia="Calibri" w:cs="Times New Roman"/>
          <w:szCs w:val="26"/>
        </w:rPr>
        <w:lastRenderedPageBreak/>
        <w:t>совместно с руководителем ППЭ и техническим специалистом после получения от РЦОИ подтверждения по всем пакетам подписывает распечатанный протокол проведения процедуры сканирования в ППЭ;</w:t>
      </w:r>
    </w:p>
    <w:p w14:paraId="14664BD7" w14:textId="0EFF4C17" w:rsidR="00B95855" w:rsidRDefault="00B95855" w:rsidP="00EA6D45">
      <w:pPr>
        <w:tabs>
          <w:tab w:val="left" w:pos="1140"/>
          <w:tab w:val="left" w:pos="4395"/>
        </w:tabs>
        <w:rPr>
          <w:rFonts w:eastAsia="Calibri" w:cs="Times New Roman"/>
          <w:szCs w:val="26"/>
        </w:rPr>
      </w:pPr>
      <w:r>
        <w:rPr>
          <w:rFonts w:eastAsia="Calibri" w:cs="Times New Roman"/>
          <w:szCs w:val="26"/>
        </w:rPr>
        <w:t>совместно с руководителем ППЭ ещё раз пересчитывают все бланки, упаковывают в </w:t>
      </w:r>
      <w:r w:rsidR="00A05241">
        <w:rPr>
          <w:rFonts w:eastAsia="Calibri" w:cs="Times New Roman"/>
          <w:szCs w:val="26"/>
        </w:rPr>
        <w:t>новый</w:t>
      </w:r>
      <w:r>
        <w:rPr>
          <w:rFonts w:eastAsia="Calibri" w:cs="Times New Roman"/>
          <w:szCs w:val="26"/>
        </w:rPr>
        <w:t xml:space="preserve"> возвратный доставочный пакет на каждую аудиторию и заполняют форму «Сопроводительный бланк к материалам ЕГЭ» на возвратном доставочном пакете.</w:t>
      </w:r>
    </w:p>
    <w:p w14:paraId="33782B68" w14:textId="77777777" w:rsidR="00B95855" w:rsidRDefault="00B95855" w:rsidP="00EA6D45">
      <w:pPr>
        <w:tabs>
          <w:tab w:val="left" w:pos="1140"/>
          <w:tab w:val="left" w:pos="4395"/>
        </w:tabs>
        <w:rPr>
          <w:rFonts w:eastAsia="Times New Roman" w:cs="Times New Roman"/>
          <w:spacing w:val="-6"/>
          <w:szCs w:val="26"/>
        </w:rPr>
      </w:pPr>
      <w:r>
        <w:rPr>
          <w:rFonts w:eastAsia="Times New Roman" w:cs="Times New Roman"/>
          <w:spacing w:val="-6"/>
          <w:szCs w:val="26"/>
        </w:rPr>
        <w:t xml:space="preserve">Член ГЭК совместно с руководителем ППЭ оформляет необходимые документы по результатам проведения ЕГЭ в ППЭ по следующим формам: </w:t>
      </w:r>
      <w:r>
        <w:rPr>
          <w:rFonts w:eastAsia="Times New Roman" w:cs="Times New Roman"/>
          <w:spacing w:val="-6"/>
          <w:szCs w:val="26"/>
        </w:rPr>
        <w:tab/>
      </w:r>
    </w:p>
    <w:p w14:paraId="24260661" w14:textId="77777777" w:rsidR="00B95855" w:rsidRDefault="00B95855" w:rsidP="00EA6D45">
      <w:pPr>
        <w:tabs>
          <w:tab w:val="left" w:pos="4395"/>
        </w:tabs>
        <w:rPr>
          <w:rFonts w:eastAsia="Times New Roman" w:cs="Times New Roman"/>
          <w:spacing w:val="-6"/>
          <w:szCs w:val="26"/>
        </w:rPr>
      </w:pPr>
      <w:r>
        <w:rPr>
          <w:rFonts w:eastAsia="Times New Roman" w:cs="Times New Roman"/>
          <w:spacing w:val="-6"/>
          <w:szCs w:val="26"/>
        </w:rPr>
        <w:t>форма ППЭ 13-01-У «Протокол проведения ГИА в ППЭ»;</w:t>
      </w:r>
    </w:p>
    <w:p w14:paraId="61CF89A8" w14:textId="77777777" w:rsidR="00B95855" w:rsidRDefault="00B95855" w:rsidP="00EA6D45">
      <w:pPr>
        <w:tabs>
          <w:tab w:val="left" w:pos="4395"/>
        </w:tabs>
        <w:rPr>
          <w:rFonts w:eastAsia="Times New Roman" w:cs="Times New Roman"/>
          <w:spacing w:val="-6"/>
          <w:szCs w:val="26"/>
        </w:rPr>
      </w:pPr>
      <w:r>
        <w:rPr>
          <w:rFonts w:eastAsia="Times New Roman" w:cs="Times New Roman"/>
          <w:spacing w:val="-6"/>
          <w:szCs w:val="26"/>
        </w:rPr>
        <w:t>форма ППЭ 13-03-У МАШ «Сводная ведомость учёта участников и использования экзаменационных материалов в ППЭ»;</w:t>
      </w:r>
    </w:p>
    <w:p w14:paraId="71E0EABD" w14:textId="77777777" w:rsidR="00B95855" w:rsidRDefault="00B95855" w:rsidP="00EA6D45">
      <w:pPr>
        <w:tabs>
          <w:tab w:val="left" w:pos="4395"/>
        </w:tabs>
        <w:rPr>
          <w:rFonts w:eastAsia="Times New Roman" w:cs="Times New Roman"/>
          <w:spacing w:val="-6"/>
          <w:szCs w:val="26"/>
        </w:rPr>
      </w:pPr>
      <w:r>
        <w:rPr>
          <w:rFonts w:eastAsia="Times New Roman" w:cs="Times New Roman"/>
          <w:spacing w:val="-6"/>
          <w:szCs w:val="26"/>
        </w:rPr>
        <w:t>форма ППЭ 14-01-У «</w:t>
      </w:r>
      <w:r>
        <w:rPr>
          <w:rFonts w:eastAsia="Calibri" w:cs="Times New Roman"/>
          <w:color w:val="000000"/>
          <w:szCs w:val="26"/>
        </w:rPr>
        <w:t>Акт приёмки-передачи экзаменационных материалов в ППЭ по иностранным языкам в устной форме</w:t>
      </w:r>
      <w:r>
        <w:rPr>
          <w:rFonts w:eastAsia="Times New Roman" w:cs="Times New Roman"/>
          <w:spacing w:val="-6"/>
          <w:szCs w:val="26"/>
        </w:rPr>
        <w:t>»;</w:t>
      </w:r>
    </w:p>
    <w:p w14:paraId="5C9A4666" w14:textId="77777777" w:rsidR="00B95855" w:rsidRDefault="00B95855" w:rsidP="00EA6D45">
      <w:pPr>
        <w:tabs>
          <w:tab w:val="left" w:pos="4395"/>
        </w:tabs>
        <w:rPr>
          <w:rFonts w:eastAsia="Times New Roman" w:cs="Times New Roman"/>
          <w:spacing w:val="-6"/>
          <w:szCs w:val="26"/>
        </w:rPr>
      </w:pPr>
      <w:r>
        <w:rPr>
          <w:rFonts w:eastAsia="Times New Roman" w:cs="Times New Roman"/>
          <w:spacing w:val="-6"/>
          <w:szCs w:val="26"/>
        </w:rPr>
        <w:t>форма ППЭ-14-02-У «</w:t>
      </w:r>
      <w:r>
        <w:rPr>
          <w:rFonts w:eastAsia="Calibri" w:cs="Times New Roman"/>
          <w:color w:val="000000"/>
          <w:szCs w:val="26"/>
        </w:rPr>
        <w:t>Ведомость выдачи и возврата экзаменационных материалов по аудиториям ППЭ по иностранным языкам в устной форме</w:t>
      </w:r>
      <w:r>
        <w:rPr>
          <w:rFonts w:eastAsia="Times New Roman" w:cs="Times New Roman"/>
          <w:spacing w:val="-6"/>
          <w:szCs w:val="26"/>
        </w:rPr>
        <w:t>».</w:t>
      </w:r>
    </w:p>
    <w:p w14:paraId="4FF19712" w14:textId="77777777" w:rsidR="0075536F" w:rsidRDefault="0075536F" w:rsidP="00EA6D45">
      <w:pPr>
        <w:tabs>
          <w:tab w:val="left" w:pos="318"/>
          <w:tab w:val="left" w:pos="4395"/>
        </w:tabs>
        <w:rPr>
          <w:rFonts w:eastAsia="Times New Roman" w:cs="Times New Roman"/>
          <w:szCs w:val="26"/>
        </w:rPr>
      </w:pPr>
      <w:r>
        <w:rPr>
          <w:rFonts w:eastAsia="Times New Roman" w:cs="Times New Roman"/>
          <w:szCs w:val="26"/>
        </w:rPr>
        <w:t>По завершении экзамена члены ГЭК составляют отчет о проведении ЕГЭ в ППЭ (форма ППЭ-10), который в тот же день передается в ГЭК.</w:t>
      </w:r>
    </w:p>
    <w:p w14:paraId="258BAD12" w14:textId="13018D6F" w:rsidR="00B95855" w:rsidRDefault="00B95855" w:rsidP="00EA6D45">
      <w:pPr>
        <w:tabs>
          <w:tab w:val="left" w:pos="4395"/>
        </w:tabs>
        <w:rPr>
          <w:rFonts w:eastAsia="Times New Roman" w:cs="Times New Roman"/>
          <w:szCs w:val="26"/>
        </w:rPr>
      </w:pPr>
      <w:r>
        <w:rPr>
          <w:rFonts w:eastAsia="Times New Roman" w:cs="Times New Roman"/>
          <w:szCs w:val="26"/>
        </w:rPr>
        <w:t xml:space="preserve">После окончания экзамена член ГЭК упаковывает ЭМ в сейф-пакеты за специально подготовленным столом, находящимся в зоне видимости камер видеонаблюдения, </w:t>
      </w:r>
      <w:r w:rsidR="0075536F">
        <w:rPr>
          <w:rFonts w:eastAsia="Times New Roman" w:cs="Times New Roman"/>
          <w:szCs w:val="26"/>
        </w:rPr>
        <w:t>и доставляет ЭМ в РЦОИ</w:t>
      </w:r>
      <w:r>
        <w:rPr>
          <w:rFonts w:eastAsia="Times New Roman" w:cs="Times New Roman"/>
          <w:szCs w:val="26"/>
        </w:rPr>
        <w:t>.</w:t>
      </w:r>
    </w:p>
    <w:p w14:paraId="59DE37BA" w14:textId="23F88F62" w:rsidR="0075536F" w:rsidRPr="0075536F" w:rsidRDefault="0075536F" w:rsidP="00EA6D45">
      <w:pPr>
        <w:tabs>
          <w:tab w:val="left" w:pos="4395"/>
        </w:tabs>
        <w:rPr>
          <w:rFonts w:eastAsia="Times New Roman" w:cs="Times New Roman"/>
          <w:b/>
          <w:szCs w:val="26"/>
        </w:rPr>
      </w:pPr>
      <w:r w:rsidRPr="0075536F">
        <w:rPr>
          <w:rFonts w:eastAsia="Times New Roman" w:cs="Times New Roman"/>
          <w:b/>
          <w:szCs w:val="26"/>
        </w:rPr>
        <w:t>Упаковка ЭМ:</w:t>
      </w:r>
    </w:p>
    <w:p w14:paraId="3D9BA6DA" w14:textId="6DD1625A" w:rsidR="0075536F" w:rsidRDefault="0075536F" w:rsidP="00EA6D45">
      <w:pPr>
        <w:tabs>
          <w:tab w:val="left" w:pos="4395"/>
        </w:tabs>
        <w:rPr>
          <w:rFonts w:eastAsia="Times New Roman" w:cs="Times New Roman"/>
          <w:szCs w:val="26"/>
        </w:rPr>
      </w:pPr>
      <w:r>
        <w:rPr>
          <w:rFonts w:eastAsia="Times New Roman" w:cs="Times New Roman"/>
          <w:szCs w:val="26"/>
        </w:rPr>
        <w:t xml:space="preserve">В большой возвратный сейф-пакет упаковать </w:t>
      </w:r>
      <w:r w:rsidR="00054DD7">
        <w:rPr>
          <w:rFonts w:eastAsia="Times New Roman" w:cs="Times New Roman"/>
          <w:szCs w:val="26"/>
        </w:rPr>
        <w:t>ВДП с бланками регистрации, пакет руководителя, неиспользованные ВДП и сейф-пакеты (если останутся);</w:t>
      </w:r>
    </w:p>
    <w:p w14:paraId="6D33CFD8" w14:textId="0334A6CA" w:rsidR="00054DD7" w:rsidRPr="00054DD7" w:rsidRDefault="00267684" w:rsidP="00EA6D45">
      <w:pPr>
        <w:tabs>
          <w:tab w:val="left" w:pos="4395"/>
        </w:tabs>
        <w:rPr>
          <w:rFonts w:eastAsia="Times New Roman" w:cs="Times New Roman"/>
          <w:spacing w:val="-6"/>
          <w:szCs w:val="26"/>
        </w:rPr>
      </w:pPr>
      <w:r>
        <w:rPr>
          <w:rFonts w:eastAsia="Times New Roman" w:cs="Times New Roman"/>
          <w:spacing w:val="-6"/>
          <w:szCs w:val="26"/>
        </w:rPr>
        <w:t>Также руководитель ППЭ передает члену ГЭК</w:t>
      </w:r>
      <w:r w:rsidR="00054DD7">
        <w:rPr>
          <w:rFonts w:eastAsia="Times New Roman" w:cs="Times New Roman"/>
          <w:spacing w:val="-6"/>
          <w:szCs w:val="26"/>
        </w:rPr>
        <w:t xml:space="preserve"> стандартный сейф-пакет с использованными в аудиториях подготовки </w:t>
      </w:r>
      <w:r w:rsidR="00762188">
        <w:rPr>
          <w:rFonts w:eastAsia="Times New Roman" w:cs="Times New Roman"/>
          <w:spacing w:val="-6"/>
          <w:szCs w:val="26"/>
        </w:rPr>
        <w:t xml:space="preserve">и аудиториях проведения </w:t>
      </w:r>
      <w:r w:rsidR="00054DD7">
        <w:rPr>
          <w:rFonts w:eastAsia="Times New Roman" w:cs="Times New Roman"/>
          <w:spacing w:val="-6"/>
          <w:szCs w:val="26"/>
          <w:lang w:val="en-US"/>
        </w:rPr>
        <w:t>CD</w:t>
      </w:r>
      <w:r w:rsidR="00054DD7">
        <w:rPr>
          <w:rFonts w:eastAsia="Times New Roman" w:cs="Times New Roman"/>
          <w:spacing w:val="-6"/>
          <w:szCs w:val="26"/>
        </w:rPr>
        <w:t>-дисками, стандартный сейф-пакет со всеми не использованными</w:t>
      </w:r>
      <w:r w:rsidR="00F1247F">
        <w:rPr>
          <w:rFonts w:eastAsia="Times New Roman" w:cs="Times New Roman"/>
          <w:spacing w:val="-6"/>
          <w:szCs w:val="26"/>
        </w:rPr>
        <w:t xml:space="preserve"> </w:t>
      </w:r>
      <w:r w:rsidR="00054DD7">
        <w:rPr>
          <w:rFonts w:eastAsia="Times New Roman" w:cs="Times New Roman"/>
          <w:spacing w:val="-6"/>
          <w:szCs w:val="26"/>
        </w:rPr>
        <w:t xml:space="preserve">в ППЭ </w:t>
      </w:r>
      <w:r w:rsidR="00054DD7">
        <w:rPr>
          <w:rFonts w:eastAsia="Times New Roman" w:cs="Times New Roman"/>
          <w:spacing w:val="-6"/>
          <w:szCs w:val="26"/>
          <w:lang w:val="en-US"/>
        </w:rPr>
        <w:t>CD</w:t>
      </w:r>
      <w:r w:rsidR="00054DD7">
        <w:rPr>
          <w:rFonts w:eastAsia="Times New Roman" w:cs="Times New Roman"/>
          <w:spacing w:val="-6"/>
          <w:szCs w:val="26"/>
        </w:rPr>
        <w:t>-дисками, ВДП с испорченными или бракованными ЭМ.</w:t>
      </w:r>
    </w:p>
    <w:p w14:paraId="65A8E890" w14:textId="77777777" w:rsidR="00B95855" w:rsidRPr="0053135D" w:rsidRDefault="00B95855" w:rsidP="00EA6D45">
      <w:pPr>
        <w:tabs>
          <w:tab w:val="left" w:pos="318"/>
          <w:tab w:val="left" w:pos="4395"/>
        </w:tabs>
        <w:rPr>
          <w:rFonts w:eastAsia="Times New Roman" w:cs="Times New Roman"/>
          <w:szCs w:val="26"/>
        </w:rPr>
      </w:pPr>
    </w:p>
    <w:p w14:paraId="1BEEC464" w14:textId="77777777" w:rsidR="00B95855" w:rsidRPr="0053135D" w:rsidRDefault="00B95855" w:rsidP="00EA6D45">
      <w:pPr>
        <w:pStyle w:val="20"/>
        <w:tabs>
          <w:tab w:val="left" w:pos="4395"/>
        </w:tabs>
        <w:spacing w:line="360" w:lineRule="auto"/>
      </w:pPr>
      <w:bookmarkStart w:id="106" w:name="_Toc494807806"/>
      <w:bookmarkStart w:id="107" w:name="_Toc502151626"/>
      <w:bookmarkStart w:id="108" w:name="_Toc508880519"/>
      <w:r w:rsidRPr="0053135D">
        <w:lastRenderedPageBreak/>
        <w:t>Инструкция для руководителя ППЭ</w:t>
      </w:r>
      <w:bookmarkEnd w:id="106"/>
      <w:bookmarkEnd w:id="107"/>
      <w:bookmarkEnd w:id="108"/>
    </w:p>
    <w:p w14:paraId="31F0EF45" w14:textId="77777777" w:rsidR="00B95855" w:rsidRPr="0053135D" w:rsidRDefault="00B95855" w:rsidP="00EA6D45">
      <w:pPr>
        <w:tabs>
          <w:tab w:val="left" w:pos="318"/>
          <w:tab w:val="left" w:pos="4395"/>
        </w:tabs>
        <w:rPr>
          <w:rFonts w:eastAsia="Times New Roman" w:cs="Times New Roman"/>
          <w:szCs w:val="26"/>
        </w:rPr>
      </w:pPr>
      <w:r w:rsidRPr="0053135D">
        <w:rPr>
          <w:rFonts w:eastAsia="Times New Roman" w:cs="Times New Roman"/>
          <w:b/>
          <w:szCs w:val="26"/>
        </w:rPr>
        <w:t>На подготовительном этапе</w:t>
      </w:r>
      <w:r w:rsidRPr="0053135D">
        <w:rPr>
          <w:rFonts w:eastAsia="Times New Roman" w:cs="Times New Roman"/>
          <w:szCs w:val="26"/>
        </w:rPr>
        <w:t xml:space="preserve"> руководитель ППЭ совместно с руководителем образовательной организации, на базе которой организован ППЭ, обязаны: </w:t>
      </w:r>
    </w:p>
    <w:p w14:paraId="0317F3BA" w14:textId="77777777" w:rsidR="00B95855" w:rsidRPr="0053135D" w:rsidRDefault="00B95855" w:rsidP="00EA6D45">
      <w:pPr>
        <w:tabs>
          <w:tab w:val="left" w:pos="318"/>
          <w:tab w:val="left" w:pos="4395"/>
        </w:tabs>
        <w:rPr>
          <w:rFonts w:eastAsia="Times New Roman" w:cs="Times New Roman"/>
          <w:szCs w:val="26"/>
        </w:rPr>
      </w:pPr>
      <w:r w:rsidRPr="0053135D">
        <w:rPr>
          <w:rFonts w:eastAsia="Times New Roman" w:cs="Times New Roman"/>
          <w:szCs w:val="26"/>
        </w:rPr>
        <w:t xml:space="preserve">обеспечить </w:t>
      </w:r>
      <w:r>
        <w:rPr>
          <w:rFonts w:eastAsia="Times New Roman" w:cs="Times New Roman"/>
          <w:szCs w:val="26"/>
        </w:rPr>
        <w:t>готовность ППЭ к проведению ЕГЭ в соответствии с требованиями к ППЭ, изложенными в настоящих Методических рекомендациях, в том числе техническое оснащение в соответствии с требованиями Приложения 3.9</w:t>
      </w:r>
      <w:r w:rsidRPr="0053135D">
        <w:rPr>
          <w:rFonts w:eastAsia="Times New Roman" w:cs="Times New Roman"/>
          <w:szCs w:val="26"/>
        </w:rPr>
        <w:t>;</w:t>
      </w:r>
    </w:p>
    <w:p w14:paraId="48EDC8E3" w14:textId="77777777" w:rsidR="00B95855" w:rsidRPr="0053135D" w:rsidRDefault="00B95855" w:rsidP="00EA6D45">
      <w:pPr>
        <w:tabs>
          <w:tab w:val="left" w:pos="4395"/>
        </w:tabs>
        <w:contextualSpacing/>
        <w:rPr>
          <w:rFonts w:eastAsia="Calibri" w:cs="Times New Roman"/>
          <w:szCs w:val="26"/>
        </w:rPr>
      </w:pPr>
      <w:r>
        <w:rPr>
          <w:rFonts w:eastAsia="Calibri" w:cs="Times New Roman"/>
          <w:szCs w:val="26"/>
        </w:rPr>
        <w:t>подготовить бумагу для печати регистрационных бланков в аудиториях подготовки;</w:t>
      </w:r>
    </w:p>
    <w:p w14:paraId="65408DA6" w14:textId="77777777" w:rsidR="00B95855" w:rsidRPr="0053135D" w:rsidRDefault="00B95855" w:rsidP="00EA6D45">
      <w:pPr>
        <w:tabs>
          <w:tab w:val="left" w:pos="4395"/>
        </w:tabs>
        <w:contextualSpacing/>
        <w:rPr>
          <w:rFonts w:eastAsia="Calibri" w:cs="Times New Roman"/>
          <w:szCs w:val="26"/>
        </w:rPr>
      </w:pPr>
      <w:r w:rsidRPr="0053135D">
        <w:rPr>
          <w:rFonts w:eastAsia="Calibri" w:cs="Times New Roman"/>
          <w:szCs w:val="26"/>
        </w:rPr>
        <w:t>подготовить материалы, которые могут использовать участники ЕГЭ в период ожидания своей очереди:</w:t>
      </w:r>
    </w:p>
    <w:p w14:paraId="7886FA55" w14:textId="77777777" w:rsidR="00B95855" w:rsidRPr="0053135D" w:rsidRDefault="00B95855" w:rsidP="00EA6D45">
      <w:pPr>
        <w:tabs>
          <w:tab w:val="left" w:pos="4395"/>
        </w:tabs>
        <w:contextualSpacing/>
        <w:rPr>
          <w:rFonts w:eastAsia="Calibri" w:cs="Times New Roman"/>
          <w:szCs w:val="26"/>
        </w:rPr>
      </w:pPr>
      <w:r w:rsidRPr="0053135D">
        <w:rPr>
          <w:rFonts w:eastAsia="Calibri" w:cs="Times New Roman"/>
          <w:szCs w:val="26"/>
        </w:rPr>
        <w:t>научно-популярные журналы,</w:t>
      </w:r>
    </w:p>
    <w:p w14:paraId="6D3E97B2" w14:textId="77777777" w:rsidR="00B95855" w:rsidRPr="0053135D" w:rsidRDefault="00B95855" w:rsidP="00EA6D45">
      <w:pPr>
        <w:tabs>
          <w:tab w:val="left" w:pos="4395"/>
        </w:tabs>
        <w:contextualSpacing/>
        <w:rPr>
          <w:rFonts w:eastAsia="Calibri" w:cs="Times New Roman"/>
          <w:szCs w:val="26"/>
        </w:rPr>
      </w:pPr>
      <w:r w:rsidRPr="0053135D">
        <w:rPr>
          <w:rFonts w:eastAsia="Calibri" w:cs="Times New Roman"/>
          <w:szCs w:val="26"/>
        </w:rPr>
        <w:t>любые книги,</w:t>
      </w:r>
    </w:p>
    <w:p w14:paraId="154E7B95" w14:textId="77777777" w:rsidR="00B95855" w:rsidRPr="0053135D" w:rsidRDefault="00B95855" w:rsidP="00EA6D45">
      <w:pPr>
        <w:tabs>
          <w:tab w:val="left" w:pos="4395"/>
        </w:tabs>
        <w:contextualSpacing/>
        <w:rPr>
          <w:rFonts w:eastAsia="Calibri" w:cs="Times New Roman"/>
          <w:szCs w:val="26"/>
        </w:rPr>
      </w:pPr>
      <w:r w:rsidRPr="0053135D">
        <w:rPr>
          <w:rFonts w:eastAsia="Calibri" w:cs="Times New Roman"/>
          <w:szCs w:val="26"/>
        </w:rPr>
        <w:t>журналы,</w:t>
      </w:r>
    </w:p>
    <w:p w14:paraId="7EE7B69A" w14:textId="77777777" w:rsidR="00B95855" w:rsidRPr="0053135D" w:rsidRDefault="00B95855" w:rsidP="00EA6D45">
      <w:pPr>
        <w:tabs>
          <w:tab w:val="left" w:pos="4395"/>
        </w:tabs>
        <w:contextualSpacing/>
        <w:rPr>
          <w:rFonts w:eastAsia="Calibri" w:cs="Times New Roman"/>
          <w:szCs w:val="26"/>
        </w:rPr>
      </w:pPr>
      <w:r w:rsidRPr="0053135D">
        <w:rPr>
          <w:rFonts w:eastAsia="Calibri" w:cs="Times New Roman"/>
          <w:szCs w:val="26"/>
        </w:rPr>
        <w:t>газеты и т.п.</w:t>
      </w:r>
    </w:p>
    <w:p w14:paraId="1A5529FC" w14:textId="77777777" w:rsidR="00B95855" w:rsidRPr="0053135D" w:rsidRDefault="00B95855" w:rsidP="00EA6D45">
      <w:pPr>
        <w:tabs>
          <w:tab w:val="left" w:pos="4395"/>
        </w:tabs>
        <w:contextualSpacing/>
        <w:rPr>
          <w:rFonts w:eastAsia="Calibri" w:cs="Times New Roman"/>
          <w:szCs w:val="26"/>
        </w:rPr>
      </w:pPr>
      <w:r w:rsidRPr="0053135D">
        <w:rPr>
          <w:rFonts w:eastAsia="Calibri" w:cs="Times New Roman"/>
          <w:szCs w:val="26"/>
        </w:rPr>
        <w:t>Материалы должны быть на языке проводимого экзамена и взяты из школьной библиотеки.</w:t>
      </w:r>
    </w:p>
    <w:p w14:paraId="50385BB9" w14:textId="77777777" w:rsidR="00B95855" w:rsidRPr="00453745" w:rsidRDefault="00B95855" w:rsidP="00EA6D45">
      <w:pPr>
        <w:tabs>
          <w:tab w:val="left" w:pos="318"/>
          <w:tab w:val="left" w:pos="4395"/>
        </w:tabs>
        <w:rPr>
          <w:rFonts w:eastAsia="Times New Roman" w:cs="Times New Roman"/>
          <w:szCs w:val="26"/>
        </w:rPr>
      </w:pPr>
      <w:r w:rsidRPr="00387AC8">
        <w:rPr>
          <w:rFonts w:eastAsia="Times New Roman" w:cs="Times New Roman"/>
          <w:szCs w:val="26"/>
        </w:rPr>
        <w:t xml:space="preserve">Не </w:t>
      </w:r>
      <w:r w:rsidRPr="00C47336">
        <w:rPr>
          <w:rFonts w:eastAsia="Times New Roman" w:cs="Times New Roman"/>
          <w:szCs w:val="26"/>
        </w:rPr>
        <w:t>ранее, чем за 5 календарных дней</w:t>
      </w:r>
      <w:r w:rsidRPr="00453745">
        <w:rPr>
          <w:rFonts w:eastAsia="Times New Roman" w:cs="Times New Roman"/>
          <w:szCs w:val="26"/>
        </w:rPr>
        <w:t>,</w:t>
      </w:r>
      <w:r w:rsidRPr="00C47336">
        <w:rPr>
          <w:rFonts w:eastAsia="Times New Roman" w:cs="Times New Roman"/>
          <w:szCs w:val="26"/>
        </w:rPr>
        <w:t xml:space="preserve"> </w:t>
      </w:r>
      <w:r w:rsidRPr="00453745">
        <w:rPr>
          <w:rFonts w:eastAsia="Times New Roman" w:cs="Times New Roman"/>
          <w:szCs w:val="26"/>
        </w:rPr>
        <w:t>н</w:t>
      </w:r>
      <w:r w:rsidRPr="00387AC8">
        <w:rPr>
          <w:rFonts w:eastAsia="Times New Roman" w:cs="Times New Roman"/>
          <w:szCs w:val="26"/>
        </w:rPr>
        <w:t>о</w:t>
      </w:r>
      <w:r w:rsidRPr="00453745">
        <w:rPr>
          <w:rFonts w:eastAsia="Times New Roman" w:cs="Times New Roman"/>
          <w:szCs w:val="26"/>
        </w:rPr>
        <w:t xml:space="preserve"> </w:t>
      </w:r>
      <w:r w:rsidRPr="00387AC8">
        <w:rPr>
          <w:rFonts w:eastAsia="Times New Roman" w:cs="Times New Roman"/>
          <w:szCs w:val="26"/>
        </w:rPr>
        <w:t xml:space="preserve">не позднее 1 календарного дня до дня </w:t>
      </w:r>
      <w:r w:rsidRPr="00C47336">
        <w:rPr>
          <w:rFonts w:eastAsia="Times New Roman" w:cs="Times New Roman"/>
          <w:szCs w:val="26"/>
        </w:rPr>
        <w:t>проведения экзамена совместно с Членом ГЭК и техническим специалистом необходимо провести контроль технической готовности ППЭ в том числе:</w:t>
      </w:r>
    </w:p>
    <w:p w14:paraId="1D23A45F" w14:textId="1F30DC69" w:rsidR="00B95855" w:rsidRDefault="00B95855" w:rsidP="00EA6D45">
      <w:pPr>
        <w:tabs>
          <w:tab w:val="left" w:pos="318"/>
          <w:tab w:val="left" w:pos="4395"/>
        </w:tabs>
        <w:rPr>
          <w:rFonts w:eastAsia="Calibri" w:cs="Times New Roman"/>
          <w:szCs w:val="26"/>
        </w:rPr>
      </w:pPr>
      <w:r w:rsidRPr="00C47336">
        <w:rPr>
          <w:rFonts w:eastAsia="Times New Roman" w:cs="Times New Roman"/>
          <w:szCs w:val="26"/>
        </w:rPr>
        <w:t xml:space="preserve">получить от технического специалиста </w:t>
      </w:r>
      <w:r w:rsidRPr="00C47336">
        <w:rPr>
          <w:rFonts w:eastAsia="Calibri" w:cs="Times New Roman"/>
          <w:szCs w:val="26"/>
        </w:rPr>
        <w:t>инструкции для участников ЕГЭ</w:t>
      </w:r>
      <w:r w:rsidR="00F1247F">
        <w:rPr>
          <w:rFonts w:eastAsia="Calibri" w:cs="Times New Roman"/>
          <w:szCs w:val="26"/>
        </w:rPr>
        <w:t xml:space="preserve"> </w:t>
      </w:r>
      <w:r w:rsidRPr="00C47336">
        <w:rPr>
          <w:rFonts w:eastAsia="Calibri" w:cs="Times New Roman"/>
          <w:szCs w:val="26"/>
        </w:rPr>
        <w:t>по</w:t>
      </w:r>
      <w:r w:rsidRPr="0053135D">
        <w:rPr>
          <w:rFonts w:eastAsia="Calibri" w:cs="Times New Roman"/>
          <w:szCs w:val="26"/>
        </w:rPr>
        <w:t xml:space="preserve"> использованию программного обеспечения сдачи устного экзамена</w:t>
      </w:r>
      <w:r w:rsidR="00F1247F">
        <w:rPr>
          <w:rFonts w:eastAsia="Calibri" w:cs="Times New Roman"/>
          <w:szCs w:val="26"/>
        </w:rPr>
        <w:t xml:space="preserve"> </w:t>
      </w:r>
      <w:r w:rsidRPr="0053135D">
        <w:rPr>
          <w:rFonts w:eastAsia="Calibri" w:cs="Times New Roman"/>
          <w:szCs w:val="26"/>
        </w:rPr>
        <w:t>по иностранным языкам: одна инструкция на участника ЕГЭ по языку сдаваемого экзамена участников</w:t>
      </w:r>
      <w:r>
        <w:rPr>
          <w:rFonts w:eastAsia="Calibri" w:cs="Times New Roman"/>
          <w:szCs w:val="26"/>
        </w:rPr>
        <w:t xml:space="preserve"> д</w:t>
      </w:r>
      <w:r>
        <w:rPr>
          <w:rFonts w:eastAsia="Times New Roman" w:cs="Times New Roman"/>
          <w:szCs w:val="26"/>
        </w:rPr>
        <w:t>ля предоставления в аудиториях подготовки и одна инструкция на аудиторию проведения на каждом языке сдаваемого в аудитории проведения учебного предмета</w:t>
      </w:r>
      <w:r w:rsidRPr="0053135D">
        <w:rPr>
          <w:rFonts w:eastAsia="Calibri" w:cs="Times New Roman"/>
          <w:szCs w:val="26"/>
        </w:rPr>
        <w:t>;</w:t>
      </w:r>
    </w:p>
    <w:p w14:paraId="7B659405" w14:textId="77777777" w:rsidR="00B95855" w:rsidRPr="0053135D" w:rsidRDefault="00B95855" w:rsidP="00EA6D45">
      <w:pPr>
        <w:tabs>
          <w:tab w:val="left" w:pos="318"/>
          <w:tab w:val="left" w:pos="4395"/>
        </w:tabs>
        <w:rPr>
          <w:rFonts w:eastAsia="Times New Roman" w:cs="Times New Roman"/>
          <w:szCs w:val="26"/>
        </w:rPr>
      </w:pPr>
      <w:r>
        <w:rPr>
          <w:rFonts w:eastAsia="Times New Roman" w:cs="Times New Roman"/>
          <w:szCs w:val="26"/>
        </w:rPr>
        <w:t>коды активации станции записи ответов (кроме резервных станций записи) для передачи организаторам в аудитории подготовки (один код на каждый предмет для каждой аудитории подготовки)</w:t>
      </w:r>
      <w:r w:rsidRPr="0053135D">
        <w:rPr>
          <w:rFonts w:eastAsia="Calibri" w:cs="Times New Roman"/>
          <w:szCs w:val="26"/>
        </w:rPr>
        <w:t>;</w:t>
      </w:r>
    </w:p>
    <w:p w14:paraId="02EC76E9" w14:textId="77777777" w:rsidR="00B95855" w:rsidRPr="0053135D" w:rsidRDefault="00B95855" w:rsidP="00EA6D45">
      <w:pPr>
        <w:tabs>
          <w:tab w:val="left" w:pos="318"/>
          <w:tab w:val="left" w:pos="4395"/>
        </w:tabs>
        <w:rPr>
          <w:rFonts w:eastAsia="Times New Roman" w:cs="Times New Roman"/>
          <w:szCs w:val="26"/>
        </w:rPr>
      </w:pPr>
      <w:r w:rsidRPr="0053135D">
        <w:rPr>
          <w:rFonts w:eastAsia="Times New Roman" w:cs="Times New Roman"/>
          <w:szCs w:val="26"/>
        </w:rPr>
        <w:t>совместно с член</w:t>
      </w:r>
      <w:r>
        <w:rPr>
          <w:rFonts w:eastAsia="Times New Roman" w:cs="Times New Roman"/>
          <w:szCs w:val="26"/>
        </w:rPr>
        <w:t>ом</w:t>
      </w:r>
      <w:r w:rsidRPr="0053135D">
        <w:rPr>
          <w:rFonts w:eastAsia="Times New Roman" w:cs="Times New Roman"/>
          <w:szCs w:val="26"/>
        </w:rPr>
        <w:t xml:space="preserve"> ГЭК и техническим специалистом провести контроль готовности ППЭ к проведению экзамена, </w:t>
      </w:r>
      <w:r w:rsidRPr="0053135D">
        <w:rPr>
          <w:rFonts w:eastAsia="Calibri" w:cs="Times New Roman"/>
          <w:szCs w:val="26"/>
        </w:rPr>
        <w:t xml:space="preserve">проконтролировать передачу в систему </w:t>
      </w:r>
      <w:r w:rsidRPr="0053135D">
        <w:rPr>
          <w:rFonts w:eastAsia="Calibri" w:cs="Times New Roman"/>
          <w:szCs w:val="26"/>
        </w:rPr>
        <w:lastRenderedPageBreak/>
        <w:t xml:space="preserve">мониторинга готовности ППЭ актов технической готовности </w:t>
      </w:r>
      <w:r>
        <w:rPr>
          <w:rFonts w:eastAsia="Calibri" w:cs="Times New Roman"/>
          <w:szCs w:val="26"/>
        </w:rPr>
        <w:t>со всех станций записи устных ответов, включая резервные,</w:t>
      </w:r>
      <w:r w:rsidRPr="0053135D">
        <w:rPr>
          <w:rFonts w:eastAsia="Calibri" w:cs="Times New Roman"/>
          <w:szCs w:val="26"/>
        </w:rPr>
        <w:t xml:space="preserve"> </w:t>
      </w:r>
      <w:r>
        <w:rPr>
          <w:rFonts w:eastAsia="Calibri" w:cs="Times New Roman"/>
          <w:szCs w:val="26"/>
        </w:rPr>
        <w:t xml:space="preserve">станций печати ЭМ всех аудиторий подготовки, станций сканирования (в случае сканирования бланков в ППЭ), включая резервные, станции авторизации </w:t>
      </w:r>
      <w:r w:rsidRPr="0053135D">
        <w:rPr>
          <w:rFonts w:eastAsia="Calibri" w:cs="Times New Roman"/>
          <w:szCs w:val="26"/>
        </w:rPr>
        <w:t xml:space="preserve">статуса завершения контроля технической готовности </w:t>
      </w:r>
      <w:r>
        <w:rPr>
          <w:rFonts w:eastAsia="Calibri" w:cs="Times New Roman"/>
          <w:szCs w:val="26"/>
        </w:rPr>
        <w:t xml:space="preserve">на </w:t>
      </w:r>
      <w:r w:rsidRPr="0053135D">
        <w:rPr>
          <w:rFonts w:eastAsia="Calibri" w:cs="Times New Roman"/>
          <w:szCs w:val="26"/>
        </w:rPr>
        <w:t>станции</w:t>
      </w:r>
      <w:r>
        <w:rPr>
          <w:rFonts w:eastAsia="Calibri" w:cs="Times New Roman"/>
          <w:szCs w:val="26"/>
        </w:rPr>
        <w:t xml:space="preserve"> авторизации</w:t>
      </w:r>
      <w:r w:rsidRPr="0053135D">
        <w:rPr>
          <w:rFonts w:eastAsia="Calibri" w:cs="Times New Roman"/>
          <w:szCs w:val="26"/>
        </w:rPr>
        <w:t xml:space="preserve"> в </w:t>
      </w:r>
      <w:r>
        <w:rPr>
          <w:rFonts w:eastAsia="Calibri" w:cs="Times New Roman"/>
          <w:szCs w:val="26"/>
        </w:rPr>
        <w:t>Штаб</w:t>
      </w:r>
      <w:r w:rsidRPr="0053135D">
        <w:rPr>
          <w:rFonts w:eastAsia="Calibri" w:cs="Times New Roman"/>
          <w:szCs w:val="26"/>
        </w:rPr>
        <w:t>е ППЭ</w:t>
      </w:r>
      <w:r w:rsidRPr="0053135D">
        <w:rPr>
          <w:rFonts w:eastAsia="Times New Roman" w:cs="Times New Roman"/>
          <w:szCs w:val="26"/>
        </w:rPr>
        <w:t>.</w:t>
      </w:r>
    </w:p>
    <w:p w14:paraId="449A7C1F" w14:textId="77777777" w:rsidR="00B95855" w:rsidRPr="0053135D" w:rsidRDefault="00B95855" w:rsidP="00EA6D45">
      <w:pPr>
        <w:tabs>
          <w:tab w:val="left" w:pos="318"/>
          <w:tab w:val="left" w:pos="4395"/>
        </w:tabs>
        <w:rPr>
          <w:rFonts w:eastAsia="Times New Roman" w:cs="Times New Roman"/>
          <w:szCs w:val="26"/>
        </w:rPr>
      </w:pPr>
      <w:r w:rsidRPr="0053135D">
        <w:rPr>
          <w:rFonts w:eastAsia="Times New Roman" w:cs="Times New Roman"/>
          <w:szCs w:val="26"/>
        </w:rPr>
        <w:t>Готовность аудиторий проведения к сдаче экзамена подтверждается последующим заполнением формы ППЭ-01-01-У «Протокол технической готовности ППЭ к экзамену в устной форме». Указанный протокол удостоверяется подписями технического специалиста, руководителя ППЭ и членов ГЭК.</w:t>
      </w:r>
    </w:p>
    <w:p w14:paraId="759882EF" w14:textId="77777777" w:rsidR="00B95855" w:rsidRDefault="00B95855" w:rsidP="00EA6D45">
      <w:pPr>
        <w:tabs>
          <w:tab w:val="left" w:pos="4395"/>
        </w:tabs>
        <w:contextualSpacing/>
        <w:rPr>
          <w:rFonts w:eastAsia="Calibri" w:cs="Times New Roman"/>
          <w:szCs w:val="26"/>
        </w:rPr>
      </w:pPr>
      <w:r w:rsidRPr="0053135D">
        <w:rPr>
          <w:rFonts w:eastAsia="Calibri" w:cs="Times New Roman"/>
          <w:szCs w:val="26"/>
        </w:rPr>
        <w:t xml:space="preserve">При проверке технической готовности аудиторий подготовки, а также при сканировании бланков участников ЕГЭ в ППЭ действовать в соответствии с общей инструкцией для руководителя ППЭ. </w:t>
      </w:r>
    </w:p>
    <w:p w14:paraId="76E3FB37" w14:textId="77777777" w:rsidR="00B95855" w:rsidRDefault="00B95855" w:rsidP="00EA6D45">
      <w:pPr>
        <w:tabs>
          <w:tab w:val="left" w:pos="318"/>
          <w:tab w:val="left" w:pos="4395"/>
        </w:tabs>
        <w:rPr>
          <w:rFonts w:eastAsia="Times New Roman" w:cs="Times New Roman"/>
          <w:szCs w:val="26"/>
        </w:rPr>
      </w:pPr>
      <w:r>
        <w:rPr>
          <w:rFonts w:eastAsia="Times New Roman" w:cs="Times New Roman"/>
          <w:szCs w:val="26"/>
        </w:rPr>
        <w:t>По окончании контроля технической готовности ППЭ к экзамену необходимо:</w:t>
      </w:r>
    </w:p>
    <w:p w14:paraId="23295881" w14:textId="77777777" w:rsidR="00B95855" w:rsidRPr="008A0B51" w:rsidRDefault="00B95855" w:rsidP="00EA6D45">
      <w:pPr>
        <w:tabs>
          <w:tab w:val="left" w:pos="318"/>
          <w:tab w:val="left" w:pos="4395"/>
        </w:tabs>
        <w:rPr>
          <w:rFonts w:eastAsia="Times New Roman" w:cs="Times New Roman"/>
          <w:szCs w:val="26"/>
        </w:rPr>
      </w:pPr>
      <w:r>
        <w:rPr>
          <w:rFonts w:eastAsia="Times New Roman" w:cs="Times New Roman"/>
          <w:szCs w:val="26"/>
        </w:rPr>
        <w:t>напечатать и подписать паспорта станций записи ответов</w:t>
      </w:r>
      <w:r w:rsidRPr="008A0B51">
        <w:rPr>
          <w:rFonts w:eastAsia="Times New Roman" w:cs="Times New Roman"/>
          <w:szCs w:val="26"/>
        </w:rPr>
        <w:t>;</w:t>
      </w:r>
    </w:p>
    <w:p w14:paraId="04351985" w14:textId="77777777" w:rsidR="00B95855" w:rsidRDefault="00B95855" w:rsidP="00EA6D45">
      <w:pPr>
        <w:tabs>
          <w:tab w:val="left" w:pos="4395"/>
        </w:tabs>
        <w:contextualSpacing/>
        <w:rPr>
          <w:rFonts w:eastAsia="Times New Roman" w:cs="Times New Roman"/>
          <w:szCs w:val="26"/>
        </w:rPr>
      </w:pPr>
      <w:r>
        <w:rPr>
          <w:rFonts w:eastAsia="Times New Roman" w:cs="Times New Roman"/>
          <w:szCs w:val="26"/>
        </w:rPr>
        <w:t xml:space="preserve">заполнить и подписать форму </w:t>
      </w:r>
      <w:r w:rsidRPr="0053135D">
        <w:rPr>
          <w:rFonts w:eastAsia="Times New Roman" w:cs="Times New Roman"/>
          <w:szCs w:val="26"/>
        </w:rPr>
        <w:t>ППЭ-01-01-У «Протокол технической готовности ППЭ к экзамену в устной форме»</w:t>
      </w:r>
      <w:r>
        <w:rPr>
          <w:rFonts w:eastAsia="Times New Roman" w:cs="Times New Roman"/>
          <w:szCs w:val="26"/>
        </w:rPr>
        <w:t>;</w:t>
      </w:r>
    </w:p>
    <w:p w14:paraId="0420AFD4" w14:textId="77777777" w:rsidR="00B95855" w:rsidRDefault="00B95855" w:rsidP="00EA6D45">
      <w:pPr>
        <w:tabs>
          <w:tab w:val="left" w:pos="4395"/>
        </w:tabs>
        <w:rPr>
          <w:rFonts w:eastAsia="Times New Roman" w:cs="Times New Roman"/>
          <w:szCs w:val="26"/>
        </w:rPr>
      </w:pPr>
      <w:r>
        <w:rPr>
          <w:rFonts w:eastAsia="Times New Roman" w:cs="Times New Roman"/>
          <w:szCs w:val="26"/>
        </w:rPr>
        <w:t>подписать протокол (протоколы) технической готовности аудиторий подготовки, напечатанные тестовые комплекты ЭМ являются приложением к соответствующему протоколу (форма ППЭ-01-01 «Протокол технической готовности аудитории для печати ЭМ в аудитории ППЭ»);</w:t>
      </w:r>
    </w:p>
    <w:p w14:paraId="75060771" w14:textId="77777777" w:rsidR="00B95855" w:rsidRDefault="00B95855" w:rsidP="00EA6D45">
      <w:pPr>
        <w:tabs>
          <w:tab w:val="left" w:pos="318"/>
          <w:tab w:val="left" w:pos="4395"/>
        </w:tabs>
        <w:rPr>
          <w:rFonts w:eastAsia="Times New Roman" w:cs="Times New Roman"/>
          <w:szCs w:val="26"/>
        </w:rPr>
      </w:pPr>
      <w:r>
        <w:rPr>
          <w:rFonts w:eastAsia="Times New Roman" w:cs="Times New Roman"/>
          <w:szCs w:val="26"/>
        </w:rPr>
        <w:t>напечатать и подписать протокол (протоколы) технической готовности (ППЭ-01-02 «Протокол технической готовности ППЭ для сканирования бланков в ППЭ»).</w:t>
      </w:r>
    </w:p>
    <w:p w14:paraId="0358796F" w14:textId="77777777" w:rsidR="00B95855" w:rsidRDefault="00B95855" w:rsidP="00EA6D45">
      <w:pPr>
        <w:tabs>
          <w:tab w:val="left" w:pos="318"/>
          <w:tab w:val="left" w:pos="4395"/>
        </w:tabs>
        <w:rPr>
          <w:rFonts w:eastAsia="Times New Roman" w:cs="Times New Roman"/>
          <w:szCs w:val="26"/>
        </w:rPr>
      </w:pPr>
      <w:r>
        <w:rPr>
          <w:rFonts w:eastAsia="Times New Roman" w:cs="Times New Roman"/>
          <w:szCs w:val="26"/>
        </w:rPr>
        <w:t>Протоколы технической готовности остаются на хранение в ППЭ.</w:t>
      </w:r>
    </w:p>
    <w:p w14:paraId="743742B4" w14:textId="77777777" w:rsidR="00B95855" w:rsidRPr="0053135D" w:rsidRDefault="00B95855" w:rsidP="00EA6D45">
      <w:pPr>
        <w:tabs>
          <w:tab w:val="left" w:pos="4395"/>
        </w:tabs>
        <w:contextualSpacing/>
        <w:rPr>
          <w:rFonts w:eastAsia="Calibri" w:cs="Times New Roman"/>
          <w:szCs w:val="26"/>
        </w:rPr>
      </w:pPr>
    </w:p>
    <w:p w14:paraId="0706FA1E" w14:textId="77777777" w:rsidR="00B95855" w:rsidRPr="0053135D" w:rsidRDefault="00B95855" w:rsidP="00EA6D45">
      <w:pPr>
        <w:tabs>
          <w:tab w:val="left" w:pos="318"/>
          <w:tab w:val="left" w:pos="4395"/>
        </w:tabs>
        <w:rPr>
          <w:rFonts w:eastAsia="Times New Roman" w:cs="Times New Roman"/>
          <w:b/>
          <w:szCs w:val="26"/>
        </w:rPr>
      </w:pPr>
      <w:r w:rsidRPr="0053135D">
        <w:rPr>
          <w:rFonts w:eastAsia="Times New Roman" w:cs="Times New Roman"/>
          <w:b/>
          <w:szCs w:val="26"/>
        </w:rPr>
        <w:t xml:space="preserve">В день экзамена: </w:t>
      </w:r>
    </w:p>
    <w:p w14:paraId="31B5F4CA" w14:textId="77777777" w:rsidR="00B95855" w:rsidRPr="0053135D" w:rsidRDefault="00B95855" w:rsidP="00EA6D45">
      <w:pPr>
        <w:tabs>
          <w:tab w:val="left" w:pos="318"/>
          <w:tab w:val="left" w:pos="4395"/>
        </w:tabs>
        <w:rPr>
          <w:rFonts w:eastAsia="Times New Roman" w:cs="Times New Roman"/>
          <w:szCs w:val="26"/>
        </w:rPr>
      </w:pPr>
      <w:r w:rsidRPr="0053135D">
        <w:rPr>
          <w:rFonts w:eastAsia="Times New Roman" w:cs="Times New Roman"/>
          <w:szCs w:val="26"/>
        </w:rPr>
        <w:t>не позднее 07.30 по местному времени получить ЭМ от членов ГЭК:</w:t>
      </w:r>
    </w:p>
    <w:p w14:paraId="2C7CC373" w14:textId="77777777" w:rsidR="00B95855" w:rsidRPr="0053135D" w:rsidRDefault="00B95855" w:rsidP="00EA6D45">
      <w:pPr>
        <w:tabs>
          <w:tab w:val="left" w:pos="4395"/>
        </w:tabs>
        <w:rPr>
          <w:rFonts w:eastAsia="Calibri" w:cs="Times New Roman"/>
          <w:szCs w:val="26"/>
        </w:rPr>
      </w:pPr>
      <w:r w:rsidRPr="0053135D">
        <w:rPr>
          <w:rFonts w:eastAsia="Calibri" w:cs="Times New Roman"/>
          <w:szCs w:val="26"/>
        </w:rPr>
        <w:t xml:space="preserve">сейф-пакеты с двумя </w:t>
      </w:r>
      <w:r>
        <w:rPr>
          <w:rFonts w:eastAsia="Calibri" w:cs="Times New Roman"/>
          <w:szCs w:val="26"/>
        </w:rPr>
        <w:t>электронными носителями</w:t>
      </w:r>
      <w:r w:rsidRPr="0053135D">
        <w:rPr>
          <w:rFonts w:eastAsia="Calibri" w:cs="Times New Roman"/>
          <w:szCs w:val="26"/>
        </w:rPr>
        <w:t xml:space="preserve">, на которых записаны электронные КИМ и бланки регистрации участников соответственно; </w:t>
      </w:r>
    </w:p>
    <w:p w14:paraId="4962D2FE" w14:textId="77777777" w:rsidR="00B95855" w:rsidRPr="0053135D" w:rsidRDefault="00B95855" w:rsidP="00EA6D45">
      <w:pPr>
        <w:tabs>
          <w:tab w:val="left" w:pos="4395"/>
        </w:tabs>
        <w:rPr>
          <w:rFonts w:eastAsia="Calibri" w:cs="Times New Roman"/>
          <w:szCs w:val="26"/>
        </w:rPr>
      </w:pPr>
      <w:r>
        <w:rPr>
          <w:rFonts w:eastAsia="Calibri" w:cs="Times New Roman"/>
          <w:szCs w:val="26"/>
        </w:rPr>
        <w:t>пакет</w:t>
      </w:r>
      <w:r w:rsidRPr="0053135D">
        <w:rPr>
          <w:rFonts w:eastAsia="Calibri" w:cs="Times New Roman"/>
          <w:szCs w:val="26"/>
        </w:rPr>
        <w:t xml:space="preserve"> руководителя (акты, протоколы, формы апелляции, списки распределения участников ГИА и работников ППЭ, ведомости, отчеты и др.); </w:t>
      </w:r>
    </w:p>
    <w:p w14:paraId="6F45274C" w14:textId="77777777" w:rsidR="00B95855" w:rsidRPr="0053135D" w:rsidRDefault="00B95855" w:rsidP="00EA6D45">
      <w:pPr>
        <w:tabs>
          <w:tab w:val="left" w:pos="993"/>
          <w:tab w:val="left" w:pos="4395"/>
        </w:tabs>
        <w:contextualSpacing/>
        <w:rPr>
          <w:rFonts w:eastAsia="Times New Roman" w:cs="Times New Roman"/>
          <w:szCs w:val="26"/>
        </w:rPr>
      </w:pPr>
      <w:r w:rsidRPr="0053135D">
        <w:rPr>
          <w:rFonts w:eastAsia="Times New Roman" w:cs="Times New Roman"/>
          <w:szCs w:val="26"/>
        </w:rPr>
        <w:lastRenderedPageBreak/>
        <w:t>возвратные доставочные пакеты для упаковки бланков регистрации устного экзамена после проведения экзамена (на каждом возвратном доставочном пакете напечатан «Сопроводительный бланк к материалам ЕГЭ», обязательный к заполнению);</w:t>
      </w:r>
    </w:p>
    <w:p w14:paraId="4B018452" w14:textId="77777777" w:rsidR="00B95855" w:rsidRPr="0053135D" w:rsidRDefault="00B95855" w:rsidP="00EA6D45">
      <w:pPr>
        <w:tabs>
          <w:tab w:val="left" w:pos="993"/>
          <w:tab w:val="left" w:pos="4395"/>
        </w:tabs>
        <w:contextualSpacing/>
        <w:rPr>
          <w:rFonts w:eastAsia="Times New Roman" w:cs="Times New Roman"/>
          <w:szCs w:val="26"/>
        </w:rPr>
      </w:pPr>
      <w:r>
        <w:rPr>
          <w:rFonts w:eastAsia="Times New Roman" w:cs="Times New Roman"/>
          <w:szCs w:val="26"/>
        </w:rPr>
        <w:t>сейф-пакеты и возвратные доставочные пакеты для упаковки материалов экзамена, включая электронные носители с ЭМ</w:t>
      </w:r>
      <w:r w:rsidRPr="0053135D">
        <w:rPr>
          <w:rFonts w:eastAsia="Times New Roman" w:cs="Times New Roman"/>
          <w:szCs w:val="26"/>
        </w:rPr>
        <w:t>.</w:t>
      </w:r>
      <w:r>
        <w:rPr>
          <w:rFonts w:eastAsia="Times New Roman" w:cs="Times New Roman"/>
          <w:szCs w:val="26"/>
        </w:rPr>
        <w:t xml:space="preserve"> </w:t>
      </w:r>
      <w:r w:rsidRPr="0053135D">
        <w:rPr>
          <w:rFonts w:eastAsia="Times New Roman" w:cs="Times New Roman"/>
          <w:szCs w:val="26"/>
        </w:rPr>
        <w:t>Проверить комплектность и целостность упаковки ЭМ.</w:t>
      </w:r>
    </w:p>
    <w:p w14:paraId="143E256B" w14:textId="77777777" w:rsidR="00B95855" w:rsidRPr="0053135D" w:rsidRDefault="00B95855" w:rsidP="00EA6D45">
      <w:pPr>
        <w:tabs>
          <w:tab w:val="left" w:pos="318"/>
          <w:tab w:val="left" w:pos="4395"/>
        </w:tabs>
        <w:rPr>
          <w:rFonts w:eastAsia="Times New Roman" w:cs="Times New Roman"/>
          <w:szCs w:val="26"/>
        </w:rPr>
      </w:pPr>
      <w:r w:rsidRPr="0053135D">
        <w:rPr>
          <w:rFonts w:eastAsia="Times New Roman" w:cs="Times New Roman"/>
          <w:szCs w:val="26"/>
        </w:rPr>
        <w:t>За полчаса до экзамена выдать организаторам в аудитории подготовки:</w:t>
      </w:r>
    </w:p>
    <w:p w14:paraId="2F2E355E" w14:textId="77777777" w:rsidR="00B95855" w:rsidRDefault="00B95855" w:rsidP="00EA6D45">
      <w:pPr>
        <w:tabs>
          <w:tab w:val="left" w:pos="4395"/>
        </w:tabs>
        <w:rPr>
          <w:rFonts w:eastAsia="Calibri" w:cs="Times New Roman"/>
          <w:szCs w:val="26"/>
        </w:rPr>
      </w:pPr>
      <w:r w:rsidRPr="0053135D">
        <w:rPr>
          <w:rFonts w:eastAsia="Calibri" w:cs="Times New Roman"/>
          <w:szCs w:val="26"/>
        </w:rPr>
        <w:t>инструкции для участников ЕГЭ по использованию программного обеспечения сдачи устного экзамена по иностранным языкам: одна инструкция на участника ЕГЭ по языку сдаваемого экзамена участников;</w:t>
      </w:r>
    </w:p>
    <w:p w14:paraId="1AC2132B" w14:textId="5236C85D" w:rsidR="00B95855" w:rsidRPr="0053135D" w:rsidRDefault="00B95855" w:rsidP="00EA6D45">
      <w:pPr>
        <w:tabs>
          <w:tab w:val="left" w:pos="4395"/>
        </w:tabs>
        <w:rPr>
          <w:rFonts w:eastAsia="Calibri" w:cs="Times New Roman"/>
          <w:szCs w:val="26"/>
        </w:rPr>
      </w:pPr>
      <w:r>
        <w:rPr>
          <w:rFonts w:eastAsia="Calibri" w:cs="Times New Roman"/>
          <w:szCs w:val="26"/>
        </w:rPr>
        <w:t>возвратные доставочные пакеты для упаковки испорченных (бракованных) бланков регистрации;</w:t>
      </w:r>
    </w:p>
    <w:p w14:paraId="22661F0E" w14:textId="77777777" w:rsidR="00B95855" w:rsidRPr="0053135D" w:rsidRDefault="00B95855" w:rsidP="00EA6D45">
      <w:pPr>
        <w:tabs>
          <w:tab w:val="left" w:pos="4395"/>
        </w:tabs>
        <w:rPr>
          <w:rFonts w:eastAsia="Calibri" w:cs="Times New Roman"/>
          <w:szCs w:val="26"/>
        </w:rPr>
      </w:pPr>
      <w:r w:rsidRPr="0053135D">
        <w:rPr>
          <w:rFonts w:eastAsia="Calibri" w:cs="Times New Roman"/>
          <w:szCs w:val="26"/>
        </w:rPr>
        <w:t>материалы, которые могут использовать участники ЕГЭ в период ожидания своей очереди:</w:t>
      </w:r>
    </w:p>
    <w:p w14:paraId="42C22C09" w14:textId="77777777" w:rsidR="00B95855" w:rsidRPr="0053135D" w:rsidRDefault="00B95855" w:rsidP="00EA6D45">
      <w:pPr>
        <w:tabs>
          <w:tab w:val="left" w:pos="4395"/>
        </w:tabs>
        <w:rPr>
          <w:rFonts w:eastAsia="Calibri" w:cs="Times New Roman"/>
          <w:szCs w:val="26"/>
        </w:rPr>
      </w:pPr>
      <w:r w:rsidRPr="0053135D">
        <w:rPr>
          <w:rFonts w:eastAsia="Calibri" w:cs="Times New Roman"/>
          <w:szCs w:val="26"/>
        </w:rPr>
        <w:t>научно-популярные журналы,</w:t>
      </w:r>
    </w:p>
    <w:p w14:paraId="2E2027D8" w14:textId="77777777" w:rsidR="00B95855" w:rsidRPr="0053135D" w:rsidRDefault="00B95855" w:rsidP="00EA6D45">
      <w:pPr>
        <w:tabs>
          <w:tab w:val="left" w:pos="4395"/>
        </w:tabs>
        <w:rPr>
          <w:rFonts w:eastAsia="Calibri" w:cs="Times New Roman"/>
          <w:szCs w:val="26"/>
        </w:rPr>
      </w:pPr>
      <w:r w:rsidRPr="0053135D">
        <w:rPr>
          <w:rFonts w:eastAsia="Calibri" w:cs="Times New Roman"/>
          <w:szCs w:val="26"/>
        </w:rPr>
        <w:t>любые книги,</w:t>
      </w:r>
    </w:p>
    <w:p w14:paraId="22A54364" w14:textId="77777777" w:rsidR="00B95855" w:rsidRPr="0053135D" w:rsidRDefault="00B95855" w:rsidP="00EA6D45">
      <w:pPr>
        <w:tabs>
          <w:tab w:val="left" w:pos="4395"/>
        </w:tabs>
        <w:rPr>
          <w:rFonts w:eastAsia="Calibri" w:cs="Times New Roman"/>
          <w:szCs w:val="26"/>
        </w:rPr>
      </w:pPr>
      <w:r w:rsidRPr="0053135D">
        <w:rPr>
          <w:rFonts w:eastAsia="Calibri" w:cs="Times New Roman"/>
          <w:szCs w:val="26"/>
        </w:rPr>
        <w:t>журналы,</w:t>
      </w:r>
    </w:p>
    <w:p w14:paraId="39171677" w14:textId="77777777" w:rsidR="00B95855" w:rsidRPr="0053135D" w:rsidRDefault="00B95855" w:rsidP="00EA6D45">
      <w:pPr>
        <w:tabs>
          <w:tab w:val="left" w:pos="4395"/>
        </w:tabs>
        <w:rPr>
          <w:rFonts w:eastAsia="Calibri" w:cs="Times New Roman"/>
          <w:szCs w:val="26"/>
        </w:rPr>
      </w:pPr>
      <w:r w:rsidRPr="0053135D">
        <w:rPr>
          <w:rFonts w:eastAsia="Calibri" w:cs="Times New Roman"/>
          <w:szCs w:val="26"/>
        </w:rPr>
        <w:t>газеты и т.п.</w:t>
      </w:r>
    </w:p>
    <w:p w14:paraId="45C5A37B" w14:textId="77777777" w:rsidR="00B95855" w:rsidRPr="0053135D" w:rsidRDefault="00B95855" w:rsidP="00EA6D45">
      <w:pPr>
        <w:tabs>
          <w:tab w:val="left" w:pos="4395"/>
        </w:tabs>
        <w:rPr>
          <w:rFonts w:eastAsia="Calibri" w:cs="Times New Roman"/>
          <w:szCs w:val="26"/>
        </w:rPr>
      </w:pPr>
      <w:r w:rsidRPr="0053135D">
        <w:rPr>
          <w:rFonts w:eastAsia="Calibri" w:cs="Times New Roman"/>
          <w:szCs w:val="26"/>
        </w:rPr>
        <w:t>Материалы должны быть на языке проводимого экзамена и взяты из школьной библиотеки.</w:t>
      </w:r>
    </w:p>
    <w:p w14:paraId="4A1D6DC4" w14:textId="77777777" w:rsidR="00B95855" w:rsidRDefault="00B95855" w:rsidP="00EA6D45">
      <w:pPr>
        <w:tabs>
          <w:tab w:val="left" w:pos="4395"/>
        </w:tabs>
        <w:rPr>
          <w:rFonts w:eastAsia="Calibri" w:cs="Times New Roman"/>
          <w:szCs w:val="26"/>
        </w:rPr>
      </w:pPr>
      <w:r w:rsidRPr="0053135D">
        <w:rPr>
          <w:rFonts w:eastAsia="Calibri" w:cs="Times New Roman"/>
          <w:szCs w:val="26"/>
        </w:rPr>
        <w:t>Приносить участниками собственные материалы категорически запрещается.</w:t>
      </w:r>
    </w:p>
    <w:p w14:paraId="6608C800" w14:textId="30C76F45" w:rsidR="00B95855" w:rsidRPr="0053135D" w:rsidRDefault="00B95855" w:rsidP="00EA6D45">
      <w:pPr>
        <w:tabs>
          <w:tab w:val="left" w:pos="4395"/>
        </w:tabs>
        <w:rPr>
          <w:rFonts w:eastAsia="Calibri" w:cs="Times New Roman"/>
          <w:szCs w:val="26"/>
        </w:rPr>
      </w:pPr>
      <w:r>
        <w:rPr>
          <w:rFonts w:eastAsia="Calibri" w:cs="Times New Roman"/>
          <w:szCs w:val="26"/>
        </w:rPr>
        <w:t>Н</w:t>
      </w:r>
      <w:r w:rsidRPr="0053135D">
        <w:rPr>
          <w:rFonts w:eastAsia="Calibri" w:cs="Times New Roman"/>
          <w:szCs w:val="26"/>
        </w:rPr>
        <w:t>е менее чем за час до экзамена выдать всем организаторам в аудиториях проведения коды активации экзамена (код состоит из четырех цифр и генерируется средствами ПО Станции записи ответов)</w:t>
      </w:r>
      <w:r w:rsidRPr="0053135D">
        <w:t xml:space="preserve"> </w:t>
      </w:r>
      <w:r w:rsidRPr="0053135D">
        <w:rPr>
          <w:rFonts w:eastAsia="Calibri" w:cs="Times New Roman"/>
          <w:szCs w:val="26"/>
        </w:rPr>
        <w:t>и инструкции для участников ЕГЭ</w:t>
      </w:r>
      <w:r w:rsidR="00F1247F">
        <w:rPr>
          <w:rFonts w:eastAsia="Calibri" w:cs="Times New Roman"/>
          <w:szCs w:val="26"/>
        </w:rPr>
        <w:t xml:space="preserve"> </w:t>
      </w:r>
      <w:r w:rsidRPr="0053135D">
        <w:rPr>
          <w:rFonts w:eastAsia="Calibri" w:cs="Times New Roman"/>
          <w:szCs w:val="26"/>
        </w:rPr>
        <w:t xml:space="preserve">по использованию </w:t>
      </w:r>
      <w:r>
        <w:rPr>
          <w:rFonts w:eastAsia="Calibri" w:cs="Times New Roman"/>
          <w:szCs w:val="26"/>
        </w:rPr>
        <w:t>ПО</w:t>
      </w:r>
      <w:r w:rsidRPr="0053135D">
        <w:rPr>
          <w:rFonts w:eastAsia="Calibri" w:cs="Times New Roman"/>
          <w:szCs w:val="26"/>
        </w:rPr>
        <w:t xml:space="preserve"> сдачи устного экзамена</w:t>
      </w:r>
      <w:r>
        <w:rPr>
          <w:rFonts w:eastAsia="Calibri" w:cs="Times New Roman"/>
          <w:szCs w:val="26"/>
        </w:rPr>
        <w:t xml:space="preserve"> </w:t>
      </w:r>
      <w:r w:rsidRPr="0053135D">
        <w:rPr>
          <w:rFonts w:eastAsia="Calibri" w:cs="Times New Roman"/>
          <w:szCs w:val="26"/>
        </w:rPr>
        <w:t>по иностранным языкам на каждом языке сдаваемого в аудитории проведения экзамена</w:t>
      </w:r>
      <w:r>
        <w:rPr>
          <w:rFonts w:eastAsia="Calibri" w:cs="Times New Roman"/>
          <w:szCs w:val="26"/>
        </w:rPr>
        <w:t>.</w:t>
      </w:r>
    </w:p>
    <w:p w14:paraId="79ED92FF" w14:textId="77777777" w:rsidR="00B95855" w:rsidRDefault="00B95855" w:rsidP="00EA6D45">
      <w:pPr>
        <w:tabs>
          <w:tab w:val="left" w:pos="318"/>
          <w:tab w:val="left" w:pos="4395"/>
        </w:tabs>
        <w:rPr>
          <w:rFonts w:eastAsia="Calibri" w:cs="Times New Roman"/>
          <w:szCs w:val="26"/>
        </w:rPr>
      </w:pPr>
      <w:r w:rsidRPr="0053135D">
        <w:rPr>
          <w:rFonts w:eastAsia="Calibri" w:cs="Times New Roman"/>
          <w:szCs w:val="26"/>
        </w:rPr>
        <w:t xml:space="preserve">Не позднее 09.45 по местному времени выдать организаторам в аудитории проведения сейф-пакеты с двумя </w:t>
      </w:r>
      <w:r>
        <w:rPr>
          <w:rFonts w:eastAsia="Calibri" w:cs="Times New Roman"/>
          <w:szCs w:val="26"/>
        </w:rPr>
        <w:t>электронными носителями</w:t>
      </w:r>
      <w:r w:rsidRPr="0053135D">
        <w:rPr>
          <w:rFonts w:eastAsia="Calibri" w:cs="Times New Roman"/>
          <w:szCs w:val="26"/>
        </w:rPr>
        <w:t>, на которых записаны электронные КИМ и бланки регистрации соответственно</w:t>
      </w:r>
      <w:r>
        <w:rPr>
          <w:rFonts w:eastAsia="Calibri" w:cs="Times New Roman"/>
          <w:szCs w:val="26"/>
        </w:rPr>
        <w:t>;</w:t>
      </w:r>
    </w:p>
    <w:p w14:paraId="2A2D292A" w14:textId="7CB745BE" w:rsidR="00B95855" w:rsidRDefault="00B95855" w:rsidP="00EA6D45">
      <w:pPr>
        <w:tabs>
          <w:tab w:val="left" w:pos="4395"/>
        </w:tabs>
        <w:rPr>
          <w:rFonts w:eastAsia="Calibri" w:cs="Times New Roman"/>
          <w:szCs w:val="26"/>
        </w:rPr>
      </w:pPr>
      <w:r>
        <w:rPr>
          <w:rFonts w:eastAsia="Calibri" w:cs="Times New Roman"/>
          <w:szCs w:val="26"/>
        </w:rPr>
        <w:lastRenderedPageBreak/>
        <w:t>возвратные доставочные пакеты для упаковки бланков регистрации участников ЕГЭ;</w:t>
      </w:r>
    </w:p>
    <w:p w14:paraId="2190F2B9" w14:textId="39FA7399" w:rsidR="00B95855" w:rsidRPr="0053135D" w:rsidRDefault="007B2CF1" w:rsidP="00EA6D45">
      <w:pPr>
        <w:tabs>
          <w:tab w:val="left" w:pos="4395"/>
        </w:tabs>
        <w:rPr>
          <w:rFonts w:eastAsia="Calibri" w:cs="Times New Roman"/>
          <w:szCs w:val="26"/>
        </w:rPr>
      </w:pPr>
      <w:r>
        <w:rPr>
          <w:rFonts w:eastAsia="Calibri" w:cs="Times New Roman"/>
          <w:szCs w:val="26"/>
        </w:rPr>
        <w:t>конверты</w:t>
      </w:r>
      <w:r w:rsidR="00B95855">
        <w:rPr>
          <w:rFonts w:eastAsia="Calibri" w:cs="Times New Roman"/>
          <w:szCs w:val="26"/>
        </w:rPr>
        <w:t xml:space="preserve"> для упаковки использованных электронных носителей</w:t>
      </w:r>
      <w:r w:rsidR="00393ADD">
        <w:rPr>
          <w:rFonts w:eastAsia="Calibri" w:cs="Times New Roman"/>
          <w:szCs w:val="26"/>
        </w:rPr>
        <w:t xml:space="preserve"> с КИМ</w:t>
      </w:r>
      <w:r w:rsidR="007D457E">
        <w:rPr>
          <w:rFonts w:eastAsia="Calibri" w:cs="Times New Roman"/>
          <w:szCs w:val="26"/>
        </w:rPr>
        <w:t xml:space="preserve"> и </w:t>
      </w:r>
      <w:r>
        <w:rPr>
          <w:rFonts w:eastAsia="Calibri" w:cs="Times New Roman"/>
          <w:szCs w:val="26"/>
        </w:rPr>
        <w:t>сопроводительный лист</w:t>
      </w:r>
      <w:r w:rsidR="00B95855">
        <w:rPr>
          <w:rFonts w:eastAsia="Calibri" w:cs="Times New Roman"/>
          <w:szCs w:val="26"/>
        </w:rPr>
        <w:t>.</w:t>
      </w:r>
    </w:p>
    <w:p w14:paraId="50BC5B1A" w14:textId="77777777" w:rsidR="00B95855" w:rsidRPr="0053135D" w:rsidRDefault="00B95855" w:rsidP="00EA6D45">
      <w:pPr>
        <w:tabs>
          <w:tab w:val="left" w:pos="318"/>
          <w:tab w:val="left" w:pos="4395"/>
        </w:tabs>
        <w:rPr>
          <w:rFonts w:eastAsia="Calibri" w:cs="Times New Roman"/>
          <w:szCs w:val="26"/>
        </w:rPr>
      </w:pPr>
    </w:p>
    <w:p w14:paraId="64FFE19D" w14:textId="12A2750A" w:rsidR="00B95855" w:rsidRPr="0053135D" w:rsidRDefault="00B95855" w:rsidP="00EA6D45">
      <w:pPr>
        <w:tabs>
          <w:tab w:val="left" w:pos="318"/>
          <w:tab w:val="left" w:pos="4395"/>
        </w:tabs>
        <w:rPr>
          <w:rFonts w:eastAsia="Calibri" w:cs="Times New Roman"/>
          <w:szCs w:val="26"/>
        </w:rPr>
      </w:pPr>
      <w:r w:rsidRPr="0053135D">
        <w:rPr>
          <w:rFonts w:eastAsia="Calibri" w:cs="Times New Roman"/>
          <w:szCs w:val="26"/>
        </w:rPr>
        <w:t>После получения информации о завершении</w:t>
      </w:r>
      <w:r>
        <w:rPr>
          <w:rFonts w:eastAsia="Calibri" w:cs="Times New Roman"/>
          <w:szCs w:val="26"/>
        </w:rPr>
        <w:t xml:space="preserve"> печати во всех аудиториях подготовки</w:t>
      </w:r>
      <w:r w:rsidRPr="0053135D">
        <w:rPr>
          <w:rFonts w:eastAsia="Calibri" w:cs="Times New Roman"/>
          <w:szCs w:val="26"/>
        </w:rPr>
        <w:t xml:space="preserve"> </w:t>
      </w:r>
      <w:r>
        <w:rPr>
          <w:rFonts w:eastAsia="Calibri" w:cs="Times New Roman"/>
          <w:szCs w:val="26"/>
        </w:rPr>
        <w:t xml:space="preserve">и </w:t>
      </w:r>
      <w:r w:rsidRPr="0053135D">
        <w:rPr>
          <w:rFonts w:eastAsia="Calibri" w:cs="Times New Roman"/>
          <w:szCs w:val="26"/>
        </w:rPr>
        <w:t xml:space="preserve">расшифровки КИМ во всех аудиториях </w:t>
      </w:r>
      <w:r>
        <w:rPr>
          <w:rFonts w:eastAsia="Calibri" w:cs="Times New Roman"/>
          <w:szCs w:val="26"/>
        </w:rPr>
        <w:t xml:space="preserve">проведения необходимо дать указание техническому специалисту </w:t>
      </w:r>
      <w:r w:rsidRPr="0053135D">
        <w:rPr>
          <w:rFonts w:eastAsia="Calibri" w:cs="Times New Roman"/>
          <w:szCs w:val="26"/>
        </w:rPr>
        <w:t>переда</w:t>
      </w:r>
      <w:r>
        <w:rPr>
          <w:rFonts w:eastAsia="Calibri" w:cs="Times New Roman"/>
          <w:szCs w:val="26"/>
        </w:rPr>
        <w:t>ть</w:t>
      </w:r>
      <w:r w:rsidRPr="0053135D">
        <w:rPr>
          <w:rFonts w:eastAsia="Calibri" w:cs="Times New Roman"/>
          <w:szCs w:val="26"/>
        </w:rPr>
        <w:t xml:space="preserve"> статус об успешном начале экзаменов в систему мониторинга готовности ППЭ с помощью </w:t>
      </w:r>
      <w:r>
        <w:rPr>
          <w:rFonts w:eastAsia="Calibri" w:cs="Times New Roman"/>
          <w:szCs w:val="26"/>
        </w:rPr>
        <w:t xml:space="preserve">станции авторизации </w:t>
      </w:r>
      <w:r w:rsidRPr="0053135D">
        <w:rPr>
          <w:rFonts w:eastAsia="Calibri" w:cs="Times New Roman"/>
          <w:szCs w:val="26"/>
        </w:rPr>
        <w:t xml:space="preserve">в </w:t>
      </w:r>
      <w:r>
        <w:rPr>
          <w:rFonts w:eastAsia="Calibri" w:cs="Times New Roman"/>
          <w:szCs w:val="26"/>
        </w:rPr>
        <w:t>Штаб</w:t>
      </w:r>
      <w:r w:rsidRPr="0053135D">
        <w:rPr>
          <w:rFonts w:eastAsia="Calibri" w:cs="Times New Roman"/>
          <w:szCs w:val="26"/>
        </w:rPr>
        <w:t>е ППЭ.</w:t>
      </w:r>
    </w:p>
    <w:p w14:paraId="477F36D3" w14:textId="77777777" w:rsidR="00B95855" w:rsidRPr="0053135D" w:rsidRDefault="00B95855" w:rsidP="00EA6D45">
      <w:pPr>
        <w:tabs>
          <w:tab w:val="left" w:pos="318"/>
          <w:tab w:val="left" w:pos="4395"/>
        </w:tabs>
        <w:rPr>
          <w:rFonts w:eastAsia="Times New Roman" w:cs="Times New Roman"/>
          <w:szCs w:val="26"/>
        </w:rPr>
      </w:pPr>
      <w:r w:rsidRPr="0053135D">
        <w:rPr>
          <w:rFonts w:eastAsia="Times New Roman" w:cs="Times New Roman"/>
          <w:b/>
          <w:szCs w:val="26"/>
        </w:rPr>
        <w:t>После окончания выполнения экзаменационной работы</w:t>
      </w:r>
      <w:r w:rsidRPr="0053135D">
        <w:rPr>
          <w:rFonts w:eastAsia="Times New Roman" w:cs="Times New Roman"/>
          <w:szCs w:val="26"/>
        </w:rPr>
        <w:t xml:space="preserve"> участниками ЕГЭ руководитель ППЭ должен в </w:t>
      </w:r>
      <w:r>
        <w:rPr>
          <w:rFonts w:eastAsia="Times New Roman" w:cs="Times New Roman"/>
          <w:szCs w:val="26"/>
        </w:rPr>
        <w:t>Штаб</w:t>
      </w:r>
      <w:r w:rsidRPr="0053135D">
        <w:rPr>
          <w:rFonts w:eastAsia="Times New Roman" w:cs="Times New Roman"/>
          <w:szCs w:val="26"/>
        </w:rPr>
        <w:t>е ППЭ с включенным видеонаблюдением в присутствии членов ГЭК:</w:t>
      </w:r>
    </w:p>
    <w:p w14:paraId="766720FA" w14:textId="77777777" w:rsidR="00B95855" w:rsidRPr="0053135D" w:rsidRDefault="00B95855" w:rsidP="00EA6D45">
      <w:pPr>
        <w:tabs>
          <w:tab w:val="left" w:pos="4395"/>
        </w:tabs>
        <w:rPr>
          <w:rFonts w:eastAsia="Times New Roman" w:cs="Times New Roman"/>
          <w:szCs w:val="26"/>
        </w:rPr>
      </w:pPr>
      <w:r w:rsidRPr="0053135D">
        <w:rPr>
          <w:rFonts w:eastAsia="Times New Roman" w:cs="Times New Roman"/>
          <w:szCs w:val="26"/>
        </w:rPr>
        <w:t>получить от всех ответственных организаторов в аудитории проведения следующие материалы:</w:t>
      </w:r>
    </w:p>
    <w:p w14:paraId="643508FE" w14:textId="77777777" w:rsidR="00393ADD" w:rsidRDefault="00393ADD" w:rsidP="00EA6D45">
      <w:pPr>
        <w:tabs>
          <w:tab w:val="left" w:pos="318"/>
          <w:tab w:val="left" w:pos="4395"/>
        </w:tabs>
        <w:rPr>
          <w:rFonts w:eastAsia="Times New Roman" w:cs="Times New Roman"/>
          <w:szCs w:val="26"/>
        </w:rPr>
      </w:pPr>
    </w:p>
    <w:p w14:paraId="6D691F56" w14:textId="3783671A" w:rsidR="00B95855" w:rsidRDefault="00B95855" w:rsidP="00EA6D45">
      <w:pPr>
        <w:tabs>
          <w:tab w:val="left" w:pos="318"/>
          <w:tab w:val="left" w:pos="4395"/>
        </w:tabs>
        <w:rPr>
          <w:rFonts w:eastAsia="Times New Roman" w:cs="Times New Roman"/>
          <w:szCs w:val="26"/>
        </w:rPr>
      </w:pPr>
      <w:r w:rsidRPr="0053135D">
        <w:rPr>
          <w:rFonts w:eastAsia="Times New Roman" w:cs="Times New Roman"/>
          <w:szCs w:val="26"/>
        </w:rPr>
        <w:t>запечатанные возвратные доставочные пакеты с бланками регистрации устной части экзамена</w:t>
      </w:r>
      <w:r w:rsidR="0041688D">
        <w:rPr>
          <w:rFonts w:eastAsia="Times New Roman" w:cs="Times New Roman"/>
          <w:szCs w:val="26"/>
        </w:rPr>
        <w:t xml:space="preserve"> и </w:t>
      </w:r>
      <w:r w:rsidR="0041688D" w:rsidRPr="006A5B43">
        <w:rPr>
          <w:rFonts w:eastAsia="Times New Roman" w:cs="Times New Roman"/>
          <w:szCs w:val="26"/>
        </w:rPr>
        <w:t>контрольными листами</w:t>
      </w:r>
      <w:r w:rsidRPr="006A5B43">
        <w:rPr>
          <w:rFonts w:eastAsia="Times New Roman" w:cs="Times New Roman"/>
          <w:szCs w:val="26"/>
        </w:rPr>
        <w:t>,</w:t>
      </w:r>
    </w:p>
    <w:p w14:paraId="051644BD" w14:textId="4C2B03D7" w:rsidR="00A05241" w:rsidRPr="00A05241" w:rsidRDefault="00A05241" w:rsidP="00EA6D45">
      <w:pPr>
        <w:tabs>
          <w:tab w:val="left" w:pos="4395"/>
        </w:tabs>
        <w:rPr>
          <w:rFonts w:eastAsia="Calibri"/>
          <w:b/>
          <w:i/>
        </w:rPr>
      </w:pPr>
      <w:r w:rsidRPr="00A05241">
        <w:rPr>
          <w:rFonts w:eastAsia="Calibri"/>
          <w:b/>
          <w:i/>
        </w:rPr>
        <w:t>Если в ППЭ были случаи удаления или незавершения экзамена в аудитории подготовки, бланки таких участников должны быть переданы в ту аудиторию проведения, куда были распределены эти участники, для упаковки по окончании экзамена.</w:t>
      </w:r>
    </w:p>
    <w:p w14:paraId="74E424A5" w14:textId="4BF42919" w:rsidR="00B95855" w:rsidRPr="0053135D" w:rsidRDefault="00B95855" w:rsidP="00EA6D45">
      <w:pPr>
        <w:tabs>
          <w:tab w:val="left" w:pos="318"/>
          <w:tab w:val="left" w:pos="4395"/>
        </w:tabs>
        <w:rPr>
          <w:rFonts w:eastAsia="Times New Roman" w:cs="Times New Roman"/>
          <w:szCs w:val="26"/>
        </w:rPr>
      </w:pPr>
      <w:r>
        <w:rPr>
          <w:rFonts w:eastAsia="Times New Roman" w:cs="Times New Roman"/>
          <w:szCs w:val="26"/>
        </w:rPr>
        <w:t xml:space="preserve">электронные носители информации с КИМ в </w:t>
      </w:r>
      <w:r w:rsidR="003638AF">
        <w:rPr>
          <w:rFonts w:eastAsia="Times New Roman" w:cs="Times New Roman"/>
          <w:szCs w:val="26"/>
        </w:rPr>
        <w:t>конверте</w:t>
      </w:r>
      <w:r w:rsidRPr="0053135D">
        <w:rPr>
          <w:rFonts w:eastAsia="Times New Roman" w:cs="Times New Roman"/>
          <w:szCs w:val="26"/>
        </w:rPr>
        <w:t>;</w:t>
      </w:r>
    </w:p>
    <w:p w14:paraId="6F5EB843" w14:textId="77777777" w:rsidR="00B95855" w:rsidRPr="0053135D" w:rsidRDefault="00B95855" w:rsidP="00EA6D45">
      <w:pPr>
        <w:tabs>
          <w:tab w:val="left" w:pos="318"/>
          <w:tab w:val="left" w:pos="4395"/>
        </w:tabs>
        <w:rPr>
          <w:rFonts w:eastAsia="Times New Roman" w:cs="Times New Roman"/>
          <w:szCs w:val="26"/>
        </w:rPr>
      </w:pPr>
      <w:r w:rsidRPr="0053135D">
        <w:rPr>
          <w:rFonts w:eastAsia="Times New Roman" w:cs="Times New Roman"/>
          <w:szCs w:val="26"/>
        </w:rPr>
        <w:t>форму ППЭ-05-03-У «Протокол проведения ЕГЭ в аудитории проведения»;</w:t>
      </w:r>
    </w:p>
    <w:p w14:paraId="1FCFD8F4" w14:textId="77777777" w:rsidR="00B95855" w:rsidRPr="0053135D" w:rsidRDefault="00B95855" w:rsidP="00EA6D45">
      <w:pPr>
        <w:tabs>
          <w:tab w:val="left" w:pos="318"/>
          <w:tab w:val="left" w:pos="4395"/>
        </w:tabs>
        <w:rPr>
          <w:rFonts w:eastAsia="Times New Roman" w:cs="Times New Roman"/>
          <w:szCs w:val="26"/>
        </w:rPr>
      </w:pPr>
      <w:r w:rsidRPr="0053135D">
        <w:rPr>
          <w:rFonts w:eastAsia="Times New Roman" w:cs="Times New Roman"/>
          <w:szCs w:val="26"/>
        </w:rPr>
        <w:t>форму 05-02-У «Протокол проведения ЕГЭ в аудитории подготовки»;</w:t>
      </w:r>
    </w:p>
    <w:p w14:paraId="03C2D0CD" w14:textId="77777777" w:rsidR="00B95855" w:rsidRPr="0053135D" w:rsidRDefault="00B95855" w:rsidP="00EA6D45">
      <w:pPr>
        <w:tabs>
          <w:tab w:val="left" w:pos="318"/>
          <w:tab w:val="left" w:pos="4395"/>
        </w:tabs>
        <w:rPr>
          <w:rFonts w:eastAsia="Times New Roman" w:cs="Times New Roman"/>
          <w:szCs w:val="26"/>
        </w:rPr>
      </w:pPr>
      <w:r w:rsidRPr="0053135D">
        <w:rPr>
          <w:rFonts w:eastAsia="Times New Roman" w:cs="Times New Roman"/>
          <w:szCs w:val="26"/>
        </w:rPr>
        <w:t>форму ППЭ-12-02 «Ведомость коррекции персональных данных участников ГИА в аудитории» (при наличии);</w:t>
      </w:r>
    </w:p>
    <w:p w14:paraId="63D0F8E0" w14:textId="77777777" w:rsidR="00B95855" w:rsidRDefault="00B95855" w:rsidP="00EA6D45">
      <w:pPr>
        <w:tabs>
          <w:tab w:val="left" w:pos="318"/>
          <w:tab w:val="left" w:pos="4395"/>
        </w:tabs>
        <w:rPr>
          <w:rFonts w:eastAsia="Times New Roman" w:cs="Times New Roman"/>
          <w:szCs w:val="26"/>
        </w:rPr>
      </w:pPr>
      <w:r w:rsidRPr="0053135D">
        <w:rPr>
          <w:rFonts w:eastAsia="Times New Roman" w:cs="Times New Roman"/>
          <w:szCs w:val="26"/>
        </w:rPr>
        <w:t>служебные записки (при наличии).</w:t>
      </w:r>
    </w:p>
    <w:p w14:paraId="7609E623" w14:textId="77777777" w:rsidR="00393ADD" w:rsidRDefault="00393ADD" w:rsidP="00EA6D45">
      <w:pPr>
        <w:tabs>
          <w:tab w:val="left" w:pos="318"/>
          <w:tab w:val="left" w:pos="4395"/>
        </w:tabs>
        <w:rPr>
          <w:rFonts w:eastAsia="Times New Roman" w:cs="Times New Roman"/>
          <w:szCs w:val="26"/>
        </w:rPr>
      </w:pPr>
    </w:p>
    <w:p w14:paraId="5B33077C" w14:textId="77777777" w:rsidR="00905577" w:rsidRDefault="00905577" w:rsidP="00EA6D45">
      <w:pPr>
        <w:tabs>
          <w:tab w:val="left" w:pos="318"/>
          <w:tab w:val="left" w:pos="4395"/>
        </w:tabs>
        <w:rPr>
          <w:rFonts w:eastAsia="Times New Roman" w:cs="Times New Roman"/>
          <w:szCs w:val="26"/>
        </w:rPr>
      </w:pPr>
    </w:p>
    <w:p w14:paraId="62E89040" w14:textId="0DBF115D" w:rsidR="00B95855" w:rsidRDefault="00B95855" w:rsidP="00EA6D45">
      <w:pPr>
        <w:tabs>
          <w:tab w:val="left" w:pos="318"/>
          <w:tab w:val="left" w:pos="4395"/>
        </w:tabs>
        <w:rPr>
          <w:rFonts w:eastAsia="Times New Roman" w:cs="Times New Roman"/>
          <w:szCs w:val="26"/>
        </w:rPr>
      </w:pPr>
      <w:r>
        <w:rPr>
          <w:rFonts w:eastAsia="Times New Roman" w:cs="Times New Roman"/>
          <w:szCs w:val="26"/>
        </w:rPr>
        <w:lastRenderedPageBreak/>
        <w:t>От организаторов в аудитории подготовки:</w:t>
      </w:r>
    </w:p>
    <w:p w14:paraId="0EF2D027" w14:textId="749C52AA" w:rsidR="00B95855" w:rsidRDefault="00B95855" w:rsidP="00EA6D45">
      <w:pPr>
        <w:tabs>
          <w:tab w:val="left" w:pos="318"/>
          <w:tab w:val="left" w:pos="4395"/>
        </w:tabs>
        <w:rPr>
          <w:rFonts w:eastAsia="Times New Roman" w:cs="Times New Roman"/>
          <w:szCs w:val="26"/>
        </w:rPr>
      </w:pPr>
      <w:r>
        <w:rPr>
          <w:rFonts w:eastAsia="Times New Roman" w:cs="Times New Roman"/>
          <w:szCs w:val="26"/>
        </w:rPr>
        <w:t>электронные носители с ЭМ</w:t>
      </w:r>
      <w:r w:rsidR="003638AF">
        <w:rPr>
          <w:rFonts w:eastAsia="Times New Roman" w:cs="Times New Roman"/>
          <w:szCs w:val="26"/>
        </w:rPr>
        <w:t xml:space="preserve"> (БР)</w:t>
      </w:r>
      <w:r>
        <w:rPr>
          <w:rFonts w:eastAsia="Times New Roman" w:cs="Times New Roman"/>
          <w:szCs w:val="26"/>
        </w:rPr>
        <w:t>, вложенные тот же сейф-пакет, в котором они были доставлены;</w:t>
      </w:r>
    </w:p>
    <w:p w14:paraId="14282709" w14:textId="77777777" w:rsidR="00B95855" w:rsidRDefault="00B95855" w:rsidP="00EA6D45">
      <w:pPr>
        <w:tabs>
          <w:tab w:val="left" w:pos="318"/>
          <w:tab w:val="left" w:pos="4395"/>
        </w:tabs>
        <w:rPr>
          <w:rFonts w:eastAsia="Times New Roman" w:cs="Times New Roman"/>
          <w:szCs w:val="26"/>
        </w:rPr>
      </w:pPr>
      <w:r>
        <w:rPr>
          <w:rFonts w:eastAsia="Times New Roman" w:cs="Times New Roman"/>
          <w:szCs w:val="26"/>
        </w:rPr>
        <w:t>испорченные (бракованные) бланки, запечатанные в возвратный доставочный пакет;</w:t>
      </w:r>
    </w:p>
    <w:p w14:paraId="636E46F4" w14:textId="77777777" w:rsidR="00B95855" w:rsidRPr="00453745" w:rsidRDefault="00B95855" w:rsidP="00EA6D45">
      <w:pPr>
        <w:tabs>
          <w:tab w:val="left" w:pos="4395"/>
        </w:tabs>
        <w:rPr>
          <w:rFonts w:eastAsia="Calibri" w:cs="Times New Roman"/>
          <w:szCs w:val="26"/>
        </w:rPr>
      </w:pPr>
      <w:r w:rsidRPr="0053135D">
        <w:rPr>
          <w:rFonts w:eastAsia="Calibri" w:cs="Times New Roman"/>
          <w:szCs w:val="26"/>
        </w:rPr>
        <w:t>получить от технического специалиста флеш-накопитель с аудиозаписями ответов, сопроводительный бланк к нему и протокол создания аудионосителя ППЭ (протокол остаётся на хранении в ППЭ);</w:t>
      </w:r>
    </w:p>
    <w:p w14:paraId="18A4F1CF" w14:textId="77777777" w:rsidR="00B95855" w:rsidRDefault="00B95855" w:rsidP="00EA6D45">
      <w:pPr>
        <w:tabs>
          <w:tab w:val="left" w:pos="4395"/>
        </w:tabs>
        <w:rPr>
          <w:rFonts w:eastAsia="Calibri" w:cs="Times New Roman"/>
          <w:szCs w:val="26"/>
        </w:rPr>
      </w:pPr>
      <w:r>
        <w:rPr>
          <w:rFonts w:eastAsia="Calibri" w:cs="Times New Roman"/>
          <w:szCs w:val="26"/>
        </w:rPr>
        <w:t>с</w:t>
      </w:r>
      <w:r w:rsidRPr="0053135D">
        <w:rPr>
          <w:rFonts w:eastAsia="Calibri" w:cs="Times New Roman"/>
          <w:szCs w:val="26"/>
        </w:rPr>
        <w:t>овместно с членами ГЭК сверить данные сопроводительного бланка к флеш-накопителям с ведомостями сдачи экзамена в аудиториях;</w:t>
      </w:r>
    </w:p>
    <w:p w14:paraId="0ADD4CA6" w14:textId="77777777" w:rsidR="00B95855" w:rsidRPr="00453745" w:rsidRDefault="00B95855" w:rsidP="00EA6D45">
      <w:pPr>
        <w:tabs>
          <w:tab w:val="left" w:pos="4395"/>
        </w:tabs>
        <w:rPr>
          <w:rFonts w:eastAsia="Calibri" w:cs="Times New Roman"/>
          <w:szCs w:val="26"/>
        </w:rPr>
      </w:pPr>
      <w:r>
        <w:rPr>
          <w:rFonts w:eastAsia="Calibri" w:cs="Times New Roman"/>
          <w:szCs w:val="26"/>
        </w:rPr>
        <w:t>проконтролировать передачу аудиозаписей ответов в РЦОИ с помощью станции авторизации в ППЭ (в случае ее использования по решению ОИВ)</w:t>
      </w:r>
      <w:r w:rsidRPr="00453745">
        <w:rPr>
          <w:rFonts w:eastAsia="Calibri" w:cs="Times New Roman"/>
          <w:szCs w:val="26"/>
        </w:rPr>
        <w:t>;</w:t>
      </w:r>
    </w:p>
    <w:p w14:paraId="66D2237D" w14:textId="093EDC03" w:rsidR="00B95855" w:rsidRDefault="00B95855" w:rsidP="00EA6D45">
      <w:pPr>
        <w:tabs>
          <w:tab w:val="left" w:pos="4395"/>
        </w:tabs>
        <w:rPr>
          <w:rFonts w:eastAsia="Calibri" w:cs="Times New Roman"/>
          <w:szCs w:val="26"/>
        </w:rPr>
      </w:pPr>
      <w:r w:rsidRPr="0053135D">
        <w:rPr>
          <w:rFonts w:eastAsia="Calibri" w:cs="Times New Roman"/>
          <w:szCs w:val="26"/>
        </w:rPr>
        <w:t>проконтролировать передачу электронных журналов станции записи ответов, сохраненных на флеш-накопитель, и статуса о завершении экзамена</w:t>
      </w:r>
      <w:r>
        <w:rPr>
          <w:rFonts w:eastAsia="Calibri" w:cs="Times New Roman"/>
          <w:szCs w:val="26"/>
        </w:rPr>
        <w:t xml:space="preserve"> </w:t>
      </w:r>
      <w:r w:rsidRPr="0053135D">
        <w:rPr>
          <w:rFonts w:eastAsia="Calibri" w:cs="Times New Roman"/>
          <w:szCs w:val="26"/>
        </w:rPr>
        <w:t xml:space="preserve">в ППЭ в систему мониторинга готовности ППЭ с помощью станции </w:t>
      </w:r>
      <w:r>
        <w:rPr>
          <w:rFonts w:eastAsia="Calibri" w:cs="Times New Roman"/>
          <w:szCs w:val="26"/>
        </w:rPr>
        <w:t>авторизации</w:t>
      </w:r>
      <w:r w:rsidR="00F1247F">
        <w:rPr>
          <w:rFonts w:eastAsia="Calibri" w:cs="Times New Roman"/>
          <w:szCs w:val="26"/>
        </w:rPr>
        <w:t xml:space="preserve"> </w:t>
      </w:r>
      <w:r w:rsidRPr="0053135D">
        <w:rPr>
          <w:rFonts w:eastAsia="Calibri" w:cs="Times New Roman"/>
          <w:szCs w:val="26"/>
        </w:rPr>
        <w:t xml:space="preserve">в </w:t>
      </w:r>
      <w:r>
        <w:rPr>
          <w:rFonts w:eastAsia="Calibri" w:cs="Times New Roman"/>
          <w:szCs w:val="26"/>
        </w:rPr>
        <w:t>Штабе ППЭ.</w:t>
      </w:r>
    </w:p>
    <w:p w14:paraId="26A8728A" w14:textId="77777777" w:rsidR="00B95855" w:rsidRDefault="00B95855" w:rsidP="00EA6D45">
      <w:pPr>
        <w:tabs>
          <w:tab w:val="left" w:pos="4395"/>
        </w:tabs>
        <w:rPr>
          <w:rFonts w:eastAsia="Times New Roman" w:cs="Times New Roman"/>
          <w:b/>
          <w:spacing w:val="-4"/>
          <w:szCs w:val="26"/>
        </w:rPr>
      </w:pPr>
      <w:r>
        <w:rPr>
          <w:rFonts w:eastAsia="Times New Roman" w:cs="Times New Roman"/>
          <w:b/>
          <w:spacing w:val="-4"/>
          <w:szCs w:val="26"/>
        </w:rPr>
        <w:t>При сканировании бланков в ППЭ и передаче бланков в РЦОИ в электронном виде:</w:t>
      </w:r>
    </w:p>
    <w:p w14:paraId="273EE2D7" w14:textId="24147E01" w:rsidR="00B95855" w:rsidRDefault="00B95855" w:rsidP="00EA6D45">
      <w:pPr>
        <w:tabs>
          <w:tab w:val="left" w:pos="4395"/>
        </w:tabs>
        <w:rPr>
          <w:rFonts w:eastAsia="Calibri" w:cs="Times New Roman"/>
          <w:szCs w:val="26"/>
        </w:rPr>
      </w:pPr>
      <w:r>
        <w:rPr>
          <w:rFonts w:eastAsia="Calibri" w:cs="Times New Roman"/>
          <w:szCs w:val="26"/>
        </w:rPr>
        <w:t>при получении от ответственного организатора ЭМ из аудитории вскрыть возвратный доставочный пакет с бланками</w:t>
      </w:r>
      <w:r w:rsidR="0041688D" w:rsidRPr="006A5B43">
        <w:rPr>
          <w:rFonts w:eastAsia="Calibri" w:cs="Times New Roman"/>
          <w:szCs w:val="26"/>
        </w:rPr>
        <w:t>,</w:t>
      </w:r>
      <w:r>
        <w:rPr>
          <w:rFonts w:eastAsia="Calibri" w:cs="Times New Roman"/>
          <w:szCs w:val="26"/>
        </w:rPr>
        <w:t xml:space="preserve"> после заполнения формы ППЭ-13-02МАШ («</w:t>
      </w:r>
      <w:r>
        <w:rPr>
          <w:rFonts w:eastAsia="Calibri" w:cs="Times New Roman"/>
          <w:color w:val="000000"/>
          <w:szCs w:val="26"/>
        </w:rPr>
        <w:t>Сводная ведомость учёта участников и использования экзаменационных материалов в ППЭ</w:t>
      </w:r>
      <w:r>
        <w:rPr>
          <w:rFonts w:eastAsia="Calibri" w:cs="Times New Roman"/>
          <w:szCs w:val="26"/>
        </w:rPr>
        <w:t>») все бланки ЕГЭ из аудитории вложить обратно в возвратный доставочный пакет и передать техническому специалисту для осуществления сканирования;</w:t>
      </w:r>
      <w:r w:rsidR="0041688D">
        <w:rPr>
          <w:rFonts w:eastAsia="Calibri" w:cs="Times New Roman"/>
          <w:szCs w:val="26"/>
        </w:rPr>
        <w:t xml:space="preserve"> </w:t>
      </w:r>
    </w:p>
    <w:p w14:paraId="32910941" w14:textId="77777777" w:rsidR="00B95855" w:rsidRDefault="00B95855" w:rsidP="00EA6D45">
      <w:pPr>
        <w:tabs>
          <w:tab w:val="left" w:pos="4395"/>
        </w:tabs>
        <w:rPr>
          <w:rFonts w:eastAsia="Times New Roman" w:cs="Times New Roman"/>
          <w:spacing w:val="-4"/>
          <w:szCs w:val="26"/>
        </w:rPr>
      </w:pPr>
      <w:r>
        <w:rPr>
          <w:rFonts w:eastAsia="Times New Roman" w:cs="Times New Roman"/>
          <w:spacing w:val="-4"/>
          <w:szCs w:val="26"/>
        </w:rPr>
        <w:t>после сканирования бланков техническим специалистом принять их обратно;</w:t>
      </w:r>
    </w:p>
    <w:p w14:paraId="011CD078" w14:textId="77777777" w:rsidR="00B95855" w:rsidRDefault="00B95855" w:rsidP="00EA6D45">
      <w:pPr>
        <w:tabs>
          <w:tab w:val="left" w:pos="4395"/>
        </w:tabs>
        <w:rPr>
          <w:rFonts w:eastAsia="Times New Roman" w:cs="Times New Roman"/>
          <w:szCs w:val="26"/>
        </w:rPr>
      </w:pPr>
      <w:r>
        <w:rPr>
          <w:rFonts w:eastAsia="Times New Roman" w:cs="Times New Roman"/>
          <w:spacing w:val="-4"/>
          <w:szCs w:val="26"/>
        </w:rPr>
        <w:t xml:space="preserve">заполнить </w:t>
      </w:r>
      <w:r>
        <w:rPr>
          <w:rFonts w:eastAsia="Times New Roman" w:cs="Times New Roman"/>
          <w:szCs w:val="26"/>
        </w:rPr>
        <w:t>формы:</w:t>
      </w:r>
    </w:p>
    <w:p w14:paraId="49763481" w14:textId="77777777" w:rsidR="00B95855" w:rsidRDefault="00B95855" w:rsidP="00EA6D45">
      <w:pPr>
        <w:tabs>
          <w:tab w:val="left" w:pos="4395"/>
        </w:tabs>
        <w:rPr>
          <w:rFonts w:eastAsia="Times New Roman" w:cs="Times New Roman"/>
          <w:szCs w:val="26"/>
        </w:rPr>
      </w:pPr>
      <w:r>
        <w:rPr>
          <w:rFonts w:eastAsia="Calibri" w:cs="Times New Roman"/>
          <w:color w:val="000000"/>
          <w:szCs w:val="26"/>
        </w:rPr>
        <w:t>ППЭ-14-01-У «Акт приёмки-передачи экзаменационных материалов в ППЭ по иностранным языкам в устной форме»</w:t>
      </w:r>
      <w:r>
        <w:rPr>
          <w:rFonts w:eastAsia="Times New Roman" w:cs="Times New Roman"/>
          <w:szCs w:val="26"/>
        </w:rPr>
        <w:t xml:space="preserve">; </w:t>
      </w:r>
    </w:p>
    <w:p w14:paraId="56C91972" w14:textId="4C4367D3" w:rsidR="00B95855" w:rsidRDefault="00B95855" w:rsidP="00EA6D45">
      <w:pPr>
        <w:tabs>
          <w:tab w:val="left" w:pos="4395"/>
        </w:tabs>
        <w:rPr>
          <w:rFonts w:eastAsia="Times New Roman" w:cs="Times New Roman"/>
          <w:szCs w:val="26"/>
        </w:rPr>
      </w:pPr>
      <w:r>
        <w:rPr>
          <w:rFonts w:eastAsia="Times New Roman" w:cs="Times New Roman"/>
          <w:szCs w:val="26"/>
        </w:rPr>
        <w:t>ППЭ</w:t>
      </w:r>
      <w:r>
        <w:rPr>
          <w:rFonts w:eastAsia="Calibri" w:cs="Times New Roman"/>
          <w:color w:val="000000"/>
          <w:szCs w:val="26"/>
        </w:rPr>
        <w:t>-13-01у</w:t>
      </w:r>
      <w:r w:rsidR="00F1247F">
        <w:rPr>
          <w:rFonts w:eastAsia="Calibri" w:cs="Times New Roman"/>
          <w:szCs w:val="26"/>
        </w:rPr>
        <w:t xml:space="preserve"> </w:t>
      </w:r>
      <w:r>
        <w:rPr>
          <w:rFonts w:eastAsia="Calibri" w:cs="Times New Roman"/>
          <w:szCs w:val="26"/>
        </w:rPr>
        <w:t>«</w:t>
      </w:r>
      <w:r>
        <w:rPr>
          <w:rFonts w:eastAsia="Calibri" w:cs="Times New Roman"/>
          <w:color w:val="000000"/>
          <w:szCs w:val="26"/>
        </w:rPr>
        <w:t>Протокол проведения ЕГЭ в ППЭ»</w:t>
      </w:r>
      <w:r>
        <w:rPr>
          <w:rFonts w:eastAsia="Times New Roman" w:cs="Times New Roman"/>
          <w:szCs w:val="26"/>
        </w:rPr>
        <w:t>;</w:t>
      </w:r>
    </w:p>
    <w:p w14:paraId="7BE214E2" w14:textId="77777777" w:rsidR="00B95855" w:rsidRDefault="00B95855" w:rsidP="00EA6D45">
      <w:pPr>
        <w:tabs>
          <w:tab w:val="left" w:pos="4395"/>
        </w:tabs>
        <w:rPr>
          <w:rFonts w:eastAsia="Times New Roman" w:cs="Times New Roman"/>
          <w:szCs w:val="26"/>
        </w:rPr>
      </w:pPr>
      <w:r>
        <w:rPr>
          <w:rFonts w:eastAsia="Calibri" w:cs="Times New Roman"/>
          <w:color w:val="000000"/>
          <w:szCs w:val="26"/>
        </w:rPr>
        <w:lastRenderedPageBreak/>
        <w:t>ППЭ-14-02-У «Ведомость выдачи и возврата экзаменационных материалов по аудиториям ППЭ по иностранным языкам в устной форме»;</w:t>
      </w:r>
    </w:p>
    <w:p w14:paraId="2B482694" w14:textId="77777777" w:rsidR="00B95855" w:rsidRDefault="00B95855" w:rsidP="00EA6D45">
      <w:pPr>
        <w:tabs>
          <w:tab w:val="left" w:pos="4395"/>
        </w:tabs>
        <w:rPr>
          <w:rFonts w:eastAsia="Times New Roman" w:cs="Times New Roman"/>
          <w:szCs w:val="26"/>
        </w:rPr>
      </w:pPr>
      <w:r>
        <w:rPr>
          <w:rFonts w:eastAsia="Times New Roman" w:cs="Times New Roman"/>
          <w:szCs w:val="26"/>
        </w:rPr>
        <w:t>принять у общественного (-ых) наблюдателя (-ей) (в случае присутствия его в ППЭ в день проведения экзамена) заполненную форму 18-МАШ «Акт общественного наблюдения за проведением ГИА в ППЭ» (в случае неявки общественного наблюдателя в форме 18-МАШ «Акт общественного наблюдения за проведением ГИА в ППЭ» поставить соответствующую отметку в разделе «Общественный наблюдатель не явился в ППЭ»);</w:t>
      </w:r>
    </w:p>
    <w:p w14:paraId="09FCB4A4" w14:textId="77777777" w:rsidR="00B95855" w:rsidRDefault="00B95855" w:rsidP="00EA6D45">
      <w:pPr>
        <w:tabs>
          <w:tab w:val="left" w:pos="4395"/>
        </w:tabs>
        <w:contextualSpacing/>
        <w:rPr>
          <w:rFonts w:eastAsia="Calibri" w:cs="Times New Roman"/>
          <w:szCs w:val="26"/>
        </w:rPr>
      </w:pPr>
      <w:r>
        <w:rPr>
          <w:rFonts w:eastAsia="Calibri" w:cs="Times New Roman"/>
          <w:szCs w:val="26"/>
        </w:rPr>
        <w:t>после завершения сканирования всех бланков передать техническому специалисту заполненные формы ППЭ:</w:t>
      </w:r>
    </w:p>
    <w:p w14:paraId="3EAAA5E2" w14:textId="77777777" w:rsidR="00B95855" w:rsidRDefault="00B95855" w:rsidP="00EA6D45">
      <w:pPr>
        <w:tabs>
          <w:tab w:val="left" w:pos="4395"/>
        </w:tabs>
        <w:contextualSpacing/>
        <w:rPr>
          <w:rFonts w:eastAsia="Calibri" w:cs="Times New Roman"/>
          <w:szCs w:val="26"/>
        </w:rPr>
      </w:pPr>
      <w:r>
        <w:rPr>
          <w:rFonts w:eastAsia="Calibri" w:cs="Times New Roman"/>
          <w:szCs w:val="26"/>
        </w:rPr>
        <w:t>ППЭ-05-02-У «</w:t>
      </w:r>
      <w:r>
        <w:rPr>
          <w:rFonts w:eastAsia="Calibri" w:cs="Times New Roman"/>
          <w:color w:val="000000"/>
          <w:szCs w:val="26"/>
        </w:rPr>
        <w:t>Протокол проведения ЕГЭ в аудитории подготовки»;</w:t>
      </w:r>
    </w:p>
    <w:p w14:paraId="33AAB2AF" w14:textId="77777777" w:rsidR="00B95855" w:rsidRDefault="00B95855" w:rsidP="00EA6D45">
      <w:pPr>
        <w:tabs>
          <w:tab w:val="left" w:pos="4395"/>
        </w:tabs>
        <w:contextualSpacing/>
        <w:rPr>
          <w:rFonts w:eastAsia="Calibri" w:cs="Times New Roman"/>
          <w:szCs w:val="26"/>
        </w:rPr>
      </w:pPr>
      <w:r>
        <w:rPr>
          <w:rFonts w:eastAsia="Calibri" w:cs="Times New Roman"/>
          <w:szCs w:val="26"/>
        </w:rPr>
        <w:t>ППЭ-05-03-У «</w:t>
      </w:r>
      <w:r>
        <w:rPr>
          <w:rFonts w:eastAsia="Calibri" w:cs="Times New Roman"/>
          <w:color w:val="000000"/>
          <w:szCs w:val="26"/>
        </w:rPr>
        <w:t>Протокол проведения ЕГЭ в аудитории проведения»;</w:t>
      </w:r>
    </w:p>
    <w:p w14:paraId="3695A669" w14:textId="77777777" w:rsidR="00B95855" w:rsidRDefault="00B95855" w:rsidP="00EA6D45">
      <w:pPr>
        <w:tabs>
          <w:tab w:val="left" w:pos="4395"/>
        </w:tabs>
        <w:contextualSpacing/>
        <w:rPr>
          <w:rFonts w:eastAsia="Calibri" w:cs="Times New Roman"/>
          <w:color w:val="000000"/>
          <w:szCs w:val="26"/>
        </w:rPr>
      </w:pPr>
      <w:r>
        <w:rPr>
          <w:rFonts w:eastAsia="Calibri" w:cs="Times New Roman"/>
          <w:color w:val="000000"/>
          <w:szCs w:val="26"/>
        </w:rPr>
        <w:t xml:space="preserve">ППЭ-05-04-У «Ведомость перемещения участников ЕГЭ» </w:t>
      </w:r>
    </w:p>
    <w:p w14:paraId="261DE4E2" w14:textId="77777777" w:rsidR="00B95855" w:rsidRDefault="00B95855" w:rsidP="00EA6D45">
      <w:pPr>
        <w:tabs>
          <w:tab w:val="left" w:pos="4395"/>
        </w:tabs>
        <w:contextualSpacing/>
        <w:rPr>
          <w:rFonts w:eastAsia="Calibri" w:cs="Times New Roman"/>
          <w:szCs w:val="26"/>
        </w:rPr>
      </w:pPr>
      <w:r>
        <w:rPr>
          <w:rFonts w:eastAsia="Calibri" w:cs="Times New Roman"/>
          <w:szCs w:val="26"/>
        </w:rPr>
        <w:t>ППЭ-07 «Список работников ППЭ»;</w:t>
      </w:r>
    </w:p>
    <w:p w14:paraId="63E28AAA" w14:textId="77777777" w:rsidR="00B95855" w:rsidRDefault="00B95855" w:rsidP="00EA6D45">
      <w:pPr>
        <w:tabs>
          <w:tab w:val="left" w:pos="4395"/>
        </w:tabs>
        <w:contextualSpacing/>
        <w:rPr>
          <w:rFonts w:eastAsia="Calibri" w:cs="Times New Roman"/>
          <w:szCs w:val="26"/>
        </w:rPr>
      </w:pPr>
      <w:r>
        <w:rPr>
          <w:rFonts w:eastAsia="Calibri" w:cs="Times New Roman"/>
          <w:szCs w:val="26"/>
        </w:rPr>
        <w:t>ППЭ-12-02 «Ведомость коррекции персональных данных участников ГИА в аудитории» (при наличии);</w:t>
      </w:r>
    </w:p>
    <w:p w14:paraId="04EE906D" w14:textId="77777777" w:rsidR="00B95855" w:rsidRDefault="00B95855" w:rsidP="00EA6D45">
      <w:pPr>
        <w:tabs>
          <w:tab w:val="left" w:pos="4395"/>
        </w:tabs>
        <w:contextualSpacing/>
        <w:rPr>
          <w:rFonts w:eastAsia="Calibri" w:cs="Times New Roman"/>
          <w:szCs w:val="26"/>
        </w:rPr>
      </w:pPr>
      <w:r>
        <w:rPr>
          <w:rFonts w:eastAsia="Calibri" w:cs="Times New Roman"/>
          <w:szCs w:val="26"/>
        </w:rPr>
        <w:t>ППЭ-13-03-У «</w:t>
      </w:r>
      <w:r>
        <w:rPr>
          <w:rFonts w:eastAsia="Calibri" w:cs="Times New Roman"/>
          <w:color w:val="000000"/>
          <w:szCs w:val="26"/>
        </w:rPr>
        <w:t>Сводная ведомость учёта участников и использования экзаменационных материалов в ППЭ»;</w:t>
      </w:r>
    </w:p>
    <w:p w14:paraId="4F2751F4" w14:textId="77777777" w:rsidR="00B95855" w:rsidRDefault="00B95855" w:rsidP="00EA6D45">
      <w:pPr>
        <w:tabs>
          <w:tab w:val="left" w:pos="4395"/>
        </w:tabs>
        <w:contextualSpacing/>
        <w:rPr>
          <w:rFonts w:eastAsia="Calibri" w:cs="Times New Roman"/>
          <w:color w:val="000000"/>
          <w:szCs w:val="26"/>
        </w:rPr>
      </w:pPr>
      <w:r>
        <w:rPr>
          <w:rFonts w:eastAsia="Calibri" w:cs="Times New Roman"/>
          <w:color w:val="000000"/>
          <w:szCs w:val="26"/>
        </w:rPr>
        <w:t>ППЭ-14-01-У «Акт приёмки-передачи экзаменационных материалов в ППЭ по иностранным языкам в устной форме»;</w:t>
      </w:r>
    </w:p>
    <w:p w14:paraId="327FEBDC" w14:textId="77777777" w:rsidR="00B95855" w:rsidRDefault="00B95855" w:rsidP="00EA6D45">
      <w:pPr>
        <w:tabs>
          <w:tab w:val="left" w:pos="4395"/>
        </w:tabs>
        <w:contextualSpacing/>
        <w:rPr>
          <w:rFonts w:eastAsia="Calibri" w:cs="Times New Roman"/>
          <w:szCs w:val="26"/>
        </w:rPr>
      </w:pPr>
      <w:r>
        <w:rPr>
          <w:rFonts w:eastAsia="Calibri" w:cs="Times New Roman"/>
          <w:szCs w:val="26"/>
        </w:rPr>
        <w:t>ППЭ-18МАШ «Акт общественного наблюдения за проведением ГИА в ППЭ» (при наличии);</w:t>
      </w:r>
    </w:p>
    <w:p w14:paraId="7088382D" w14:textId="77777777" w:rsidR="00B95855" w:rsidRDefault="00B95855" w:rsidP="00EA6D45">
      <w:pPr>
        <w:tabs>
          <w:tab w:val="left" w:pos="4395"/>
        </w:tabs>
        <w:contextualSpacing/>
        <w:rPr>
          <w:rFonts w:eastAsia="Calibri" w:cs="Times New Roman"/>
          <w:szCs w:val="26"/>
        </w:rPr>
      </w:pPr>
      <w:r>
        <w:rPr>
          <w:rFonts w:eastAsia="Calibri" w:cs="Times New Roman"/>
          <w:szCs w:val="26"/>
        </w:rPr>
        <w:t>ППЭ-19 «Контроль изменения состава работников в день экзамена» (при наличии);</w:t>
      </w:r>
    </w:p>
    <w:p w14:paraId="34E00DB6" w14:textId="77777777" w:rsidR="00B95855" w:rsidRDefault="00B95855" w:rsidP="00EA6D45">
      <w:pPr>
        <w:tabs>
          <w:tab w:val="left" w:pos="4395"/>
        </w:tabs>
        <w:contextualSpacing/>
        <w:rPr>
          <w:rFonts w:eastAsia="Calibri" w:cs="Times New Roman"/>
          <w:szCs w:val="26"/>
        </w:rPr>
      </w:pPr>
      <w:r>
        <w:rPr>
          <w:rFonts w:eastAsia="Calibri" w:cs="Times New Roman"/>
          <w:szCs w:val="26"/>
        </w:rPr>
        <w:t>ППЭ-21 «Акт об удалении участника ГИА» (при наличии);</w:t>
      </w:r>
    </w:p>
    <w:p w14:paraId="127AC03C" w14:textId="77777777" w:rsidR="00B95855" w:rsidRDefault="00B95855" w:rsidP="00EA6D45">
      <w:pPr>
        <w:tabs>
          <w:tab w:val="left" w:pos="4395"/>
        </w:tabs>
        <w:rPr>
          <w:rFonts w:eastAsia="Calibri" w:cs="Times New Roman"/>
          <w:szCs w:val="26"/>
        </w:rPr>
      </w:pPr>
      <w:r>
        <w:rPr>
          <w:rFonts w:eastAsia="Calibri" w:cs="Times New Roman"/>
          <w:szCs w:val="26"/>
        </w:rPr>
        <w:t xml:space="preserve">ППЭ-22 «Акт о досрочном завершении экзамена </w:t>
      </w:r>
      <w:r>
        <w:rPr>
          <w:rFonts w:eastAsia="Calibri" w:cs="Times New Roman"/>
          <w:color w:val="000000"/>
          <w:szCs w:val="26"/>
        </w:rPr>
        <w:t>по объективным причинам</w:t>
      </w:r>
      <w:r>
        <w:rPr>
          <w:rFonts w:eastAsia="Calibri" w:cs="Times New Roman"/>
          <w:szCs w:val="26"/>
        </w:rPr>
        <w:t>» (при наличии);</w:t>
      </w:r>
    </w:p>
    <w:p w14:paraId="0A2D6B5B" w14:textId="77777777" w:rsidR="00B95855" w:rsidRDefault="00B95855" w:rsidP="00EA6D45">
      <w:pPr>
        <w:tabs>
          <w:tab w:val="left" w:pos="4395"/>
        </w:tabs>
        <w:rPr>
          <w:rFonts w:eastAsia="Calibri" w:cs="Times New Roman"/>
          <w:szCs w:val="26"/>
        </w:rPr>
      </w:pPr>
      <w:r>
        <w:rPr>
          <w:rFonts w:eastAsia="Calibri" w:cs="Times New Roman"/>
          <w:szCs w:val="26"/>
        </w:rPr>
        <w:t>Сопроводительный бланк (бланки) к носителю аудиозаписей ответов участников;</w:t>
      </w:r>
    </w:p>
    <w:p w14:paraId="0B7C4652" w14:textId="77777777" w:rsidR="00B95855" w:rsidRDefault="00B95855" w:rsidP="00EA6D45">
      <w:pPr>
        <w:tabs>
          <w:tab w:val="left" w:pos="4395"/>
        </w:tabs>
        <w:rPr>
          <w:rFonts w:eastAsia="Times New Roman" w:cs="Times New Roman"/>
          <w:szCs w:val="26"/>
        </w:rPr>
      </w:pPr>
      <w:r>
        <w:rPr>
          <w:rFonts w:eastAsia="Calibri" w:cs="Times New Roman"/>
          <w:szCs w:val="26"/>
        </w:rPr>
        <w:t>Протокол (протоколы) создания аудионосителя ППЭ.</w:t>
      </w:r>
    </w:p>
    <w:p w14:paraId="39A27D79" w14:textId="77777777" w:rsidR="00B95855" w:rsidRDefault="00B95855" w:rsidP="00EA6D45">
      <w:pPr>
        <w:tabs>
          <w:tab w:val="left" w:pos="4395"/>
        </w:tabs>
        <w:spacing w:before="120" w:after="120"/>
        <w:contextualSpacing/>
        <w:rPr>
          <w:rFonts w:eastAsia="Calibri" w:cs="Times New Roman"/>
          <w:szCs w:val="26"/>
        </w:rPr>
      </w:pPr>
      <w:r>
        <w:rPr>
          <w:rFonts w:eastAsia="Calibri" w:cs="Times New Roman"/>
          <w:szCs w:val="26"/>
        </w:rPr>
        <w:lastRenderedPageBreak/>
        <w:t>Технический специалист сканирует полученные формы ППЭ и возвращает руководителю ППЭ.</w:t>
      </w:r>
    </w:p>
    <w:p w14:paraId="29B461F3" w14:textId="332241CD" w:rsidR="00B95855" w:rsidRDefault="00B95855" w:rsidP="00EA6D45">
      <w:pPr>
        <w:tabs>
          <w:tab w:val="left" w:pos="4395"/>
        </w:tabs>
        <w:rPr>
          <w:rFonts w:eastAsia="Times New Roman" w:cs="Times New Roman"/>
          <w:spacing w:val="-4"/>
          <w:szCs w:val="26"/>
        </w:rPr>
      </w:pPr>
      <w:r>
        <w:rPr>
          <w:rFonts w:eastAsia="Times New Roman" w:cs="Times New Roman"/>
          <w:spacing w:val="-4"/>
          <w:szCs w:val="26"/>
        </w:rPr>
        <w:t xml:space="preserve">После сканирования всех материалов совместно с членом ГЭК ещё раз пересчитать и упаковать </w:t>
      </w:r>
      <w:r w:rsidRPr="006A5B43">
        <w:rPr>
          <w:rFonts w:eastAsia="Times New Roman" w:cs="Times New Roman"/>
          <w:spacing w:val="-4"/>
          <w:szCs w:val="26"/>
        </w:rPr>
        <w:t>бланки</w:t>
      </w:r>
      <w:r w:rsidR="0041688D" w:rsidRPr="006A5B43">
        <w:rPr>
          <w:rFonts w:eastAsia="Times New Roman" w:cs="Times New Roman"/>
          <w:spacing w:val="-4"/>
          <w:szCs w:val="26"/>
        </w:rPr>
        <w:t xml:space="preserve"> </w:t>
      </w:r>
      <w:r>
        <w:rPr>
          <w:rFonts w:eastAsia="Times New Roman" w:cs="Times New Roman"/>
          <w:spacing w:val="-4"/>
          <w:szCs w:val="26"/>
        </w:rPr>
        <w:t>поаудиторно в новые возвратные доставочные пакеты (вложив туда пакеты, в которых организаторы сдавали материалы из аудитории).</w:t>
      </w:r>
      <w:r w:rsidR="00905577">
        <w:rPr>
          <w:rFonts w:eastAsia="Times New Roman" w:cs="Times New Roman"/>
          <w:spacing w:val="-4"/>
          <w:szCs w:val="26"/>
        </w:rPr>
        <w:t xml:space="preserve"> На пакете ставит подпись руководитель ППЭ.</w:t>
      </w:r>
    </w:p>
    <w:p w14:paraId="081E7CB3" w14:textId="77777777" w:rsidR="00B95855" w:rsidRDefault="00B95855" w:rsidP="00EA6D45">
      <w:pPr>
        <w:tabs>
          <w:tab w:val="left" w:pos="4395"/>
        </w:tabs>
        <w:rPr>
          <w:rFonts w:eastAsia="Times New Roman" w:cs="Times New Roman"/>
          <w:spacing w:val="-4"/>
          <w:szCs w:val="26"/>
        </w:rPr>
      </w:pPr>
      <w:r>
        <w:rPr>
          <w:rFonts w:eastAsia="Times New Roman" w:cs="Times New Roman"/>
          <w:spacing w:val="-4"/>
          <w:szCs w:val="26"/>
        </w:rPr>
        <w:t>После получения подтверждения от РЦОИ проконтролировать передачу электронных журналов станций сканирования и статуса о передаче бланков в РЦОИ.</w:t>
      </w:r>
    </w:p>
    <w:p w14:paraId="6C6972E3" w14:textId="77777777" w:rsidR="000E1F65" w:rsidRDefault="000E1F65" w:rsidP="00EA6D45">
      <w:pPr>
        <w:tabs>
          <w:tab w:val="left" w:pos="4395"/>
        </w:tabs>
        <w:rPr>
          <w:rFonts w:eastAsia="Times New Roman" w:cs="Times New Roman"/>
          <w:spacing w:val="-6"/>
          <w:szCs w:val="26"/>
        </w:rPr>
      </w:pPr>
    </w:p>
    <w:p w14:paraId="02C5795C" w14:textId="7F3816E3" w:rsidR="000E1F65" w:rsidRPr="000E1F65" w:rsidRDefault="000E1F65" w:rsidP="00EA6D45">
      <w:pPr>
        <w:tabs>
          <w:tab w:val="left" w:pos="4395"/>
        </w:tabs>
        <w:rPr>
          <w:rFonts w:eastAsia="Times New Roman" w:cs="Times New Roman"/>
          <w:b/>
          <w:spacing w:val="-6"/>
          <w:szCs w:val="26"/>
        </w:rPr>
      </w:pPr>
      <w:r w:rsidRPr="000E1F65">
        <w:rPr>
          <w:rFonts w:eastAsia="Times New Roman" w:cs="Times New Roman"/>
          <w:b/>
          <w:spacing w:val="-6"/>
          <w:szCs w:val="26"/>
        </w:rPr>
        <w:t>Упаковка ЭМ</w:t>
      </w:r>
      <w:r>
        <w:rPr>
          <w:rFonts w:eastAsia="Times New Roman" w:cs="Times New Roman"/>
          <w:b/>
          <w:spacing w:val="-6"/>
          <w:szCs w:val="26"/>
        </w:rPr>
        <w:t xml:space="preserve"> и передача члену ГЭК</w:t>
      </w:r>
    </w:p>
    <w:p w14:paraId="65529FB4" w14:textId="72BE6254" w:rsidR="000E1F65" w:rsidRDefault="000E1F65" w:rsidP="00EA6D45">
      <w:pPr>
        <w:tabs>
          <w:tab w:val="left" w:pos="4395"/>
        </w:tabs>
        <w:rPr>
          <w:rFonts w:eastAsia="Times New Roman" w:cs="Times New Roman"/>
          <w:spacing w:val="-6"/>
          <w:szCs w:val="26"/>
        </w:rPr>
      </w:pPr>
      <w:r>
        <w:rPr>
          <w:rFonts w:eastAsia="Times New Roman" w:cs="Times New Roman"/>
          <w:spacing w:val="-6"/>
          <w:szCs w:val="26"/>
        </w:rPr>
        <w:t xml:space="preserve">В первый стандартный сейф-пакет упаковать использованные в аудиториях подготовки </w:t>
      </w:r>
      <w:r w:rsidR="003638AF">
        <w:rPr>
          <w:rFonts w:eastAsia="Times New Roman" w:cs="Times New Roman"/>
          <w:spacing w:val="-6"/>
          <w:szCs w:val="26"/>
        </w:rPr>
        <w:t xml:space="preserve">и проведения </w:t>
      </w:r>
      <w:r>
        <w:rPr>
          <w:rFonts w:eastAsia="Times New Roman" w:cs="Times New Roman"/>
          <w:spacing w:val="-6"/>
          <w:szCs w:val="26"/>
          <w:lang w:val="en-US"/>
        </w:rPr>
        <w:t>CD</w:t>
      </w:r>
      <w:r>
        <w:rPr>
          <w:rFonts w:eastAsia="Times New Roman" w:cs="Times New Roman"/>
          <w:spacing w:val="-6"/>
          <w:szCs w:val="26"/>
        </w:rPr>
        <w:t>-диски;</w:t>
      </w:r>
    </w:p>
    <w:p w14:paraId="29F08523" w14:textId="11E2E0E1" w:rsidR="000E1F65" w:rsidRDefault="000E1F65" w:rsidP="00EA6D45">
      <w:pPr>
        <w:tabs>
          <w:tab w:val="left" w:pos="4395"/>
        </w:tabs>
        <w:rPr>
          <w:rFonts w:eastAsia="Times New Roman" w:cs="Times New Roman"/>
          <w:spacing w:val="-6"/>
          <w:szCs w:val="26"/>
        </w:rPr>
      </w:pPr>
      <w:r>
        <w:rPr>
          <w:rFonts w:eastAsia="Times New Roman" w:cs="Times New Roman"/>
          <w:spacing w:val="-6"/>
          <w:szCs w:val="26"/>
        </w:rPr>
        <w:t>Во второй стандартный сейф-пакет упаковать все не использованные</w:t>
      </w:r>
      <w:r w:rsidR="00F1247F">
        <w:rPr>
          <w:rFonts w:eastAsia="Times New Roman" w:cs="Times New Roman"/>
          <w:spacing w:val="-6"/>
          <w:szCs w:val="26"/>
        </w:rPr>
        <w:t xml:space="preserve"> </w:t>
      </w:r>
      <w:r>
        <w:rPr>
          <w:rFonts w:eastAsia="Times New Roman" w:cs="Times New Roman"/>
          <w:spacing w:val="-6"/>
          <w:szCs w:val="26"/>
        </w:rPr>
        <w:t xml:space="preserve">в ППЭ </w:t>
      </w:r>
      <w:r>
        <w:rPr>
          <w:rFonts w:eastAsia="Times New Roman" w:cs="Times New Roman"/>
          <w:spacing w:val="-6"/>
          <w:szCs w:val="26"/>
          <w:lang w:val="en-US"/>
        </w:rPr>
        <w:t>CD</w:t>
      </w:r>
      <w:r>
        <w:rPr>
          <w:rFonts w:eastAsia="Times New Roman" w:cs="Times New Roman"/>
          <w:spacing w:val="-6"/>
          <w:szCs w:val="26"/>
        </w:rPr>
        <w:t>-диски.</w:t>
      </w:r>
    </w:p>
    <w:p w14:paraId="618ED551" w14:textId="2401BBA1" w:rsidR="00905577" w:rsidRDefault="00905577" w:rsidP="00EA6D45">
      <w:pPr>
        <w:tabs>
          <w:tab w:val="left" w:pos="4395"/>
        </w:tabs>
        <w:rPr>
          <w:rFonts w:eastAsia="Times New Roman" w:cs="Times New Roman"/>
          <w:spacing w:val="-6"/>
          <w:szCs w:val="26"/>
        </w:rPr>
      </w:pPr>
      <w:r>
        <w:rPr>
          <w:rFonts w:eastAsia="Times New Roman" w:cs="Times New Roman"/>
          <w:spacing w:val="-6"/>
          <w:szCs w:val="26"/>
        </w:rPr>
        <w:t>В сейф-пакеты вложить сопроводительный лист (см. сборник форм).</w:t>
      </w:r>
    </w:p>
    <w:p w14:paraId="319609AD" w14:textId="77777777" w:rsidR="000E1F65" w:rsidRPr="00AE55AE" w:rsidRDefault="000E1F65" w:rsidP="00EA6D45">
      <w:pPr>
        <w:tabs>
          <w:tab w:val="left" w:pos="4395"/>
        </w:tabs>
        <w:rPr>
          <w:rFonts w:eastAsia="Times New Roman" w:cs="Times New Roman"/>
          <w:i/>
          <w:spacing w:val="-6"/>
          <w:szCs w:val="26"/>
        </w:rPr>
      </w:pPr>
      <w:r w:rsidRPr="00AE55AE">
        <w:rPr>
          <w:rFonts w:eastAsia="Times New Roman" w:cs="Times New Roman"/>
          <w:i/>
          <w:spacing w:val="-6"/>
          <w:szCs w:val="26"/>
        </w:rPr>
        <w:t>Передать члену ГЭК для упаковки и доставки в РЦОИ</w:t>
      </w:r>
    </w:p>
    <w:p w14:paraId="59D88A4C" w14:textId="44433681" w:rsidR="00AE55AE" w:rsidRPr="00AE55AE" w:rsidRDefault="00AE55AE" w:rsidP="00EA6D45">
      <w:pPr>
        <w:pStyle w:val="a3"/>
        <w:numPr>
          <w:ilvl w:val="0"/>
          <w:numId w:val="42"/>
        </w:numPr>
        <w:tabs>
          <w:tab w:val="left" w:pos="4395"/>
        </w:tabs>
        <w:rPr>
          <w:rFonts w:eastAsia="Times New Roman" w:cs="Times New Roman"/>
          <w:spacing w:val="-6"/>
          <w:szCs w:val="26"/>
        </w:rPr>
      </w:pPr>
      <w:r w:rsidRPr="00AE55AE">
        <w:rPr>
          <w:rFonts w:eastAsia="Times New Roman" w:cs="Times New Roman"/>
          <w:spacing w:val="-6"/>
          <w:szCs w:val="26"/>
        </w:rPr>
        <w:t>ВДП с бланками регистрации</w:t>
      </w:r>
      <w:r w:rsidR="0041688D">
        <w:rPr>
          <w:rFonts w:eastAsia="Times New Roman" w:cs="Times New Roman"/>
          <w:spacing w:val="-6"/>
          <w:szCs w:val="26"/>
        </w:rPr>
        <w:t xml:space="preserve"> </w:t>
      </w:r>
    </w:p>
    <w:p w14:paraId="71C432D3" w14:textId="77777777" w:rsidR="00AE55AE" w:rsidRPr="00AE55AE" w:rsidRDefault="00AE55AE" w:rsidP="00EA6D45">
      <w:pPr>
        <w:pStyle w:val="a3"/>
        <w:numPr>
          <w:ilvl w:val="0"/>
          <w:numId w:val="42"/>
        </w:numPr>
        <w:tabs>
          <w:tab w:val="left" w:pos="4395"/>
        </w:tabs>
        <w:rPr>
          <w:rFonts w:eastAsia="Times New Roman" w:cs="Times New Roman"/>
          <w:spacing w:val="-6"/>
          <w:szCs w:val="26"/>
        </w:rPr>
      </w:pPr>
      <w:r w:rsidRPr="00AE55AE">
        <w:rPr>
          <w:rFonts w:eastAsia="Times New Roman" w:cs="Times New Roman"/>
          <w:spacing w:val="-6"/>
          <w:szCs w:val="26"/>
        </w:rPr>
        <w:t>Пакет руководителя</w:t>
      </w:r>
    </w:p>
    <w:p w14:paraId="38E3DA43" w14:textId="76033B51" w:rsidR="00AE55AE" w:rsidRPr="00AE55AE" w:rsidRDefault="00AE55AE" w:rsidP="00EA6D45">
      <w:pPr>
        <w:pStyle w:val="a3"/>
        <w:numPr>
          <w:ilvl w:val="0"/>
          <w:numId w:val="42"/>
        </w:numPr>
        <w:tabs>
          <w:tab w:val="left" w:pos="4395"/>
        </w:tabs>
        <w:rPr>
          <w:rFonts w:eastAsia="Times New Roman" w:cs="Times New Roman"/>
          <w:spacing w:val="-6"/>
          <w:szCs w:val="26"/>
        </w:rPr>
      </w:pPr>
      <w:r w:rsidRPr="00AE55AE">
        <w:rPr>
          <w:rFonts w:eastAsia="Times New Roman" w:cs="Times New Roman"/>
          <w:spacing w:val="-6"/>
          <w:szCs w:val="26"/>
        </w:rPr>
        <w:t>ВДП с испорченными или бракованными ЭМ (бланками)</w:t>
      </w:r>
    </w:p>
    <w:p w14:paraId="42A59F5D" w14:textId="26303EB1" w:rsidR="00AE55AE" w:rsidRPr="00AE55AE" w:rsidRDefault="003638AF" w:rsidP="00EA6D45">
      <w:pPr>
        <w:pStyle w:val="a3"/>
        <w:numPr>
          <w:ilvl w:val="0"/>
          <w:numId w:val="42"/>
        </w:numPr>
        <w:tabs>
          <w:tab w:val="left" w:pos="4395"/>
        </w:tabs>
        <w:rPr>
          <w:rFonts w:eastAsia="Times New Roman" w:cs="Times New Roman"/>
          <w:spacing w:val="-6"/>
          <w:szCs w:val="26"/>
        </w:rPr>
      </w:pPr>
      <w:r>
        <w:rPr>
          <w:rFonts w:eastAsia="Times New Roman" w:cs="Times New Roman"/>
          <w:spacing w:val="-6"/>
          <w:szCs w:val="26"/>
        </w:rPr>
        <w:t>Стандартный с</w:t>
      </w:r>
      <w:r w:rsidR="00393ADD">
        <w:rPr>
          <w:rFonts w:eastAsia="Times New Roman" w:cs="Times New Roman"/>
          <w:spacing w:val="-6"/>
          <w:szCs w:val="26"/>
        </w:rPr>
        <w:t>ейф-пакет</w:t>
      </w:r>
      <w:r w:rsidR="000E1F65" w:rsidRPr="00AE55AE">
        <w:rPr>
          <w:rFonts w:eastAsia="Times New Roman" w:cs="Times New Roman"/>
          <w:spacing w:val="-6"/>
          <w:szCs w:val="26"/>
        </w:rPr>
        <w:t xml:space="preserve"> с использованными в аудиториях проведения </w:t>
      </w:r>
      <w:r>
        <w:rPr>
          <w:rFonts w:eastAsia="Times New Roman" w:cs="Times New Roman"/>
          <w:spacing w:val="-6"/>
          <w:szCs w:val="26"/>
        </w:rPr>
        <w:t xml:space="preserve">и подготовки </w:t>
      </w:r>
      <w:r w:rsidR="000E1F65" w:rsidRPr="00AE55AE">
        <w:rPr>
          <w:rFonts w:eastAsia="Times New Roman" w:cs="Times New Roman"/>
          <w:spacing w:val="-6"/>
          <w:szCs w:val="26"/>
          <w:lang w:val="en-US"/>
        </w:rPr>
        <w:t>CD</w:t>
      </w:r>
      <w:r w:rsidR="000E1F65" w:rsidRPr="00AE55AE">
        <w:rPr>
          <w:rFonts w:eastAsia="Times New Roman" w:cs="Times New Roman"/>
          <w:spacing w:val="-6"/>
          <w:szCs w:val="26"/>
        </w:rPr>
        <w:t>-дисками</w:t>
      </w:r>
      <w:r w:rsidR="00393ADD">
        <w:rPr>
          <w:rFonts w:eastAsia="Times New Roman" w:cs="Times New Roman"/>
          <w:spacing w:val="-6"/>
          <w:szCs w:val="26"/>
        </w:rPr>
        <w:t xml:space="preserve"> с КИМ</w:t>
      </w:r>
    </w:p>
    <w:p w14:paraId="14A29534" w14:textId="02B37ABE" w:rsidR="00B95855" w:rsidRPr="00AE55AE" w:rsidRDefault="00AE55AE" w:rsidP="00EA6D45">
      <w:pPr>
        <w:pStyle w:val="a3"/>
        <w:numPr>
          <w:ilvl w:val="0"/>
          <w:numId w:val="42"/>
        </w:numPr>
        <w:tabs>
          <w:tab w:val="left" w:pos="4395"/>
        </w:tabs>
        <w:rPr>
          <w:rFonts w:eastAsia="Calibri" w:cs="Times New Roman"/>
          <w:szCs w:val="26"/>
        </w:rPr>
      </w:pPr>
      <w:r w:rsidRPr="00AE55AE">
        <w:rPr>
          <w:rFonts w:eastAsia="Times New Roman" w:cs="Times New Roman"/>
          <w:spacing w:val="-6"/>
          <w:szCs w:val="26"/>
        </w:rPr>
        <w:t xml:space="preserve">Стандартный сейф-пакет со всеми не использованными в ППЭ </w:t>
      </w:r>
      <w:r w:rsidRPr="00AE55AE">
        <w:rPr>
          <w:rFonts w:eastAsia="Times New Roman" w:cs="Times New Roman"/>
          <w:spacing w:val="-6"/>
          <w:szCs w:val="26"/>
          <w:lang w:val="en-US"/>
        </w:rPr>
        <w:t>CD</w:t>
      </w:r>
      <w:r w:rsidRPr="00AE55AE">
        <w:rPr>
          <w:rFonts w:eastAsia="Times New Roman" w:cs="Times New Roman"/>
          <w:spacing w:val="-6"/>
          <w:szCs w:val="26"/>
        </w:rPr>
        <w:t>-дисками</w:t>
      </w:r>
    </w:p>
    <w:p w14:paraId="3A786B78" w14:textId="6C85CB9B" w:rsidR="00AE55AE" w:rsidRPr="00AE55AE" w:rsidRDefault="00AE55AE" w:rsidP="00EA6D45">
      <w:pPr>
        <w:pStyle w:val="a3"/>
        <w:numPr>
          <w:ilvl w:val="0"/>
          <w:numId w:val="42"/>
        </w:numPr>
        <w:tabs>
          <w:tab w:val="left" w:pos="4395"/>
        </w:tabs>
        <w:rPr>
          <w:rFonts w:eastAsia="Calibri" w:cs="Times New Roman"/>
          <w:szCs w:val="26"/>
        </w:rPr>
      </w:pPr>
      <w:r>
        <w:rPr>
          <w:rFonts w:eastAsia="Times New Roman" w:cs="Times New Roman"/>
          <w:spacing w:val="-6"/>
          <w:szCs w:val="26"/>
        </w:rPr>
        <w:t>Неиспользованные ВДП и сейф-пакеты (при наличии)</w:t>
      </w:r>
    </w:p>
    <w:p w14:paraId="3C42ABE1" w14:textId="77777777" w:rsidR="00B95855" w:rsidRPr="0053135D" w:rsidRDefault="00B95855" w:rsidP="00EA6D45">
      <w:pPr>
        <w:tabs>
          <w:tab w:val="left" w:pos="4395"/>
        </w:tabs>
        <w:rPr>
          <w:rFonts w:eastAsia="Calibri" w:cs="Times New Roman"/>
          <w:szCs w:val="26"/>
        </w:rPr>
      </w:pPr>
    </w:p>
    <w:p w14:paraId="64C8B539" w14:textId="77777777" w:rsidR="00B95855" w:rsidRPr="0053135D" w:rsidRDefault="00B95855" w:rsidP="00EA6D45">
      <w:pPr>
        <w:pStyle w:val="20"/>
        <w:tabs>
          <w:tab w:val="left" w:pos="4395"/>
        </w:tabs>
        <w:spacing w:line="360" w:lineRule="auto"/>
      </w:pPr>
      <w:bookmarkStart w:id="109" w:name="_Toc494807807"/>
      <w:bookmarkStart w:id="110" w:name="_Toc502151627"/>
      <w:bookmarkStart w:id="111" w:name="_Toc508880520"/>
      <w:r w:rsidRPr="0053135D">
        <w:t>Инструкция для организаторов в аудитории подготовки</w:t>
      </w:r>
      <w:bookmarkEnd w:id="109"/>
      <w:bookmarkEnd w:id="110"/>
      <w:bookmarkEnd w:id="111"/>
    </w:p>
    <w:p w14:paraId="02DD276C" w14:textId="77777777" w:rsidR="00B95855" w:rsidRPr="0053135D" w:rsidRDefault="00B95855" w:rsidP="00EA6D45">
      <w:pPr>
        <w:tabs>
          <w:tab w:val="left" w:pos="318"/>
          <w:tab w:val="left" w:pos="4395"/>
        </w:tabs>
        <w:rPr>
          <w:rFonts w:eastAsia="Times New Roman" w:cs="Times New Roman"/>
          <w:szCs w:val="26"/>
        </w:rPr>
      </w:pPr>
      <w:r w:rsidRPr="0053135D">
        <w:rPr>
          <w:rFonts w:eastAsia="Times New Roman" w:cs="Times New Roman"/>
          <w:szCs w:val="26"/>
        </w:rPr>
        <w:t>На этапе проведения экзамена организаторы в аудитории подготовки обязаны:</w:t>
      </w:r>
    </w:p>
    <w:p w14:paraId="793E1A4B" w14:textId="77777777" w:rsidR="00B95855" w:rsidRPr="00453745" w:rsidRDefault="00B95855" w:rsidP="00EA6D45">
      <w:pPr>
        <w:tabs>
          <w:tab w:val="left" w:pos="318"/>
          <w:tab w:val="left" w:pos="4395"/>
        </w:tabs>
        <w:rPr>
          <w:rFonts w:eastAsia="Times New Roman" w:cs="Times New Roman"/>
          <w:i/>
          <w:szCs w:val="26"/>
        </w:rPr>
      </w:pPr>
      <w:r w:rsidRPr="00453745">
        <w:rPr>
          <w:rFonts w:eastAsia="Times New Roman" w:cs="Times New Roman"/>
          <w:i/>
          <w:szCs w:val="26"/>
        </w:rPr>
        <w:t>за полчаса до экзамена получить от руководителя ППЭ:</w:t>
      </w:r>
    </w:p>
    <w:p w14:paraId="5E83BB10" w14:textId="77777777" w:rsidR="00B95855" w:rsidRPr="0053135D" w:rsidRDefault="00B95855" w:rsidP="00EA6D45">
      <w:pPr>
        <w:tabs>
          <w:tab w:val="left" w:pos="4395"/>
        </w:tabs>
        <w:rPr>
          <w:rFonts w:eastAsia="Calibri" w:cs="Times New Roman"/>
          <w:szCs w:val="26"/>
        </w:rPr>
      </w:pPr>
      <w:r w:rsidRPr="0053135D">
        <w:rPr>
          <w:rFonts w:eastAsia="Calibri" w:cs="Times New Roman"/>
          <w:szCs w:val="26"/>
        </w:rPr>
        <w:lastRenderedPageBreak/>
        <w:t>инструкции для участников ЕГЭ по использованию программного обеспечения сдачи устного экзамена по иностранным языкам: одна инструкция на участника ЕГЭ по языку сдаваемого экзамена участников</w:t>
      </w:r>
      <w:r>
        <w:rPr>
          <w:rFonts w:eastAsia="Calibri" w:cs="Times New Roman"/>
          <w:szCs w:val="26"/>
        </w:rPr>
        <w:t xml:space="preserve"> (раздать участникам экзамена)</w:t>
      </w:r>
      <w:r w:rsidRPr="0053135D">
        <w:rPr>
          <w:rFonts w:eastAsia="Calibri" w:cs="Times New Roman"/>
          <w:szCs w:val="26"/>
        </w:rPr>
        <w:t>;</w:t>
      </w:r>
    </w:p>
    <w:p w14:paraId="7EAC437A" w14:textId="77777777" w:rsidR="00B95855" w:rsidRPr="0053135D" w:rsidRDefault="00B95855" w:rsidP="00EA6D45">
      <w:pPr>
        <w:tabs>
          <w:tab w:val="left" w:pos="4395"/>
        </w:tabs>
        <w:rPr>
          <w:rFonts w:eastAsia="Calibri" w:cs="Times New Roman"/>
          <w:szCs w:val="26"/>
        </w:rPr>
      </w:pPr>
      <w:r w:rsidRPr="0053135D">
        <w:rPr>
          <w:rFonts w:eastAsia="Calibri" w:cs="Times New Roman"/>
          <w:szCs w:val="26"/>
        </w:rPr>
        <w:t>материалы, которые могут они использовать в период ожидания своей очереди</w:t>
      </w:r>
      <w:r>
        <w:rPr>
          <w:rFonts w:eastAsia="Calibri" w:cs="Times New Roman"/>
          <w:szCs w:val="26"/>
        </w:rPr>
        <w:t xml:space="preserve"> (раздать участникам экзамена)</w:t>
      </w:r>
      <w:r w:rsidRPr="0053135D">
        <w:rPr>
          <w:rFonts w:eastAsia="Calibri" w:cs="Times New Roman"/>
          <w:szCs w:val="26"/>
        </w:rPr>
        <w:t>:</w:t>
      </w:r>
    </w:p>
    <w:p w14:paraId="31A5AA63" w14:textId="77777777" w:rsidR="00B95855" w:rsidRPr="0053135D" w:rsidRDefault="00B95855" w:rsidP="00EA6D45">
      <w:pPr>
        <w:tabs>
          <w:tab w:val="left" w:pos="4395"/>
          <w:tab w:val="left" w:pos="8505"/>
        </w:tabs>
        <w:rPr>
          <w:rFonts w:eastAsia="Calibri" w:cs="Times New Roman"/>
          <w:szCs w:val="26"/>
        </w:rPr>
      </w:pPr>
      <w:r w:rsidRPr="0053135D">
        <w:rPr>
          <w:rFonts w:eastAsia="Calibri" w:cs="Times New Roman"/>
          <w:szCs w:val="26"/>
        </w:rPr>
        <w:t>научно-популярные журналы</w:t>
      </w:r>
      <w:r>
        <w:rPr>
          <w:rFonts w:eastAsia="Calibri" w:cs="Times New Roman"/>
          <w:szCs w:val="26"/>
        </w:rPr>
        <w:t>;</w:t>
      </w:r>
    </w:p>
    <w:p w14:paraId="3B86769A" w14:textId="77777777" w:rsidR="00B95855" w:rsidRPr="0053135D" w:rsidRDefault="00B95855" w:rsidP="00EA6D45">
      <w:pPr>
        <w:tabs>
          <w:tab w:val="left" w:pos="4395"/>
        </w:tabs>
        <w:rPr>
          <w:rFonts w:eastAsia="Calibri" w:cs="Times New Roman"/>
          <w:szCs w:val="26"/>
        </w:rPr>
      </w:pPr>
      <w:r w:rsidRPr="0053135D">
        <w:rPr>
          <w:rFonts w:eastAsia="Calibri" w:cs="Times New Roman"/>
          <w:szCs w:val="26"/>
        </w:rPr>
        <w:t>любые книги</w:t>
      </w:r>
      <w:r>
        <w:rPr>
          <w:rFonts w:eastAsia="Calibri" w:cs="Times New Roman"/>
          <w:szCs w:val="26"/>
        </w:rPr>
        <w:t>;</w:t>
      </w:r>
    </w:p>
    <w:p w14:paraId="3080B53B" w14:textId="77777777" w:rsidR="00B95855" w:rsidRPr="0053135D" w:rsidRDefault="00B95855" w:rsidP="00EA6D45">
      <w:pPr>
        <w:tabs>
          <w:tab w:val="left" w:pos="4395"/>
        </w:tabs>
        <w:rPr>
          <w:rFonts w:eastAsia="Calibri" w:cs="Times New Roman"/>
          <w:szCs w:val="26"/>
        </w:rPr>
      </w:pPr>
      <w:r w:rsidRPr="0053135D">
        <w:rPr>
          <w:rFonts w:eastAsia="Calibri" w:cs="Times New Roman"/>
          <w:szCs w:val="26"/>
        </w:rPr>
        <w:t>журналы</w:t>
      </w:r>
      <w:r>
        <w:rPr>
          <w:rFonts w:eastAsia="Calibri" w:cs="Times New Roman"/>
          <w:szCs w:val="26"/>
        </w:rPr>
        <w:t>;</w:t>
      </w:r>
    </w:p>
    <w:p w14:paraId="54B5769E" w14:textId="77777777" w:rsidR="00B95855" w:rsidRPr="0053135D" w:rsidRDefault="00B95855" w:rsidP="00EA6D45">
      <w:pPr>
        <w:tabs>
          <w:tab w:val="left" w:pos="4395"/>
        </w:tabs>
        <w:rPr>
          <w:rFonts w:eastAsia="Calibri" w:cs="Times New Roman"/>
          <w:szCs w:val="26"/>
        </w:rPr>
      </w:pPr>
      <w:r w:rsidRPr="0053135D">
        <w:rPr>
          <w:rFonts w:eastAsia="Calibri" w:cs="Times New Roman"/>
          <w:szCs w:val="26"/>
        </w:rPr>
        <w:t>газеты и т.п.</w:t>
      </w:r>
    </w:p>
    <w:p w14:paraId="5094719A" w14:textId="77777777" w:rsidR="00B95855" w:rsidRPr="0053135D" w:rsidRDefault="00B95855" w:rsidP="00EA6D45">
      <w:pPr>
        <w:tabs>
          <w:tab w:val="left" w:pos="4395"/>
        </w:tabs>
        <w:rPr>
          <w:rFonts w:eastAsia="Calibri" w:cs="Times New Roman"/>
          <w:szCs w:val="26"/>
        </w:rPr>
      </w:pPr>
      <w:r w:rsidRPr="0053135D">
        <w:rPr>
          <w:rFonts w:eastAsia="Calibri" w:cs="Times New Roman"/>
          <w:szCs w:val="26"/>
        </w:rPr>
        <w:t>Материалы должны быть на языке проводимого экзамена.</w:t>
      </w:r>
    </w:p>
    <w:p w14:paraId="69D6F17E" w14:textId="77777777" w:rsidR="00B95855" w:rsidRDefault="00B95855" w:rsidP="00EA6D45">
      <w:pPr>
        <w:tabs>
          <w:tab w:val="left" w:pos="4395"/>
        </w:tabs>
        <w:rPr>
          <w:rFonts w:eastAsia="Calibri" w:cs="Times New Roman"/>
          <w:szCs w:val="26"/>
        </w:rPr>
      </w:pPr>
      <w:r w:rsidRPr="0053135D">
        <w:rPr>
          <w:rFonts w:eastAsia="Calibri" w:cs="Times New Roman"/>
          <w:szCs w:val="26"/>
        </w:rPr>
        <w:t>Приносить участниками собственные материалы категорически запрещается.</w:t>
      </w:r>
    </w:p>
    <w:p w14:paraId="75FB52BA" w14:textId="098F4C12" w:rsidR="00B95855" w:rsidRDefault="00B95855" w:rsidP="00EA6D45">
      <w:pPr>
        <w:tabs>
          <w:tab w:val="left" w:pos="4395"/>
        </w:tabs>
        <w:rPr>
          <w:rFonts w:eastAsia="Times New Roman" w:cs="Times New Roman"/>
          <w:szCs w:val="26"/>
        </w:rPr>
      </w:pPr>
      <w:r>
        <w:rPr>
          <w:rFonts w:eastAsia="Times New Roman" w:cs="Times New Roman"/>
          <w:szCs w:val="26"/>
        </w:rPr>
        <w:t>Инструктаж состоит из двух частей. Первая часть инструктажа проводится с 9.55 по местному времени и включает в себя информирование участников ЕГЭ о порядке проведения экзамена, правилах оформления экзаменационной работы, продолжительности выполнения экзаменационной работы, порядке подачи апелляций о нарушении установленного Порядка и о несогласии с выставленными баллами, о случаях удаления с экзамена, о времени и месте ознакомления с результатами ЕГЭ. По окончании</w:t>
      </w:r>
      <w:r w:rsidR="00F1247F">
        <w:rPr>
          <w:rFonts w:eastAsia="Times New Roman" w:cs="Times New Roman"/>
          <w:szCs w:val="26"/>
        </w:rPr>
        <w:t xml:space="preserve"> </w:t>
      </w:r>
      <w:r>
        <w:rPr>
          <w:rFonts w:eastAsia="Times New Roman" w:cs="Times New Roman"/>
          <w:szCs w:val="26"/>
        </w:rPr>
        <w:t xml:space="preserve">первой части инструктажа участникам ЕГЭ демонстрируется целостность упаковки пакета с ЭМ на электронных носителях, а также проводится информирование о процедуре печати ЭМ (бланков регистрации устного экзамена) в аудитории. </w:t>
      </w:r>
    </w:p>
    <w:p w14:paraId="45A18F3F" w14:textId="77777777" w:rsidR="00B95855" w:rsidRDefault="00B95855" w:rsidP="00EA6D45">
      <w:pPr>
        <w:tabs>
          <w:tab w:val="left" w:pos="4395"/>
        </w:tabs>
        <w:rPr>
          <w:rFonts w:eastAsia="Calibri" w:cs="Times New Roman"/>
          <w:szCs w:val="26"/>
        </w:rPr>
      </w:pPr>
      <w:r w:rsidRPr="0053135D">
        <w:rPr>
          <w:rFonts w:eastAsia="Calibri" w:cs="Times New Roman"/>
          <w:szCs w:val="26"/>
        </w:rPr>
        <w:t xml:space="preserve">Не ранее 10.00 по местному времени получить из аудиторий проведения </w:t>
      </w:r>
      <w:r>
        <w:rPr>
          <w:rFonts w:eastAsia="Calibri" w:cs="Times New Roman"/>
          <w:szCs w:val="26"/>
        </w:rPr>
        <w:t>электронные носители</w:t>
      </w:r>
      <w:r w:rsidRPr="0053135D">
        <w:rPr>
          <w:rFonts w:eastAsia="Calibri" w:cs="Times New Roman"/>
          <w:szCs w:val="26"/>
        </w:rPr>
        <w:t xml:space="preserve"> с регистрационными бланками участников ЕГЭ</w:t>
      </w:r>
      <w:r>
        <w:rPr>
          <w:rFonts w:eastAsia="Calibri" w:cs="Times New Roman"/>
          <w:szCs w:val="26"/>
        </w:rPr>
        <w:t xml:space="preserve"> (электронные носители передаются в сейф-пакете, в котором электронные носители были доставлены в ППЭ).</w:t>
      </w:r>
    </w:p>
    <w:p w14:paraId="62015075" w14:textId="77777777" w:rsidR="00B95855" w:rsidRDefault="00B95855" w:rsidP="00EA6D45">
      <w:pPr>
        <w:tabs>
          <w:tab w:val="left" w:pos="4395"/>
        </w:tabs>
        <w:rPr>
          <w:rFonts w:eastAsia="Times New Roman" w:cs="Times New Roman"/>
          <w:szCs w:val="26"/>
        </w:rPr>
      </w:pPr>
      <w:r>
        <w:rPr>
          <w:rFonts w:eastAsia="Times New Roman" w:cs="Times New Roman"/>
          <w:szCs w:val="26"/>
        </w:rPr>
        <w:t>Не ранее 10:00 организатор в аудитории подготовки, ответственный за печать ЭМ, извлекает из доставочного сейф-пакета электронный носитель с ЭМ, устанавливает его в CD (</w:t>
      </w:r>
      <w:r>
        <w:rPr>
          <w:rFonts w:eastAsia="Times New Roman" w:cs="Times New Roman"/>
          <w:szCs w:val="26"/>
          <w:lang w:val="en-US"/>
        </w:rPr>
        <w:t>DVD</w:t>
      </w:r>
      <w:r w:rsidRPr="00453745">
        <w:rPr>
          <w:rFonts w:eastAsia="Times New Roman" w:cs="Times New Roman"/>
          <w:szCs w:val="26"/>
        </w:rPr>
        <w:t>)</w:t>
      </w:r>
      <w:r>
        <w:rPr>
          <w:rFonts w:eastAsia="Times New Roman" w:cs="Times New Roman"/>
          <w:szCs w:val="26"/>
        </w:rPr>
        <w:t xml:space="preserve">-привод станции печати ЭМ, вводит количество ЭМ для печати (в соответствии с фактическим количеством участников ЕГЭ, </w:t>
      </w:r>
      <w:r>
        <w:rPr>
          <w:rFonts w:eastAsia="Times New Roman" w:cs="Times New Roman"/>
          <w:szCs w:val="26"/>
        </w:rPr>
        <w:lastRenderedPageBreak/>
        <w:t>присутствующих в аудитории) и запускает процедуру расшифровки ЭМ (процедура расшифровки может быть инициирована, если техническим специалистом и членом ГЭК ранее был загружен и активирован ключ доступа к ЭМ), выполняет печать бланков регистрации устного экзамена, фиксирует дату и время вскрытия в форме ППЭ-05-02-У «Протокол проведения ЕГЭ в аудитории подготовки». С электронного носителя по 5 ЭМ необходимо распечатать все имеющиеся ЭМ, далее Станция печати предложит вставить следующий электронный носитель.</w:t>
      </w:r>
    </w:p>
    <w:p w14:paraId="677879E9" w14:textId="692BB609" w:rsidR="00B95855" w:rsidRPr="00453745" w:rsidRDefault="00B95855" w:rsidP="00EA6D45">
      <w:pPr>
        <w:tabs>
          <w:tab w:val="left" w:pos="4395"/>
          <w:tab w:val="right" w:pos="9780"/>
        </w:tabs>
        <w:contextualSpacing/>
        <w:rPr>
          <w:rFonts w:eastAsia="Times New Roman" w:cs="Times New Roman"/>
          <w:szCs w:val="26"/>
        </w:rPr>
      </w:pPr>
      <w:r>
        <w:rPr>
          <w:rFonts w:eastAsia="Calibri" w:cs="Times New Roman"/>
          <w:szCs w:val="26"/>
        </w:rPr>
        <w:t>Организатор, ответственный за </w:t>
      </w:r>
      <w:r w:rsidRPr="006A5B43">
        <w:rPr>
          <w:rFonts w:eastAsia="Calibri" w:cs="Times New Roman"/>
          <w:szCs w:val="26"/>
        </w:rPr>
        <w:t>проверку ЭМ, проверяет качество печати бланка регистрации устного экзамена: отсутствие белых и темных полос, текст хорошо читаем и четко пропечатан, черные квадраты (реперы), штрих</w:t>
      </w:r>
      <w:r w:rsidR="00F976EC" w:rsidRPr="006A5B43">
        <w:rPr>
          <w:rFonts w:eastAsia="Calibri" w:cs="Times New Roman"/>
          <w:szCs w:val="26"/>
        </w:rPr>
        <w:t>-</w:t>
      </w:r>
      <w:r w:rsidRPr="006A5B43">
        <w:rPr>
          <w:rFonts w:eastAsia="Calibri" w:cs="Times New Roman"/>
          <w:szCs w:val="26"/>
        </w:rPr>
        <w:t xml:space="preserve">коды, QR-код и знакоместа на бланках четко видны; по окончании проверки сообщает результат организатору, ответственному за печать, для подтверждения качества печати в программном обеспечении. </w:t>
      </w:r>
      <w:r w:rsidRPr="006A5B43">
        <w:rPr>
          <w:rFonts w:eastAsia="Times New Roman" w:cs="Times New Roman"/>
          <w:szCs w:val="26"/>
        </w:rPr>
        <w:t>Напечатанные бланки регистрации устного экзамена раздаются участникам ЕГЭ в аудитории в произвольном порядке</w:t>
      </w:r>
      <w:r>
        <w:rPr>
          <w:rFonts w:eastAsia="Times New Roman" w:cs="Times New Roman"/>
          <w:szCs w:val="26"/>
        </w:rPr>
        <w:t>.</w:t>
      </w:r>
      <w:r w:rsidRPr="006B788C">
        <w:rPr>
          <w:rFonts w:eastAsia="Times New Roman" w:cs="Times New Roman"/>
          <w:szCs w:val="26"/>
        </w:rPr>
        <w:t xml:space="preserve"> </w:t>
      </w:r>
      <w:r w:rsidRPr="00453745">
        <w:rPr>
          <w:rFonts w:eastAsia="Times New Roman" w:cs="Times New Roman"/>
          <w:b/>
          <w:szCs w:val="26"/>
        </w:rPr>
        <w:t xml:space="preserve">Извлечение </w:t>
      </w:r>
      <w:r>
        <w:rPr>
          <w:rFonts w:eastAsia="Times New Roman" w:cs="Times New Roman"/>
          <w:b/>
          <w:szCs w:val="26"/>
        </w:rPr>
        <w:t>электронного носителя</w:t>
      </w:r>
      <w:r w:rsidRPr="00453745">
        <w:rPr>
          <w:rFonts w:eastAsia="Times New Roman" w:cs="Times New Roman"/>
          <w:b/>
          <w:szCs w:val="26"/>
        </w:rPr>
        <w:t xml:space="preserve"> после начала печати ЭМ до завершения времени выполнения экзаменационной работы запрещается, за исключением случаев использования резервного </w:t>
      </w:r>
      <w:r>
        <w:rPr>
          <w:rFonts w:eastAsia="Times New Roman" w:cs="Times New Roman"/>
          <w:b/>
          <w:szCs w:val="26"/>
        </w:rPr>
        <w:t>электронного носителя;</w:t>
      </w:r>
    </w:p>
    <w:p w14:paraId="13E9BE95" w14:textId="77777777" w:rsidR="00B95855" w:rsidRPr="0053135D" w:rsidRDefault="00B95855" w:rsidP="00EA6D45">
      <w:pPr>
        <w:tabs>
          <w:tab w:val="left" w:pos="4395"/>
        </w:tabs>
        <w:rPr>
          <w:rFonts w:eastAsia="Calibri" w:cs="Times New Roman"/>
          <w:szCs w:val="26"/>
        </w:rPr>
      </w:pPr>
      <w:r w:rsidRPr="0053135D">
        <w:rPr>
          <w:rFonts w:eastAsia="Calibri" w:cs="Times New Roman"/>
          <w:szCs w:val="26"/>
        </w:rPr>
        <w:t xml:space="preserve">провести контроль заполнения бланков регистрации устного </w:t>
      </w:r>
      <w:r>
        <w:rPr>
          <w:rFonts w:eastAsia="Calibri" w:cs="Times New Roman"/>
          <w:szCs w:val="26"/>
        </w:rPr>
        <w:t xml:space="preserve">экзамена </w:t>
      </w:r>
      <w:r w:rsidRPr="0053135D">
        <w:rPr>
          <w:rFonts w:eastAsia="Calibri" w:cs="Times New Roman"/>
          <w:szCs w:val="26"/>
        </w:rPr>
        <w:t>участниками ЕГЭ;</w:t>
      </w:r>
    </w:p>
    <w:p w14:paraId="094112EE" w14:textId="77777777" w:rsidR="00B95855" w:rsidRPr="0053135D" w:rsidRDefault="00B95855" w:rsidP="00EA6D45">
      <w:pPr>
        <w:tabs>
          <w:tab w:val="left" w:pos="318"/>
          <w:tab w:val="left" w:pos="4395"/>
        </w:tabs>
        <w:rPr>
          <w:rFonts w:eastAsia="Times New Roman" w:cs="Times New Roman"/>
          <w:i/>
          <w:szCs w:val="26"/>
        </w:rPr>
      </w:pPr>
      <w:r w:rsidRPr="0053135D">
        <w:rPr>
          <w:rFonts w:eastAsia="Times New Roman" w:cs="Times New Roman"/>
          <w:i/>
          <w:szCs w:val="26"/>
        </w:rPr>
        <w:t>Начало экзамена в аудитории подготовки считается с момента завершения инструктажа и заполнения бланков, окончанием экзамена считает момент, когда аудиторию покинул последний участник.</w:t>
      </w:r>
    </w:p>
    <w:p w14:paraId="207FDBCD" w14:textId="2C5EB275" w:rsidR="00B95855" w:rsidRPr="006A5B43" w:rsidRDefault="00B95855" w:rsidP="00EA6D45">
      <w:pPr>
        <w:tabs>
          <w:tab w:val="left" w:pos="4395"/>
        </w:tabs>
        <w:rPr>
          <w:rFonts w:eastAsia="Calibri" w:cs="Times New Roman"/>
          <w:szCs w:val="26"/>
        </w:rPr>
      </w:pPr>
      <w:r w:rsidRPr="0053135D">
        <w:rPr>
          <w:rFonts w:eastAsia="Calibri" w:cs="Times New Roman"/>
          <w:szCs w:val="26"/>
        </w:rPr>
        <w:t xml:space="preserve">Сообщить организатору вне аудитории об окончании заполнения бланков </w:t>
      </w:r>
      <w:r w:rsidRPr="006A5B43">
        <w:rPr>
          <w:rFonts w:eastAsia="Calibri" w:cs="Times New Roman"/>
          <w:szCs w:val="26"/>
        </w:rPr>
        <w:t>регистрации устного экзамена участниками ЕГЭ.</w:t>
      </w:r>
    </w:p>
    <w:p w14:paraId="47F0F6C3" w14:textId="4CF35754" w:rsidR="0041688D" w:rsidRPr="0041688D" w:rsidRDefault="0041688D" w:rsidP="00EA6D45">
      <w:pPr>
        <w:tabs>
          <w:tab w:val="left" w:pos="4395"/>
        </w:tabs>
        <w:rPr>
          <w:rFonts w:eastAsia="Calibri" w:cs="Times New Roman"/>
          <w:b/>
          <w:szCs w:val="26"/>
        </w:rPr>
      </w:pPr>
      <w:r w:rsidRPr="006A5B43">
        <w:rPr>
          <w:rFonts w:eastAsia="Calibri" w:cs="Times New Roman"/>
          <w:b/>
          <w:szCs w:val="26"/>
        </w:rPr>
        <w:t>Участники переходят</w:t>
      </w:r>
      <w:r w:rsidRPr="006A5B43">
        <w:rPr>
          <w:rFonts w:eastAsia="Calibri" w:cs="Times New Roman"/>
          <w:szCs w:val="26"/>
        </w:rPr>
        <w:t xml:space="preserve"> </w:t>
      </w:r>
      <w:r w:rsidRPr="006A5B43">
        <w:rPr>
          <w:rFonts w:eastAsia="Calibri" w:cs="Times New Roman"/>
          <w:b/>
          <w:szCs w:val="26"/>
        </w:rPr>
        <w:t>в аудитории проведения с бланком регистрации.</w:t>
      </w:r>
    </w:p>
    <w:p w14:paraId="642008CF" w14:textId="77777777" w:rsidR="00B95855" w:rsidRPr="0053135D" w:rsidRDefault="00B95855" w:rsidP="00EA6D45">
      <w:pPr>
        <w:tabs>
          <w:tab w:val="left" w:pos="318"/>
          <w:tab w:val="left" w:pos="4395"/>
        </w:tabs>
        <w:rPr>
          <w:rFonts w:eastAsia="Calibri" w:cs="Times New Roman"/>
          <w:szCs w:val="26"/>
        </w:rPr>
      </w:pPr>
      <w:r>
        <w:rPr>
          <w:rFonts w:eastAsia="Calibri" w:cs="Times New Roman"/>
          <w:szCs w:val="26"/>
        </w:rPr>
        <w:t>В случае сбоя в работе станции печати ЭМ член ГЭК или организатор приглашают технического специалиста для восстановления работоспособности оборудования и (или) системного ПО. При необходимости рабочая станция печати ЭМ заменяется на резервную, в этом случае используется электронный носитель из резервного доставочного пакета, полученного у руководителя ППЭ.</w:t>
      </w:r>
    </w:p>
    <w:p w14:paraId="3BFED606" w14:textId="77777777" w:rsidR="00B95855" w:rsidRPr="006A5B43" w:rsidRDefault="00B95855" w:rsidP="00EA6D45">
      <w:pPr>
        <w:tabs>
          <w:tab w:val="left" w:pos="318"/>
          <w:tab w:val="left" w:pos="4395"/>
        </w:tabs>
        <w:rPr>
          <w:rFonts w:eastAsia="Times New Roman" w:cs="Times New Roman"/>
          <w:szCs w:val="26"/>
        </w:rPr>
      </w:pPr>
      <w:r w:rsidRPr="0053135D">
        <w:rPr>
          <w:rFonts w:eastAsia="Times New Roman" w:cs="Times New Roman"/>
          <w:szCs w:val="26"/>
        </w:rPr>
        <w:lastRenderedPageBreak/>
        <w:t xml:space="preserve">По окончании экзамена организаторы в аудитории </w:t>
      </w:r>
      <w:r w:rsidRPr="006A5B43">
        <w:rPr>
          <w:rFonts w:eastAsia="Times New Roman" w:cs="Times New Roman"/>
          <w:szCs w:val="26"/>
        </w:rPr>
        <w:t>подготовки должны:</w:t>
      </w:r>
    </w:p>
    <w:p w14:paraId="3A658271" w14:textId="34793CC9" w:rsidR="00B95855" w:rsidRDefault="00B95855" w:rsidP="00EA6D45">
      <w:pPr>
        <w:tabs>
          <w:tab w:val="left" w:pos="4395"/>
        </w:tabs>
        <w:rPr>
          <w:rFonts w:eastAsia="Calibri" w:cs="Times New Roman"/>
          <w:szCs w:val="26"/>
        </w:rPr>
      </w:pPr>
      <w:r w:rsidRPr="006A5B43">
        <w:rPr>
          <w:rFonts w:eastAsia="Calibri" w:cs="Times New Roman"/>
          <w:szCs w:val="26"/>
        </w:rPr>
        <w:t>собрать все бланки регистрации устного экзамена, имеющие полиграфические дефекты или испорченные участниками ЕГЭ</w:t>
      </w:r>
      <w:r w:rsidR="00905577">
        <w:rPr>
          <w:rFonts w:eastAsia="Calibri" w:cs="Times New Roman"/>
          <w:szCs w:val="26"/>
        </w:rPr>
        <w:t>,</w:t>
      </w:r>
      <w:r w:rsidRPr="006A5B43">
        <w:rPr>
          <w:rFonts w:eastAsia="Calibri" w:cs="Times New Roman"/>
          <w:szCs w:val="26"/>
        </w:rPr>
        <w:t xml:space="preserve"> и запечатать в возвратный доставочный пакет.</w:t>
      </w:r>
    </w:p>
    <w:p w14:paraId="6349EFDB" w14:textId="77777777" w:rsidR="00B95855" w:rsidRDefault="00B95855" w:rsidP="00EA6D45">
      <w:pPr>
        <w:tabs>
          <w:tab w:val="left" w:pos="4395"/>
          <w:tab w:val="right" w:pos="9780"/>
        </w:tabs>
        <w:contextualSpacing/>
        <w:rPr>
          <w:rFonts w:eastAsia="Times New Roman" w:cs="Times New Roman"/>
          <w:szCs w:val="26"/>
        </w:rPr>
      </w:pPr>
      <w:r>
        <w:rPr>
          <w:rFonts w:eastAsia="Times New Roman" w:cs="Times New Roman"/>
          <w:szCs w:val="26"/>
        </w:rPr>
        <w:t xml:space="preserve">извлечь </w:t>
      </w:r>
      <w:r>
        <w:rPr>
          <w:rFonts w:eastAsia="Calibri" w:cs="Times New Roman"/>
          <w:szCs w:val="26"/>
        </w:rPr>
        <w:t xml:space="preserve">электронный носитель </w:t>
      </w:r>
      <w:r>
        <w:rPr>
          <w:rFonts w:eastAsia="Times New Roman" w:cs="Times New Roman"/>
          <w:szCs w:val="26"/>
        </w:rPr>
        <w:t xml:space="preserve">с электронными ЭМ из </w:t>
      </w:r>
      <w:r>
        <w:rPr>
          <w:rFonts w:eastAsia="Times New Roman" w:cs="Times New Roman"/>
          <w:szCs w:val="26"/>
          <w:lang w:val="en-US"/>
        </w:rPr>
        <w:t>CD</w:t>
      </w:r>
      <w:r>
        <w:rPr>
          <w:rFonts w:eastAsia="Times New Roman" w:cs="Times New Roman"/>
          <w:szCs w:val="26"/>
        </w:rPr>
        <w:t xml:space="preserve"> (</w:t>
      </w:r>
      <w:r>
        <w:rPr>
          <w:rFonts w:eastAsia="Times New Roman" w:cs="Times New Roman"/>
          <w:szCs w:val="26"/>
          <w:lang w:val="en-US"/>
        </w:rPr>
        <w:t>DVD</w:t>
      </w:r>
      <w:r>
        <w:rPr>
          <w:rFonts w:eastAsia="Times New Roman" w:cs="Times New Roman"/>
          <w:szCs w:val="26"/>
        </w:rPr>
        <w:t>)-привода и</w:t>
      </w:r>
      <w:r>
        <w:rPr>
          <w:rFonts w:eastAsia="Calibri" w:cs="Times New Roman"/>
          <w:szCs w:val="26"/>
        </w:rPr>
        <w:t xml:space="preserve"> вложить электронный носитель в сейф-пакет, в котором он был доставлен в ППЭ;</w:t>
      </w:r>
      <w:r w:rsidRPr="006B788C">
        <w:rPr>
          <w:rFonts w:eastAsia="Times New Roman" w:cs="Times New Roman"/>
          <w:szCs w:val="26"/>
        </w:rPr>
        <w:t xml:space="preserve"> </w:t>
      </w:r>
    </w:p>
    <w:p w14:paraId="2683975A" w14:textId="77777777" w:rsidR="00B95855" w:rsidRPr="0053135D" w:rsidRDefault="00B95855" w:rsidP="00EA6D45">
      <w:pPr>
        <w:tabs>
          <w:tab w:val="left" w:pos="4395"/>
          <w:tab w:val="right" w:pos="9780"/>
        </w:tabs>
        <w:contextualSpacing/>
        <w:rPr>
          <w:rFonts w:eastAsia="Calibri" w:cs="Times New Roman"/>
          <w:szCs w:val="26"/>
        </w:rPr>
      </w:pPr>
      <w:r>
        <w:rPr>
          <w:rFonts w:eastAsia="Times New Roman" w:cs="Times New Roman"/>
          <w:szCs w:val="26"/>
        </w:rPr>
        <w:t>подписать напечатанный техническим специалистом протокол печати ЭМ в аудитории (форма ППЭ-23);</w:t>
      </w:r>
    </w:p>
    <w:p w14:paraId="215215AA" w14:textId="77777777" w:rsidR="00B95855" w:rsidRPr="0053135D" w:rsidRDefault="00B95855" w:rsidP="00EA6D45">
      <w:pPr>
        <w:tabs>
          <w:tab w:val="left" w:pos="4395"/>
        </w:tabs>
        <w:rPr>
          <w:rFonts w:eastAsia="Calibri" w:cs="Times New Roman"/>
          <w:szCs w:val="26"/>
        </w:rPr>
      </w:pPr>
      <w:r w:rsidRPr="0053135D">
        <w:rPr>
          <w:rFonts w:eastAsia="Calibri" w:cs="Times New Roman"/>
          <w:szCs w:val="26"/>
        </w:rPr>
        <w:t>передать собранные материалы руководителю ППЭ.</w:t>
      </w:r>
    </w:p>
    <w:p w14:paraId="6515D68C" w14:textId="77777777" w:rsidR="00B95855" w:rsidRPr="0053135D" w:rsidRDefault="00B95855" w:rsidP="00EA6D45">
      <w:pPr>
        <w:pStyle w:val="20"/>
        <w:tabs>
          <w:tab w:val="left" w:pos="4395"/>
        </w:tabs>
        <w:spacing w:line="360" w:lineRule="auto"/>
      </w:pPr>
      <w:bookmarkStart w:id="112" w:name="_Toc494807808"/>
      <w:bookmarkStart w:id="113" w:name="_Toc502151628"/>
      <w:bookmarkStart w:id="114" w:name="_Toc508880521"/>
      <w:r w:rsidRPr="0053135D">
        <w:t>Инструкция для организатора в аудитории проведения</w:t>
      </w:r>
      <w:bookmarkEnd w:id="112"/>
      <w:bookmarkEnd w:id="113"/>
      <w:bookmarkEnd w:id="114"/>
    </w:p>
    <w:p w14:paraId="11D4B71E" w14:textId="77777777" w:rsidR="00B95855" w:rsidRPr="0053135D" w:rsidRDefault="00B95855" w:rsidP="00EA6D45">
      <w:pPr>
        <w:tabs>
          <w:tab w:val="left" w:pos="318"/>
          <w:tab w:val="left" w:pos="4395"/>
        </w:tabs>
        <w:rPr>
          <w:rFonts w:eastAsia="Times New Roman" w:cs="Times New Roman"/>
          <w:szCs w:val="26"/>
        </w:rPr>
      </w:pPr>
      <w:r w:rsidRPr="0053135D">
        <w:rPr>
          <w:rFonts w:eastAsia="Times New Roman" w:cs="Times New Roman"/>
          <w:szCs w:val="26"/>
        </w:rPr>
        <w:t>На этапе проведения экзамена организаторы в аудитории проведения обязаны:</w:t>
      </w:r>
    </w:p>
    <w:p w14:paraId="2881AFD9" w14:textId="0F1729C4" w:rsidR="00B95855" w:rsidRPr="0053135D" w:rsidRDefault="00B95855" w:rsidP="00EA6D45">
      <w:pPr>
        <w:tabs>
          <w:tab w:val="left" w:pos="4395"/>
        </w:tabs>
        <w:rPr>
          <w:rFonts w:eastAsia="Calibri" w:cs="Times New Roman"/>
          <w:szCs w:val="26"/>
        </w:rPr>
      </w:pPr>
      <w:r>
        <w:rPr>
          <w:rFonts w:eastAsia="Calibri" w:cs="Times New Roman"/>
          <w:szCs w:val="26"/>
        </w:rPr>
        <w:t xml:space="preserve">Не менее чем </w:t>
      </w:r>
      <w:r w:rsidRPr="0053135D">
        <w:rPr>
          <w:rFonts w:eastAsia="Calibri" w:cs="Times New Roman"/>
          <w:szCs w:val="26"/>
        </w:rPr>
        <w:t xml:space="preserve">за час до экзамена получить </w:t>
      </w:r>
      <w:r w:rsidRPr="007D457E">
        <w:rPr>
          <w:rFonts w:eastAsia="Calibri" w:cs="Times New Roman"/>
          <w:szCs w:val="26"/>
        </w:rPr>
        <w:t>от руководителя ППЭ</w:t>
      </w:r>
      <w:r w:rsidRPr="0053135D">
        <w:rPr>
          <w:rFonts w:eastAsia="Calibri" w:cs="Times New Roman"/>
          <w:szCs w:val="26"/>
        </w:rPr>
        <w:t xml:space="preserve"> код активации экзамена, который будет использоваться для инициализации сдачи экзамена в ПО рабочего места участника ЕГЭ</w:t>
      </w:r>
      <w:r w:rsidR="00E22398">
        <w:rPr>
          <w:rFonts w:eastAsia="Calibri" w:cs="Times New Roman"/>
          <w:szCs w:val="26"/>
        </w:rPr>
        <w:t>,</w:t>
      </w:r>
      <w:r>
        <w:rPr>
          <w:rFonts w:eastAsia="Calibri" w:cs="Times New Roman"/>
          <w:szCs w:val="26"/>
        </w:rPr>
        <w:t xml:space="preserve"> и </w:t>
      </w:r>
      <w:r w:rsidRPr="0053135D">
        <w:rPr>
          <w:rFonts w:eastAsia="Calibri" w:cs="Times New Roman"/>
          <w:szCs w:val="26"/>
        </w:rPr>
        <w:t xml:space="preserve">инструкцию для участников ЕГЭ по использованию программного обеспечения сдачи устного экзамена по иностранным языкам </w:t>
      </w:r>
      <w:r w:rsidRPr="00905577">
        <w:rPr>
          <w:rFonts w:eastAsia="Calibri" w:cs="Times New Roman"/>
          <w:szCs w:val="26"/>
        </w:rPr>
        <w:t>по каждому языку, сдаваемому в аудитории проведения;</w:t>
      </w:r>
    </w:p>
    <w:p w14:paraId="1243E948" w14:textId="77777777" w:rsidR="00B95855" w:rsidRPr="0053135D" w:rsidRDefault="00B95855" w:rsidP="00EA6D45">
      <w:pPr>
        <w:tabs>
          <w:tab w:val="left" w:pos="4395"/>
        </w:tabs>
        <w:rPr>
          <w:rFonts w:eastAsia="Calibri" w:cs="Times New Roman"/>
          <w:szCs w:val="26"/>
        </w:rPr>
      </w:pPr>
    </w:p>
    <w:p w14:paraId="525933A4" w14:textId="77777777" w:rsidR="00B95855" w:rsidRDefault="00B95855" w:rsidP="00EA6D45">
      <w:pPr>
        <w:tabs>
          <w:tab w:val="left" w:pos="4395"/>
        </w:tabs>
        <w:rPr>
          <w:rFonts w:eastAsia="Calibri" w:cs="Times New Roman"/>
          <w:szCs w:val="26"/>
        </w:rPr>
      </w:pPr>
      <w:r w:rsidRPr="0053135D">
        <w:rPr>
          <w:rFonts w:eastAsia="Calibri" w:cs="Times New Roman"/>
          <w:szCs w:val="26"/>
        </w:rPr>
        <w:t xml:space="preserve">не позднее 09.45 по местному времени получить от руководителя ППЭ сейф-пакеты с двумя </w:t>
      </w:r>
      <w:r>
        <w:rPr>
          <w:rFonts w:eastAsia="Calibri" w:cs="Times New Roman"/>
          <w:szCs w:val="26"/>
        </w:rPr>
        <w:t>электронными носителями</w:t>
      </w:r>
      <w:r w:rsidRPr="0053135D">
        <w:rPr>
          <w:rFonts w:eastAsia="Calibri" w:cs="Times New Roman"/>
          <w:szCs w:val="26"/>
        </w:rPr>
        <w:t>, на которых записаны электронные КИМ и бланки регистрации соответственно;</w:t>
      </w:r>
    </w:p>
    <w:p w14:paraId="431EF52B" w14:textId="73817BD1" w:rsidR="00B95855" w:rsidRDefault="00B95855" w:rsidP="00EA6D45">
      <w:pPr>
        <w:tabs>
          <w:tab w:val="left" w:pos="4395"/>
        </w:tabs>
        <w:rPr>
          <w:rFonts w:eastAsia="Calibri" w:cs="Times New Roman"/>
          <w:szCs w:val="26"/>
        </w:rPr>
      </w:pPr>
      <w:r>
        <w:rPr>
          <w:rFonts w:eastAsia="Calibri" w:cs="Times New Roman"/>
          <w:szCs w:val="26"/>
        </w:rPr>
        <w:t>возвратно-доставочные пакеты для упаковки бланков регистрации;</w:t>
      </w:r>
    </w:p>
    <w:p w14:paraId="15B03D41" w14:textId="60CF351D" w:rsidR="00B95855" w:rsidRPr="0053135D" w:rsidRDefault="00E22398" w:rsidP="00EA6D45">
      <w:pPr>
        <w:tabs>
          <w:tab w:val="left" w:pos="4395"/>
        </w:tabs>
        <w:rPr>
          <w:rFonts w:eastAsia="Calibri" w:cs="Times New Roman"/>
          <w:szCs w:val="26"/>
        </w:rPr>
      </w:pPr>
      <w:r>
        <w:rPr>
          <w:rFonts w:eastAsia="Calibri" w:cs="Times New Roman"/>
          <w:szCs w:val="26"/>
        </w:rPr>
        <w:t>конверты</w:t>
      </w:r>
      <w:r w:rsidR="00B95855">
        <w:rPr>
          <w:rFonts w:eastAsia="Calibri" w:cs="Times New Roman"/>
          <w:szCs w:val="26"/>
        </w:rPr>
        <w:t xml:space="preserve"> для упаковки электронных носителей</w:t>
      </w:r>
      <w:r w:rsidR="007D457E">
        <w:rPr>
          <w:rFonts w:eastAsia="Calibri" w:cs="Times New Roman"/>
          <w:szCs w:val="26"/>
        </w:rPr>
        <w:t xml:space="preserve"> с КИМ и </w:t>
      </w:r>
      <w:r>
        <w:rPr>
          <w:rFonts w:eastAsia="Calibri" w:cs="Times New Roman"/>
          <w:szCs w:val="26"/>
        </w:rPr>
        <w:t>сопроводительный лист</w:t>
      </w:r>
      <w:r w:rsidR="00B95855">
        <w:rPr>
          <w:rFonts w:eastAsia="Calibri" w:cs="Times New Roman"/>
          <w:szCs w:val="26"/>
        </w:rPr>
        <w:t>;</w:t>
      </w:r>
    </w:p>
    <w:p w14:paraId="252A96CB" w14:textId="3B84ECA3" w:rsidR="00B95855" w:rsidRPr="0053135D" w:rsidRDefault="00B95855" w:rsidP="00EA6D45">
      <w:pPr>
        <w:tabs>
          <w:tab w:val="left" w:pos="4395"/>
        </w:tabs>
        <w:rPr>
          <w:rFonts w:eastAsia="Calibri" w:cs="Times New Roman"/>
          <w:szCs w:val="26"/>
        </w:rPr>
      </w:pPr>
      <w:r w:rsidRPr="0053135D">
        <w:rPr>
          <w:rFonts w:eastAsia="Calibri" w:cs="Times New Roman"/>
          <w:szCs w:val="26"/>
        </w:rPr>
        <w:t xml:space="preserve">не ранее 10.00 по местному времени извлечь </w:t>
      </w:r>
      <w:r>
        <w:rPr>
          <w:rFonts w:eastAsia="Calibri" w:cs="Times New Roman"/>
          <w:szCs w:val="26"/>
        </w:rPr>
        <w:t>из сейф-пакета электронные носителями</w:t>
      </w:r>
      <w:r w:rsidRPr="0053135D">
        <w:rPr>
          <w:rFonts w:eastAsia="Calibri" w:cs="Times New Roman"/>
          <w:szCs w:val="26"/>
        </w:rPr>
        <w:t xml:space="preserve"> с</w:t>
      </w:r>
      <w:r w:rsidR="00F1247F">
        <w:rPr>
          <w:rFonts w:eastAsia="Calibri" w:cs="Times New Roman"/>
          <w:szCs w:val="26"/>
        </w:rPr>
        <w:t xml:space="preserve"> </w:t>
      </w:r>
      <w:r w:rsidRPr="0053135D">
        <w:rPr>
          <w:rFonts w:eastAsia="Calibri" w:cs="Times New Roman"/>
          <w:szCs w:val="26"/>
        </w:rPr>
        <w:t xml:space="preserve">КИМ, не нарушая целостности упаковки </w:t>
      </w:r>
      <w:r>
        <w:rPr>
          <w:rFonts w:eastAsia="Calibri" w:cs="Times New Roman"/>
          <w:szCs w:val="26"/>
        </w:rPr>
        <w:t>электронных носителей</w:t>
      </w:r>
      <w:r w:rsidR="00F1247F">
        <w:rPr>
          <w:rFonts w:eastAsia="Calibri" w:cs="Times New Roman"/>
          <w:szCs w:val="26"/>
        </w:rPr>
        <w:t xml:space="preserve"> </w:t>
      </w:r>
      <w:r w:rsidRPr="0053135D">
        <w:rPr>
          <w:rFonts w:eastAsia="Calibri" w:cs="Times New Roman"/>
          <w:szCs w:val="26"/>
        </w:rPr>
        <w:t xml:space="preserve">с бланками регистрации, и установить </w:t>
      </w:r>
      <w:r>
        <w:rPr>
          <w:rFonts w:eastAsia="Calibri" w:cs="Times New Roman"/>
          <w:szCs w:val="26"/>
        </w:rPr>
        <w:t>электронные носители</w:t>
      </w:r>
      <w:r w:rsidRPr="0053135D">
        <w:rPr>
          <w:rFonts w:eastAsia="Calibri" w:cs="Times New Roman"/>
          <w:szCs w:val="26"/>
        </w:rPr>
        <w:t xml:space="preserve"> в CD</w:t>
      </w:r>
      <w:r>
        <w:rPr>
          <w:rFonts w:eastAsia="Calibri" w:cs="Times New Roman"/>
          <w:szCs w:val="26"/>
        </w:rPr>
        <w:t xml:space="preserve"> (</w:t>
      </w:r>
      <w:r>
        <w:rPr>
          <w:rFonts w:eastAsia="Calibri" w:cs="Times New Roman"/>
          <w:szCs w:val="26"/>
          <w:lang w:val="en-US"/>
        </w:rPr>
        <w:t>DVD</w:t>
      </w:r>
      <w:r w:rsidRPr="00453745">
        <w:rPr>
          <w:rFonts w:eastAsia="Calibri" w:cs="Times New Roman"/>
          <w:szCs w:val="26"/>
        </w:rPr>
        <w:t>)</w:t>
      </w:r>
      <w:r w:rsidRPr="0053135D">
        <w:rPr>
          <w:rFonts w:eastAsia="Calibri" w:cs="Times New Roman"/>
          <w:szCs w:val="26"/>
        </w:rPr>
        <w:t>-привод на </w:t>
      </w:r>
      <w:r>
        <w:rPr>
          <w:rFonts w:eastAsia="Calibri" w:cs="Times New Roman"/>
          <w:szCs w:val="26"/>
        </w:rPr>
        <w:t>каждой станции записи устных ответов</w:t>
      </w:r>
      <w:r w:rsidRPr="0053135D">
        <w:rPr>
          <w:rFonts w:eastAsia="Calibri" w:cs="Times New Roman"/>
          <w:szCs w:val="26"/>
        </w:rPr>
        <w:t>;</w:t>
      </w:r>
    </w:p>
    <w:p w14:paraId="6DE7BBB7" w14:textId="516B90C9" w:rsidR="00B95855" w:rsidRPr="0053135D" w:rsidRDefault="00B95855" w:rsidP="00EA6D45">
      <w:pPr>
        <w:tabs>
          <w:tab w:val="left" w:pos="4395"/>
        </w:tabs>
        <w:rPr>
          <w:rFonts w:eastAsia="Calibri" w:cs="Times New Roman"/>
          <w:szCs w:val="26"/>
        </w:rPr>
      </w:pPr>
      <w:r w:rsidRPr="0053135D">
        <w:rPr>
          <w:rFonts w:eastAsia="Calibri" w:cs="Times New Roman"/>
          <w:szCs w:val="26"/>
        </w:rPr>
        <w:t xml:space="preserve">не ранее 10.00 по местному времени передать </w:t>
      </w:r>
      <w:r>
        <w:rPr>
          <w:rFonts w:eastAsia="Calibri" w:cs="Times New Roman"/>
          <w:szCs w:val="26"/>
        </w:rPr>
        <w:t>электронные носители</w:t>
      </w:r>
      <w:r w:rsidRPr="0053135D">
        <w:rPr>
          <w:rFonts w:eastAsia="Calibri" w:cs="Times New Roman"/>
          <w:szCs w:val="26"/>
        </w:rPr>
        <w:t xml:space="preserve"> с бланками регистрации </w:t>
      </w:r>
      <w:r>
        <w:rPr>
          <w:rFonts w:eastAsia="Calibri" w:cs="Times New Roman"/>
          <w:szCs w:val="26"/>
        </w:rPr>
        <w:t xml:space="preserve">(электронные носители передаются в сейф-пакете, в котором </w:t>
      </w:r>
      <w:r>
        <w:rPr>
          <w:rFonts w:eastAsia="Calibri" w:cs="Times New Roman"/>
          <w:szCs w:val="26"/>
        </w:rPr>
        <w:lastRenderedPageBreak/>
        <w:t xml:space="preserve">электронные носители были доставлены в ППЭ) </w:t>
      </w:r>
      <w:r w:rsidRPr="0053135D">
        <w:rPr>
          <w:rFonts w:eastAsia="Calibri" w:cs="Times New Roman"/>
          <w:szCs w:val="26"/>
        </w:rPr>
        <w:t xml:space="preserve">в аудитории подготовки согласно данным рассадки из ведомости ППЭ-05-03-У (подраздел «Выдача ЭМ в аудитории подготовки») из расчёта один </w:t>
      </w:r>
      <w:r>
        <w:rPr>
          <w:rFonts w:eastAsia="Calibri" w:cs="Times New Roman"/>
          <w:szCs w:val="26"/>
        </w:rPr>
        <w:t>электронный носитель</w:t>
      </w:r>
      <w:r w:rsidRPr="0053135D">
        <w:rPr>
          <w:rFonts w:eastAsia="Calibri" w:cs="Times New Roman"/>
          <w:szCs w:val="26"/>
        </w:rPr>
        <w:t xml:space="preserve"> по 5 ИК на </w:t>
      </w:r>
      <w:r>
        <w:rPr>
          <w:rFonts w:eastAsia="Calibri" w:cs="Times New Roman"/>
          <w:szCs w:val="26"/>
        </w:rPr>
        <w:t>4</w:t>
      </w:r>
      <w:r w:rsidRPr="0053135D">
        <w:rPr>
          <w:rFonts w:eastAsia="Calibri" w:cs="Times New Roman"/>
          <w:szCs w:val="26"/>
        </w:rPr>
        <w:t xml:space="preserve"> участник</w:t>
      </w:r>
      <w:r>
        <w:rPr>
          <w:rFonts w:eastAsia="Calibri" w:cs="Times New Roman"/>
          <w:szCs w:val="26"/>
        </w:rPr>
        <w:t>а</w:t>
      </w:r>
      <w:r w:rsidRPr="0053135D">
        <w:rPr>
          <w:rFonts w:eastAsia="Calibri" w:cs="Times New Roman"/>
          <w:szCs w:val="26"/>
        </w:rPr>
        <w:t xml:space="preserve"> ЕГЭ, распределённых в аудиторию;</w:t>
      </w:r>
    </w:p>
    <w:p w14:paraId="6E1950BE" w14:textId="77777777" w:rsidR="00B95855" w:rsidRPr="0053135D" w:rsidRDefault="00B95855" w:rsidP="00EA6D45">
      <w:pPr>
        <w:tabs>
          <w:tab w:val="left" w:pos="4395"/>
        </w:tabs>
        <w:rPr>
          <w:rFonts w:eastAsia="Calibri" w:cs="Times New Roman"/>
          <w:szCs w:val="26"/>
        </w:rPr>
      </w:pPr>
      <w:r w:rsidRPr="0053135D">
        <w:rPr>
          <w:rFonts w:eastAsia="Calibri" w:cs="Times New Roman"/>
          <w:szCs w:val="26"/>
        </w:rPr>
        <w:t>запустить процедуру расшифровки КИМ на каждо</w:t>
      </w:r>
      <w:r>
        <w:rPr>
          <w:rFonts w:eastAsia="Calibri" w:cs="Times New Roman"/>
          <w:szCs w:val="26"/>
        </w:rPr>
        <w:t>й</w:t>
      </w:r>
      <w:r w:rsidRPr="0053135D">
        <w:rPr>
          <w:rFonts w:eastAsia="Calibri" w:cs="Times New Roman"/>
          <w:szCs w:val="26"/>
        </w:rPr>
        <w:t xml:space="preserve"> </w:t>
      </w:r>
      <w:r>
        <w:rPr>
          <w:rFonts w:eastAsia="Calibri" w:cs="Times New Roman"/>
          <w:szCs w:val="26"/>
        </w:rPr>
        <w:t>станции записи устных ответов</w:t>
      </w:r>
      <w:r w:rsidRPr="0053135D">
        <w:rPr>
          <w:rFonts w:eastAsia="Calibri" w:cs="Times New Roman"/>
          <w:szCs w:val="26"/>
        </w:rPr>
        <w:t xml:space="preserve"> (процедура расшифровки может быть инициирована, если техническим специалистом и членом ГЭК ранее был загружен и активирован ключ доступа к </w:t>
      </w:r>
      <w:r>
        <w:rPr>
          <w:rFonts w:eastAsia="Calibri" w:cs="Times New Roman"/>
          <w:szCs w:val="26"/>
        </w:rPr>
        <w:t>ЭМ</w:t>
      </w:r>
      <w:r w:rsidRPr="0053135D">
        <w:rPr>
          <w:rFonts w:eastAsia="Calibri" w:cs="Times New Roman"/>
          <w:szCs w:val="26"/>
        </w:rPr>
        <w:t>);</w:t>
      </w:r>
    </w:p>
    <w:p w14:paraId="5C3B6D34" w14:textId="73832D52" w:rsidR="00B95855" w:rsidRPr="0053135D" w:rsidRDefault="00B95855" w:rsidP="00EA6D45">
      <w:pPr>
        <w:tabs>
          <w:tab w:val="left" w:pos="4395"/>
        </w:tabs>
        <w:rPr>
          <w:rFonts w:eastAsia="Calibri" w:cs="Times New Roman"/>
          <w:szCs w:val="26"/>
        </w:rPr>
      </w:pPr>
      <w:r w:rsidRPr="0053135D">
        <w:rPr>
          <w:rFonts w:eastAsia="Calibri" w:cs="Times New Roman"/>
          <w:szCs w:val="26"/>
        </w:rPr>
        <w:t>после завершения расшифровки КИМ на каждо</w:t>
      </w:r>
      <w:r>
        <w:rPr>
          <w:rFonts w:eastAsia="Calibri" w:cs="Times New Roman"/>
          <w:szCs w:val="26"/>
        </w:rPr>
        <w:t>й</w:t>
      </w:r>
      <w:r w:rsidRPr="0053135D">
        <w:rPr>
          <w:rFonts w:eastAsia="Calibri" w:cs="Times New Roman"/>
          <w:szCs w:val="26"/>
        </w:rPr>
        <w:t xml:space="preserve"> </w:t>
      </w:r>
      <w:r>
        <w:rPr>
          <w:rFonts w:eastAsia="Calibri" w:cs="Times New Roman"/>
          <w:szCs w:val="26"/>
        </w:rPr>
        <w:t>станции записи устных ответов</w:t>
      </w:r>
      <w:r w:rsidRPr="0053135D">
        <w:rPr>
          <w:rFonts w:eastAsia="Calibri" w:cs="Times New Roman"/>
          <w:szCs w:val="26"/>
        </w:rPr>
        <w:t xml:space="preserve"> в аудитории сообщить организатору вне аудитории информацию</w:t>
      </w:r>
      <w:r w:rsidR="00F1247F">
        <w:rPr>
          <w:rFonts w:eastAsia="Calibri" w:cs="Times New Roman"/>
          <w:szCs w:val="26"/>
        </w:rPr>
        <w:t xml:space="preserve"> </w:t>
      </w:r>
      <w:r w:rsidRPr="0053135D">
        <w:rPr>
          <w:rFonts w:eastAsia="Calibri" w:cs="Times New Roman"/>
          <w:szCs w:val="26"/>
        </w:rPr>
        <w:t>об успешной расшифровк</w:t>
      </w:r>
      <w:r>
        <w:rPr>
          <w:rFonts w:eastAsia="Calibri" w:cs="Times New Roman"/>
          <w:szCs w:val="26"/>
        </w:rPr>
        <w:t>е</w:t>
      </w:r>
      <w:r w:rsidRPr="0053135D">
        <w:rPr>
          <w:rFonts w:eastAsia="Calibri" w:cs="Times New Roman"/>
          <w:szCs w:val="26"/>
        </w:rPr>
        <w:t xml:space="preserve"> </w:t>
      </w:r>
      <w:r>
        <w:rPr>
          <w:rFonts w:eastAsia="Calibri" w:cs="Times New Roman"/>
          <w:szCs w:val="26"/>
        </w:rPr>
        <w:t xml:space="preserve">КИМ </w:t>
      </w:r>
      <w:r w:rsidRPr="0053135D">
        <w:rPr>
          <w:rFonts w:eastAsia="Calibri" w:cs="Times New Roman"/>
          <w:szCs w:val="26"/>
        </w:rPr>
        <w:t>и возможности начала экзамена в аудитории;</w:t>
      </w:r>
    </w:p>
    <w:p w14:paraId="6ED9382F" w14:textId="77777777" w:rsidR="00B95855" w:rsidRPr="0053135D" w:rsidRDefault="00B95855" w:rsidP="00EA6D45">
      <w:pPr>
        <w:tabs>
          <w:tab w:val="left" w:pos="4395"/>
        </w:tabs>
        <w:rPr>
          <w:rFonts w:eastAsia="Calibri" w:cs="Times New Roman"/>
          <w:szCs w:val="26"/>
        </w:rPr>
      </w:pPr>
      <w:r w:rsidRPr="0053135D">
        <w:rPr>
          <w:rFonts w:eastAsia="Calibri" w:cs="Times New Roman"/>
          <w:szCs w:val="26"/>
        </w:rPr>
        <w:t>после входа в аудиторию группы участников ЕГЭ каждой очереди распределить по рабочим местам в аудитории, распределение выполняется произвольным образом с учётом предмета: иностранный язык, который сдаёт участник ЕГЭ, должен совпадать с указанным на станции записи ответов (в общем случае в одной аудитории на разных станциях могут сдавать разные предметы);</w:t>
      </w:r>
    </w:p>
    <w:p w14:paraId="1E4D4A2E" w14:textId="77777777" w:rsidR="00B95855" w:rsidRPr="0053135D" w:rsidRDefault="00B95855" w:rsidP="00EA6D45">
      <w:pPr>
        <w:tabs>
          <w:tab w:val="left" w:pos="4395"/>
        </w:tabs>
        <w:rPr>
          <w:rFonts w:eastAsia="Calibri" w:cs="Times New Roman"/>
          <w:szCs w:val="26"/>
        </w:rPr>
      </w:pPr>
      <w:r w:rsidRPr="0053135D">
        <w:rPr>
          <w:rFonts w:eastAsia="Calibri" w:cs="Times New Roman"/>
          <w:szCs w:val="26"/>
        </w:rPr>
        <w:t xml:space="preserve">для каждой новой группы участников ЕГЭ провести краткий инструктаж по процедуре сдачи экзамена (Приложение </w:t>
      </w:r>
      <w:r>
        <w:rPr>
          <w:rFonts w:eastAsia="Calibri" w:cs="Times New Roman"/>
          <w:szCs w:val="26"/>
        </w:rPr>
        <w:t>3.11</w:t>
      </w:r>
      <w:r w:rsidRPr="0053135D">
        <w:rPr>
          <w:rFonts w:eastAsia="Calibri" w:cs="Times New Roman"/>
          <w:szCs w:val="26"/>
        </w:rPr>
        <w:t>);</w:t>
      </w:r>
    </w:p>
    <w:p w14:paraId="162377CB" w14:textId="77777777" w:rsidR="00B95855" w:rsidRPr="0053135D" w:rsidRDefault="00B95855" w:rsidP="00EA6D45">
      <w:pPr>
        <w:tabs>
          <w:tab w:val="left" w:pos="318"/>
          <w:tab w:val="left" w:pos="4395"/>
        </w:tabs>
        <w:rPr>
          <w:rFonts w:eastAsia="Times New Roman" w:cs="Times New Roman"/>
          <w:i/>
          <w:szCs w:val="26"/>
        </w:rPr>
      </w:pPr>
      <w:r w:rsidRPr="0053135D">
        <w:rPr>
          <w:rFonts w:eastAsia="Times New Roman" w:cs="Times New Roman"/>
          <w:i/>
          <w:szCs w:val="26"/>
        </w:rPr>
        <w:t>Начало экзамена в аудитории проведения считается с момента завершения краткого инструктажа первой группы участников ЕГЭ, окончанием экзамена считается момент, когда аудиторию покинул последний участник ЕГЭ.</w:t>
      </w:r>
    </w:p>
    <w:p w14:paraId="69B7593F" w14:textId="77777777" w:rsidR="00B95855" w:rsidRPr="0053135D" w:rsidRDefault="00B95855" w:rsidP="00EA6D45">
      <w:pPr>
        <w:tabs>
          <w:tab w:val="left" w:pos="4395"/>
        </w:tabs>
        <w:rPr>
          <w:rFonts w:eastAsia="Calibri" w:cs="Times New Roman"/>
          <w:szCs w:val="26"/>
        </w:rPr>
      </w:pPr>
      <w:r w:rsidRPr="0053135D">
        <w:rPr>
          <w:rFonts w:eastAsia="Calibri" w:cs="Times New Roman"/>
          <w:szCs w:val="26"/>
        </w:rPr>
        <w:t>Сверить персональные данные участника ЕГЭ, указанные в регистрационном бланке устного экзамена, с предъявленным документом, удостоверяющим личность;</w:t>
      </w:r>
    </w:p>
    <w:p w14:paraId="39E7B010" w14:textId="426311BA" w:rsidR="00B95855" w:rsidRDefault="00B95855" w:rsidP="00EA6D45">
      <w:pPr>
        <w:tabs>
          <w:tab w:val="left" w:pos="4395"/>
        </w:tabs>
        <w:rPr>
          <w:rFonts w:eastAsia="Calibri" w:cs="Times New Roman"/>
          <w:szCs w:val="26"/>
        </w:rPr>
      </w:pPr>
      <w:r w:rsidRPr="0053135D">
        <w:rPr>
          <w:rFonts w:eastAsia="Calibri" w:cs="Times New Roman"/>
          <w:szCs w:val="26"/>
        </w:rPr>
        <w:t>сверить номер бланка регистрации устного экзамена, введенный участником ЕГЭ в ПО</w:t>
      </w:r>
      <w:r w:rsidR="0041688D">
        <w:rPr>
          <w:rFonts w:eastAsia="Calibri" w:cs="Times New Roman"/>
          <w:szCs w:val="26"/>
        </w:rPr>
        <w:t>,</w:t>
      </w:r>
      <w:r w:rsidRPr="0053135D">
        <w:rPr>
          <w:rFonts w:eastAsia="Calibri" w:cs="Times New Roman"/>
          <w:szCs w:val="26"/>
        </w:rPr>
        <w:t xml:space="preserve"> </w:t>
      </w:r>
      <w:r w:rsidR="0041688D">
        <w:rPr>
          <w:rFonts w:eastAsia="Calibri" w:cs="Times New Roman"/>
          <w:szCs w:val="26"/>
        </w:rPr>
        <w:t>с номером</w:t>
      </w:r>
      <w:r w:rsidRPr="0053135D">
        <w:rPr>
          <w:rFonts w:eastAsia="Calibri" w:cs="Times New Roman"/>
          <w:szCs w:val="26"/>
        </w:rPr>
        <w:t> на бумажном бланке регистрации устного экзамена;</w:t>
      </w:r>
    </w:p>
    <w:p w14:paraId="085A180E" w14:textId="77777777" w:rsidR="00B95855" w:rsidRPr="0053135D" w:rsidRDefault="00B95855" w:rsidP="00EA6D45">
      <w:pPr>
        <w:tabs>
          <w:tab w:val="left" w:pos="4395"/>
        </w:tabs>
        <w:rPr>
          <w:rFonts w:eastAsia="Calibri" w:cs="Times New Roman"/>
          <w:szCs w:val="26"/>
        </w:rPr>
      </w:pPr>
      <w:r w:rsidRPr="0053135D">
        <w:rPr>
          <w:rFonts w:eastAsia="Calibri" w:cs="Times New Roman"/>
          <w:szCs w:val="26"/>
        </w:rPr>
        <w:t>проверить внесение в регистрационный бланк номера аудитории</w:t>
      </w:r>
      <w:r>
        <w:rPr>
          <w:rFonts w:eastAsia="Calibri" w:cs="Times New Roman"/>
          <w:szCs w:val="26"/>
        </w:rPr>
        <w:t xml:space="preserve"> проведения</w:t>
      </w:r>
      <w:r w:rsidRPr="0053135D">
        <w:rPr>
          <w:rFonts w:eastAsia="Calibri" w:cs="Times New Roman"/>
          <w:szCs w:val="26"/>
        </w:rPr>
        <w:t>;</w:t>
      </w:r>
    </w:p>
    <w:p w14:paraId="03597415" w14:textId="77777777" w:rsidR="00B95855" w:rsidRPr="0053135D" w:rsidRDefault="00B95855" w:rsidP="00EA6D45">
      <w:pPr>
        <w:tabs>
          <w:tab w:val="left" w:pos="4395"/>
        </w:tabs>
        <w:rPr>
          <w:rFonts w:eastAsia="Calibri" w:cs="Times New Roman"/>
          <w:szCs w:val="26"/>
        </w:rPr>
      </w:pPr>
      <w:r w:rsidRPr="0053135D">
        <w:rPr>
          <w:rFonts w:eastAsia="Calibri" w:cs="Times New Roman"/>
          <w:szCs w:val="26"/>
        </w:rPr>
        <w:t xml:space="preserve">инициировать начало выполнения экзаменационной работы (ввести код активации экзамена, предварительно выданный </w:t>
      </w:r>
      <w:r>
        <w:rPr>
          <w:rFonts w:eastAsia="Calibri" w:cs="Times New Roman"/>
          <w:szCs w:val="26"/>
        </w:rPr>
        <w:t>руководителем ППЭ</w:t>
      </w:r>
      <w:r w:rsidRPr="0053135D">
        <w:rPr>
          <w:rFonts w:eastAsia="Calibri" w:cs="Times New Roman"/>
          <w:szCs w:val="26"/>
        </w:rPr>
        <w:t>). После проведения указанных процедур начинается процесс выполнения экзаменационной работы участником ЕГЭ;</w:t>
      </w:r>
    </w:p>
    <w:p w14:paraId="19C6F670" w14:textId="77777777" w:rsidR="00B95855" w:rsidRPr="0053135D" w:rsidRDefault="00B95855" w:rsidP="00EA6D45">
      <w:pPr>
        <w:tabs>
          <w:tab w:val="left" w:pos="4395"/>
        </w:tabs>
        <w:rPr>
          <w:rFonts w:eastAsia="Calibri" w:cs="Times New Roman"/>
          <w:szCs w:val="26"/>
        </w:rPr>
      </w:pPr>
      <w:r w:rsidRPr="0053135D">
        <w:rPr>
          <w:rFonts w:eastAsia="Calibri" w:cs="Times New Roman"/>
          <w:szCs w:val="26"/>
        </w:rPr>
        <w:lastRenderedPageBreak/>
        <w:t>проводить контроль выполнения экзаменационной работы участниками ЕГЭ;</w:t>
      </w:r>
    </w:p>
    <w:p w14:paraId="00E8F1FF" w14:textId="77777777" w:rsidR="00B95855" w:rsidRPr="0053135D" w:rsidRDefault="00B95855" w:rsidP="00EA6D45">
      <w:pPr>
        <w:tabs>
          <w:tab w:val="left" w:pos="4395"/>
        </w:tabs>
        <w:rPr>
          <w:rFonts w:eastAsia="Calibri" w:cs="Times New Roman"/>
          <w:szCs w:val="26"/>
        </w:rPr>
      </w:pPr>
      <w:r w:rsidRPr="0053135D">
        <w:rPr>
          <w:rFonts w:eastAsia="Calibri" w:cs="Times New Roman"/>
          <w:szCs w:val="26"/>
        </w:rPr>
        <w:t xml:space="preserve">завершить в ПО </w:t>
      </w:r>
      <w:r>
        <w:rPr>
          <w:rFonts w:eastAsia="Calibri" w:cs="Times New Roman"/>
          <w:szCs w:val="26"/>
        </w:rPr>
        <w:t>с</w:t>
      </w:r>
      <w:r w:rsidRPr="0053135D">
        <w:rPr>
          <w:rFonts w:eastAsia="Calibri" w:cs="Times New Roman"/>
          <w:szCs w:val="26"/>
        </w:rPr>
        <w:t xml:space="preserve">танция записи ответов </w:t>
      </w:r>
      <w:r w:rsidRPr="0053135D">
        <w:rPr>
          <w:rFonts w:eastAsia="Times New Roman" w:cs="Times New Roman"/>
          <w:szCs w:val="26"/>
        </w:rPr>
        <w:t xml:space="preserve">выполнение экзаменационной работы </w:t>
      </w:r>
      <w:r w:rsidRPr="0053135D">
        <w:rPr>
          <w:rFonts w:eastAsia="Calibri" w:cs="Times New Roman"/>
          <w:szCs w:val="26"/>
        </w:rPr>
        <w:t>участником (инициировать сдачу экзамена следующим участником ЕГЭ);</w:t>
      </w:r>
    </w:p>
    <w:p w14:paraId="039865CF" w14:textId="5186BAFC" w:rsidR="00B95855" w:rsidRPr="0053135D" w:rsidRDefault="00B95855" w:rsidP="00EA6D45">
      <w:pPr>
        <w:tabs>
          <w:tab w:val="left" w:pos="4395"/>
        </w:tabs>
        <w:rPr>
          <w:rFonts w:eastAsia="Calibri" w:cs="Times New Roman"/>
          <w:szCs w:val="26"/>
        </w:rPr>
      </w:pPr>
      <w:r w:rsidRPr="0053135D">
        <w:rPr>
          <w:rFonts w:eastAsia="Calibri" w:cs="Times New Roman"/>
          <w:szCs w:val="26"/>
        </w:rPr>
        <w:t xml:space="preserve">после завершения </w:t>
      </w:r>
      <w:r w:rsidRPr="0053135D">
        <w:rPr>
          <w:rFonts w:eastAsia="Times New Roman" w:cs="Times New Roman"/>
          <w:szCs w:val="26"/>
        </w:rPr>
        <w:t xml:space="preserve">выполнения экзаменационной работы </w:t>
      </w:r>
      <w:r w:rsidRPr="0053135D">
        <w:rPr>
          <w:rFonts w:eastAsia="Calibri" w:cs="Times New Roman"/>
          <w:szCs w:val="26"/>
        </w:rPr>
        <w:t>группой участников ЕГЭ на всех рабочих местах в аудитории сообщить об этом организатору</w:t>
      </w:r>
      <w:r w:rsidR="00F1247F">
        <w:rPr>
          <w:rFonts w:eastAsia="Calibri" w:cs="Times New Roman"/>
          <w:szCs w:val="26"/>
        </w:rPr>
        <w:t xml:space="preserve"> </w:t>
      </w:r>
      <w:r w:rsidRPr="0053135D">
        <w:rPr>
          <w:rFonts w:eastAsia="Calibri" w:cs="Times New Roman"/>
          <w:szCs w:val="26"/>
        </w:rPr>
        <w:t>вне аудитории, ожидающему у данной аудитории.</w:t>
      </w:r>
    </w:p>
    <w:p w14:paraId="08866316" w14:textId="77777777" w:rsidR="00B95855" w:rsidRPr="0053135D" w:rsidRDefault="00B95855" w:rsidP="00EA6D45">
      <w:pPr>
        <w:tabs>
          <w:tab w:val="left" w:pos="318"/>
          <w:tab w:val="left" w:pos="4395"/>
        </w:tabs>
        <w:rPr>
          <w:rFonts w:eastAsia="Times New Roman" w:cs="Times New Roman"/>
          <w:szCs w:val="26"/>
        </w:rPr>
      </w:pPr>
      <w:r w:rsidRPr="0053135D">
        <w:rPr>
          <w:rFonts w:eastAsia="Times New Roman" w:cs="Times New Roman"/>
          <w:szCs w:val="26"/>
        </w:rPr>
        <w:t>В случае возникновения технических сбоев в работе Станции записи необходимо выполнить следующие действия:</w:t>
      </w:r>
    </w:p>
    <w:p w14:paraId="2693FA66" w14:textId="77777777" w:rsidR="00B95855" w:rsidRPr="0053135D" w:rsidRDefault="00B95855" w:rsidP="00EA6D45">
      <w:pPr>
        <w:tabs>
          <w:tab w:val="left" w:pos="4395"/>
        </w:tabs>
        <w:rPr>
          <w:rFonts w:eastAsia="Calibri" w:cs="Times New Roman"/>
          <w:szCs w:val="26"/>
        </w:rPr>
      </w:pPr>
      <w:r w:rsidRPr="0053135D">
        <w:rPr>
          <w:rFonts w:eastAsia="Calibri" w:cs="Times New Roman"/>
          <w:szCs w:val="26"/>
        </w:rPr>
        <w:t>пригласить в аудиторию технического специалиста для устранения возникших неисправностей;</w:t>
      </w:r>
    </w:p>
    <w:p w14:paraId="15F9E67E" w14:textId="77777777" w:rsidR="00B95855" w:rsidRPr="0053135D" w:rsidRDefault="00B95855" w:rsidP="00EA6D45">
      <w:pPr>
        <w:tabs>
          <w:tab w:val="left" w:pos="4395"/>
        </w:tabs>
        <w:rPr>
          <w:rFonts w:eastAsia="Calibri" w:cs="Times New Roman"/>
          <w:szCs w:val="26"/>
        </w:rPr>
      </w:pPr>
      <w:r w:rsidRPr="0053135D">
        <w:rPr>
          <w:rFonts w:eastAsia="Calibri" w:cs="Times New Roman"/>
          <w:szCs w:val="26"/>
        </w:rPr>
        <w:t>если неисправности устранены, то сдача экзамена продолжается на этой рабочей станции;</w:t>
      </w:r>
    </w:p>
    <w:p w14:paraId="2F0C27BF" w14:textId="77777777" w:rsidR="00B95855" w:rsidRPr="0053135D" w:rsidRDefault="00B95855" w:rsidP="00EA6D45">
      <w:pPr>
        <w:tabs>
          <w:tab w:val="left" w:pos="4395"/>
        </w:tabs>
        <w:rPr>
          <w:rFonts w:eastAsia="Calibri" w:cs="Times New Roman"/>
          <w:szCs w:val="26"/>
        </w:rPr>
      </w:pPr>
      <w:r w:rsidRPr="0053135D">
        <w:rPr>
          <w:rFonts w:eastAsia="Calibri" w:cs="Times New Roman"/>
          <w:szCs w:val="26"/>
        </w:rPr>
        <w:t>если неисправности не могут быть устранены, в аудитории должна быть установлена резервная рабочая станция, на которой продолжается сдача экзамена;</w:t>
      </w:r>
    </w:p>
    <w:p w14:paraId="005D982B" w14:textId="77777777" w:rsidR="00B95855" w:rsidRPr="0053135D" w:rsidRDefault="00B95855" w:rsidP="00EA6D45">
      <w:pPr>
        <w:tabs>
          <w:tab w:val="left" w:pos="4395"/>
        </w:tabs>
        <w:rPr>
          <w:rFonts w:eastAsia="Calibri" w:cs="Times New Roman"/>
          <w:szCs w:val="26"/>
        </w:rPr>
      </w:pPr>
      <w:r w:rsidRPr="0053135D">
        <w:rPr>
          <w:rFonts w:eastAsia="Calibri" w:cs="Times New Roman"/>
          <w:szCs w:val="26"/>
        </w:rPr>
        <w:t>если неисправности не могут быть устранены и нет резервной рабочей станции, то участники, которые должны были сдавать экзамен на вышедшей из строя рабочей станции, направляются для сдачи экзамена на имеющиеся рабочие станции в этой аудитории в порядке общей очереди. В этом случае прикреплённому организатору вне аудитории (который приводит участников) необходимо сообщить о выходе из строя рабочей станции и уменьшении количества участников в одной группе, собираемой из аудиторий подготовки для сдачи экзамена;</w:t>
      </w:r>
    </w:p>
    <w:p w14:paraId="21A34B91" w14:textId="77777777" w:rsidR="00B95855" w:rsidRPr="0053135D" w:rsidRDefault="00B95855" w:rsidP="00EA6D45">
      <w:pPr>
        <w:tabs>
          <w:tab w:val="left" w:pos="4395"/>
        </w:tabs>
        <w:rPr>
          <w:rFonts w:eastAsia="Calibri" w:cs="Times New Roman"/>
          <w:szCs w:val="26"/>
        </w:rPr>
      </w:pPr>
      <w:r w:rsidRPr="0053135D">
        <w:rPr>
          <w:rFonts w:eastAsia="Calibri" w:cs="Times New Roman"/>
          <w:szCs w:val="26"/>
        </w:rPr>
        <w:t>если из строя вышла единственная рабочая станция в аудитории и нет возможности её замены, то принимается решение, что участники ЕГЭ не закончили экзамен по объективным причинам с оформление соответствующего акта (форма ППЭ-22 «Акт о досрочном завершении экзамена по объективным причинам») и </w:t>
      </w:r>
      <w:r w:rsidRPr="0053135D">
        <w:rPr>
          <w:rFonts w:eastAsia="Calibri" w:cs="Times New Roman"/>
          <w:b/>
          <w:szCs w:val="26"/>
          <w:u w:val="single"/>
        </w:rPr>
        <w:t>направляются на пересдачу экзамена в резервный день решением председателя ГЭК</w:t>
      </w:r>
      <w:r w:rsidRPr="0053135D">
        <w:rPr>
          <w:rFonts w:eastAsia="Calibri" w:cs="Times New Roman"/>
          <w:szCs w:val="26"/>
        </w:rPr>
        <w:t>.</w:t>
      </w:r>
    </w:p>
    <w:p w14:paraId="1096B805" w14:textId="77777777" w:rsidR="00B95855" w:rsidRPr="0053135D" w:rsidRDefault="00B95855" w:rsidP="00EA6D45">
      <w:pPr>
        <w:tabs>
          <w:tab w:val="left" w:pos="4395"/>
        </w:tabs>
        <w:rPr>
          <w:rFonts w:eastAsia="Calibri" w:cs="Times New Roman"/>
          <w:szCs w:val="26"/>
        </w:rPr>
      </w:pPr>
      <w:r w:rsidRPr="0053135D">
        <w:rPr>
          <w:rFonts w:eastAsia="Calibri" w:cs="Times New Roman"/>
          <w:szCs w:val="26"/>
        </w:rPr>
        <w:t xml:space="preserve">Направлять участников ЕГЭ в другую аудиторию </w:t>
      </w:r>
      <w:r w:rsidRPr="0053135D">
        <w:rPr>
          <w:rFonts w:eastAsia="Calibri" w:cs="Times New Roman"/>
          <w:b/>
          <w:szCs w:val="26"/>
          <w:u w:val="single"/>
        </w:rPr>
        <w:t>категорически запрещено</w:t>
      </w:r>
      <w:r w:rsidRPr="0053135D">
        <w:rPr>
          <w:rFonts w:eastAsia="Calibri" w:cs="Times New Roman"/>
          <w:szCs w:val="26"/>
        </w:rPr>
        <w:t>.</w:t>
      </w:r>
    </w:p>
    <w:p w14:paraId="011E5E7A" w14:textId="77777777" w:rsidR="00B95855" w:rsidRPr="0053135D" w:rsidRDefault="00B95855" w:rsidP="00EA6D45">
      <w:pPr>
        <w:tabs>
          <w:tab w:val="left" w:pos="318"/>
          <w:tab w:val="left" w:pos="4395"/>
        </w:tabs>
        <w:rPr>
          <w:rFonts w:eastAsia="Times New Roman" w:cs="Times New Roman"/>
          <w:szCs w:val="26"/>
        </w:rPr>
      </w:pPr>
      <w:r w:rsidRPr="0053135D">
        <w:rPr>
          <w:rFonts w:eastAsia="Times New Roman" w:cs="Times New Roman"/>
          <w:szCs w:val="26"/>
        </w:rPr>
        <w:t>Выполнение экзаменационной работы участником ЕГЭ, в случае выхода из строя рабочей станции:</w:t>
      </w:r>
    </w:p>
    <w:p w14:paraId="051B2CD0" w14:textId="77777777" w:rsidR="00B95855" w:rsidRPr="0053135D" w:rsidRDefault="00B95855" w:rsidP="00EA6D45">
      <w:pPr>
        <w:tabs>
          <w:tab w:val="left" w:pos="4395"/>
        </w:tabs>
        <w:rPr>
          <w:rFonts w:eastAsia="Calibri" w:cs="Times New Roman"/>
          <w:szCs w:val="26"/>
        </w:rPr>
      </w:pPr>
      <w:r w:rsidRPr="0053135D">
        <w:rPr>
          <w:rFonts w:eastAsia="Calibri" w:cs="Times New Roman"/>
          <w:szCs w:val="26"/>
        </w:rPr>
        <w:lastRenderedPageBreak/>
        <w:t xml:space="preserve">если неисправность рабочей станции возникла </w:t>
      </w:r>
      <w:r w:rsidRPr="0053135D">
        <w:rPr>
          <w:rFonts w:eastAsia="Calibri" w:cs="Times New Roman"/>
          <w:b/>
          <w:szCs w:val="26"/>
          <w:u w:val="single"/>
        </w:rPr>
        <w:t>до</w:t>
      </w:r>
      <w:r w:rsidRPr="0053135D">
        <w:rPr>
          <w:rFonts w:eastAsia="Calibri" w:cs="Times New Roman"/>
          <w:szCs w:val="26"/>
        </w:rPr>
        <w:t> </w:t>
      </w:r>
      <w:r w:rsidRPr="0053135D">
        <w:rPr>
          <w:rFonts w:eastAsia="Calibri" w:cs="Times New Roman"/>
          <w:b/>
          <w:szCs w:val="26"/>
          <w:u w:val="single"/>
        </w:rPr>
        <w:t>начала выполнения экзаменационной работы</w:t>
      </w:r>
      <w:r w:rsidRPr="0053135D">
        <w:rPr>
          <w:rFonts w:eastAsia="Calibri" w:cs="Times New Roman"/>
          <w:szCs w:val="26"/>
        </w:rPr>
        <w:t>: участник ЕГЭ не перешёл к просмотру заданий КИМ, то такой участник ЕГЭ с </w:t>
      </w:r>
      <w:r w:rsidRPr="0053135D">
        <w:rPr>
          <w:rFonts w:eastAsia="Calibri" w:cs="Times New Roman"/>
          <w:b/>
          <w:szCs w:val="26"/>
          <w:u w:val="single"/>
        </w:rPr>
        <w:t xml:space="preserve">тем же бланком регистрации устного экзамена </w:t>
      </w:r>
      <w:r w:rsidRPr="0053135D">
        <w:rPr>
          <w:rFonts w:eastAsia="Calibri" w:cs="Times New Roman"/>
          <w:szCs w:val="26"/>
        </w:rPr>
        <w:t>может продолжить выполнение экзаменационной работы на этой же станции (если неисправность устранена), либо на другой рабочей станции (если неисправность не устранена). В случае выполнения экзаменационной работы на другой рабочей станции, участник ЕГЭ должен вернуться в свою аудиторию подготовки и пройти в аудиторию проведения со следующей группой участников ЕГЭ (общая очередь сдачи при этом сдвигается);</w:t>
      </w:r>
    </w:p>
    <w:p w14:paraId="7E92EDC5" w14:textId="77777777" w:rsidR="00B95855" w:rsidRPr="0053135D" w:rsidRDefault="00B95855" w:rsidP="00EA6D45">
      <w:pPr>
        <w:tabs>
          <w:tab w:val="left" w:pos="4395"/>
        </w:tabs>
        <w:rPr>
          <w:rFonts w:eastAsia="Calibri" w:cs="Times New Roman"/>
          <w:szCs w:val="26"/>
        </w:rPr>
      </w:pPr>
      <w:r w:rsidRPr="0053135D">
        <w:rPr>
          <w:rFonts w:eastAsia="Calibri" w:cs="Times New Roman"/>
          <w:szCs w:val="26"/>
        </w:rPr>
        <w:t xml:space="preserve">если неисправность рабочей станции возникла </w:t>
      </w:r>
      <w:r w:rsidRPr="0053135D">
        <w:rPr>
          <w:rFonts w:eastAsia="Calibri" w:cs="Times New Roman"/>
          <w:b/>
          <w:szCs w:val="26"/>
        </w:rPr>
        <w:t>после начала выполнения экзаменационной работы</w:t>
      </w:r>
      <w:r w:rsidRPr="0053135D">
        <w:rPr>
          <w:rFonts w:eastAsia="Calibri" w:cs="Times New Roman"/>
          <w:szCs w:val="26"/>
        </w:rPr>
        <w:t>: участник ЕГЭ перешёл к просмотру заданий КИМ, то принимается решение, что участники ЕГЭ не закончили экзамен по объективным причинам с оформление</w:t>
      </w:r>
      <w:r>
        <w:rPr>
          <w:rFonts w:eastAsia="Calibri" w:cs="Times New Roman"/>
          <w:szCs w:val="26"/>
        </w:rPr>
        <w:t>м</w:t>
      </w:r>
      <w:r w:rsidRPr="0053135D">
        <w:rPr>
          <w:rFonts w:eastAsia="Calibri" w:cs="Times New Roman"/>
          <w:szCs w:val="26"/>
        </w:rPr>
        <w:t xml:space="preserve"> соответствующего акта (форма ППЭ-22 «Акт о досрочном завершении экзамена по объективным причинам») и </w:t>
      </w:r>
      <w:r w:rsidRPr="0053135D">
        <w:rPr>
          <w:rFonts w:eastAsia="Calibri" w:cs="Times New Roman"/>
          <w:b/>
          <w:szCs w:val="26"/>
          <w:u w:val="single"/>
        </w:rPr>
        <w:t>направляется на пересдачу экзамена в резервный день решением председателя ГЭК</w:t>
      </w:r>
      <w:r w:rsidRPr="0053135D">
        <w:rPr>
          <w:rFonts w:eastAsia="Calibri" w:cs="Times New Roman"/>
          <w:szCs w:val="26"/>
        </w:rPr>
        <w:t>.</w:t>
      </w:r>
    </w:p>
    <w:p w14:paraId="65B88B78" w14:textId="77777777" w:rsidR="00B95855" w:rsidRPr="0053135D" w:rsidRDefault="00B95855" w:rsidP="00EA6D45">
      <w:pPr>
        <w:tabs>
          <w:tab w:val="left" w:pos="318"/>
          <w:tab w:val="left" w:pos="4395"/>
        </w:tabs>
        <w:rPr>
          <w:rFonts w:eastAsia="Times New Roman" w:cs="Times New Roman"/>
          <w:szCs w:val="26"/>
        </w:rPr>
      </w:pPr>
      <w:r w:rsidRPr="0053135D">
        <w:rPr>
          <w:rFonts w:eastAsia="Times New Roman" w:cs="Times New Roman"/>
          <w:szCs w:val="26"/>
        </w:rPr>
        <w:t>В случае возникновения у участника претензий к качеству записи его ответов (участник ЕГЭ может прослушать свои ответа на станции записи ответов после завершения экзамена), необходимо пригласить в аудиторию технического специалиста для устранения возможных проблем, связанных с воспроизведением записи.</w:t>
      </w:r>
    </w:p>
    <w:p w14:paraId="73CB6091" w14:textId="77777777" w:rsidR="00B95855" w:rsidRPr="0053135D" w:rsidRDefault="00B95855" w:rsidP="00EA6D45">
      <w:pPr>
        <w:tabs>
          <w:tab w:val="left" w:pos="318"/>
          <w:tab w:val="left" w:pos="4395"/>
        </w:tabs>
        <w:rPr>
          <w:rFonts w:eastAsia="Times New Roman" w:cs="Times New Roman"/>
          <w:szCs w:val="26"/>
        </w:rPr>
      </w:pPr>
      <w:r w:rsidRPr="0053135D">
        <w:rPr>
          <w:rFonts w:eastAsia="Times New Roman" w:cs="Times New Roman"/>
          <w:szCs w:val="26"/>
        </w:rPr>
        <w:t xml:space="preserve">Если проблемы воспроизведения устранить не удалось и участник ЕГЭ настаивает на неудовлетворительном качестве записи его устных ответов, в аудиторию необходимо пригласить члена ГЭК для разрешения ситуации, в этом случае возможно оформление апелляции о нарушении установленного Порядка. При этом необходимо проследить, чтобы на Станции записи оставалась открытой страница прослушивания ответов, до разрешения ситуации завершать выполнение экзаменационной работы участника ЕГЭ нельзя. До разрешения этой ситуации следующая группа участников ЕГЭ в аудиторию </w:t>
      </w:r>
      <w:r w:rsidRPr="0053135D">
        <w:rPr>
          <w:rFonts w:eastAsia="Times New Roman" w:cs="Times New Roman"/>
          <w:b/>
          <w:szCs w:val="26"/>
          <w:u w:val="single"/>
        </w:rPr>
        <w:t>не</w:t>
      </w:r>
      <w:r w:rsidRPr="0053135D">
        <w:rPr>
          <w:rFonts w:eastAsia="Times New Roman" w:cs="Times New Roman"/>
          <w:szCs w:val="26"/>
        </w:rPr>
        <w:t> </w:t>
      </w:r>
      <w:r w:rsidRPr="0053135D">
        <w:rPr>
          <w:rFonts w:eastAsia="Times New Roman" w:cs="Times New Roman"/>
          <w:b/>
          <w:szCs w:val="26"/>
          <w:u w:val="single"/>
        </w:rPr>
        <w:t>приглашается</w:t>
      </w:r>
      <w:r w:rsidRPr="0053135D">
        <w:rPr>
          <w:rFonts w:eastAsia="Times New Roman" w:cs="Times New Roman"/>
          <w:szCs w:val="26"/>
        </w:rPr>
        <w:t>.</w:t>
      </w:r>
    </w:p>
    <w:p w14:paraId="5C44A30B" w14:textId="77777777" w:rsidR="00B95855" w:rsidRPr="0053135D" w:rsidRDefault="00B95855" w:rsidP="00EA6D45">
      <w:pPr>
        <w:tabs>
          <w:tab w:val="left" w:pos="318"/>
          <w:tab w:val="left" w:pos="4395"/>
        </w:tabs>
        <w:rPr>
          <w:rFonts w:eastAsia="Times New Roman" w:cs="Times New Roman"/>
          <w:szCs w:val="26"/>
        </w:rPr>
      </w:pPr>
      <w:r w:rsidRPr="0053135D">
        <w:rPr>
          <w:rFonts w:eastAsia="Times New Roman" w:cs="Times New Roman"/>
          <w:szCs w:val="26"/>
        </w:rPr>
        <w:t>По окончании выполнения экзаменационной работы участниками ЕГЭ организаторы в аудитории проведения должны:</w:t>
      </w:r>
    </w:p>
    <w:p w14:paraId="502FCD50" w14:textId="77777777" w:rsidR="00B95855" w:rsidRPr="0053135D" w:rsidRDefault="00B95855" w:rsidP="00EA6D45">
      <w:pPr>
        <w:tabs>
          <w:tab w:val="left" w:pos="4395"/>
        </w:tabs>
        <w:rPr>
          <w:rFonts w:eastAsia="Calibri" w:cs="Times New Roman"/>
          <w:szCs w:val="26"/>
        </w:rPr>
      </w:pPr>
      <w:r w:rsidRPr="0053135D">
        <w:rPr>
          <w:rFonts w:eastAsia="Calibri" w:cs="Times New Roman"/>
          <w:szCs w:val="26"/>
        </w:rPr>
        <w:lastRenderedPageBreak/>
        <w:t>вызвать технического специалиста для завершения экзамена и выгрузки файлов аудиозаписей ответов участников ЕГЭ;</w:t>
      </w:r>
    </w:p>
    <w:p w14:paraId="54E45A9E" w14:textId="77777777" w:rsidR="00B95855" w:rsidRPr="0053135D" w:rsidRDefault="00B95855" w:rsidP="00EA6D45">
      <w:pPr>
        <w:tabs>
          <w:tab w:val="left" w:pos="4395"/>
        </w:tabs>
        <w:rPr>
          <w:rFonts w:eastAsia="Calibri" w:cs="Times New Roman"/>
          <w:szCs w:val="26"/>
        </w:rPr>
      </w:pPr>
      <w:r w:rsidRPr="0053135D">
        <w:rPr>
          <w:rFonts w:eastAsia="Calibri" w:cs="Times New Roman"/>
          <w:szCs w:val="26"/>
        </w:rPr>
        <w:t>провести контроль действий технического специалиста по экспорту аудиозаписей ответов участников ЕГЭ и электронных журналов работы станции записи на флеш-накопитель;</w:t>
      </w:r>
    </w:p>
    <w:p w14:paraId="24317827" w14:textId="77777777" w:rsidR="00A9047F" w:rsidRDefault="00A9047F" w:rsidP="00EA6D45">
      <w:pPr>
        <w:tabs>
          <w:tab w:val="left" w:pos="4395"/>
        </w:tabs>
        <w:rPr>
          <w:rFonts w:eastAsia="Calibri" w:cs="Times New Roman"/>
          <w:szCs w:val="26"/>
        </w:rPr>
      </w:pPr>
      <w:r>
        <w:rPr>
          <w:rFonts w:eastAsia="Calibri" w:cs="Times New Roman"/>
          <w:szCs w:val="26"/>
        </w:rPr>
        <w:t>сложить и пересчитать бланки регистрации в одну стопку;</w:t>
      </w:r>
    </w:p>
    <w:p w14:paraId="57753018" w14:textId="1B2324AA" w:rsidR="00B95855" w:rsidRDefault="00B95855" w:rsidP="00EA6D45">
      <w:pPr>
        <w:tabs>
          <w:tab w:val="left" w:pos="4395"/>
        </w:tabs>
        <w:rPr>
          <w:rFonts w:eastAsia="Calibri" w:cs="Times New Roman"/>
          <w:szCs w:val="26"/>
        </w:rPr>
      </w:pPr>
      <w:r w:rsidRPr="0053135D">
        <w:rPr>
          <w:rFonts w:eastAsia="Calibri" w:cs="Times New Roman"/>
          <w:szCs w:val="26"/>
        </w:rPr>
        <w:t>запечатать бланки регистрации устного экзамена участников ЕГЭ в</w:t>
      </w:r>
      <w:r w:rsidR="00A9047F">
        <w:rPr>
          <w:rFonts w:eastAsia="Calibri" w:cs="Times New Roman"/>
          <w:szCs w:val="26"/>
        </w:rPr>
        <w:t xml:space="preserve"> один </w:t>
      </w:r>
      <w:r w:rsidRPr="0053135D">
        <w:rPr>
          <w:rFonts w:eastAsia="Calibri" w:cs="Times New Roman"/>
          <w:szCs w:val="26"/>
        </w:rPr>
        <w:t>возвратны</w:t>
      </w:r>
      <w:r w:rsidR="00A9047F">
        <w:rPr>
          <w:rFonts w:eastAsia="Calibri" w:cs="Times New Roman"/>
          <w:szCs w:val="26"/>
        </w:rPr>
        <w:t>й</w:t>
      </w:r>
      <w:r w:rsidRPr="0053135D">
        <w:rPr>
          <w:rFonts w:eastAsia="Calibri" w:cs="Times New Roman"/>
          <w:szCs w:val="26"/>
        </w:rPr>
        <w:t xml:space="preserve"> доставочны</w:t>
      </w:r>
      <w:r w:rsidR="00A9047F">
        <w:rPr>
          <w:rFonts w:eastAsia="Calibri" w:cs="Times New Roman"/>
          <w:szCs w:val="26"/>
        </w:rPr>
        <w:t>й</w:t>
      </w:r>
      <w:r w:rsidRPr="0053135D">
        <w:rPr>
          <w:rFonts w:eastAsia="Calibri" w:cs="Times New Roman"/>
          <w:szCs w:val="26"/>
        </w:rPr>
        <w:t xml:space="preserve"> пакет</w:t>
      </w:r>
      <w:r w:rsidR="00A9047F">
        <w:rPr>
          <w:rFonts w:eastAsia="Calibri" w:cs="Times New Roman"/>
          <w:szCs w:val="26"/>
        </w:rPr>
        <w:t>, заполнить форму ППЭ-11</w:t>
      </w:r>
      <w:r>
        <w:rPr>
          <w:rFonts w:eastAsia="Calibri" w:cs="Times New Roman"/>
          <w:szCs w:val="26"/>
        </w:rPr>
        <w:t>;</w:t>
      </w:r>
    </w:p>
    <w:p w14:paraId="52FC0949" w14:textId="14BB9BCD" w:rsidR="00F34D42" w:rsidRDefault="00F34D42" w:rsidP="00EA6D45">
      <w:pPr>
        <w:tabs>
          <w:tab w:val="left" w:pos="4395"/>
        </w:tabs>
        <w:rPr>
          <w:rFonts w:eastAsia="Calibri" w:cs="Times New Roman"/>
          <w:szCs w:val="26"/>
        </w:rPr>
      </w:pPr>
    </w:p>
    <w:p w14:paraId="243834FE" w14:textId="77777777" w:rsidR="00F34D42" w:rsidRPr="00A05241" w:rsidRDefault="00F34D42" w:rsidP="00EA6D45">
      <w:pPr>
        <w:tabs>
          <w:tab w:val="left" w:pos="4395"/>
        </w:tabs>
        <w:rPr>
          <w:rFonts w:eastAsia="Calibri"/>
          <w:b/>
          <w:i/>
        </w:rPr>
      </w:pPr>
      <w:r w:rsidRPr="00A05241">
        <w:rPr>
          <w:rFonts w:eastAsia="Calibri"/>
          <w:b/>
          <w:i/>
        </w:rPr>
        <w:t>Если в ППЭ были случаи удаления или незавершения экзамена в аудитории подготовки, бланки таких участников должны быть переданы в ту аудиторию проведения, куда были распределены эти участники, для упаковки по окончании экзамена.</w:t>
      </w:r>
    </w:p>
    <w:p w14:paraId="2EE5A9F4" w14:textId="77777777" w:rsidR="00F34D42" w:rsidRDefault="00F34D42" w:rsidP="00EA6D45">
      <w:pPr>
        <w:tabs>
          <w:tab w:val="left" w:pos="4395"/>
        </w:tabs>
        <w:rPr>
          <w:rFonts w:eastAsia="Calibri" w:cs="Times New Roman"/>
          <w:szCs w:val="26"/>
        </w:rPr>
      </w:pPr>
    </w:p>
    <w:p w14:paraId="45C2FA9C" w14:textId="26D2FE2E" w:rsidR="00B95855" w:rsidRPr="007D457E" w:rsidRDefault="00B95855" w:rsidP="00EA6D45">
      <w:pPr>
        <w:tabs>
          <w:tab w:val="left" w:pos="4395"/>
        </w:tabs>
        <w:rPr>
          <w:rFonts w:eastAsia="Calibri" w:cs="Times New Roman"/>
          <w:szCs w:val="26"/>
        </w:rPr>
      </w:pPr>
      <w:r w:rsidRPr="00387AC8">
        <w:rPr>
          <w:rFonts w:eastAsia="Calibri" w:cs="Times New Roman"/>
          <w:szCs w:val="26"/>
        </w:rPr>
        <w:t xml:space="preserve">убрать электронные носители в </w:t>
      </w:r>
      <w:r w:rsidRPr="00453745">
        <w:rPr>
          <w:rFonts w:eastAsia="Calibri" w:cs="Times New Roman"/>
          <w:szCs w:val="26"/>
        </w:rPr>
        <w:t xml:space="preserve">выданные </w:t>
      </w:r>
      <w:r w:rsidR="0028499C">
        <w:rPr>
          <w:rFonts w:eastAsia="Calibri" w:cs="Times New Roman"/>
          <w:szCs w:val="26"/>
        </w:rPr>
        <w:t>конверты</w:t>
      </w:r>
      <w:r w:rsidR="007D457E">
        <w:rPr>
          <w:rFonts w:eastAsia="Calibri" w:cs="Times New Roman"/>
          <w:szCs w:val="26"/>
        </w:rPr>
        <w:t xml:space="preserve">, заполнить </w:t>
      </w:r>
      <w:r w:rsidR="0028499C">
        <w:rPr>
          <w:rFonts w:eastAsia="Calibri" w:cs="Times New Roman"/>
          <w:szCs w:val="26"/>
        </w:rPr>
        <w:t>сопроводительный лист</w:t>
      </w:r>
      <w:r w:rsidRPr="00C47336">
        <w:rPr>
          <w:rFonts w:eastAsia="Calibri" w:cs="Times New Roman"/>
          <w:szCs w:val="26"/>
        </w:rPr>
        <w:t>;</w:t>
      </w:r>
      <w:r w:rsidR="000B712F">
        <w:rPr>
          <w:rFonts w:eastAsia="Calibri" w:cs="Times New Roman"/>
          <w:szCs w:val="26"/>
        </w:rPr>
        <w:t xml:space="preserve"> </w:t>
      </w:r>
    </w:p>
    <w:p w14:paraId="6415101B" w14:textId="1822056A" w:rsidR="00B95855" w:rsidRPr="0053135D" w:rsidRDefault="00B95855" w:rsidP="00EA6D45">
      <w:pPr>
        <w:tabs>
          <w:tab w:val="left" w:pos="4395"/>
        </w:tabs>
        <w:rPr>
          <w:rFonts w:eastAsia="Calibri" w:cs="Times New Roman"/>
          <w:szCs w:val="26"/>
        </w:rPr>
      </w:pPr>
      <w:r w:rsidRPr="0053135D">
        <w:rPr>
          <w:rFonts w:eastAsia="Calibri" w:cs="Times New Roman"/>
          <w:szCs w:val="26"/>
        </w:rPr>
        <w:t xml:space="preserve">передать руководителю ППЭ </w:t>
      </w:r>
      <w:r>
        <w:rPr>
          <w:rFonts w:eastAsia="Calibri" w:cs="Times New Roman"/>
          <w:szCs w:val="26"/>
        </w:rPr>
        <w:t>собранные материалы</w:t>
      </w:r>
      <w:r w:rsidRPr="0053135D">
        <w:rPr>
          <w:rFonts w:eastAsia="Calibri" w:cs="Times New Roman"/>
          <w:szCs w:val="26"/>
        </w:rPr>
        <w:t xml:space="preserve">, в том числе запечатанные регистрационные бланки устного экзамена участников ЕГЭ, </w:t>
      </w:r>
      <w:r>
        <w:rPr>
          <w:rFonts w:eastAsia="Calibri" w:cs="Times New Roman"/>
          <w:szCs w:val="26"/>
        </w:rPr>
        <w:t>электронные носители</w:t>
      </w:r>
      <w:r w:rsidRPr="0053135D">
        <w:rPr>
          <w:rFonts w:eastAsia="Calibri" w:cs="Times New Roman"/>
          <w:szCs w:val="26"/>
        </w:rPr>
        <w:t xml:space="preserve"> с КИМ</w:t>
      </w:r>
      <w:r w:rsidR="00670F92">
        <w:rPr>
          <w:rFonts w:eastAsia="Calibri" w:cs="Times New Roman"/>
          <w:szCs w:val="26"/>
        </w:rPr>
        <w:t>, формы ППЭ</w:t>
      </w:r>
      <w:r w:rsidRPr="0053135D">
        <w:rPr>
          <w:rFonts w:eastAsia="Calibri" w:cs="Times New Roman"/>
          <w:szCs w:val="26"/>
        </w:rPr>
        <w:t>.</w:t>
      </w:r>
    </w:p>
    <w:p w14:paraId="1717C90F" w14:textId="77777777" w:rsidR="00B95855" w:rsidRPr="0053135D" w:rsidRDefault="00B95855" w:rsidP="00EA6D45">
      <w:pPr>
        <w:pStyle w:val="20"/>
        <w:tabs>
          <w:tab w:val="left" w:pos="4395"/>
        </w:tabs>
        <w:spacing w:line="360" w:lineRule="auto"/>
        <w:rPr>
          <w:iCs/>
        </w:rPr>
      </w:pPr>
      <w:bookmarkStart w:id="115" w:name="_Toc494807809"/>
      <w:bookmarkStart w:id="116" w:name="_Toc502151629"/>
      <w:bookmarkStart w:id="117" w:name="_Toc508880522"/>
      <w:r w:rsidRPr="0053135D">
        <w:t>Инструкция для организатора вне аудитории</w:t>
      </w:r>
      <w:bookmarkEnd w:id="115"/>
      <w:bookmarkEnd w:id="116"/>
      <w:bookmarkEnd w:id="117"/>
    </w:p>
    <w:p w14:paraId="0688F17C" w14:textId="77777777" w:rsidR="00B95855" w:rsidRPr="0053135D" w:rsidRDefault="00B95855" w:rsidP="00EA6D45">
      <w:pPr>
        <w:tabs>
          <w:tab w:val="left" w:pos="318"/>
          <w:tab w:val="left" w:pos="4395"/>
        </w:tabs>
        <w:rPr>
          <w:rFonts w:eastAsia="Times New Roman" w:cs="Times New Roman"/>
          <w:szCs w:val="26"/>
        </w:rPr>
      </w:pPr>
      <w:r w:rsidRPr="0053135D">
        <w:rPr>
          <w:rFonts w:eastAsia="Times New Roman" w:cs="Times New Roman"/>
          <w:szCs w:val="26"/>
        </w:rPr>
        <w:t>На этапе проведения экзамена организаторы вне аудитории обязаны:</w:t>
      </w:r>
    </w:p>
    <w:p w14:paraId="4EA4DBE4" w14:textId="77777777" w:rsidR="00B95855" w:rsidRDefault="00B95855" w:rsidP="00EA6D45">
      <w:pPr>
        <w:tabs>
          <w:tab w:val="left" w:pos="4395"/>
        </w:tabs>
        <w:rPr>
          <w:rFonts w:eastAsia="Calibri" w:cs="Times New Roman"/>
          <w:szCs w:val="26"/>
        </w:rPr>
      </w:pPr>
      <w:r w:rsidRPr="0053135D">
        <w:rPr>
          <w:rFonts w:eastAsia="Calibri" w:cs="Times New Roman"/>
          <w:szCs w:val="26"/>
        </w:rPr>
        <w:t>по просьбе организатора в аудитории проведения сообщить руководителю ППЭ информацию о завершении расшифровки КИМ в аудитории;</w:t>
      </w:r>
    </w:p>
    <w:p w14:paraId="25949C5C" w14:textId="77777777" w:rsidR="00B95855" w:rsidRPr="0053135D" w:rsidRDefault="00B95855" w:rsidP="00EA6D45">
      <w:pPr>
        <w:tabs>
          <w:tab w:val="left" w:pos="4395"/>
        </w:tabs>
        <w:rPr>
          <w:rFonts w:eastAsia="Calibri" w:cs="Times New Roman"/>
          <w:szCs w:val="26"/>
        </w:rPr>
      </w:pPr>
      <w:r>
        <w:rPr>
          <w:rFonts w:eastAsia="Calibri" w:cs="Times New Roman"/>
          <w:szCs w:val="26"/>
        </w:rPr>
        <w:t>по просьбе организатора в аудитории подготовки сообщить руководителю ППЭ информацию о завершении печати бланков регистрации;</w:t>
      </w:r>
    </w:p>
    <w:p w14:paraId="513F49CA" w14:textId="77777777" w:rsidR="00B95855" w:rsidRPr="0053135D" w:rsidRDefault="00B95855" w:rsidP="00EA6D45">
      <w:pPr>
        <w:tabs>
          <w:tab w:val="left" w:pos="4395"/>
        </w:tabs>
        <w:rPr>
          <w:rFonts w:eastAsia="Calibri" w:cs="Times New Roman"/>
          <w:szCs w:val="26"/>
        </w:rPr>
      </w:pPr>
      <w:r w:rsidRPr="0053135D">
        <w:rPr>
          <w:rFonts w:eastAsia="Calibri" w:cs="Times New Roman"/>
          <w:szCs w:val="26"/>
        </w:rPr>
        <w:t>обеспечить переход участников ЕГЭ из аудиторий подготовки в аудитории проведения;</w:t>
      </w:r>
    </w:p>
    <w:p w14:paraId="03FEB875" w14:textId="77777777" w:rsidR="00B95855" w:rsidRPr="0053135D" w:rsidRDefault="00B95855" w:rsidP="00EA6D45">
      <w:pPr>
        <w:tabs>
          <w:tab w:val="left" w:pos="4395"/>
        </w:tabs>
        <w:rPr>
          <w:rFonts w:eastAsia="Calibri" w:cs="Times New Roman"/>
          <w:szCs w:val="26"/>
        </w:rPr>
      </w:pPr>
      <w:r w:rsidRPr="0053135D">
        <w:rPr>
          <w:rFonts w:eastAsia="Calibri" w:cs="Times New Roman"/>
          <w:szCs w:val="26"/>
        </w:rPr>
        <w:t>перед сопровождением первой группы участников ЕГЭ в аудитории проведения ожидать окончания заполнения бланков регистрации устного экзамена участниками у аудитории подготовки;</w:t>
      </w:r>
    </w:p>
    <w:p w14:paraId="5DF70D76" w14:textId="77777777" w:rsidR="00B95855" w:rsidRPr="0053135D" w:rsidRDefault="00B95855" w:rsidP="00EA6D45">
      <w:pPr>
        <w:tabs>
          <w:tab w:val="left" w:pos="4395"/>
        </w:tabs>
        <w:rPr>
          <w:rFonts w:eastAsia="Calibri" w:cs="Times New Roman"/>
          <w:szCs w:val="26"/>
        </w:rPr>
      </w:pPr>
      <w:r w:rsidRPr="0053135D">
        <w:rPr>
          <w:rFonts w:eastAsia="Calibri" w:cs="Times New Roman"/>
          <w:szCs w:val="26"/>
        </w:rPr>
        <w:lastRenderedPageBreak/>
        <w:t>пройти по всем аудиториям подготовки и набрать группу участников ЕГЭ;</w:t>
      </w:r>
    </w:p>
    <w:p w14:paraId="69CC411B" w14:textId="77777777" w:rsidR="00B95855" w:rsidRPr="0053135D" w:rsidRDefault="00B95855" w:rsidP="00EA6D45">
      <w:pPr>
        <w:tabs>
          <w:tab w:val="left" w:pos="4395"/>
        </w:tabs>
        <w:rPr>
          <w:rFonts w:eastAsia="Calibri" w:cs="Times New Roman"/>
          <w:szCs w:val="26"/>
        </w:rPr>
      </w:pPr>
      <w:r w:rsidRPr="0053135D">
        <w:rPr>
          <w:rFonts w:eastAsia="Calibri" w:cs="Times New Roman"/>
          <w:szCs w:val="26"/>
        </w:rPr>
        <w:t>сопроводить группу участников ЕГЭ первой очереди в аудитории проведения;</w:t>
      </w:r>
    </w:p>
    <w:p w14:paraId="5BEA8F75" w14:textId="77777777" w:rsidR="00B95855" w:rsidRPr="0053135D" w:rsidRDefault="00B95855" w:rsidP="00EA6D45">
      <w:pPr>
        <w:tabs>
          <w:tab w:val="left" w:pos="4395"/>
        </w:tabs>
        <w:rPr>
          <w:rFonts w:eastAsia="Calibri" w:cs="Times New Roman"/>
          <w:szCs w:val="26"/>
        </w:rPr>
      </w:pPr>
      <w:r w:rsidRPr="0053135D">
        <w:rPr>
          <w:rFonts w:eastAsia="Calibri" w:cs="Times New Roman"/>
          <w:szCs w:val="26"/>
        </w:rPr>
        <w:t>после перевода участников ЕГЭ в аудиторию ожидать у аудитории проведения;</w:t>
      </w:r>
    </w:p>
    <w:p w14:paraId="508E75DC" w14:textId="77777777" w:rsidR="00B95855" w:rsidRPr="0053135D" w:rsidRDefault="00B95855" w:rsidP="00EA6D45">
      <w:pPr>
        <w:tabs>
          <w:tab w:val="left" w:pos="4395"/>
        </w:tabs>
        <w:rPr>
          <w:rFonts w:eastAsia="Calibri" w:cs="Times New Roman"/>
          <w:szCs w:val="26"/>
        </w:rPr>
      </w:pPr>
      <w:r w:rsidRPr="0053135D">
        <w:rPr>
          <w:rFonts w:eastAsia="Calibri" w:cs="Times New Roman"/>
          <w:szCs w:val="26"/>
        </w:rPr>
        <w:t>по просьбе организатора в аудитории проведения пройти по аудиториям подготовки и сформировать группу участников ЕГЭ для следующей очереди и сопроводить ее до аудитории проведения.</w:t>
      </w:r>
    </w:p>
    <w:p w14:paraId="044C6A84" w14:textId="77777777" w:rsidR="00B95855" w:rsidRPr="0053135D" w:rsidRDefault="00B95855" w:rsidP="00EA6D45">
      <w:pPr>
        <w:tabs>
          <w:tab w:val="left" w:pos="318"/>
          <w:tab w:val="left" w:pos="4395"/>
        </w:tabs>
        <w:rPr>
          <w:rFonts w:eastAsia="Times New Roman" w:cs="Times New Roman"/>
          <w:szCs w:val="26"/>
        </w:rPr>
      </w:pPr>
      <w:r w:rsidRPr="0053135D">
        <w:rPr>
          <w:rFonts w:eastAsia="Times New Roman" w:cs="Times New Roman"/>
          <w:szCs w:val="26"/>
        </w:rPr>
        <w:t>Сбор групп участников ЕГЭ и переход из аудиторий подготовки в аудиторию проведения осуществляется согласно «Ведомости перемещения участников ЕГЭ» (форма ППЭ 05-04-У). Организатор вне аудитории должен получить указанную ведомость у организатора в аудитории проведения, к которой он прикреплён или у руководителя ППЭ.</w:t>
      </w:r>
    </w:p>
    <w:p w14:paraId="029F0B85" w14:textId="77777777" w:rsidR="00B95855" w:rsidRPr="0053135D" w:rsidRDefault="00B95855" w:rsidP="00EA6D45">
      <w:pPr>
        <w:tabs>
          <w:tab w:val="left" w:pos="318"/>
          <w:tab w:val="left" w:pos="4395"/>
        </w:tabs>
        <w:rPr>
          <w:rFonts w:eastAsia="Times New Roman" w:cs="Times New Roman"/>
          <w:b/>
          <w:szCs w:val="26"/>
        </w:rPr>
      </w:pPr>
      <w:r w:rsidRPr="0053135D">
        <w:rPr>
          <w:rFonts w:eastAsia="Times New Roman" w:cs="Times New Roman"/>
          <w:b/>
          <w:szCs w:val="26"/>
        </w:rPr>
        <w:t>Действия организатора вне аудитории в случае неявки участников ЕГЭ.</w:t>
      </w:r>
    </w:p>
    <w:p w14:paraId="2A899E52" w14:textId="77777777" w:rsidR="00B95855" w:rsidRPr="0053135D" w:rsidRDefault="00B95855" w:rsidP="00EA6D45">
      <w:pPr>
        <w:tabs>
          <w:tab w:val="left" w:pos="318"/>
          <w:tab w:val="left" w:pos="4395"/>
        </w:tabs>
        <w:rPr>
          <w:rFonts w:eastAsia="Times New Roman" w:cs="Times New Roman"/>
          <w:szCs w:val="26"/>
        </w:rPr>
      </w:pPr>
      <w:r w:rsidRPr="0053135D">
        <w:rPr>
          <w:rFonts w:eastAsia="Times New Roman" w:cs="Times New Roman"/>
          <w:szCs w:val="26"/>
        </w:rPr>
        <w:t xml:space="preserve">Организатор вне аудитории, имея при себе ведомость перемещения участников ЕГЭ, обходит аудитории подготовки и набирает необходимую группу для </w:t>
      </w:r>
      <w:r>
        <w:rPr>
          <w:rFonts w:eastAsia="Times New Roman" w:cs="Times New Roman"/>
          <w:szCs w:val="26"/>
        </w:rPr>
        <w:t>«</w:t>
      </w:r>
      <w:r w:rsidRPr="0053135D">
        <w:rPr>
          <w:rFonts w:eastAsia="Times New Roman" w:cs="Times New Roman"/>
          <w:szCs w:val="26"/>
        </w:rPr>
        <w:t>своей</w:t>
      </w:r>
      <w:r>
        <w:rPr>
          <w:rFonts w:eastAsia="Times New Roman" w:cs="Times New Roman"/>
          <w:szCs w:val="26"/>
        </w:rPr>
        <w:t>»</w:t>
      </w:r>
      <w:r w:rsidRPr="0053135D">
        <w:rPr>
          <w:rFonts w:eastAsia="Times New Roman" w:cs="Times New Roman"/>
          <w:szCs w:val="26"/>
        </w:rPr>
        <w:t xml:space="preserve"> аудитории проведения.</w:t>
      </w:r>
    </w:p>
    <w:p w14:paraId="7C8B81AF" w14:textId="338B7383" w:rsidR="00B95855" w:rsidRPr="0053135D" w:rsidRDefault="00B95855" w:rsidP="00EA6D45">
      <w:pPr>
        <w:tabs>
          <w:tab w:val="left" w:pos="318"/>
          <w:tab w:val="left" w:pos="4395"/>
        </w:tabs>
        <w:rPr>
          <w:rFonts w:eastAsia="Times New Roman" w:cs="Times New Roman"/>
          <w:szCs w:val="26"/>
        </w:rPr>
      </w:pPr>
      <w:r w:rsidRPr="0053135D">
        <w:rPr>
          <w:rFonts w:eastAsia="Times New Roman" w:cs="Times New Roman"/>
          <w:szCs w:val="26"/>
        </w:rPr>
        <w:t>В каждой группе должно быть количество участников ЕГЭ</w:t>
      </w:r>
      <w:r>
        <w:rPr>
          <w:rFonts w:eastAsia="Times New Roman" w:cs="Times New Roman"/>
          <w:szCs w:val="26"/>
        </w:rPr>
        <w:t>,</w:t>
      </w:r>
      <w:r w:rsidRPr="0053135D">
        <w:rPr>
          <w:rFonts w:eastAsia="Times New Roman" w:cs="Times New Roman"/>
          <w:szCs w:val="26"/>
        </w:rPr>
        <w:t xml:space="preserve"> равное количеству рабочих мест в аудитории проведения, оно указано в поле «Количество рабочих мест в аудитории проведения» ведомости перемещения. В случае неявки участников ЕГЭ, организатор должен добрать необходимое количество явившихся участников </w:t>
      </w:r>
      <w:r w:rsidR="0056407E" w:rsidRPr="0053135D">
        <w:rPr>
          <w:rFonts w:eastAsia="Times New Roman" w:cs="Times New Roman"/>
          <w:szCs w:val="26"/>
        </w:rPr>
        <w:t>ЕГЭ,</w:t>
      </w:r>
      <w:r w:rsidRPr="0053135D">
        <w:rPr>
          <w:rFonts w:eastAsia="Times New Roman" w:cs="Times New Roman"/>
          <w:szCs w:val="26"/>
        </w:rPr>
        <w:t xml:space="preserve"> следующих по порядку в ведомости ППЭ 05-04-У «Ведомость перемещения участников ЕГЭ». Т.е. необходимо соблюдать правило: всегда приводить в аудиторию проведения, количество участников ЕГЭ равное количеству рабочих мест (за исключением, может быть, последней «партии»).</w:t>
      </w:r>
    </w:p>
    <w:p w14:paraId="0EFB1BE0" w14:textId="35A52A3E" w:rsidR="00B95855" w:rsidRPr="0053135D" w:rsidRDefault="00B95855" w:rsidP="00EA6D45">
      <w:pPr>
        <w:tabs>
          <w:tab w:val="left" w:pos="318"/>
          <w:tab w:val="left" w:pos="4395"/>
        </w:tabs>
        <w:rPr>
          <w:rFonts w:eastAsia="Times New Roman" w:cs="Times New Roman"/>
          <w:szCs w:val="26"/>
        </w:rPr>
      </w:pPr>
      <w:r w:rsidRPr="0053135D">
        <w:rPr>
          <w:rFonts w:eastAsia="Times New Roman" w:cs="Times New Roman"/>
          <w:szCs w:val="26"/>
        </w:rPr>
        <w:t xml:space="preserve">Например, организатору вне аудитории необходимо набрать группу первой очереди из 4 человек. Он приходит в аудиторию подготовки и называет фамилии из списка ППЭ 05-04-У «Ведомость перемещения участников ЕГЭ» с первой плановой очередью сдачи. Для присутствующих участников ЕГЭ, в графе «Фактический по явке» организатор ставит единицу, для отсутствующих – ставится любая отметка в графе «Не явился». Допустим, не явилось два участника ЕГЭ, </w:t>
      </w:r>
      <w:r w:rsidRPr="0053135D">
        <w:rPr>
          <w:rFonts w:eastAsia="Times New Roman" w:cs="Times New Roman"/>
          <w:szCs w:val="26"/>
        </w:rPr>
        <w:lastRenderedPageBreak/>
        <w:t xml:space="preserve">в этом случае организатор должен включить в текущую группу ещё двоих участников </w:t>
      </w:r>
      <w:r w:rsidR="0056407E" w:rsidRPr="0053135D">
        <w:rPr>
          <w:rFonts w:eastAsia="Times New Roman" w:cs="Times New Roman"/>
          <w:szCs w:val="26"/>
        </w:rPr>
        <w:t>ЕГЭ,</w:t>
      </w:r>
      <w:r w:rsidRPr="0053135D">
        <w:rPr>
          <w:rFonts w:eastAsia="Times New Roman" w:cs="Times New Roman"/>
          <w:szCs w:val="26"/>
        </w:rPr>
        <w:t xml:space="preserve"> следующих по порядку в ведомости ППЭ 05-04-У «Ведомость перемещения участников ЕГЭ» и проставить для них фактический номер очереди равный единице (возможно, при этом придётся перейти в следующую аудиторию подготовки согласно ППЭ 05-04-У «Ведомости перемещения участников ЕГЭ»).</w:t>
      </w:r>
    </w:p>
    <w:p w14:paraId="5269193F" w14:textId="77777777" w:rsidR="00B95855" w:rsidRPr="0053135D" w:rsidRDefault="00B95855" w:rsidP="00EA6D45">
      <w:pPr>
        <w:tabs>
          <w:tab w:val="left" w:pos="318"/>
          <w:tab w:val="left" w:pos="4395"/>
        </w:tabs>
        <w:rPr>
          <w:rFonts w:eastAsia="Times New Roman" w:cs="Times New Roman"/>
          <w:szCs w:val="26"/>
        </w:rPr>
      </w:pPr>
      <w:r w:rsidRPr="0053135D">
        <w:rPr>
          <w:rFonts w:eastAsia="Times New Roman" w:cs="Times New Roman"/>
          <w:szCs w:val="26"/>
        </w:rPr>
        <w:t>Далее, при наборе группы участников ЕГЭ второй очереди, уже можно не ориентироваться на плановый номер очереди (она уже сбита), а просто набирать 4 человек, следующих по порядку в ППЭ 05-04-У за участниками ЕГЭ, для которых заполнена графа «Фактический по явке» или «Не явился».</w:t>
      </w:r>
    </w:p>
    <w:p w14:paraId="24FA5A8F" w14:textId="77777777" w:rsidR="00B95855" w:rsidRPr="0053135D" w:rsidRDefault="00B95855" w:rsidP="00EA6D45">
      <w:pPr>
        <w:tabs>
          <w:tab w:val="left" w:pos="318"/>
          <w:tab w:val="left" w:pos="4395"/>
        </w:tabs>
        <w:rPr>
          <w:rFonts w:eastAsia="Times New Roman" w:cs="Times New Roman"/>
          <w:szCs w:val="26"/>
        </w:rPr>
      </w:pPr>
      <w:r w:rsidRPr="0053135D">
        <w:rPr>
          <w:rFonts w:eastAsia="Times New Roman" w:cs="Times New Roman"/>
          <w:b/>
          <w:szCs w:val="26"/>
        </w:rPr>
        <w:t>Действия организатора вне аудитории в случае выхода из строя рабочей станции в аудитории проведения.</w:t>
      </w:r>
      <w:r w:rsidRPr="0053135D">
        <w:rPr>
          <w:rFonts w:eastAsia="Times New Roman" w:cs="Times New Roman"/>
          <w:szCs w:val="26"/>
        </w:rPr>
        <w:t xml:space="preserve"> </w:t>
      </w:r>
    </w:p>
    <w:p w14:paraId="3370DD2B" w14:textId="77777777" w:rsidR="00B95855" w:rsidRPr="0053135D" w:rsidRDefault="00B95855" w:rsidP="00EA6D45">
      <w:pPr>
        <w:tabs>
          <w:tab w:val="left" w:pos="318"/>
          <w:tab w:val="left" w:pos="4395"/>
        </w:tabs>
        <w:rPr>
          <w:rFonts w:eastAsia="Times New Roman" w:cs="Times New Roman"/>
          <w:szCs w:val="26"/>
        </w:rPr>
      </w:pPr>
      <w:r w:rsidRPr="0053135D">
        <w:rPr>
          <w:rFonts w:eastAsia="Times New Roman" w:cs="Times New Roman"/>
          <w:szCs w:val="26"/>
        </w:rPr>
        <w:t>О том, что в аудитории вышла из строя станция записи, должен сообщить организатор в аудитории проведения.</w:t>
      </w:r>
    </w:p>
    <w:p w14:paraId="0BE17D76" w14:textId="77777777" w:rsidR="00B95855" w:rsidRPr="0053135D" w:rsidRDefault="00B95855" w:rsidP="00EA6D45">
      <w:pPr>
        <w:tabs>
          <w:tab w:val="left" w:pos="318"/>
          <w:tab w:val="left" w:pos="4395"/>
        </w:tabs>
        <w:rPr>
          <w:rFonts w:eastAsia="Times New Roman" w:cs="Times New Roman"/>
          <w:szCs w:val="26"/>
        </w:rPr>
      </w:pPr>
      <w:r w:rsidRPr="0053135D">
        <w:rPr>
          <w:rFonts w:eastAsia="Times New Roman" w:cs="Times New Roman"/>
          <w:szCs w:val="26"/>
        </w:rPr>
        <w:t>В этом случае работа с очередью сдачи экзамена аналогична ситуации неявки участников ЕГЭ за тем исключением, что очередь сбивается не из-за неявки, а из-за сокращения размера группы участников ЕГЭ, которые должны быть приведены в аудиторию проведения.</w:t>
      </w:r>
    </w:p>
    <w:p w14:paraId="6496CC3D" w14:textId="77777777" w:rsidR="00B95855" w:rsidRPr="0053135D" w:rsidRDefault="00B95855" w:rsidP="00EA6D45">
      <w:pPr>
        <w:pStyle w:val="20"/>
        <w:tabs>
          <w:tab w:val="left" w:pos="4395"/>
        </w:tabs>
        <w:spacing w:line="360" w:lineRule="auto"/>
      </w:pPr>
      <w:bookmarkStart w:id="118" w:name="_Toc502151630"/>
      <w:bookmarkStart w:id="119" w:name="_Toc508880523"/>
      <w:r w:rsidRPr="0053135D">
        <w:t>Требования к техническому оснащению ППЭ по иностранным языкам с использованием устных коммуникаций</w:t>
      </w:r>
      <w:bookmarkEnd w:id="118"/>
      <w:bookmarkEnd w:id="119"/>
    </w:p>
    <w:tbl>
      <w:tblPr>
        <w:tblW w:w="9781" w:type="dxa"/>
        <w:tblInd w:w="10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1560"/>
        <w:gridCol w:w="1701"/>
        <w:gridCol w:w="6520"/>
      </w:tblGrid>
      <w:tr w:rsidR="00B95855" w:rsidRPr="0053135D" w14:paraId="11CAD1F9" w14:textId="77777777" w:rsidTr="00D154A6">
        <w:trPr>
          <w:tblHeader/>
        </w:trPr>
        <w:tc>
          <w:tcPr>
            <w:tcW w:w="1560" w:type="dxa"/>
            <w:tcBorders>
              <w:top w:val="single" w:sz="8" w:space="0" w:color="auto"/>
              <w:bottom w:val="single" w:sz="8" w:space="0" w:color="auto"/>
              <w:right w:val="single" w:sz="8" w:space="0" w:color="auto"/>
            </w:tcBorders>
            <w:shd w:val="clear" w:color="auto" w:fill="D9D9D9"/>
          </w:tcPr>
          <w:p w14:paraId="08263F18" w14:textId="77777777" w:rsidR="00B95855" w:rsidRPr="0053135D" w:rsidRDefault="00B95855" w:rsidP="0056407E">
            <w:pPr>
              <w:keepNext/>
              <w:tabs>
                <w:tab w:val="left" w:pos="4395"/>
              </w:tabs>
              <w:spacing w:line="240" w:lineRule="auto"/>
              <w:ind w:firstLine="0"/>
              <w:rPr>
                <w:rFonts w:eastAsia="Times New Roman" w:cs="Times New Roman"/>
                <w:b/>
                <w:bCs/>
                <w:sz w:val="24"/>
                <w:szCs w:val="24"/>
              </w:rPr>
            </w:pPr>
            <w:r w:rsidRPr="0053135D">
              <w:rPr>
                <w:rFonts w:eastAsia="Times New Roman" w:cs="Times New Roman"/>
                <w:b/>
                <w:bCs/>
                <w:sz w:val="24"/>
                <w:szCs w:val="24"/>
              </w:rPr>
              <w:t>Компонент</w:t>
            </w:r>
          </w:p>
        </w:tc>
        <w:tc>
          <w:tcPr>
            <w:tcW w:w="1701" w:type="dxa"/>
            <w:tcBorders>
              <w:top w:val="single" w:sz="8" w:space="0" w:color="auto"/>
              <w:left w:val="single" w:sz="8" w:space="0" w:color="auto"/>
              <w:bottom w:val="single" w:sz="8" w:space="0" w:color="auto"/>
              <w:right w:val="single" w:sz="8" w:space="0" w:color="auto"/>
            </w:tcBorders>
            <w:shd w:val="clear" w:color="auto" w:fill="D9D9D9"/>
          </w:tcPr>
          <w:p w14:paraId="3E4F23A8" w14:textId="77777777" w:rsidR="00B95855" w:rsidRPr="0053135D" w:rsidRDefault="00B95855" w:rsidP="0056407E">
            <w:pPr>
              <w:keepNext/>
              <w:tabs>
                <w:tab w:val="left" w:pos="4395"/>
              </w:tabs>
              <w:spacing w:line="240" w:lineRule="auto"/>
              <w:ind w:firstLine="0"/>
              <w:rPr>
                <w:rFonts w:eastAsia="Times New Roman" w:cs="Times New Roman"/>
                <w:b/>
                <w:bCs/>
                <w:sz w:val="24"/>
                <w:szCs w:val="24"/>
              </w:rPr>
            </w:pPr>
            <w:r w:rsidRPr="0053135D">
              <w:rPr>
                <w:rFonts w:eastAsia="Times New Roman" w:cs="Times New Roman"/>
                <w:b/>
                <w:bCs/>
                <w:sz w:val="24"/>
                <w:szCs w:val="24"/>
              </w:rPr>
              <w:t>Количество</w:t>
            </w:r>
          </w:p>
        </w:tc>
        <w:tc>
          <w:tcPr>
            <w:tcW w:w="6520" w:type="dxa"/>
            <w:tcBorders>
              <w:top w:val="single" w:sz="8" w:space="0" w:color="auto"/>
              <w:left w:val="single" w:sz="8" w:space="0" w:color="auto"/>
              <w:bottom w:val="single" w:sz="8" w:space="0" w:color="auto"/>
            </w:tcBorders>
            <w:shd w:val="clear" w:color="auto" w:fill="D9D9D9"/>
          </w:tcPr>
          <w:p w14:paraId="7D17B6C0" w14:textId="77777777" w:rsidR="00B95855" w:rsidRPr="0053135D" w:rsidRDefault="00B95855" w:rsidP="0056407E">
            <w:pPr>
              <w:keepNext/>
              <w:tabs>
                <w:tab w:val="left" w:pos="4395"/>
              </w:tabs>
              <w:spacing w:line="240" w:lineRule="auto"/>
              <w:ind w:firstLine="0"/>
              <w:rPr>
                <w:rFonts w:eastAsia="Times New Roman" w:cs="Times New Roman"/>
                <w:b/>
                <w:bCs/>
                <w:sz w:val="24"/>
                <w:szCs w:val="24"/>
              </w:rPr>
            </w:pPr>
            <w:r w:rsidRPr="0053135D">
              <w:rPr>
                <w:rFonts w:eastAsia="Times New Roman" w:cs="Times New Roman"/>
                <w:b/>
                <w:bCs/>
                <w:sz w:val="24"/>
                <w:szCs w:val="24"/>
              </w:rPr>
              <w:t>Конфигурация</w:t>
            </w:r>
          </w:p>
        </w:tc>
      </w:tr>
      <w:tr w:rsidR="00B95855" w:rsidRPr="0053135D" w14:paraId="1CA32DDA" w14:textId="77777777" w:rsidTr="00D154A6">
        <w:tc>
          <w:tcPr>
            <w:tcW w:w="1560" w:type="dxa"/>
            <w:tcBorders>
              <w:top w:val="single" w:sz="8" w:space="0" w:color="auto"/>
            </w:tcBorders>
          </w:tcPr>
          <w:p w14:paraId="2CE5F86D" w14:textId="77777777" w:rsidR="00B95855" w:rsidRPr="0053135D" w:rsidRDefault="00B95855" w:rsidP="0056407E">
            <w:pPr>
              <w:tabs>
                <w:tab w:val="left" w:pos="4395"/>
              </w:tabs>
              <w:spacing w:line="240" w:lineRule="auto"/>
              <w:ind w:firstLine="0"/>
              <w:rPr>
                <w:rFonts w:eastAsia="Times New Roman" w:cs="Times New Roman"/>
                <w:bCs/>
                <w:sz w:val="24"/>
                <w:szCs w:val="24"/>
              </w:rPr>
            </w:pPr>
            <w:r>
              <w:rPr>
                <w:rFonts w:eastAsia="Times New Roman" w:cs="Times New Roman"/>
                <w:bCs/>
                <w:sz w:val="24"/>
                <w:szCs w:val="24"/>
              </w:rPr>
              <w:t>Станция записи устных ответов</w:t>
            </w:r>
          </w:p>
        </w:tc>
        <w:tc>
          <w:tcPr>
            <w:tcW w:w="1701" w:type="dxa"/>
            <w:tcBorders>
              <w:top w:val="single" w:sz="8" w:space="0" w:color="auto"/>
            </w:tcBorders>
          </w:tcPr>
          <w:p w14:paraId="0D784591" w14:textId="77777777" w:rsidR="00B95855" w:rsidRPr="0053135D" w:rsidRDefault="00B95855" w:rsidP="0056407E">
            <w:pPr>
              <w:tabs>
                <w:tab w:val="left" w:pos="4395"/>
              </w:tabs>
              <w:spacing w:line="240" w:lineRule="auto"/>
              <w:ind w:firstLine="0"/>
              <w:rPr>
                <w:rFonts w:eastAsia="Times New Roman" w:cs="Times New Roman"/>
                <w:bCs/>
                <w:sz w:val="24"/>
                <w:szCs w:val="24"/>
              </w:rPr>
            </w:pPr>
            <w:r w:rsidRPr="0053135D">
              <w:rPr>
                <w:rFonts w:eastAsia="Times New Roman" w:cs="Times New Roman"/>
                <w:bCs/>
                <w:sz w:val="24"/>
                <w:szCs w:val="24"/>
              </w:rPr>
              <w:t>не более 4-х на одну аудиторию проведения, (+ одна резервная на каждую аудиторию проведения с 4-мя станциями)</w:t>
            </w:r>
          </w:p>
        </w:tc>
        <w:tc>
          <w:tcPr>
            <w:tcW w:w="6520" w:type="dxa"/>
            <w:tcBorders>
              <w:top w:val="single" w:sz="8" w:space="0" w:color="auto"/>
            </w:tcBorders>
            <w:shd w:val="clear" w:color="auto" w:fill="auto"/>
          </w:tcPr>
          <w:p w14:paraId="5A118897" w14:textId="77777777" w:rsidR="00B95855" w:rsidRPr="0053135D" w:rsidRDefault="00B95855" w:rsidP="0056407E">
            <w:pPr>
              <w:tabs>
                <w:tab w:val="left" w:pos="4395"/>
              </w:tabs>
              <w:spacing w:before="60" w:line="240" w:lineRule="auto"/>
              <w:ind w:firstLine="0"/>
              <w:rPr>
                <w:rFonts w:eastAsia="Times New Roman" w:cs="Times New Roman"/>
                <w:b/>
                <w:bCs/>
                <w:sz w:val="24"/>
                <w:szCs w:val="24"/>
              </w:rPr>
            </w:pPr>
            <w:r w:rsidRPr="0053135D">
              <w:rPr>
                <w:rFonts w:eastAsia="Times New Roman" w:cs="Times New Roman"/>
                <w:b/>
                <w:bCs/>
                <w:sz w:val="24"/>
                <w:szCs w:val="24"/>
              </w:rPr>
              <w:t xml:space="preserve">Операционная система*: </w:t>
            </w:r>
            <w:r w:rsidRPr="0053135D">
              <w:rPr>
                <w:rFonts w:eastAsia="Times New Roman" w:cs="Times New Roman"/>
                <w:bCs/>
                <w:sz w:val="24"/>
                <w:szCs w:val="24"/>
              </w:rPr>
              <w:t>Windows 7 / 8.1 платформы: ia32 (x86), x64</w:t>
            </w:r>
            <w:r w:rsidRPr="0053135D">
              <w:rPr>
                <w:rFonts w:eastAsia="Times New Roman" w:cs="Times New Roman"/>
                <w:b/>
                <w:bCs/>
                <w:sz w:val="24"/>
                <w:szCs w:val="24"/>
              </w:rPr>
              <w:t>.</w:t>
            </w:r>
          </w:p>
          <w:p w14:paraId="6DB1FC8B" w14:textId="77777777" w:rsidR="00B95855" w:rsidRPr="0053135D" w:rsidRDefault="00B95855" w:rsidP="0056407E">
            <w:pPr>
              <w:tabs>
                <w:tab w:val="left" w:pos="4395"/>
              </w:tabs>
              <w:spacing w:line="240" w:lineRule="auto"/>
              <w:ind w:firstLine="0"/>
              <w:rPr>
                <w:rFonts w:eastAsia="Times New Roman" w:cs="Times New Roman"/>
                <w:bCs/>
                <w:sz w:val="24"/>
                <w:szCs w:val="24"/>
              </w:rPr>
            </w:pPr>
            <w:r w:rsidRPr="0053135D">
              <w:rPr>
                <w:rFonts w:eastAsia="Times New Roman" w:cs="Times New Roman"/>
                <w:b/>
                <w:bCs/>
                <w:sz w:val="24"/>
                <w:szCs w:val="24"/>
              </w:rPr>
              <w:t>Процессор</w:t>
            </w:r>
            <w:r w:rsidRPr="0053135D">
              <w:rPr>
                <w:rFonts w:eastAsia="Times New Roman" w:cs="Times New Roman"/>
                <w:bCs/>
                <w:sz w:val="24"/>
                <w:szCs w:val="24"/>
              </w:rPr>
              <w:t xml:space="preserve">: </w:t>
            </w:r>
          </w:p>
          <w:p w14:paraId="60324BB8" w14:textId="77777777" w:rsidR="00B95855" w:rsidRPr="0053135D" w:rsidRDefault="00B95855" w:rsidP="0056407E">
            <w:pPr>
              <w:tabs>
                <w:tab w:val="left" w:pos="4395"/>
              </w:tabs>
              <w:spacing w:line="240" w:lineRule="auto"/>
              <w:ind w:left="318" w:firstLine="0"/>
              <w:rPr>
                <w:rFonts w:eastAsia="Times New Roman" w:cs="Times New Roman"/>
                <w:bCs/>
                <w:sz w:val="24"/>
                <w:szCs w:val="24"/>
              </w:rPr>
            </w:pPr>
            <w:r w:rsidRPr="0053135D">
              <w:rPr>
                <w:rFonts w:eastAsia="Times New Roman" w:cs="Times New Roman"/>
                <w:bCs/>
                <w:sz w:val="24"/>
                <w:szCs w:val="24"/>
              </w:rPr>
              <w:t>Минимальная конфигурация: одноядерный, минимальная частота 3,0 ГГц или двухъядерный, минимальная частота 2,5 ГГц.</w:t>
            </w:r>
          </w:p>
          <w:p w14:paraId="048FA8FD" w14:textId="77777777" w:rsidR="00B95855" w:rsidRPr="0053135D" w:rsidRDefault="00B95855" w:rsidP="0056407E">
            <w:pPr>
              <w:tabs>
                <w:tab w:val="left" w:pos="4395"/>
              </w:tabs>
              <w:spacing w:line="240" w:lineRule="auto"/>
              <w:ind w:left="318" w:firstLine="0"/>
              <w:rPr>
                <w:rFonts w:eastAsia="Times New Roman" w:cs="Times New Roman"/>
                <w:bCs/>
                <w:sz w:val="24"/>
                <w:szCs w:val="24"/>
              </w:rPr>
            </w:pPr>
            <w:r w:rsidRPr="0053135D">
              <w:rPr>
                <w:rFonts w:eastAsia="Times New Roman" w:cs="Times New Roman"/>
                <w:bCs/>
                <w:sz w:val="24"/>
                <w:szCs w:val="24"/>
              </w:rPr>
              <w:t>Рекомендуемая конфигурация: четырехъядерный, от 2,0 ГГц.</w:t>
            </w:r>
          </w:p>
          <w:p w14:paraId="1652AEE8" w14:textId="77777777" w:rsidR="00B95855" w:rsidRDefault="00B95855" w:rsidP="0056407E">
            <w:pPr>
              <w:tabs>
                <w:tab w:val="left" w:pos="4395"/>
              </w:tabs>
              <w:spacing w:line="240" w:lineRule="auto"/>
              <w:ind w:left="318" w:firstLine="0"/>
              <w:rPr>
                <w:rFonts w:eastAsia="Times New Roman" w:cs="Times New Roman"/>
                <w:bCs/>
                <w:sz w:val="24"/>
                <w:szCs w:val="24"/>
              </w:rPr>
            </w:pPr>
            <w:r w:rsidRPr="0053135D">
              <w:rPr>
                <w:rFonts w:eastAsia="Times New Roman" w:cs="Times New Roman"/>
                <w:b/>
                <w:bCs/>
                <w:sz w:val="24"/>
                <w:szCs w:val="24"/>
              </w:rPr>
              <w:t>Оперативная память</w:t>
            </w:r>
            <w:r w:rsidRPr="0053135D">
              <w:rPr>
                <w:rFonts w:eastAsia="Times New Roman" w:cs="Times New Roman"/>
                <w:bCs/>
                <w:sz w:val="24"/>
                <w:szCs w:val="24"/>
              </w:rPr>
              <w:t xml:space="preserve">: </w:t>
            </w:r>
          </w:p>
          <w:p w14:paraId="7D0CA835" w14:textId="77777777" w:rsidR="00B95855" w:rsidRDefault="00B95855" w:rsidP="0056407E">
            <w:pPr>
              <w:tabs>
                <w:tab w:val="left" w:pos="4395"/>
              </w:tabs>
              <w:spacing w:line="240" w:lineRule="auto"/>
              <w:ind w:left="318" w:firstLine="0"/>
              <w:rPr>
                <w:rFonts w:eastAsia="Times New Roman" w:cs="Times New Roman"/>
                <w:bCs/>
                <w:sz w:val="24"/>
                <w:szCs w:val="24"/>
              </w:rPr>
            </w:pPr>
            <w:r>
              <w:rPr>
                <w:rFonts w:eastAsia="Times New Roman" w:cs="Times New Roman"/>
                <w:bCs/>
                <w:sz w:val="24"/>
                <w:szCs w:val="24"/>
              </w:rPr>
              <w:t>Минимальный объем: от</w:t>
            </w:r>
            <w:r>
              <w:rPr>
                <w:rFonts w:eastAsia="Times New Roman" w:cs="Times New Roman"/>
                <w:bCs/>
                <w:sz w:val="24"/>
                <w:szCs w:val="24"/>
                <w:lang w:val="en-US"/>
              </w:rPr>
              <w:t> </w:t>
            </w:r>
            <w:r w:rsidRPr="0053135D">
              <w:rPr>
                <w:rFonts w:eastAsia="Times New Roman" w:cs="Times New Roman"/>
                <w:bCs/>
                <w:sz w:val="24"/>
                <w:szCs w:val="24"/>
              </w:rPr>
              <w:t>не менее 4 Гбайт</w:t>
            </w:r>
          </w:p>
          <w:p w14:paraId="699E06B7" w14:textId="77777777" w:rsidR="00B95855" w:rsidRPr="0053135D" w:rsidRDefault="00B95855" w:rsidP="0056407E">
            <w:pPr>
              <w:tabs>
                <w:tab w:val="left" w:pos="4395"/>
              </w:tabs>
              <w:spacing w:line="240" w:lineRule="auto"/>
              <w:ind w:left="295" w:firstLine="0"/>
              <w:rPr>
                <w:rFonts w:eastAsia="Times New Roman" w:cs="Times New Roman"/>
                <w:bCs/>
                <w:sz w:val="24"/>
                <w:szCs w:val="24"/>
              </w:rPr>
            </w:pPr>
            <w:r>
              <w:rPr>
                <w:rFonts w:eastAsia="Times New Roman" w:cs="Times New Roman"/>
                <w:bCs/>
                <w:sz w:val="24"/>
                <w:szCs w:val="24"/>
              </w:rPr>
              <w:t>Доступная память для работы ПО (неиспользуемая прочими приложениями): не менее 1 Гбайт.</w:t>
            </w:r>
          </w:p>
          <w:p w14:paraId="6E749848" w14:textId="77777777" w:rsidR="00B95855" w:rsidRPr="0053135D" w:rsidRDefault="00B95855" w:rsidP="0056407E">
            <w:pPr>
              <w:tabs>
                <w:tab w:val="left" w:pos="4395"/>
              </w:tabs>
              <w:spacing w:line="240" w:lineRule="auto"/>
              <w:ind w:left="295" w:firstLine="0"/>
              <w:rPr>
                <w:rFonts w:eastAsia="Times New Roman" w:cs="Times New Roman"/>
                <w:bCs/>
                <w:sz w:val="24"/>
                <w:szCs w:val="24"/>
              </w:rPr>
            </w:pPr>
            <w:r w:rsidRPr="0053135D">
              <w:rPr>
                <w:rFonts w:eastAsia="Times New Roman" w:cs="Times New Roman"/>
                <w:b/>
                <w:bCs/>
                <w:sz w:val="24"/>
                <w:szCs w:val="24"/>
              </w:rPr>
              <w:t>Свободное дисковое пространство</w:t>
            </w:r>
            <w:r w:rsidRPr="0053135D">
              <w:rPr>
                <w:rFonts w:eastAsia="Times New Roman" w:cs="Times New Roman"/>
                <w:bCs/>
                <w:sz w:val="24"/>
                <w:szCs w:val="24"/>
              </w:rPr>
              <w:t>: от 10 Гб</w:t>
            </w:r>
            <w:r>
              <w:rPr>
                <w:rFonts w:eastAsia="Times New Roman" w:cs="Times New Roman"/>
                <w:bCs/>
                <w:sz w:val="24"/>
                <w:szCs w:val="24"/>
              </w:rPr>
              <w:t xml:space="preserve"> не менее 5% от общего объема системного раздела на жестком диске в течение экзаменационного периода.</w:t>
            </w:r>
          </w:p>
          <w:p w14:paraId="0A030163" w14:textId="77777777" w:rsidR="00B95855" w:rsidRPr="0053135D" w:rsidRDefault="00B95855" w:rsidP="0056407E">
            <w:pPr>
              <w:tabs>
                <w:tab w:val="left" w:pos="4395"/>
              </w:tabs>
              <w:spacing w:line="240" w:lineRule="auto"/>
              <w:ind w:firstLine="0"/>
              <w:rPr>
                <w:rFonts w:eastAsia="Times New Roman" w:cs="Times New Roman"/>
                <w:bCs/>
                <w:sz w:val="24"/>
                <w:szCs w:val="24"/>
              </w:rPr>
            </w:pPr>
          </w:p>
          <w:p w14:paraId="3058F6ED" w14:textId="77777777" w:rsidR="00B95855" w:rsidRPr="0053135D" w:rsidRDefault="00B95855" w:rsidP="0056407E">
            <w:pPr>
              <w:tabs>
                <w:tab w:val="left" w:pos="4395"/>
              </w:tabs>
              <w:spacing w:line="240" w:lineRule="auto"/>
              <w:ind w:firstLine="0"/>
              <w:rPr>
                <w:rFonts w:eastAsia="Times New Roman" w:cs="Times New Roman"/>
                <w:bCs/>
                <w:sz w:val="24"/>
                <w:szCs w:val="24"/>
              </w:rPr>
            </w:pPr>
            <w:r w:rsidRPr="0053135D">
              <w:rPr>
                <w:rFonts w:eastAsia="Times New Roman" w:cs="Times New Roman"/>
                <w:b/>
                <w:bCs/>
                <w:sz w:val="24"/>
                <w:szCs w:val="24"/>
              </w:rPr>
              <w:lastRenderedPageBreak/>
              <w:t>Прочее оборудование</w:t>
            </w:r>
            <w:r w:rsidRPr="0053135D">
              <w:rPr>
                <w:rFonts w:eastAsia="Times New Roman" w:cs="Times New Roman"/>
                <w:bCs/>
                <w:sz w:val="24"/>
                <w:szCs w:val="24"/>
              </w:rPr>
              <w:t>:</w:t>
            </w:r>
          </w:p>
          <w:p w14:paraId="6005B245" w14:textId="77777777" w:rsidR="00B95855" w:rsidRPr="0053135D" w:rsidRDefault="00B95855" w:rsidP="0056407E">
            <w:pPr>
              <w:tabs>
                <w:tab w:val="left" w:pos="4395"/>
              </w:tabs>
              <w:spacing w:line="240" w:lineRule="auto"/>
              <w:ind w:left="295" w:firstLine="0"/>
              <w:rPr>
                <w:rFonts w:eastAsia="Times New Roman" w:cs="Times New Roman"/>
                <w:bCs/>
                <w:sz w:val="24"/>
                <w:szCs w:val="24"/>
              </w:rPr>
            </w:pPr>
            <w:r w:rsidRPr="0053135D">
              <w:rPr>
                <w:rFonts w:eastAsia="Times New Roman" w:cs="Times New Roman"/>
                <w:bCs/>
                <w:sz w:val="24"/>
                <w:szCs w:val="24"/>
              </w:rPr>
              <w:t>Звуковая карта.</w:t>
            </w:r>
          </w:p>
          <w:p w14:paraId="5594E88B" w14:textId="77777777" w:rsidR="00B95855" w:rsidRPr="0053135D" w:rsidRDefault="00B95855" w:rsidP="0056407E">
            <w:pPr>
              <w:tabs>
                <w:tab w:val="left" w:pos="4395"/>
              </w:tabs>
              <w:spacing w:before="120" w:line="240" w:lineRule="auto"/>
              <w:ind w:left="295" w:firstLine="0"/>
              <w:rPr>
                <w:rFonts w:eastAsia="Times New Roman" w:cs="Times New Roman"/>
                <w:bCs/>
                <w:sz w:val="24"/>
                <w:szCs w:val="24"/>
              </w:rPr>
            </w:pPr>
            <w:r w:rsidRPr="0053135D">
              <w:rPr>
                <w:rFonts w:eastAsia="Times New Roman" w:cs="Times New Roman"/>
                <w:bCs/>
                <w:sz w:val="24"/>
                <w:szCs w:val="24"/>
              </w:rPr>
              <w:t>Оптический привод для чтения компакт-дисков CD (</w:t>
            </w:r>
            <w:r w:rsidRPr="0053135D">
              <w:rPr>
                <w:rFonts w:eastAsia="Times New Roman" w:cs="Times New Roman"/>
                <w:bCs/>
                <w:sz w:val="24"/>
                <w:szCs w:val="24"/>
                <w:lang w:val="en-US"/>
              </w:rPr>
              <w:t>DVD</w:t>
            </w:r>
            <w:r w:rsidRPr="0053135D">
              <w:rPr>
                <w:rFonts w:eastAsia="Times New Roman" w:cs="Times New Roman"/>
                <w:bCs/>
                <w:sz w:val="24"/>
                <w:szCs w:val="24"/>
              </w:rPr>
              <w:t>)-ROM.</w:t>
            </w:r>
          </w:p>
          <w:p w14:paraId="4CA9F06A" w14:textId="77777777" w:rsidR="00B95855" w:rsidRPr="0053135D" w:rsidRDefault="00B95855" w:rsidP="0056407E">
            <w:pPr>
              <w:tabs>
                <w:tab w:val="left" w:pos="4395"/>
              </w:tabs>
              <w:spacing w:line="240" w:lineRule="auto"/>
              <w:ind w:left="295" w:firstLine="0"/>
              <w:rPr>
                <w:rFonts w:eastAsia="Times New Roman" w:cs="Times New Roman"/>
                <w:bCs/>
                <w:sz w:val="24"/>
                <w:szCs w:val="24"/>
              </w:rPr>
            </w:pPr>
            <w:r w:rsidRPr="0053135D">
              <w:rPr>
                <w:rFonts w:eastAsia="Times New Roman" w:cs="Times New Roman"/>
                <w:bCs/>
                <w:sz w:val="24"/>
                <w:szCs w:val="24"/>
              </w:rPr>
              <w:t xml:space="preserve">Внешний интерфейс: USB 2.0 и выше, рекомендуется рекомендуется </w:t>
            </w:r>
            <w:r>
              <w:rPr>
                <w:rFonts w:eastAsia="Times New Roman" w:cs="Times New Roman"/>
                <w:bCs/>
                <w:sz w:val="24"/>
                <w:szCs w:val="24"/>
              </w:rPr>
              <w:t xml:space="preserve">не ниже </w:t>
            </w:r>
            <w:r>
              <w:rPr>
                <w:rFonts w:eastAsia="Times New Roman" w:cs="Times New Roman"/>
                <w:bCs/>
                <w:sz w:val="24"/>
                <w:szCs w:val="24"/>
                <w:lang w:val="en-US"/>
              </w:rPr>
              <w:t>USB</w:t>
            </w:r>
            <w:r>
              <w:rPr>
                <w:rFonts w:eastAsia="Times New Roman" w:cs="Times New Roman"/>
                <w:bCs/>
                <w:sz w:val="24"/>
                <w:szCs w:val="24"/>
              </w:rPr>
              <w:t xml:space="preserve"> 3.0, а также</w:t>
            </w:r>
            <w:r w:rsidRPr="0053135D">
              <w:rPr>
                <w:rFonts w:eastAsia="Times New Roman" w:cs="Times New Roman"/>
                <w:bCs/>
                <w:sz w:val="24"/>
                <w:szCs w:val="24"/>
              </w:rPr>
              <w:t xml:space="preserve"> не менее двух свободных.</w:t>
            </w:r>
          </w:p>
          <w:p w14:paraId="2E78FD22" w14:textId="77777777" w:rsidR="00B95855" w:rsidRPr="0053135D" w:rsidRDefault="00B95855" w:rsidP="0056407E">
            <w:pPr>
              <w:tabs>
                <w:tab w:val="left" w:pos="4395"/>
              </w:tabs>
              <w:spacing w:line="240" w:lineRule="auto"/>
              <w:ind w:left="295" w:firstLine="0"/>
              <w:rPr>
                <w:rFonts w:eastAsia="Times New Roman" w:cs="Times New Roman"/>
                <w:bCs/>
                <w:sz w:val="24"/>
                <w:szCs w:val="24"/>
              </w:rPr>
            </w:pPr>
            <w:r w:rsidRPr="0053135D">
              <w:rPr>
                <w:rFonts w:eastAsia="Times New Roman" w:cs="Times New Roman"/>
                <w:bCs/>
                <w:sz w:val="24"/>
                <w:szCs w:val="24"/>
              </w:rPr>
              <w:t>Манипулятор «мышь».</w:t>
            </w:r>
          </w:p>
          <w:p w14:paraId="7293C708" w14:textId="77777777" w:rsidR="00B95855" w:rsidRPr="0053135D" w:rsidRDefault="00B95855" w:rsidP="0056407E">
            <w:pPr>
              <w:tabs>
                <w:tab w:val="left" w:pos="4395"/>
              </w:tabs>
              <w:spacing w:line="240" w:lineRule="auto"/>
              <w:ind w:left="295" w:firstLine="0"/>
              <w:rPr>
                <w:rFonts w:eastAsia="Times New Roman" w:cs="Times New Roman"/>
                <w:bCs/>
                <w:sz w:val="24"/>
                <w:szCs w:val="24"/>
              </w:rPr>
            </w:pPr>
            <w:r w:rsidRPr="0053135D">
              <w:rPr>
                <w:rFonts w:eastAsia="Times New Roman" w:cs="Times New Roman"/>
                <w:bCs/>
                <w:sz w:val="24"/>
                <w:szCs w:val="24"/>
              </w:rPr>
              <w:t>Клавиатура.</w:t>
            </w:r>
          </w:p>
          <w:p w14:paraId="2A477B43" w14:textId="77777777" w:rsidR="00B95855" w:rsidRPr="0053135D" w:rsidRDefault="00B95855" w:rsidP="0056407E">
            <w:pPr>
              <w:tabs>
                <w:tab w:val="left" w:pos="4395"/>
              </w:tabs>
              <w:spacing w:line="240" w:lineRule="auto"/>
              <w:ind w:left="295" w:firstLine="0"/>
              <w:rPr>
                <w:rFonts w:eastAsia="Times New Roman" w:cs="Times New Roman"/>
                <w:bCs/>
                <w:sz w:val="24"/>
                <w:szCs w:val="24"/>
              </w:rPr>
            </w:pPr>
            <w:r w:rsidRPr="0053135D">
              <w:rPr>
                <w:rFonts w:eastAsia="Times New Roman" w:cs="Times New Roman"/>
                <w:bCs/>
                <w:sz w:val="24"/>
                <w:szCs w:val="24"/>
              </w:rPr>
              <w:t>Видеокарта и монитор: разрешение не менее 1024 по горизонтали, не менее 768 по вертикали</w:t>
            </w:r>
            <w:r>
              <w:rPr>
                <w:rFonts w:eastAsia="Times New Roman" w:cs="Times New Roman"/>
                <w:bCs/>
                <w:sz w:val="24"/>
                <w:szCs w:val="24"/>
              </w:rPr>
              <w:t>, размер шрифта стандартный – 100%</w:t>
            </w:r>
            <w:r w:rsidRPr="0053135D">
              <w:rPr>
                <w:rFonts w:eastAsia="Times New Roman" w:cs="Times New Roman"/>
                <w:bCs/>
                <w:sz w:val="24"/>
                <w:szCs w:val="24"/>
              </w:rPr>
              <w:t>.</w:t>
            </w:r>
          </w:p>
          <w:p w14:paraId="13508ED6" w14:textId="77777777" w:rsidR="00B95855" w:rsidRPr="0053135D" w:rsidRDefault="00B95855" w:rsidP="0056407E">
            <w:pPr>
              <w:tabs>
                <w:tab w:val="left" w:pos="4395"/>
              </w:tabs>
              <w:spacing w:line="240" w:lineRule="auto"/>
              <w:ind w:left="295" w:firstLine="0"/>
              <w:rPr>
                <w:rFonts w:eastAsia="Times New Roman" w:cs="Times New Roman"/>
                <w:bCs/>
                <w:sz w:val="24"/>
                <w:szCs w:val="24"/>
              </w:rPr>
            </w:pPr>
            <w:r w:rsidRPr="0053135D">
              <w:rPr>
                <w:rFonts w:eastAsia="Times New Roman" w:cs="Times New Roman"/>
                <w:bCs/>
                <w:sz w:val="24"/>
                <w:szCs w:val="24"/>
              </w:rPr>
              <w:t>Специальное ПО: Имеющее действующий на весь период ЕГЭ сертификат ФСБ России средство антивирусной защиты информации.</w:t>
            </w:r>
          </w:p>
          <w:p w14:paraId="148464E3" w14:textId="77777777" w:rsidR="00B95855" w:rsidRPr="0053135D" w:rsidRDefault="00B95855" w:rsidP="0056407E">
            <w:pPr>
              <w:tabs>
                <w:tab w:val="left" w:pos="4395"/>
              </w:tabs>
              <w:spacing w:line="240" w:lineRule="auto"/>
              <w:ind w:firstLine="0"/>
              <w:rPr>
                <w:rFonts w:eastAsia="Times New Roman" w:cs="Times New Roman"/>
                <w:bCs/>
                <w:sz w:val="24"/>
                <w:szCs w:val="24"/>
              </w:rPr>
            </w:pPr>
            <w:r w:rsidRPr="0053135D">
              <w:rPr>
                <w:rFonts w:eastAsia="Times New Roman" w:cs="Times New Roman"/>
                <w:b/>
                <w:bCs/>
                <w:sz w:val="24"/>
                <w:szCs w:val="24"/>
              </w:rPr>
              <w:t>Дополнительное ПО</w:t>
            </w:r>
            <w:r w:rsidRPr="0053135D">
              <w:rPr>
                <w:rFonts w:eastAsia="Times New Roman" w:cs="Times New Roman"/>
                <w:bCs/>
                <w:sz w:val="24"/>
                <w:szCs w:val="24"/>
              </w:rPr>
              <w:t>: Microsoft .NET Framework 4.0.</w:t>
            </w:r>
          </w:p>
          <w:p w14:paraId="361F1455" w14:textId="77777777" w:rsidR="00B95855" w:rsidRDefault="00B95855" w:rsidP="0056407E">
            <w:pPr>
              <w:tabs>
                <w:tab w:val="left" w:pos="4395"/>
              </w:tabs>
              <w:spacing w:line="240" w:lineRule="auto"/>
              <w:ind w:firstLine="0"/>
              <w:rPr>
                <w:rFonts w:eastAsia="Times New Roman" w:cs="Times New Roman"/>
                <w:bCs/>
                <w:sz w:val="24"/>
                <w:szCs w:val="24"/>
              </w:rPr>
            </w:pPr>
            <w:r w:rsidRPr="0053135D">
              <w:rPr>
                <w:rFonts w:eastAsia="Times New Roman" w:cs="Times New Roman"/>
                <w:bCs/>
                <w:sz w:val="24"/>
                <w:szCs w:val="24"/>
              </w:rPr>
              <w:t xml:space="preserve">К рабочей станции должна быть подключена гарнитура (наушники </w:t>
            </w:r>
            <w:r>
              <w:rPr>
                <w:rFonts w:eastAsia="Times New Roman" w:cs="Times New Roman"/>
                <w:bCs/>
                <w:sz w:val="24"/>
                <w:szCs w:val="24"/>
              </w:rPr>
              <w:t xml:space="preserve">закрытого типа акустического оформления </w:t>
            </w:r>
            <w:r w:rsidRPr="0053135D">
              <w:rPr>
                <w:rFonts w:eastAsia="Times New Roman" w:cs="Times New Roman"/>
                <w:bCs/>
                <w:sz w:val="24"/>
                <w:szCs w:val="24"/>
              </w:rPr>
              <w:t>с микрофоном).</w:t>
            </w:r>
          </w:p>
          <w:p w14:paraId="615BDFBD" w14:textId="77777777" w:rsidR="00B95855" w:rsidRPr="0053135D" w:rsidRDefault="00B95855" w:rsidP="0056407E">
            <w:pPr>
              <w:tabs>
                <w:tab w:val="left" w:pos="4395"/>
              </w:tabs>
              <w:spacing w:line="240" w:lineRule="auto"/>
              <w:ind w:firstLine="0"/>
              <w:rPr>
                <w:rFonts w:eastAsia="Times New Roman" w:cs="Times New Roman"/>
                <w:bCs/>
                <w:sz w:val="24"/>
                <w:szCs w:val="24"/>
              </w:rPr>
            </w:pPr>
            <w:r>
              <w:rPr>
                <w:rFonts w:eastAsia="Times New Roman" w:cs="Times New Roman"/>
                <w:bCs/>
                <w:i/>
                <w:sz w:val="24"/>
                <w:szCs w:val="24"/>
              </w:rPr>
              <w:t>Запуск станции записи ответов должен выполняться под учетной записью с правами локального администратора</w:t>
            </w:r>
          </w:p>
        </w:tc>
      </w:tr>
      <w:tr w:rsidR="00B95855" w:rsidRPr="0053135D" w14:paraId="1212E54D" w14:textId="77777777" w:rsidTr="00D154A6">
        <w:tc>
          <w:tcPr>
            <w:tcW w:w="1560" w:type="dxa"/>
            <w:tcBorders>
              <w:top w:val="single" w:sz="8" w:space="0" w:color="auto"/>
            </w:tcBorders>
          </w:tcPr>
          <w:p w14:paraId="3B22D605" w14:textId="77777777" w:rsidR="00B95855" w:rsidRPr="0053135D" w:rsidRDefault="00B95855" w:rsidP="0056407E">
            <w:pPr>
              <w:tabs>
                <w:tab w:val="left" w:pos="4395"/>
              </w:tabs>
              <w:spacing w:line="240" w:lineRule="auto"/>
              <w:ind w:firstLine="0"/>
              <w:rPr>
                <w:rFonts w:eastAsia="Times New Roman" w:cs="Times New Roman"/>
                <w:bCs/>
                <w:sz w:val="24"/>
                <w:szCs w:val="24"/>
              </w:rPr>
            </w:pPr>
            <w:r>
              <w:rPr>
                <w:rFonts w:eastAsia="Times New Roman" w:cs="Times New Roman"/>
                <w:bCs/>
                <w:sz w:val="24"/>
                <w:szCs w:val="24"/>
              </w:rPr>
              <w:lastRenderedPageBreak/>
              <w:t>Аудио гарнитура (наушники закрытого типа акустического оформления с микрофоном)</w:t>
            </w:r>
          </w:p>
        </w:tc>
        <w:tc>
          <w:tcPr>
            <w:tcW w:w="1701" w:type="dxa"/>
            <w:tcBorders>
              <w:top w:val="single" w:sz="8" w:space="0" w:color="auto"/>
            </w:tcBorders>
          </w:tcPr>
          <w:p w14:paraId="42793EC8" w14:textId="77777777" w:rsidR="00B95855" w:rsidRPr="0053135D" w:rsidRDefault="00B95855" w:rsidP="0056407E">
            <w:pPr>
              <w:tabs>
                <w:tab w:val="left" w:pos="4395"/>
              </w:tabs>
              <w:spacing w:line="240" w:lineRule="auto"/>
              <w:ind w:firstLine="0"/>
              <w:rPr>
                <w:rFonts w:eastAsia="Times New Roman" w:cs="Times New Roman"/>
                <w:bCs/>
                <w:sz w:val="24"/>
                <w:szCs w:val="24"/>
              </w:rPr>
            </w:pPr>
            <w:r>
              <w:rPr>
                <w:rFonts w:eastAsia="Times New Roman" w:cs="Times New Roman"/>
                <w:bCs/>
                <w:sz w:val="24"/>
                <w:szCs w:val="24"/>
              </w:rPr>
              <w:t>по 1 на каждую рабочую станцию записи ответов + не менее 1 резервной на каждые 4-е станции + 1 на каждую аудиторию проведения для инструктажа участников</w:t>
            </w:r>
          </w:p>
        </w:tc>
        <w:tc>
          <w:tcPr>
            <w:tcW w:w="6520" w:type="dxa"/>
            <w:tcBorders>
              <w:top w:val="single" w:sz="8" w:space="0" w:color="auto"/>
            </w:tcBorders>
            <w:shd w:val="clear" w:color="auto" w:fill="auto"/>
          </w:tcPr>
          <w:p w14:paraId="406A44A4" w14:textId="77777777" w:rsidR="00B95855" w:rsidRDefault="00B95855" w:rsidP="0056407E">
            <w:pPr>
              <w:keepNext/>
              <w:tabs>
                <w:tab w:val="left" w:pos="4395"/>
              </w:tabs>
              <w:spacing w:line="240" w:lineRule="auto"/>
              <w:ind w:firstLine="0"/>
              <w:rPr>
                <w:rFonts w:eastAsia="Times New Roman" w:cs="Times New Roman"/>
                <w:b/>
                <w:bCs/>
                <w:sz w:val="24"/>
                <w:szCs w:val="24"/>
              </w:rPr>
            </w:pPr>
            <w:r>
              <w:rPr>
                <w:rFonts w:eastAsia="Times New Roman" w:cs="Times New Roman"/>
                <w:b/>
                <w:bCs/>
                <w:sz w:val="24"/>
                <w:szCs w:val="24"/>
              </w:rPr>
              <w:t>Минимальные требования к аудиогарнитурам:</w:t>
            </w:r>
          </w:p>
          <w:p w14:paraId="47D81414" w14:textId="77777777" w:rsidR="00B95855" w:rsidRDefault="00B95855" w:rsidP="0056407E">
            <w:pPr>
              <w:keepNext/>
              <w:tabs>
                <w:tab w:val="left" w:pos="4395"/>
              </w:tabs>
              <w:spacing w:line="240" w:lineRule="auto"/>
              <w:ind w:firstLine="0"/>
              <w:rPr>
                <w:rFonts w:eastAsia="Times New Roman" w:cs="Times New Roman"/>
                <w:bCs/>
                <w:i/>
                <w:sz w:val="24"/>
                <w:szCs w:val="24"/>
              </w:rPr>
            </w:pPr>
            <w:r>
              <w:rPr>
                <w:rFonts w:eastAsia="Times New Roman" w:cs="Times New Roman"/>
                <w:bCs/>
                <w:i/>
                <w:sz w:val="24"/>
                <w:szCs w:val="24"/>
              </w:rPr>
              <w:t>(допускается использование в аудиториях проведения с одним участником)</w:t>
            </w:r>
          </w:p>
          <w:p w14:paraId="47872E90" w14:textId="77777777" w:rsidR="00B95855" w:rsidRDefault="00B95855" w:rsidP="0056407E">
            <w:pPr>
              <w:keepNext/>
              <w:tabs>
                <w:tab w:val="left" w:pos="4395"/>
              </w:tabs>
              <w:spacing w:line="240" w:lineRule="auto"/>
              <w:ind w:firstLine="0"/>
              <w:rPr>
                <w:rFonts w:eastAsia="Times New Roman" w:cs="Times New Roman"/>
                <w:bCs/>
                <w:sz w:val="24"/>
                <w:szCs w:val="24"/>
              </w:rPr>
            </w:pPr>
            <w:r>
              <w:rPr>
                <w:rFonts w:eastAsia="Times New Roman" w:cs="Times New Roman"/>
                <w:b/>
                <w:bCs/>
                <w:sz w:val="24"/>
                <w:szCs w:val="24"/>
              </w:rPr>
              <w:t>Тип</w:t>
            </w:r>
            <w:r>
              <w:rPr>
                <w:rFonts w:eastAsia="Times New Roman" w:cs="Times New Roman"/>
                <w:bCs/>
                <w:sz w:val="24"/>
                <w:szCs w:val="24"/>
              </w:rPr>
              <w:t>: гарнитура с микрофоном</w:t>
            </w:r>
          </w:p>
          <w:p w14:paraId="28122859" w14:textId="77777777" w:rsidR="00B95855" w:rsidRDefault="00B95855" w:rsidP="0056407E">
            <w:pPr>
              <w:keepNext/>
              <w:tabs>
                <w:tab w:val="left" w:pos="4395"/>
              </w:tabs>
              <w:spacing w:line="240" w:lineRule="auto"/>
              <w:ind w:firstLine="0"/>
              <w:rPr>
                <w:rFonts w:eastAsia="Times New Roman" w:cs="Times New Roman"/>
                <w:bCs/>
                <w:sz w:val="24"/>
                <w:szCs w:val="24"/>
              </w:rPr>
            </w:pPr>
            <w:r>
              <w:rPr>
                <w:rFonts w:eastAsia="Times New Roman" w:cs="Times New Roman"/>
                <w:b/>
                <w:bCs/>
                <w:sz w:val="24"/>
                <w:szCs w:val="24"/>
              </w:rPr>
              <w:t>Крепление микрофона</w:t>
            </w:r>
            <w:r>
              <w:rPr>
                <w:rFonts w:eastAsia="Times New Roman" w:cs="Times New Roman"/>
                <w:bCs/>
                <w:sz w:val="24"/>
                <w:szCs w:val="24"/>
              </w:rPr>
              <w:t>: подвижное (не «на проводе»), микрофон должен находиться на расстоянии от 1 до 2 см перед ртом говорящего.</w:t>
            </w:r>
          </w:p>
          <w:p w14:paraId="5BA2B699" w14:textId="77777777" w:rsidR="00B95855" w:rsidRDefault="00B95855" w:rsidP="0056407E">
            <w:pPr>
              <w:keepNext/>
              <w:tabs>
                <w:tab w:val="left" w:pos="4395"/>
              </w:tabs>
              <w:spacing w:line="240" w:lineRule="auto"/>
              <w:ind w:firstLine="0"/>
              <w:rPr>
                <w:rFonts w:eastAsia="Times New Roman" w:cs="Times New Roman"/>
                <w:bCs/>
                <w:sz w:val="24"/>
                <w:szCs w:val="24"/>
              </w:rPr>
            </w:pPr>
            <w:r>
              <w:rPr>
                <w:rFonts w:eastAsia="Times New Roman" w:cs="Times New Roman"/>
                <w:b/>
                <w:bCs/>
                <w:sz w:val="24"/>
                <w:szCs w:val="24"/>
              </w:rPr>
              <w:t>Тип акустического оформления</w:t>
            </w:r>
            <w:r>
              <w:rPr>
                <w:rFonts w:eastAsia="Times New Roman" w:cs="Times New Roman"/>
                <w:bCs/>
                <w:sz w:val="24"/>
                <w:szCs w:val="24"/>
              </w:rPr>
              <w:t>: закрытого типа.</w:t>
            </w:r>
          </w:p>
          <w:p w14:paraId="0C43E460" w14:textId="77777777" w:rsidR="00B95855" w:rsidRDefault="00B95855" w:rsidP="0056407E">
            <w:pPr>
              <w:keepNext/>
              <w:tabs>
                <w:tab w:val="left" w:pos="4395"/>
              </w:tabs>
              <w:spacing w:line="240" w:lineRule="auto"/>
              <w:ind w:firstLine="0"/>
              <w:rPr>
                <w:rFonts w:eastAsia="Times New Roman" w:cs="Times New Roman"/>
                <w:bCs/>
                <w:sz w:val="24"/>
                <w:szCs w:val="24"/>
              </w:rPr>
            </w:pPr>
            <w:r>
              <w:rPr>
                <w:rFonts w:eastAsia="Times New Roman" w:cs="Times New Roman"/>
                <w:b/>
                <w:bCs/>
                <w:sz w:val="24"/>
                <w:szCs w:val="24"/>
              </w:rPr>
              <w:t>Ушные подушки наушников</w:t>
            </w:r>
            <w:r>
              <w:rPr>
                <w:rFonts w:eastAsia="Times New Roman" w:cs="Times New Roman"/>
                <w:bCs/>
                <w:sz w:val="24"/>
                <w:szCs w:val="24"/>
              </w:rPr>
              <w:t xml:space="preserve"> (амбушюры): мягкие.</w:t>
            </w:r>
          </w:p>
          <w:p w14:paraId="239CF3B8" w14:textId="77777777" w:rsidR="00B95855" w:rsidRDefault="00B95855" w:rsidP="0056407E">
            <w:pPr>
              <w:tabs>
                <w:tab w:val="left" w:pos="4395"/>
              </w:tabs>
              <w:spacing w:line="240" w:lineRule="auto"/>
              <w:ind w:firstLine="0"/>
              <w:rPr>
                <w:rFonts w:eastAsia="Times New Roman" w:cs="Times New Roman"/>
                <w:bCs/>
                <w:sz w:val="24"/>
                <w:szCs w:val="24"/>
              </w:rPr>
            </w:pPr>
            <w:r>
              <w:rPr>
                <w:rFonts w:eastAsia="Times New Roman" w:cs="Times New Roman"/>
                <w:b/>
                <w:bCs/>
                <w:sz w:val="24"/>
                <w:szCs w:val="24"/>
              </w:rPr>
              <w:t>Тип крепления</w:t>
            </w:r>
            <w:r>
              <w:rPr>
                <w:rFonts w:eastAsia="Times New Roman" w:cs="Times New Roman"/>
                <w:bCs/>
                <w:sz w:val="24"/>
                <w:szCs w:val="24"/>
              </w:rPr>
              <w:t>: мягкое оголовье с возможностью регулировки размера.</w:t>
            </w:r>
          </w:p>
          <w:p w14:paraId="573EA033" w14:textId="77777777" w:rsidR="00B95855" w:rsidRDefault="00B95855" w:rsidP="0056407E">
            <w:pPr>
              <w:keepNext/>
              <w:tabs>
                <w:tab w:val="left" w:pos="4395"/>
              </w:tabs>
              <w:spacing w:line="240" w:lineRule="auto"/>
              <w:ind w:firstLine="0"/>
              <w:rPr>
                <w:rFonts w:eastAsia="Times New Roman" w:cs="Times New Roman"/>
                <w:bCs/>
                <w:sz w:val="24"/>
                <w:szCs w:val="24"/>
              </w:rPr>
            </w:pPr>
            <w:r>
              <w:rPr>
                <w:rFonts w:eastAsia="Times New Roman" w:cs="Times New Roman"/>
                <w:b/>
                <w:bCs/>
                <w:sz w:val="24"/>
                <w:szCs w:val="24"/>
              </w:rPr>
              <w:t>Длина провода</w:t>
            </w:r>
            <w:r>
              <w:rPr>
                <w:rFonts w:eastAsia="Times New Roman" w:cs="Times New Roman"/>
                <w:bCs/>
                <w:sz w:val="24"/>
                <w:szCs w:val="24"/>
              </w:rPr>
              <w:t>: не менее 2 м.</w:t>
            </w:r>
          </w:p>
          <w:p w14:paraId="1894B3E0" w14:textId="77777777" w:rsidR="00B95855" w:rsidRDefault="00B95855" w:rsidP="0056407E">
            <w:pPr>
              <w:keepNext/>
              <w:tabs>
                <w:tab w:val="left" w:pos="4395"/>
              </w:tabs>
              <w:spacing w:line="240" w:lineRule="auto"/>
              <w:ind w:firstLine="0"/>
              <w:rPr>
                <w:rFonts w:eastAsia="Times New Roman" w:cs="Times New Roman"/>
                <w:bCs/>
                <w:sz w:val="24"/>
                <w:szCs w:val="24"/>
              </w:rPr>
            </w:pPr>
            <w:r>
              <w:rPr>
                <w:rFonts w:eastAsia="Times New Roman" w:cs="Times New Roman"/>
                <w:b/>
                <w:bCs/>
                <w:sz w:val="24"/>
                <w:szCs w:val="24"/>
              </w:rPr>
              <w:t>Чувствительность микрофона</w:t>
            </w:r>
            <w:r>
              <w:rPr>
                <w:rFonts w:eastAsia="Times New Roman" w:cs="Times New Roman"/>
                <w:bCs/>
                <w:sz w:val="24"/>
                <w:szCs w:val="24"/>
              </w:rPr>
              <w:t>: не более –</w:t>
            </w:r>
            <w:r>
              <w:rPr>
                <w:rFonts w:eastAsia="Times New Roman" w:cs="Times New Roman"/>
                <w:bCs/>
                <w:sz w:val="24"/>
                <w:szCs w:val="24"/>
                <w:lang w:val="en-US"/>
              </w:rPr>
              <w:t> </w:t>
            </w:r>
            <w:r>
              <w:rPr>
                <w:rFonts w:eastAsia="Times New Roman" w:cs="Times New Roman"/>
                <w:bCs/>
                <w:sz w:val="24"/>
                <w:szCs w:val="24"/>
              </w:rPr>
              <w:t>60Дб (т.е. число чувствительности должно быть меньше 60).</w:t>
            </w:r>
          </w:p>
          <w:p w14:paraId="1BC548B5" w14:textId="77777777" w:rsidR="00B95855" w:rsidRDefault="00B95855" w:rsidP="0056407E">
            <w:pPr>
              <w:keepNext/>
              <w:tabs>
                <w:tab w:val="left" w:pos="4395"/>
              </w:tabs>
              <w:spacing w:line="240" w:lineRule="auto"/>
              <w:ind w:firstLine="0"/>
              <w:rPr>
                <w:rFonts w:eastAsia="Times New Roman" w:cs="Times New Roman"/>
                <w:bCs/>
                <w:sz w:val="24"/>
                <w:szCs w:val="24"/>
              </w:rPr>
            </w:pPr>
            <w:r>
              <w:rPr>
                <w:rFonts w:eastAsia="Times New Roman" w:cs="Times New Roman"/>
                <w:b/>
                <w:bCs/>
                <w:sz w:val="24"/>
                <w:szCs w:val="24"/>
              </w:rPr>
              <w:t>Направленность микрофона</w:t>
            </w:r>
            <w:r>
              <w:rPr>
                <w:rFonts w:eastAsia="Times New Roman" w:cs="Times New Roman"/>
                <w:bCs/>
                <w:sz w:val="24"/>
                <w:szCs w:val="24"/>
              </w:rPr>
              <w:t>: нет.</w:t>
            </w:r>
          </w:p>
          <w:p w14:paraId="7A83014C" w14:textId="77777777" w:rsidR="00B95855" w:rsidRPr="008A0B51" w:rsidRDefault="00B95855" w:rsidP="0056407E">
            <w:pPr>
              <w:keepNext/>
              <w:tabs>
                <w:tab w:val="left" w:pos="4395"/>
              </w:tabs>
              <w:ind w:firstLine="0"/>
              <w:rPr>
                <w:rFonts w:eastAsia="Times New Roman" w:cs="Times New Roman"/>
                <w:bCs/>
                <w:sz w:val="24"/>
                <w:szCs w:val="24"/>
              </w:rPr>
            </w:pPr>
            <w:r>
              <w:rPr>
                <w:rFonts w:eastAsia="Times New Roman" w:cs="Times New Roman"/>
                <w:b/>
                <w:bCs/>
                <w:sz w:val="24"/>
                <w:szCs w:val="24"/>
              </w:rPr>
              <w:t>Микрофон с шумоподавлением</w:t>
            </w:r>
            <w:r>
              <w:rPr>
                <w:rFonts w:eastAsia="Times New Roman" w:cs="Times New Roman"/>
                <w:bCs/>
                <w:sz w:val="24"/>
                <w:szCs w:val="24"/>
              </w:rPr>
              <w:t>: нет</w:t>
            </w:r>
          </w:p>
          <w:p w14:paraId="0ED5ADA2" w14:textId="77777777" w:rsidR="00B95855" w:rsidRPr="008A0B51" w:rsidRDefault="00B95855" w:rsidP="0056407E">
            <w:pPr>
              <w:keepNext/>
              <w:tabs>
                <w:tab w:val="left" w:pos="4395"/>
              </w:tabs>
              <w:spacing w:line="240" w:lineRule="auto"/>
              <w:ind w:firstLine="0"/>
              <w:rPr>
                <w:rFonts w:eastAsia="Times New Roman" w:cs="Times New Roman"/>
                <w:b/>
                <w:bCs/>
                <w:sz w:val="24"/>
                <w:szCs w:val="24"/>
              </w:rPr>
            </w:pPr>
            <w:r>
              <w:rPr>
                <w:rFonts w:eastAsia="Times New Roman" w:cs="Times New Roman"/>
                <w:b/>
                <w:bCs/>
                <w:sz w:val="24"/>
                <w:szCs w:val="24"/>
              </w:rPr>
              <w:t>Рекомендуемые требования к аудиогарнитурам</w:t>
            </w:r>
            <w:r w:rsidRPr="008A0B51">
              <w:rPr>
                <w:rFonts w:eastAsia="Times New Roman" w:cs="Times New Roman"/>
                <w:b/>
                <w:bCs/>
                <w:sz w:val="24"/>
                <w:szCs w:val="24"/>
              </w:rPr>
              <w:t>:</w:t>
            </w:r>
          </w:p>
          <w:p w14:paraId="3672DE6B" w14:textId="77777777" w:rsidR="00B95855" w:rsidRDefault="00B95855" w:rsidP="0056407E">
            <w:pPr>
              <w:keepNext/>
              <w:tabs>
                <w:tab w:val="left" w:pos="4395"/>
              </w:tabs>
              <w:spacing w:line="240" w:lineRule="auto"/>
              <w:ind w:firstLine="0"/>
              <w:rPr>
                <w:rFonts w:eastAsia="Times New Roman" w:cs="Times New Roman"/>
                <w:bCs/>
                <w:i/>
                <w:sz w:val="24"/>
                <w:szCs w:val="24"/>
              </w:rPr>
            </w:pPr>
            <w:r w:rsidRPr="008A0B51">
              <w:rPr>
                <w:rFonts w:eastAsia="Times New Roman" w:cs="Times New Roman"/>
                <w:bCs/>
                <w:i/>
                <w:sz w:val="24"/>
                <w:szCs w:val="24"/>
              </w:rPr>
              <w:t>(</w:t>
            </w:r>
            <w:r>
              <w:rPr>
                <w:rFonts w:eastAsia="Times New Roman" w:cs="Times New Roman"/>
                <w:bCs/>
                <w:i/>
                <w:sz w:val="24"/>
                <w:szCs w:val="24"/>
              </w:rPr>
              <w:t>могут быть использованы в аудиториях проведения более чем с одним участником)</w:t>
            </w:r>
          </w:p>
          <w:p w14:paraId="6FCB7C0B" w14:textId="77777777" w:rsidR="00B95855" w:rsidRDefault="00B95855" w:rsidP="0056407E">
            <w:pPr>
              <w:tabs>
                <w:tab w:val="left" w:pos="4395"/>
              </w:tabs>
              <w:spacing w:line="240" w:lineRule="auto"/>
              <w:ind w:firstLine="0"/>
              <w:rPr>
                <w:rFonts w:eastAsia="Times New Roman" w:cs="Times New Roman"/>
                <w:bCs/>
                <w:sz w:val="24"/>
                <w:szCs w:val="24"/>
              </w:rPr>
            </w:pPr>
            <w:r>
              <w:rPr>
                <w:rFonts w:eastAsia="Times New Roman" w:cs="Times New Roman"/>
                <w:b/>
                <w:bCs/>
                <w:sz w:val="24"/>
                <w:szCs w:val="24"/>
              </w:rPr>
              <w:t xml:space="preserve">Тип: </w:t>
            </w:r>
            <w:r>
              <w:rPr>
                <w:rFonts w:eastAsia="Times New Roman" w:cs="Times New Roman"/>
                <w:bCs/>
                <w:sz w:val="24"/>
                <w:szCs w:val="24"/>
              </w:rPr>
              <w:t>гарнитура с микрофоном</w:t>
            </w:r>
          </w:p>
          <w:p w14:paraId="6C62B5A5" w14:textId="77777777" w:rsidR="00B95855" w:rsidRDefault="00B95855" w:rsidP="0056407E">
            <w:pPr>
              <w:keepNext/>
              <w:tabs>
                <w:tab w:val="left" w:pos="4395"/>
              </w:tabs>
              <w:spacing w:line="240" w:lineRule="auto"/>
              <w:ind w:firstLine="0"/>
              <w:rPr>
                <w:rFonts w:eastAsia="Times New Roman" w:cs="Times New Roman"/>
                <w:bCs/>
                <w:sz w:val="24"/>
                <w:szCs w:val="24"/>
              </w:rPr>
            </w:pPr>
            <w:r>
              <w:rPr>
                <w:rFonts w:eastAsia="Times New Roman" w:cs="Times New Roman"/>
                <w:b/>
                <w:bCs/>
                <w:sz w:val="24"/>
                <w:szCs w:val="24"/>
              </w:rPr>
              <w:lastRenderedPageBreak/>
              <w:t>Крепление микрофона</w:t>
            </w:r>
            <w:r>
              <w:rPr>
                <w:rFonts w:eastAsia="Times New Roman" w:cs="Times New Roman"/>
                <w:bCs/>
                <w:sz w:val="24"/>
                <w:szCs w:val="24"/>
              </w:rPr>
              <w:t>: подвижное (не «на проводе»), микрофон должен находиться на расстоянии от 1 до 2 см перед ртом говорящего.</w:t>
            </w:r>
          </w:p>
          <w:p w14:paraId="21DF5A54" w14:textId="77777777" w:rsidR="00B95855" w:rsidRDefault="00B95855" w:rsidP="0056407E">
            <w:pPr>
              <w:keepNext/>
              <w:tabs>
                <w:tab w:val="left" w:pos="4395"/>
              </w:tabs>
              <w:spacing w:line="240" w:lineRule="auto"/>
              <w:ind w:firstLine="0"/>
              <w:rPr>
                <w:rFonts w:eastAsia="Times New Roman" w:cs="Times New Roman"/>
                <w:bCs/>
                <w:sz w:val="24"/>
                <w:szCs w:val="24"/>
              </w:rPr>
            </w:pPr>
            <w:r>
              <w:rPr>
                <w:rFonts w:eastAsia="Times New Roman" w:cs="Times New Roman"/>
                <w:b/>
                <w:bCs/>
                <w:sz w:val="24"/>
                <w:szCs w:val="24"/>
              </w:rPr>
              <w:t>Тип акустического оформления</w:t>
            </w:r>
            <w:r>
              <w:rPr>
                <w:rFonts w:eastAsia="Times New Roman" w:cs="Times New Roman"/>
                <w:bCs/>
                <w:sz w:val="24"/>
                <w:szCs w:val="24"/>
              </w:rPr>
              <w:t>: закрытого типа с жёсткой замкнутой (без отверстий) внешней крышкой динамиков.</w:t>
            </w:r>
          </w:p>
          <w:p w14:paraId="109904D6" w14:textId="77777777" w:rsidR="00B95855" w:rsidRDefault="00B95855" w:rsidP="0056407E">
            <w:pPr>
              <w:keepNext/>
              <w:tabs>
                <w:tab w:val="left" w:pos="4395"/>
              </w:tabs>
              <w:spacing w:line="240" w:lineRule="auto"/>
              <w:ind w:firstLine="0"/>
              <w:rPr>
                <w:rFonts w:eastAsia="Times New Roman" w:cs="Times New Roman"/>
                <w:bCs/>
                <w:sz w:val="24"/>
                <w:szCs w:val="24"/>
              </w:rPr>
            </w:pPr>
            <w:r>
              <w:rPr>
                <w:rFonts w:eastAsia="Times New Roman" w:cs="Times New Roman"/>
                <w:b/>
                <w:bCs/>
                <w:sz w:val="24"/>
                <w:szCs w:val="24"/>
              </w:rPr>
              <w:t>Ушные подушки наушников</w:t>
            </w:r>
            <w:r>
              <w:rPr>
                <w:rFonts w:eastAsia="Times New Roman" w:cs="Times New Roman"/>
                <w:bCs/>
                <w:sz w:val="24"/>
                <w:szCs w:val="24"/>
              </w:rPr>
              <w:t xml:space="preserve"> (амбушюры): мягкие, изолирующие, полностью покрывающие ухо, плотно прилегающие к голове.</w:t>
            </w:r>
          </w:p>
          <w:p w14:paraId="595B41AF" w14:textId="77777777" w:rsidR="00B95855" w:rsidRDefault="00B95855" w:rsidP="0056407E">
            <w:pPr>
              <w:tabs>
                <w:tab w:val="left" w:pos="4395"/>
              </w:tabs>
              <w:spacing w:line="240" w:lineRule="auto"/>
              <w:ind w:firstLine="0"/>
              <w:rPr>
                <w:rFonts w:eastAsia="Times New Roman" w:cs="Times New Roman"/>
                <w:b/>
                <w:bCs/>
                <w:sz w:val="24"/>
                <w:szCs w:val="24"/>
              </w:rPr>
            </w:pPr>
            <w:r>
              <w:rPr>
                <w:rFonts w:eastAsia="Times New Roman" w:cs="Times New Roman"/>
                <w:b/>
                <w:bCs/>
                <w:sz w:val="24"/>
                <w:szCs w:val="24"/>
              </w:rPr>
              <w:t xml:space="preserve">Тип крепления: </w:t>
            </w:r>
            <w:r>
              <w:rPr>
                <w:rFonts w:eastAsia="Times New Roman" w:cs="Times New Roman"/>
                <w:bCs/>
                <w:sz w:val="24"/>
                <w:szCs w:val="24"/>
              </w:rPr>
              <w:t>мягкое оголовье с возможностью регулировки размера.</w:t>
            </w:r>
          </w:p>
          <w:p w14:paraId="1CF3BC67" w14:textId="77777777" w:rsidR="00B95855" w:rsidRDefault="00B95855" w:rsidP="0056407E">
            <w:pPr>
              <w:tabs>
                <w:tab w:val="left" w:pos="4395"/>
              </w:tabs>
              <w:spacing w:line="240" w:lineRule="auto"/>
              <w:ind w:firstLine="0"/>
              <w:rPr>
                <w:rFonts w:eastAsia="Times New Roman" w:cs="Times New Roman"/>
                <w:b/>
                <w:bCs/>
                <w:sz w:val="24"/>
                <w:szCs w:val="24"/>
              </w:rPr>
            </w:pPr>
            <w:r>
              <w:rPr>
                <w:rFonts w:eastAsia="Times New Roman" w:cs="Times New Roman"/>
                <w:b/>
                <w:bCs/>
                <w:sz w:val="24"/>
                <w:szCs w:val="24"/>
              </w:rPr>
              <w:t xml:space="preserve">Длина провода: </w:t>
            </w:r>
            <w:r>
              <w:rPr>
                <w:rFonts w:eastAsia="Times New Roman" w:cs="Times New Roman"/>
                <w:bCs/>
                <w:sz w:val="24"/>
                <w:szCs w:val="24"/>
              </w:rPr>
              <w:t>не менее 2 м.</w:t>
            </w:r>
          </w:p>
          <w:p w14:paraId="4D8F8F7D" w14:textId="77777777" w:rsidR="00B95855" w:rsidRDefault="00B95855" w:rsidP="0056407E">
            <w:pPr>
              <w:tabs>
                <w:tab w:val="left" w:pos="4395"/>
              </w:tabs>
              <w:spacing w:line="240" w:lineRule="auto"/>
              <w:ind w:firstLine="0"/>
              <w:rPr>
                <w:rFonts w:eastAsia="Times New Roman" w:cs="Times New Roman"/>
                <w:b/>
                <w:bCs/>
                <w:sz w:val="24"/>
                <w:szCs w:val="24"/>
              </w:rPr>
            </w:pPr>
            <w:r>
              <w:rPr>
                <w:rFonts w:eastAsia="Times New Roman" w:cs="Times New Roman"/>
                <w:b/>
                <w:bCs/>
                <w:sz w:val="24"/>
                <w:szCs w:val="24"/>
              </w:rPr>
              <w:t xml:space="preserve">Чувствительность микрофона: </w:t>
            </w:r>
            <w:r>
              <w:rPr>
                <w:rFonts w:eastAsia="Times New Roman" w:cs="Times New Roman"/>
                <w:bCs/>
                <w:sz w:val="24"/>
                <w:szCs w:val="24"/>
              </w:rPr>
              <w:t>не более – 60 Дб (т.е. число чувствительности должно быть меньше 60).</w:t>
            </w:r>
          </w:p>
          <w:p w14:paraId="1780809C" w14:textId="77777777" w:rsidR="00B95855" w:rsidRDefault="00B95855" w:rsidP="0056407E">
            <w:pPr>
              <w:tabs>
                <w:tab w:val="left" w:pos="4395"/>
              </w:tabs>
              <w:spacing w:line="240" w:lineRule="auto"/>
              <w:ind w:firstLine="0"/>
              <w:rPr>
                <w:rFonts w:eastAsia="Times New Roman" w:cs="Times New Roman"/>
                <w:b/>
                <w:bCs/>
                <w:sz w:val="24"/>
                <w:szCs w:val="24"/>
              </w:rPr>
            </w:pPr>
            <w:r>
              <w:rPr>
                <w:rFonts w:eastAsia="Times New Roman" w:cs="Times New Roman"/>
                <w:b/>
                <w:bCs/>
                <w:sz w:val="24"/>
                <w:szCs w:val="24"/>
              </w:rPr>
              <w:t xml:space="preserve">Направленность микрофона: </w:t>
            </w:r>
            <w:r>
              <w:rPr>
                <w:rFonts w:eastAsia="Times New Roman" w:cs="Times New Roman"/>
                <w:bCs/>
                <w:sz w:val="24"/>
                <w:szCs w:val="24"/>
              </w:rPr>
              <w:t>однонаправленный.</w:t>
            </w:r>
          </w:p>
          <w:p w14:paraId="37D29E1D" w14:textId="77777777" w:rsidR="00B95855" w:rsidRDefault="00B95855" w:rsidP="0056407E">
            <w:pPr>
              <w:keepNext/>
              <w:tabs>
                <w:tab w:val="left" w:pos="4395"/>
              </w:tabs>
              <w:spacing w:line="240" w:lineRule="auto"/>
              <w:ind w:firstLine="0"/>
              <w:rPr>
                <w:rFonts w:eastAsia="Times New Roman" w:cs="Times New Roman"/>
                <w:bCs/>
                <w:sz w:val="24"/>
                <w:szCs w:val="24"/>
              </w:rPr>
            </w:pPr>
            <w:r>
              <w:rPr>
                <w:rFonts w:eastAsia="Times New Roman" w:cs="Times New Roman"/>
                <w:b/>
                <w:bCs/>
                <w:sz w:val="24"/>
                <w:szCs w:val="24"/>
              </w:rPr>
              <w:t>Микрофон с шумоподавлением</w:t>
            </w:r>
            <w:r>
              <w:rPr>
                <w:rFonts w:eastAsia="Times New Roman" w:cs="Times New Roman"/>
                <w:bCs/>
                <w:sz w:val="24"/>
                <w:szCs w:val="24"/>
              </w:rPr>
              <w:t xml:space="preserve">: </w:t>
            </w:r>
            <w:r w:rsidRPr="008A0B51">
              <w:rPr>
                <w:rFonts w:eastAsia="Times New Roman" w:cs="Times New Roman"/>
                <w:bCs/>
                <w:sz w:val="24"/>
                <w:szCs w:val="24"/>
              </w:rPr>
              <w:t>да</w:t>
            </w:r>
          </w:p>
          <w:p w14:paraId="26089647" w14:textId="77777777" w:rsidR="00B95855" w:rsidRDefault="00B95855" w:rsidP="0056407E">
            <w:pPr>
              <w:tabs>
                <w:tab w:val="left" w:pos="4395"/>
              </w:tabs>
              <w:spacing w:line="240" w:lineRule="auto"/>
              <w:ind w:firstLine="0"/>
              <w:rPr>
                <w:rFonts w:eastAsia="Times New Roman" w:cs="Times New Roman"/>
                <w:b/>
                <w:bCs/>
                <w:sz w:val="24"/>
                <w:szCs w:val="24"/>
              </w:rPr>
            </w:pPr>
            <w:r>
              <w:rPr>
                <w:rFonts w:eastAsia="Times New Roman" w:cs="Times New Roman"/>
                <w:b/>
                <w:bCs/>
                <w:sz w:val="24"/>
                <w:szCs w:val="24"/>
              </w:rPr>
              <w:t xml:space="preserve">Тип микрофона: </w:t>
            </w:r>
            <w:r>
              <w:rPr>
                <w:rFonts w:eastAsia="Times New Roman" w:cs="Times New Roman"/>
                <w:bCs/>
                <w:sz w:val="24"/>
                <w:szCs w:val="24"/>
              </w:rPr>
              <w:t>конденсаторный.</w:t>
            </w:r>
          </w:p>
          <w:p w14:paraId="3279F02B" w14:textId="77777777" w:rsidR="00B95855" w:rsidRDefault="00B95855" w:rsidP="0056407E">
            <w:pPr>
              <w:tabs>
                <w:tab w:val="left" w:pos="4395"/>
              </w:tabs>
              <w:spacing w:line="240" w:lineRule="auto"/>
              <w:ind w:firstLine="0"/>
              <w:rPr>
                <w:rFonts w:eastAsia="Times New Roman" w:cs="Times New Roman"/>
                <w:b/>
                <w:bCs/>
                <w:sz w:val="24"/>
                <w:szCs w:val="24"/>
              </w:rPr>
            </w:pPr>
            <w:r>
              <w:rPr>
                <w:rFonts w:eastAsia="Times New Roman" w:cs="Times New Roman"/>
                <w:b/>
                <w:bCs/>
                <w:sz w:val="24"/>
                <w:szCs w:val="24"/>
              </w:rPr>
              <w:t xml:space="preserve">Динамики: </w:t>
            </w:r>
            <w:r>
              <w:rPr>
                <w:rFonts w:eastAsia="Times New Roman" w:cs="Times New Roman"/>
                <w:bCs/>
                <w:sz w:val="24"/>
                <w:szCs w:val="24"/>
              </w:rPr>
              <w:t>не менее 40 мм, от 24 до 32 Ом.</w:t>
            </w:r>
          </w:p>
          <w:p w14:paraId="0AFF7B50" w14:textId="77777777" w:rsidR="00B95855" w:rsidRDefault="00B95855" w:rsidP="0056407E">
            <w:pPr>
              <w:tabs>
                <w:tab w:val="left" w:pos="4395"/>
              </w:tabs>
              <w:spacing w:line="240" w:lineRule="auto"/>
              <w:ind w:firstLine="0"/>
              <w:rPr>
                <w:rFonts w:eastAsia="Times New Roman" w:cs="Times New Roman"/>
                <w:b/>
                <w:bCs/>
                <w:sz w:val="24"/>
                <w:szCs w:val="24"/>
              </w:rPr>
            </w:pPr>
            <w:r>
              <w:rPr>
                <w:rFonts w:eastAsia="Times New Roman" w:cs="Times New Roman"/>
                <w:b/>
                <w:bCs/>
                <w:sz w:val="24"/>
                <w:szCs w:val="24"/>
              </w:rPr>
              <w:t xml:space="preserve">Частотный диапазон: </w:t>
            </w:r>
            <w:r>
              <w:rPr>
                <w:rFonts w:eastAsia="Times New Roman" w:cs="Times New Roman"/>
                <w:bCs/>
                <w:sz w:val="24"/>
                <w:szCs w:val="24"/>
              </w:rPr>
              <w:t>20 – 22000 Гц.</w:t>
            </w:r>
          </w:p>
          <w:p w14:paraId="062A6FCD" w14:textId="77777777" w:rsidR="00B95855" w:rsidRDefault="00B95855" w:rsidP="0056407E">
            <w:pPr>
              <w:tabs>
                <w:tab w:val="left" w:pos="4395"/>
              </w:tabs>
              <w:spacing w:line="240" w:lineRule="auto"/>
              <w:ind w:firstLine="0"/>
              <w:rPr>
                <w:rFonts w:eastAsia="Times New Roman" w:cs="Times New Roman"/>
                <w:b/>
                <w:bCs/>
                <w:sz w:val="24"/>
                <w:szCs w:val="24"/>
              </w:rPr>
            </w:pPr>
            <w:r>
              <w:rPr>
                <w:rFonts w:eastAsia="Times New Roman" w:cs="Times New Roman"/>
                <w:b/>
                <w:bCs/>
                <w:sz w:val="24"/>
                <w:szCs w:val="24"/>
              </w:rPr>
              <w:t xml:space="preserve">Режим: </w:t>
            </w:r>
            <w:r>
              <w:rPr>
                <w:rFonts w:eastAsia="Times New Roman" w:cs="Times New Roman"/>
                <w:bCs/>
                <w:sz w:val="24"/>
                <w:szCs w:val="24"/>
              </w:rPr>
              <w:t>стерео.</w:t>
            </w:r>
          </w:p>
          <w:p w14:paraId="250FC6BE" w14:textId="77777777" w:rsidR="00B95855" w:rsidRDefault="00B95855" w:rsidP="0056407E">
            <w:pPr>
              <w:tabs>
                <w:tab w:val="left" w:pos="4395"/>
              </w:tabs>
              <w:spacing w:line="240" w:lineRule="auto"/>
              <w:ind w:firstLine="0"/>
              <w:rPr>
                <w:rFonts w:eastAsia="Times New Roman" w:cs="Times New Roman"/>
                <w:bCs/>
                <w:sz w:val="24"/>
                <w:szCs w:val="24"/>
              </w:rPr>
            </w:pPr>
          </w:p>
          <w:p w14:paraId="6948347F" w14:textId="77777777" w:rsidR="00B95855" w:rsidRPr="0053135D" w:rsidRDefault="00B95855" w:rsidP="0056407E">
            <w:pPr>
              <w:tabs>
                <w:tab w:val="left" w:pos="4395"/>
              </w:tabs>
              <w:spacing w:line="240" w:lineRule="auto"/>
              <w:ind w:firstLine="0"/>
              <w:rPr>
                <w:rFonts w:eastAsia="Times New Roman" w:cs="Times New Roman"/>
                <w:bCs/>
                <w:sz w:val="24"/>
                <w:szCs w:val="24"/>
              </w:rPr>
            </w:pPr>
            <w:r>
              <w:rPr>
                <w:rFonts w:eastAsia="Times New Roman" w:cs="Times New Roman"/>
                <w:bCs/>
                <w:sz w:val="24"/>
                <w:szCs w:val="24"/>
              </w:rPr>
              <w:t xml:space="preserve">Использование переходников не рекомендуется, в случае необходимости использования переходников следует обеспечить надежное соединение с компьютером и проводом аудиогарнитуры. </w:t>
            </w:r>
          </w:p>
        </w:tc>
      </w:tr>
      <w:tr w:rsidR="00B95855" w:rsidRPr="0053135D" w14:paraId="3F060C9E" w14:textId="77777777" w:rsidTr="00D154A6">
        <w:tc>
          <w:tcPr>
            <w:tcW w:w="1560" w:type="dxa"/>
            <w:tcBorders>
              <w:top w:val="single" w:sz="8" w:space="0" w:color="auto"/>
              <w:left w:val="single" w:sz="8" w:space="0" w:color="auto"/>
              <w:bottom w:val="single" w:sz="4" w:space="0" w:color="auto"/>
              <w:right w:val="single" w:sz="4" w:space="0" w:color="auto"/>
            </w:tcBorders>
          </w:tcPr>
          <w:p w14:paraId="79F3636E" w14:textId="77777777" w:rsidR="00B95855" w:rsidRPr="0053135D" w:rsidRDefault="00B95855" w:rsidP="0056407E">
            <w:pPr>
              <w:tabs>
                <w:tab w:val="left" w:pos="4395"/>
              </w:tabs>
              <w:spacing w:line="240" w:lineRule="auto"/>
              <w:ind w:firstLine="0"/>
              <w:rPr>
                <w:rFonts w:eastAsia="Times New Roman" w:cs="Times New Roman"/>
                <w:bCs/>
                <w:sz w:val="24"/>
                <w:szCs w:val="24"/>
              </w:rPr>
            </w:pPr>
            <w:r w:rsidRPr="0053135D">
              <w:rPr>
                <w:rFonts w:eastAsia="Times New Roman" w:cs="Times New Roman"/>
                <w:bCs/>
                <w:sz w:val="24"/>
                <w:szCs w:val="24"/>
              </w:rPr>
              <w:lastRenderedPageBreak/>
              <w:t xml:space="preserve">Станция авторизации** </w:t>
            </w:r>
          </w:p>
        </w:tc>
        <w:tc>
          <w:tcPr>
            <w:tcW w:w="1701" w:type="dxa"/>
            <w:tcBorders>
              <w:top w:val="single" w:sz="8" w:space="0" w:color="auto"/>
              <w:left w:val="single" w:sz="4" w:space="0" w:color="auto"/>
              <w:bottom w:val="single" w:sz="4" w:space="0" w:color="auto"/>
              <w:right w:val="single" w:sz="4" w:space="0" w:color="auto"/>
            </w:tcBorders>
          </w:tcPr>
          <w:p w14:paraId="093A7677" w14:textId="77777777" w:rsidR="00B95855" w:rsidRPr="0053135D" w:rsidRDefault="00B95855" w:rsidP="0056407E">
            <w:pPr>
              <w:tabs>
                <w:tab w:val="left" w:pos="4395"/>
              </w:tabs>
              <w:spacing w:line="240" w:lineRule="auto"/>
              <w:ind w:firstLine="0"/>
              <w:rPr>
                <w:rFonts w:eastAsia="Times New Roman" w:cs="Times New Roman"/>
                <w:bCs/>
                <w:sz w:val="24"/>
                <w:szCs w:val="24"/>
              </w:rPr>
            </w:pPr>
            <w:r w:rsidRPr="0053135D">
              <w:rPr>
                <w:rFonts w:eastAsia="Times New Roman" w:cs="Times New Roman"/>
                <w:bCs/>
                <w:sz w:val="24"/>
                <w:szCs w:val="24"/>
              </w:rPr>
              <w:t>1 (+ резервная станция)</w:t>
            </w:r>
          </w:p>
        </w:tc>
        <w:tc>
          <w:tcPr>
            <w:tcW w:w="6520" w:type="dxa"/>
            <w:tcBorders>
              <w:top w:val="single" w:sz="8" w:space="0" w:color="auto"/>
              <w:left w:val="single" w:sz="4" w:space="0" w:color="auto"/>
              <w:bottom w:val="single" w:sz="4" w:space="0" w:color="auto"/>
              <w:right w:val="single" w:sz="8" w:space="0" w:color="auto"/>
            </w:tcBorders>
            <w:shd w:val="clear" w:color="auto" w:fill="auto"/>
          </w:tcPr>
          <w:p w14:paraId="22DF5E51" w14:textId="77777777" w:rsidR="00B95855" w:rsidRPr="0053135D" w:rsidRDefault="00B95855" w:rsidP="0056407E">
            <w:pPr>
              <w:keepNext/>
              <w:tabs>
                <w:tab w:val="left" w:pos="4395"/>
              </w:tabs>
              <w:spacing w:before="60" w:line="240" w:lineRule="auto"/>
              <w:ind w:firstLine="0"/>
              <w:rPr>
                <w:rFonts w:eastAsia="Times New Roman" w:cs="Times New Roman"/>
                <w:bCs/>
                <w:sz w:val="24"/>
                <w:szCs w:val="24"/>
              </w:rPr>
            </w:pPr>
            <w:r w:rsidRPr="0053135D">
              <w:rPr>
                <w:rFonts w:eastAsia="Times New Roman" w:cs="Times New Roman"/>
                <w:b/>
                <w:bCs/>
                <w:sz w:val="24"/>
                <w:szCs w:val="24"/>
              </w:rPr>
              <w:t>Операционная система</w:t>
            </w:r>
            <w:r w:rsidRPr="0053135D">
              <w:rPr>
                <w:rFonts w:eastAsia="Times New Roman" w:cs="Times New Roman"/>
                <w:bCs/>
                <w:sz w:val="24"/>
                <w:szCs w:val="24"/>
              </w:rPr>
              <w:t>: Windows 7 / 8.1 платформы: ia32 (x86), x64.</w:t>
            </w:r>
          </w:p>
          <w:p w14:paraId="6E320DE8" w14:textId="77777777" w:rsidR="00B95855" w:rsidRPr="0053135D" w:rsidRDefault="00B95855" w:rsidP="0056407E">
            <w:pPr>
              <w:keepNext/>
              <w:tabs>
                <w:tab w:val="left" w:pos="4395"/>
              </w:tabs>
              <w:spacing w:line="240" w:lineRule="auto"/>
              <w:ind w:firstLine="0"/>
              <w:rPr>
                <w:rFonts w:eastAsia="Times New Roman" w:cs="Times New Roman"/>
                <w:bCs/>
                <w:sz w:val="24"/>
                <w:szCs w:val="24"/>
              </w:rPr>
            </w:pPr>
            <w:r w:rsidRPr="0053135D">
              <w:rPr>
                <w:rFonts w:eastAsia="Times New Roman" w:cs="Times New Roman"/>
                <w:b/>
                <w:bCs/>
                <w:sz w:val="24"/>
                <w:szCs w:val="24"/>
              </w:rPr>
              <w:t>Процессор</w:t>
            </w:r>
            <w:r w:rsidRPr="0053135D">
              <w:rPr>
                <w:rFonts w:eastAsia="Times New Roman" w:cs="Times New Roman"/>
                <w:bCs/>
                <w:sz w:val="24"/>
                <w:szCs w:val="24"/>
              </w:rPr>
              <w:t xml:space="preserve">: </w:t>
            </w:r>
          </w:p>
          <w:p w14:paraId="114C7E3C" w14:textId="77777777" w:rsidR="00B95855" w:rsidRPr="0053135D" w:rsidRDefault="00B95855" w:rsidP="0056407E">
            <w:pPr>
              <w:keepNext/>
              <w:tabs>
                <w:tab w:val="left" w:pos="4395"/>
              </w:tabs>
              <w:spacing w:line="240" w:lineRule="auto"/>
              <w:ind w:left="317" w:firstLine="0"/>
              <w:rPr>
                <w:rFonts w:eastAsia="Times New Roman" w:cs="Times New Roman"/>
                <w:bCs/>
                <w:sz w:val="24"/>
                <w:szCs w:val="24"/>
              </w:rPr>
            </w:pPr>
            <w:r w:rsidRPr="0053135D">
              <w:rPr>
                <w:rFonts w:eastAsia="Times New Roman" w:cs="Times New Roman"/>
                <w:bCs/>
                <w:sz w:val="24"/>
                <w:szCs w:val="24"/>
              </w:rPr>
              <w:t>Минимальная конфигурация: одноядерный, от 3,0 ГГц или двухъядерный, от 2,0 ГГц.</w:t>
            </w:r>
          </w:p>
          <w:p w14:paraId="3E938E80" w14:textId="77777777" w:rsidR="00B95855" w:rsidRPr="0053135D" w:rsidRDefault="00B95855" w:rsidP="0056407E">
            <w:pPr>
              <w:keepNext/>
              <w:tabs>
                <w:tab w:val="left" w:pos="4395"/>
              </w:tabs>
              <w:spacing w:line="240" w:lineRule="auto"/>
              <w:ind w:left="317" w:firstLine="0"/>
              <w:rPr>
                <w:rFonts w:eastAsia="Times New Roman" w:cs="Times New Roman"/>
                <w:bCs/>
                <w:sz w:val="24"/>
                <w:szCs w:val="24"/>
              </w:rPr>
            </w:pPr>
            <w:r w:rsidRPr="0053135D">
              <w:rPr>
                <w:rFonts w:eastAsia="Times New Roman" w:cs="Times New Roman"/>
                <w:bCs/>
                <w:sz w:val="24"/>
                <w:szCs w:val="24"/>
              </w:rPr>
              <w:t>Рекомендуемая конфигурация: четырехъядерный, от 2,0 ГГц.</w:t>
            </w:r>
          </w:p>
          <w:p w14:paraId="3DCEA203" w14:textId="77777777" w:rsidR="00B95855" w:rsidRPr="0053135D" w:rsidRDefault="00B95855" w:rsidP="0056407E">
            <w:pPr>
              <w:keepNext/>
              <w:tabs>
                <w:tab w:val="left" w:pos="4395"/>
              </w:tabs>
              <w:spacing w:line="240" w:lineRule="auto"/>
              <w:ind w:firstLine="0"/>
              <w:rPr>
                <w:rFonts w:eastAsia="Times New Roman" w:cs="Times New Roman"/>
                <w:bCs/>
                <w:sz w:val="24"/>
                <w:szCs w:val="24"/>
              </w:rPr>
            </w:pPr>
            <w:r w:rsidRPr="0053135D">
              <w:rPr>
                <w:rFonts w:eastAsia="Times New Roman" w:cs="Times New Roman"/>
                <w:b/>
                <w:bCs/>
                <w:sz w:val="24"/>
                <w:szCs w:val="24"/>
              </w:rPr>
              <w:t>Оперативная память</w:t>
            </w:r>
            <w:r w:rsidRPr="0053135D">
              <w:rPr>
                <w:rFonts w:eastAsia="Times New Roman" w:cs="Times New Roman"/>
                <w:bCs/>
                <w:sz w:val="24"/>
                <w:szCs w:val="24"/>
              </w:rPr>
              <w:t>:</w:t>
            </w:r>
          </w:p>
          <w:p w14:paraId="3B2A1AF1" w14:textId="77777777" w:rsidR="00B95855" w:rsidRPr="0053135D" w:rsidRDefault="00B95855" w:rsidP="0056407E">
            <w:pPr>
              <w:keepNext/>
              <w:tabs>
                <w:tab w:val="left" w:pos="4395"/>
              </w:tabs>
              <w:spacing w:line="240" w:lineRule="auto"/>
              <w:ind w:left="317" w:firstLine="0"/>
              <w:rPr>
                <w:rFonts w:eastAsia="Times New Roman" w:cs="Times New Roman"/>
                <w:bCs/>
                <w:sz w:val="24"/>
                <w:szCs w:val="24"/>
              </w:rPr>
            </w:pPr>
            <w:r w:rsidRPr="0053135D">
              <w:rPr>
                <w:rFonts w:eastAsia="Times New Roman" w:cs="Times New Roman"/>
                <w:bCs/>
                <w:sz w:val="24"/>
                <w:szCs w:val="24"/>
              </w:rPr>
              <w:t xml:space="preserve">Минимальный объем: от 2 ГБайт, </w:t>
            </w:r>
          </w:p>
          <w:p w14:paraId="59585ED3" w14:textId="77777777" w:rsidR="00B95855" w:rsidRDefault="00B95855" w:rsidP="0056407E">
            <w:pPr>
              <w:keepNext/>
              <w:tabs>
                <w:tab w:val="left" w:pos="4395"/>
              </w:tabs>
              <w:spacing w:line="240" w:lineRule="auto"/>
              <w:ind w:left="317" w:firstLine="0"/>
              <w:rPr>
                <w:rFonts w:eastAsia="Times New Roman" w:cs="Times New Roman"/>
                <w:bCs/>
                <w:sz w:val="24"/>
                <w:szCs w:val="24"/>
              </w:rPr>
            </w:pPr>
            <w:r w:rsidRPr="0053135D">
              <w:rPr>
                <w:rFonts w:eastAsia="Times New Roman" w:cs="Times New Roman"/>
                <w:bCs/>
                <w:sz w:val="24"/>
                <w:szCs w:val="24"/>
              </w:rPr>
              <w:t>Рекомендуемый объем: от 4 ГБайт.</w:t>
            </w:r>
          </w:p>
          <w:p w14:paraId="2E3AA53C" w14:textId="77777777" w:rsidR="00B95855" w:rsidRPr="0053135D" w:rsidRDefault="00B95855" w:rsidP="0056407E">
            <w:pPr>
              <w:tabs>
                <w:tab w:val="left" w:pos="4395"/>
              </w:tabs>
              <w:spacing w:line="240" w:lineRule="auto"/>
              <w:ind w:left="295" w:firstLine="0"/>
              <w:rPr>
                <w:rFonts w:eastAsia="Times New Roman" w:cs="Times New Roman"/>
                <w:bCs/>
                <w:sz w:val="24"/>
                <w:szCs w:val="24"/>
              </w:rPr>
            </w:pPr>
            <w:r>
              <w:rPr>
                <w:rFonts w:eastAsia="Times New Roman" w:cs="Times New Roman"/>
                <w:bCs/>
                <w:sz w:val="24"/>
                <w:szCs w:val="24"/>
              </w:rPr>
              <w:t>Доступная память для работы ПО (неиспользуемая прочими приложениями): не менее 1 ГБайт</w:t>
            </w:r>
          </w:p>
          <w:p w14:paraId="1AE1CDCF" w14:textId="77777777" w:rsidR="00B95855" w:rsidRPr="0053135D" w:rsidRDefault="00B95855" w:rsidP="0056407E">
            <w:pPr>
              <w:keepNext/>
              <w:tabs>
                <w:tab w:val="left" w:pos="4395"/>
              </w:tabs>
              <w:spacing w:line="240" w:lineRule="auto"/>
              <w:ind w:left="317" w:firstLine="0"/>
              <w:rPr>
                <w:rFonts w:eastAsia="Times New Roman" w:cs="Times New Roman"/>
                <w:bCs/>
                <w:sz w:val="24"/>
                <w:szCs w:val="24"/>
              </w:rPr>
            </w:pPr>
          </w:p>
          <w:p w14:paraId="63A13DF6" w14:textId="77777777" w:rsidR="00B95855" w:rsidRDefault="00B95855" w:rsidP="0056407E">
            <w:pPr>
              <w:tabs>
                <w:tab w:val="left" w:pos="4395"/>
              </w:tabs>
              <w:spacing w:before="120" w:line="240" w:lineRule="auto"/>
              <w:ind w:left="295" w:firstLine="0"/>
              <w:rPr>
                <w:rFonts w:eastAsia="Times New Roman" w:cs="Times New Roman"/>
                <w:bCs/>
                <w:sz w:val="24"/>
                <w:szCs w:val="24"/>
              </w:rPr>
            </w:pPr>
            <w:r w:rsidRPr="0053135D">
              <w:rPr>
                <w:rFonts w:eastAsia="Times New Roman" w:cs="Times New Roman"/>
                <w:b/>
                <w:bCs/>
                <w:sz w:val="24"/>
                <w:szCs w:val="24"/>
              </w:rPr>
              <w:t>Свободное дисковое пространство</w:t>
            </w:r>
            <w:r w:rsidRPr="0053135D">
              <w:rPr>
                <w:rFonts w:eastAsia="Times New Roman" w:cs="Times New Roman"/>
                <w:bCs/>
                <w:sz w:val="24"/>
                <w:szCs w:val="24"/>
              </w:rPr>
              <w:t xml:space="preserve">: </w:t>
            </w:r>
            <w:r>
              <w:rPr>
                <w:rFonts w:eastAsia="Times New Roman" w:cs="Times New Roman"/>
                <w:bCs/>
                <w:sz w:val="24"/>
                <w:szCs w:val="24"/>
              </w:rPr>
              <w:t>от 1 ГБайт на начало экзаменационного периода + 6 Мб*количество человеко-экзаменов в ППЭ с применением технологии перевода бланков в электронный вид при использовании станции для передачи аудиозаписей ответов участников,</w:t>
            </w:r>
          </w:p>
          <w:p w14:paraId="3BD2F650" w14:textId="77777777" w:rsidR="00B95855" w:rsidRDefault="00B95855" w:rsidP="0056407E">
            <w:pPr>
              <w:tabs>
                <w:tab w:val="left" w:pos="4395"/>
              </w:tabs>
              <w:spacing w:before="120" w:line="240" w:lineRule="auto"/>
              <w:ind w:left="295" w:firstLine="0"/>
              <w:rPr>
                <w:rFonts w:eastAsia="Times New Roman" w:cs="Times New Roman"/>
                <w:bCs/>
                <w:sz w:val="24"/>
                <w:szCs w:val="24"/>
              </w:rPr>
            </w:pPr>
            <w:r>
              <w:rPr>
                <w:rFonts w:eastAsia="Times New Roman" w:cs="Times New Roman"/>
                <w:bCs/>
                <w:sz w:val="24"/>
                <w:szCs w:val="24"/>
              </w:rPr>
              <w:t>не менее 5% от общего объема системного раздела на жестком диске в течение экзаменационного периода.</w:t>
            </w:r>
          </w:p>
          <w:p w14:paraId="27401CC7" w14:textId="77777777" w:rsidR="00B95855" w:rsidRPr="0053135D" w:rsidRDefault="00B95855" w:rsidP="0056407E">
            <w:pPr>
              <w:keepNext/>
              <w:tabs>
                <w:tab w:val="left" w:pos="4395"/>
              </w:tabs>
              <w:spacing w:line="240" w:lineRule="auto"/>
              <w:ind w:firstLine="0"/>
              <w:rPr>
                <w:rFonts w:eastAsia="Times New Roman" w:cs="Times New Roman"/>
                <w:bCs/>
                <w:sz w:val="24"/>
                <w:szCs w:val="24"/>
              </w:rPr>
            </w:pPr>
            <w:r w:rsidRPr="0053135D">
              <w:rPr>
                <w:rFonts w:eastAsia="Times New Roman" w:cs="Times New Roman"/>
                <w:b/>
                <w:bCs/>
                <w:sz w:val="24"/>
                <w:szCs w:val="24"/>
              </w:rPr>
              <w:lastRenderedPageBreak/>
              <w:t>Прочее оборудование</w:t>
            </w:r>
            <w:r w:rsidRPr="0053135D">
              <w:rPr>
                <w:rFonts w:eastAsia="Times New Roman" w:cs="Times New Roman"/>
                <w:bCs/>
                <w:sz w:val="24"/>
                <w:szCs w:val="24"/>
              </w:rPr>
              <w:t>:</w:t>
            </w:r>
          </w:p>
          <w:p w14:paraId="619CBD3B" w14:textId="77777777" w:rsidR="00B95855" w:rsidRPr="0053135D" w:rsidRDefault="00B95855" w:rsidP="0056407E">
            <w:pPr>
              <w:keepNext/>
              <w:tabs>
                <w:tab w:val="left" w:pos="4395"/>
              </w:tabs>
              <w:spacing w:line="240" w:lineRule="auto"/>
              <w:ind w:left="317" w:firstLine="0"/>
              <w:rPr>
                <w:rFonts w:eastAsia="Times New Roman" w:cs="Times New Roman"/>
                <w:bCs/>
                <w:sz w:val="24"/>
                <w:szCs w:val="24"/>
              </w:rPr>
            </w:pPr>
            <w:r w:rsidRPr="0053135D">
              <w:rPr>
                <w:rFonts w:eastAsia="Times New Roman" w:cs="Times New Roman"/>
                <w:bCs/>
                <w:sz w:val="24"/>
                <w:szCs w:val="24"/>
              </w:rPr>
              <w:t xml:space="preserve">Внешний интерфейс: USB 2.0 и выше, рекомендуется </w:t>
            </w:r>
            <w:r>
              <w:rPr>
                <w:rFonts w:eastAsia="Times New Roman" w:cs="Times New Roman"/>
                <w:bCs/>
                <w:sz w:val="24"/>
                <w:szCs w:val="24"/>
              </w:rPr>
              <w:t xml:space="preserve">не ниже </w:t>
            </w:r>
            <w:r>
              <w:rPr>
                <w:rFonts w:eastAsia="Times New Roman" w:cs="Times New Roman"/>
                <w:bCs/>
                <w:sz w:val="24"/>
                <w:szCs w:val="24"/>
                <w:lang w:val="en-US"/>
              </w:rPr>
              <w:t>USB</w:t>
            </w:r>
            <w:r>
              <w:rPr>
                <w:rFonts w:eastAsia="Times New Roman" w:cs="Times New Roman"/>
                <w:bCs/>
                <w:sz w:val="24"/>
                <w:szCs w:val="24"/>
              </w:rPr>
              <w:t xml:space="preserve"> 3.0, а также</w:t>
            </w:r>
            <w:r w:rsidRPr="0053135D">
              <w:rPr>
                <w:rFonts w:eastAsia="Times New Roman" w:cs="Times New Roman"/>
                <w:bCs/>
                <w:sz w:val="24"/>
                <w:szCs w:val="24"/>
              </w:rPr>
              <w:t xml:space="preserve"> не менее двух свободных.</w:t>
            </w:r>
          </w:p>
          <w:p w14:paraId="55147073" w14:textId="77777777" w:rsidR="00B95855" w:rsidRPr="0053135D" w:rsidRDefault="00B95855" w:rsidP="0056407E">
            <w:pPr>
              <w:keepNext/>
              <w:tabs>
                <w:tab w:val="left" w:pos="4395"/>
              </w:tabs>
              <w:spacing w:line="240" w:lineRule="auto"/>
              <w:ind w:left="317" w:firstLine="0"/>
              <w:rPr>
                <w:rFonts w:eastAsia="Times New Roman" w:cs="Times New Roman"/>
                <w:bCs/>
                <w:sz w:val="24"/>
                <w:szCs w:val="24"/>
              </w:rPr>
            </w:pPr>
            <w:r w:rsidRPr="0053135D">
              <w:rPr>
                <w:rFonts w:eastAsia="Times New Roman" w:cs="Times New Roman"/>
                <w:bCs/>
                <w:sz w:val="24"/>
                <w:szCs w:val="24"/>
              </w:rPr>
              <w:t>Манипулятор «мышь».</w:t>
            </w:r>
          </w:p>
          <w:p w14:paraId="0C2ADAD3" w14:textId="77777777" w:rsidR="00B95855" w:rsidRPr="0053135D" w:rsidRDefault="00B95855" w:rsidP="0056407E">
            <w:pPr>
              <w:keepNext/>
              <w:tabs>
                <w:tab w:val="left" w:pos="4395"/>
              </w:tabs>
              <w:spacing w:line="240" w:lineRule="auto"/>
              <w:ind w:left="317" w:firstLine="0"/>
              <w:rPr>
                <w:rFonts w:eastAsia="Times New Roman" w:cs="Times New Roman"/>
                <w:bCs/>
                <w:sz w:val="24"/>
                <w:szCs w:val="24"/>
              </w:rPr>
            </w:pPr>
            <w:r w:rsidRPr="0053135D">
              <w:rPr>
                <w:rFonts w:eastAsia="Times New Roman" w:cs="Times New Roman"/>
                <w:bCs/>
                <w:sz w:val="24"/>
                <w:szCs w:val="24"/>
              </w:rPr>
              <w:t>Клавиатура.</w:t>
            </w:r>
          </w:p>
          <w:p w14:paraId="63198B78" w14:textId="77777777" w:rsidR="00B95855" w:rsidRPr="0053135D" w:rsidRDefault="00B95855" w:rsidP="0056407E">
            <w:pPr>
              <w:keepNext/>
              <w:tabs>
                <w:tab w:val="left" w:pos="4395"/>
              </w:tabs>
              <w:spacing w:line="240" w:lineRule="auto"/>
              <w:ind w:left="317" w:firstLine="0"/>
              <w:rPr>
                <w:rFonts w:eastAsia="Times New Roman" w:cs="Times New Roman"/>
                <w:bCs/>
                <w:sz w:val="24"/>
                <w:szCs w:val="24"/>
              </w:rPr>
            </w:pPr>
            <w:r w:rsidRPr="0053135D">
              <w:rPr>
                <w:rFonts w:eastAsia="Times New Roman" w:cs="Times New Roman"/>
                <w:bCs/>
                <w:sz w:val="24"/>
                <w:szCs w:val="24"/>
              </w:rPr>
              <w:t>Видеокарта и монитор: разрешение не менее 1024 по горизонтали, не менее 768 по вертикали</w:t>
            </w:r>
            <w:r>
              <w:rPr>
                <w:rFonts w:eastAsia="Times New Roman" w:cs="Times New Roman"/>
                <w:bCs/>
                <w:sz w:val="24"/>
                <w:szCs w:val="24"/>
              </w:rPr>
              <w:t>, размер шрифта стандартный – 100%</w:t>
            </w:r>
            <w:r w:rsidRPr="0053135D">
              <w:rPr>
                <w:rFonts w:eastAsia="Times New Roman" w:cs="Times New Roman"/>
                <w:bCs/>
                <w:sz w:val="24"/>
                <w:szCs w:val="24"/>
              </w:rPr>
              <w:t>.</w:t>
            </w:r>
          </w:p>
          <w:p w14:paraId="66086AFC" w14:textId="77777777" w:rsidR="00B95855" w:rsidRPr="0053135D" w:rsidRDefault="00B95855" w:rsidP="0056407E">
            <w:pPr>
              <w:keepNext/>
              <w:tabs>
                <w:tab w:val="left" w:pos="4395"/>
              </w:tabs>
              <w:spacing w:line="240" w:lineRule="auto"/>
              <w:ind w:firstLine="0"/>
              <w:rPr>
                <w:rFonts w:eastAsia="Times New Roman" w:cs="Times New Roman"/>
                <w:bCs/>
                <w:sz w:val="24"/>
                <w:szCs w:val="24"/>
              </w:rPr>
            </w:pPr>
            <w:r w:rsidRPr="0053135D">
              <w:rPr>
                <w:rFonts w:eastAsia="Times New Roman" w:cs="Times New Roman"/>
                <w:b/>
                <w:bCs/>
                <w:sz w:val="24"/>
                <w:szCs w:val="24"/>
              </w:rPr>
              <w:t>Специальное ПО</w:t>
            </w:r>
            <w:r w:rsidRPr="0053135D">
              <w:rPr>
                <w:rFonts w:eastAsia="Times New Roman" w:cs="Times New Roman"/>
                <w:bCs/>
                <w:sz w:val="24"/>
                <w:szCs w:val="24"/>
              </w:rPr>
              <w:t>: Имеющее действующий на весь период ЕГЭ сертификат ФСБ России средство антивирусной защиты информации.</w:t>
            </w:r>
          </w:p>
          <w:p w14:paraId="6BFD3111" w14:textId="77777777" w:rsidR="00B95855" w:rsidRPr="0053135D" w:rsidRDefault="00B95855" w:rsidP="0056407E">
            <w:pPr>
              <w:keepNext/>
              <w:tabs>
                <w:tab w:val="left" w:pos="4395"/>
              </w:tabs>
              <w:spacing w:line="240" w:lineRule="auto"/>
              <w:ind w:firstLine="0"/>
              <w:rPr>
                <w:rFonts w:eastAsia="Times New Roman" w:cs="Times New Roman"/>
                <w:bCs/>
                <w:sz w:val="24"/>
                <w:szCs w:val="24"/>
              </w:rPr>
            </w:pPr>
            <w:r w:rsidRPr="0053135D">
              <w:rPr>
                <w:rFonts w:eastAsia="Times New Roman" w:cs="Times New Roman"/>
                <w:b/>
                <w:bCs/>
                <w:sz w:val="24"/>
                <w:szCs w:val="24"/>
              </w:rPr>
              <w:t>Дополнительное ПО</w:t>
            </w:r>
            <w:r w:rsidRPr="0053135D">
              <w:rPr>
                <w:rFonts w:eastAsia="Times New Roman" w:cs="Times New Roman"/>
                <w:bCs/>
                <w:sz w:val="24"/>
                <w:szCs w:val="24"/>
              </w:rPr>
              <w:t>: Microsoft .NET Framework 4.</w:t>
            </w:r>
            <w:r>
              <w:rPr>
                <w:rFonts w:eastAsia="Times New Roman" w:cs="Times New Roman"/>
                <w:bCs/>
                <w:sz w:val="24"/>
                <w:szCs w:val="24"/>
              </w:rPr>
              <w:t>5</w:t>
            </w:r>
            <w:r w:rsidRPr="0053135D">
              <w:rPr>
                <w:rFonts w:eastAsia="Times New Roman" w:cs="Times New Roman"/>
                <w:bCs/>
                <w:sz w:val="24"/>
                <w:szCs w:val="24"/>
              </w:rPr>
              <w:t>.</w:t>
            </w:r>
          </w:p>
          <w:p w14:paraId="6B504C1D" w14:textId="77777777" w:rsidR="00B95855" w:rsidRDefault="00B95855" w:rsidP="0056407E">
            <w:pPr>
              <w:keepNext/>
              <w:tabs>
                <w:tab w:val="left" w:pos="4395"/>
              </w:tabs>
              <w:spacing w:line="240" w:lineRule="auto"/>
              <w:ind w:firstLine="0"/>
              <w:rPr>
                <w:rFonts w:eastAsia="Times New Roman" w:cs="Times New Roman"/>
                <w:bCs/>
                <w:sz w:val="24"/>
                <w:szCs w:val="24"/>
              </w:rPr>
            </w:pPr>
            <w:r w:rsidRPr="0053135D">
              <w:rPr>
                <w:rFonts w:eastAsia="Times New Roman" w:cs="Times New Roman"/>
                <w:bCs/>
                <w:sz w:val="24"/>
                <w:szCs w:val="24"/>
              </w:rPr>
              <w:t>.</w:t>
            </w:r>
          </w:p>
          <w:p w14:paraId="0284E6F4" w14:textId="77777777" w:rsidR="00B95855" w:rsidRPr="008A0B51" w:rsidRDefault="00B95855" w:rsidP="0056407E">
            <w:pPr>
              <w:keepNext/>
              <w:tabs>
                <w:tab w:val="left" w:pos="4395"/>
              </w:tabs>
              <w:spacing w:line="240" w:lineRule="auto"/>
              <w:ind w:firstLine="0"/>
              <w:rPr>
                <w:rFonts w:eastAsia="Times New Roman" w:cs="Times New Roman"/>
                <w:bCs/>
                <w:sz w:val="24"/>
                <w:szCs w:val="24"/>
              </w:rPr>
            </w:pPr>
            <w:r>
              <w:rPr>
                <w:rFonts w:eastAsia="Times New Roman" w:cs="Times New Roman"/>
                <w:b/>
                <w:bCs/>
                <w:sz w:val="24"/>
                <w:szCs w:val="24"/>
              </w:rPr>
              <w:t>Интернет</w:t>
            </w:r>
            <w:r w:rsidRPr="008A0B51">
              <w:rPr>
                <w:rFonts w:eastAsia="Times New Roman" w:cs="Times New Roman"/>
                <w:bCs/>
                <w:sz w:val="24"/>
                <w:szCs w:val="24"/>
              </w:rPr>
              <w:t>:</w:t>
            </w:r>
          </w:p>
          <w:p w14:paraId="3F9CE034" w14:textId="77777777" w:rsidR="00B95855" w:rsidRDefault="00B95855" w:rsidP="0056407E">
            <w:pPr>
              <w:keepNext/>
              <w:tabs>
                <w:tab w:val="left" w:pos="4395"/>
              </w:tabs>
              <w:spacing w:line="240" w:lineRule="auto"/>
              <w:ind w:firstLine="0"/>
              <w:rPr>
                <w:rFonts w:eastAsia="Times New Roman" w:cs="Times New Roman"/>
                <w:bCs/>
                <w:sz w:val="24"/>
                <w:szCs w:val="24"/>
              </w:rPr>
            </w:pPr>
            <w:r w:rsidRPr="0053135D">
              <w:rPr>
                <w:rFonts w:eastAsia="Times New Roman" w:cs="Times New Roman"/>
                <w:bCs/>
                <w:sz w:val="24"/>
                <w:szCs w:val="24"/>
              </w:rPr>
              <w:t>Наличие стабильного стационарного канала связи с выходом в Интернет.</w:t>
            </w:r>
          </w:p>
          <w:p w14:paraId="00520243" w14:textId="77777777" w:rsidR="00B95855" w:rsidRDefault="00B95855" w:rsidP="0056407E">
            <w:pPr>
              <w:tabs>
                <w:tab w:val="left" w:pos="4395"/>
              </w:tabs>
              <w:spacing w:before="120" w:line="240" w:lineRule="auto"/>
              <w:ind w:left="295" w:firstLine="0"/>
              <w:rPr>
                <w:rFonts w:eastAsia="Times New Roman" w:cs="Times New Roman"/>
                <w:bCs/>
                <w:sz w:val="24"/>
                <w:szCs w:val="24"/>
              </w:rPr>
            </w:pPr>
            <w:r>
              <w:rPr>
                <w:rFonts w:eastAsia="Times New Roman" w:cs="Times New Roman"/>
                <w:bCs/>
                <w:sz w:val="24"/>
                <w:szCs w:val="24"/>
              </w:rPr>
              <w:t>Материалы должны быть переданы из ППЭ и успешно обработаны РЦОИ в день экзамена. Оценочное время передачи ЭМ рекомендуется определять из расчёта:</w:t>
            </w:r>
          </w:p>
          <w:p w14:paraId="652D86E0" w14:textId="77777777" w:rsidR="00B95855" w:rsidRDefault="00B95855" w:rsidP="0056407E">
            <w:pPr>
              <w:tabs>
                <w:tab w:val="left" w:pos="4395"/>
              </w:tabs>
              <w:spacing w:before="120" w:line="240" w:lineRule="auto"/>
              <w:ind w:left="295" w:firstLine="0"/>
              <w:rPr>
                <w:rFonts w:eastAsia="Times New Roman" w:cs="Times New Roman"/>
                <w:bCs/>
                <w:i/>
                <w:sz w:val="24"/>
                <w:szCs w:val="24"/>
              </w:rPr>
            </w:pPr>
            <m:oMathPara>
              <m:oMathParaPr>
                <m:jc m:val="left"/>
              </m:oMathParaPr>
              <m:oMath>
                <m:r>
                  <w:rPr>
                    <w:rFonts w:ascii="Cambria Math" w:eastAsia="Times New Roman" w:hAnsi="Cambria Math" w:cs="Times New Roman"/>
                    <w:sz w:val="24"/>
                    <w:szCs w:val="24"/>
                    <w:lang w:val="en-US"/>
                  </w:rPr>
                  <m:t>t</m:t>
                </m:r>
                <m:r>
                  <w:rPr>
                    <w:rFonts w:ascii="Cambria Math" w:eastAsia="Times New Roman" w:hAnsi="Cambria Math" w:cs="Times New Roman"/>
                    <w:sz w:val="24"/>
                    <w:szCs w:val="24"/>
                  </w:rPr>
                  <m:t>=</m:t>
                </m:r>
                <m:f>
                  <m:fPr>
                    <m:ctrlPr>
                      <w:rPr>
                        <w:rFonts w:ascii="Cambria Math" w:eastAsia="Times New Roman" w:hAnsi="Cambria Math" w:cs="Times New Roman"/>
                        <w:bCs/>
                        <w:i/>
                        <w:sz w:val="24"/>
                        <w:szCs w:val="24"/>
                        <w:lang w:val="en-US"/>
                      </w:rPr>
                    </m:ctrlPr>
                  </m:fPr>
                  <m:num>
                    <m:r>
                      <w:rPr>
                        <w:rFonts w:ascii="Cambria Math" w:eastAsia="Times New Roman" w:hAnsi="Cambria Math" w:cs="Times New Roman"/>
                        <w:sz w:val="24"/>
                        <w:szCs w:val="24"/>
                        <w:lang w:val="en-US"/>
                      </w:rPr>
                      <m:t>x</m:t>
                    </m:r>
                    <m:r>
                      <w:rPr>
                        <w:rFonts w:ascii="Cambria Math" w:eastAsia="Times New Roman" w:hAnsi="Cambria Math" w:cs="Times New Roman"/>
                        <w:sz w:val="24"/>
                        <w:szCs w:val="24"/>
                      </w:rPr>
                      <m:t>×</m:t>
                    </m:r>
                    <m:r>
                      <w:rPr>
                        <w:rFonts w:ascii="Cambria Math" w:eastAsia="Times New Roman" w:hAnsi="Cambria Math" w:cs="Times New Roman"/>
                        <w:sz w:val="24"/>
                        <w:szCs w:val="24"/>
                        <w:lang w:val="en-US"/>
                      </w:rPr>
                      <m:t>m</m:t>
                    </m:r>
                  </m:num>
                  <m:den>
                    <m:r>
                      <w:rPr>
                        <w:rFonts w:ascii="Cambria Math" w:eastAsia="Times New Roman" w:hAnsi="Cambria Math" w:cs="Times New Roman"/>
                        <w:sz w:val="24"/>
                        <w:szCs w:val="24"/>
                        <w:lang w:val="en-US"/>
                      </w:rPr>
                      <m:t>v</m:t>
                    </m:r>
                  </m:den>
                </m:f>
                <m:r>
                  <w:rPr>
                    <w:rFonts w:ascii="Cambria Math" w:eastAsia="Times New Roman" w:hAnsi="Cambria Math" w:cs="Times New Roman"/>
                    <w:sz w:val="24"/>
                    <w:szCs w:val="24"/>
                  </w:rPr>
                  <m:t>,</m:t>
                </m:r>
              </m:oMath>
            </m:oMathPara>
          </w:p>
          <w:p w14:paraId="1E9C249B" w14:textId="77777777" w:rsidR="00B95855" w:rsidRDefault="00B95855" w:rsidP="0056407E">
            <w:pPr>
              <w:tabs>
                <w:tab w:val="left" w:pos="4395"/>
              </w:tabs>
              <w:spacing w:before="120" w:line="240" w:lineRule="auto"/>
              <w:ind w:left="295" w:firstLine="0"/>
              <w:rPr>
                <w:rFonts w:eastAsia="Times New Roman" w:cs="Times New Roman"/>
                <w:bCs/>
                <w:sz w:val="24"/>
                <w:szCs w:val="24"/>
              </w:rPr>
            </w:pPr>
            <w:r>
              <w:rPr>
                <w:rFonts w:eastAsia="Times New Roman" w:cs="Times New Roman"/>
                <w:bCs/>
                <w:sz w:val="24"/>
                <w:szCs w:val="24"/>
              </w:rPr>
              <w:t xml:space="preserve">где </w:t>
            </w:r>
            <w:r>
              <w:rPr>
                <w:rFonts w:eastAsia="Times New Roman" w:cs="Times New Roman"/>
                <w:bCs/>
                <w:i/>
                <w:sz w:val="24"/>
                <w:szCs w:val="24"/>
                <w:lang w:val="en-US"/>
              </w:rPr>
              <w:t>v</w:t>
            </w:r>
            <w:r>
              <w:rPr>
                <w:rFonts w:eastAsia="Times New Roman" w:cs="Times New Roman"/>
                <w:bCs/>
                <w:sz w:val="24"/>
                <w:szCs w:val="24"/>
              </w:rPr>
              <w:t xml:space="preserve"> – фактическая скорость передачи данных канала связи между ППЭ и РЦОИ, </w:t>
            </w:r>
            <w:r>
              <w:rPr>
                <w:rFonts w:eastAsia="Times New Roman" w:cs="Times New Roman"/>
                <w:bCs/>
                <w:i/>
                <w:sz w:val="24"/>
                <w:szCs w:val="24"/>
                <w:lang w:val="en-US"/>
              </w:rPr>
              <w:t>x</w:t>
            </w:r>
            <w:r w:rsidRPr="008A0B51">
              <w:rPr>
                <w:rFonts w:eastAsia="Times New Roman" w:cs="Times New Roman"/>
                <w:bCs/>
                <w:sz w:val="24"/>
                <w:szCs w:val="24"/>
              </w:rPr>
              <w:t xml:space="preserve"> </w:t>
            </w:r>
            <w:r>
              <w:rPr>
                <w:rFonts w:eastAsia="Times New Roman" w:cs="Times New Roman"/>
                <w:bCs/>
                <w:sz w:val="24"/>
                <w:szCs w:val="24"/>
              </w:rPr>
              <w:t xml:space="preserve">– количество участников ЕГЭ, распределённых на дату экзамена в ППЭ, </w:t>
            </w:r>
            <w:r>
              <w:rPr>
                <w:rFonts w:eastAsia="Times New Roman" w:cs="Times New Roman"/>
                <w:bCs/>
                <w:i/>
                <w:sz w:val="24"/>
                <w:szCs w:val="24"/>
                <w:lang w:val="en-US"/>
              </w:rPr>
              <w:t>m</w:t>
            </w:r>
            <w:r>
              <w:rPr>
                <w:rFonts w:eastAsia="Times New Roman" w:cs="Times New Roman"/>
                <w:bCs/>
                <w:sz w:val="24"/>
                <w:szCs w:val="24"/>
              </w:rPr>
              <w:t xml:space="preserve"> – коэффициент объёма обрабатываемой информации на одного участника ЕГЭ. Для проведения экзаменов по иностранным языкам с использованием устных коммуникаций </w:t>
            </w:r>
            <w:r>
              <w:rPr>
                <w:rFonts w:eastAsia="Times New Roman" w:cs="Times New Roman"/>
                <w:bCs/>
                <w:i/>
                <w:sz w:val="24"/>
                <w:szCs w:val="24"/>
                <w:lang w:val="en-US"/>
              </w:rPr>
              <w:t>m</w:t>
            </w:r>
            <w:r>
              <w:rPr>
                <w:rFonts w:eastAsia="Times New Roman" w:cs="Times New Roman"/>
                <w:bCs/>
                <w:sz w:val="24"/>
                <w:szCs w:val="24"/>
              </w:rPr>
              <w:t xml:space="preserve"> = 12 </w:t>
            </w:r>
            <w:r>
              <w:rPr>
                <w:rFonts w:eastAsia="Times New Roman" w:cs="Times New Roman"/>
                <w:bCs/>
                <w:sz w:val="24"/>
                <w:szCs w:val="24"/>
                <w:lang w:val="en-US"/>
              </w:rPr>
              <w:t>M</w:t>
            </w:r>
            <w:r>
              <w:rPr>
                <w:rFonts w:eastAsia="Times New Roman" w:cs="Times New Roman"/>
                <w:bCs/>
                <w:sz w:val="24"/>
                <w:szCs w:val="24"/>
              </w:rPr>
              <w:t>Б (или 96 Мбит).</w:t>
            </w:r>
          </w:p>
          <w:p w14:paraId="67351F61" w14:textId="77777777" w:rsidR="00B95855" w:rsidRDefault="00B95855" w:rsidP="0056407E">
            <w:pPr>
              <w:tabs>
                <w:tab w:val="left" w:pos="4395"/>
              </w:tabs>
              <w:spacing w:before="120" w:line="240" w:lineRule="auto"/>
              <w:ind w:left="295" w:firstLine="0"/>
              <w:rPr>
                <w:rFonts w:eastAsia="Times New Roman" w:cs="Times New Roman"/>
                <w:bCs/>
                <w:sz w:val="24"/>
                <w:szCs w:val="24"/>
              </w:rPr>
            </w:pPr>
            <w:r>
              <w:rPr>
                <w:rFonts w:eastAsia="Times New Roman" w:cs="Times New Roman"/>
                <w:bCs/>
                <w:sz w:val="24"/>
                <w:szCs w:val="24"/>
              </w:rPr>
              <w:t>Таким образом, для ППЭ с 50 участниками ЕГЭ и фактической скоростью передачи данных в 10 Мбит/c оценочное время передачи ЭМ составит 8 минут.</w:t>
            </w:r>
          </w:p>
          <w:p w14:paraId="7C01BA9B" w14:textId="77777777" w:rsidR="00B95855" w:rsidRDefault="00B95855" w:rsidP="0056407E">
            <w:pPr>
              <w:tabs>
                <w:tab w:val="left" w:pos="4395"/>
              </w:tabs>
              <w:spacing w:before="120" w:line="240" w:lineRule="auto"/>
              <w:ind w:left="295" w:firstLine="0"/>
              <w:rPr>
                <w:rFonts w:eastAsia="Times New Roman" w:cs="Times New Roman"/>
                <w:bCs/>
                <w:sz w:val="24"/>
                <w:szCs w:val="24"/>
              </w:rPr>
            </w:pPr>
            <w:r>
              <w:rPr>
                <w:rFonts w:eastAsia="Times New Roman" w:cs="Times New Roman"/>
                <w:bCs/>
                <w:sz w:val="24"/>
                <w:szCs w:val="24"/>
              </w:rPr>
              <w:t>Обратите внимание, что фактическая скорость передачи данных может отличаться от заявленной провайдером, а также может изменяться со временем из-за особенностей организации сети, технических неполадок и сбоев, а также при изменении нагрузки на сервер РЦОИ.</w:t>
            </w:r>
          </w:p>
          <w:p w14:paraId="6960BB80" w14:textId="77777777" w:rsidR="00B95855" w:rsidRPr="0053135D" w:rsidRDefault="00B95855" w:rsidP="0056407E">
            <w:pPr>
              <w:keepNext/>
              <w:tabs>
                <w:tab w:val="left" w:pos="4395"/>
              </w:tabs>
              <w:spacing w:line="240" w:lineRule="auto"/>
              <w:ind w:firstLine="0"/>
              <w:rPr>
                <w:rFonts w:eastAsia="Times New Roman" w:cs="Times New Roman"/>
                <w:bCs/>
                <w:sz w:val="24"/>
                <w:szCs w:val="24"/>
              </w:rPr>
            </w:pPr>
            <w:r>
              <w:rPr>
                <w:rFonts w:eastAsia="Times New Roman" w:cs="Times New Roman"/>
                <w:bCs/>
                <w:i/>
                <w:sz w:val="24"/>
                <w:szCs w:val="24"/>
              </w:rPr>
              <w:t>Запуск станции авторизации должен выполняться под учетной записью с правами локального администратора.</w:t>
            </w:r>
          </w:p>
        </w:tc>
      </w:tr>
      <w:tr w:rsidR="00B95855" w:rsidRPr="0053135D" w14:paraId="3CA526B4" w14:textId="77777777" w:rsidTr="00D154A6">
        <w:tc>
          <w:tcPr>
            <w:tcW w:w="1560" w:type="dxa"/>
            <w:tcBorders>
              <w:top w:val="single" w:sz="8" w:space="0" w:color="auto"/>
              <w:left w:val="single" w:sz="8" w:space="0" w:color="auto"/>
              <w:bottom w:val="single" w:sz="4" w:space="0" w:color="auto"/>
              <w:right w:val="single" w:sz="4" w:space="0" w:color="auto"/>
            </w:tcBorders>
          </w:tcPr>
          <w:p w14:paraId="661EF18C" w14:textId="77777777" w:rsidR="00B95855" w:rsidRPr="0053135D" w:rsidRDefault="00B95855" w:rsidP="0056407E">
            <w:pPr>
              <w:tabs>
                <w:tab w:val="left" w:pos="4395"/>
              </w:tabs>
              <w:spacing w:line="240" w:lineRule="auto"/>
              <w:ind w:firstLine="0"/>
              <w:rPr>
                <w:rFonts w:eastAsia="Times New Roman" w:cs="Times New Roman"/>
                <w:bCs/>
                <w:sz w:val="24"/>
                <w:szCs w:val="24"/>
              </w:rPr>
            </w:pPr>
            <w:r w:rsidRPr="0053135D">
              <w:rPr>
                <w:rFonts w:eastAsia="Times New Roman" w:cs="Times New Roman"/>
                <w:bCs/>
                <w:sz w:val="24"/>
                <w:szCs w:val="24"/>
              </w:rPr>
              <w:lastRenderedPageBreak/>
              <w:t>Принтер</w:t>
            </w:r>
          </w:p>
        </w:tc>
        <w:tc>
          <w:tcPr>
            <w:tcW w:w="1701" w:type="dxa"/>
            <w:tcBorders>
              <w:top w:val="single" w:sz="8" w:space="0" w:color="auto"/>
              <w:left w:val="single" w:sz="4" w:space="0" w:color="auto"/>
              <w:bottom w:val="single" w:sz="4" w:space="0" w:color="auto"/>
              <w:right w:val="single" w:sz="4" w:space="0" w:color="auto"/>
            </w:tcBorders>
          </w:tcPr>
          <w:p w14:paraId="4C257421" w14:textId="77777777" w:rsidR="00B95855" w:rsidRPr="0053135D" w:rsidRDefault="00B95855" w:rsidP="0056407E">
            <w:pPr>
              <w:tabs>
                <w:tab w:val="left" w:pos="4395"/>
              </w:tabs>
              <w:spacing w:line="240" w:lineRule="auto"/>
              <w:ind w:firstLine="0"/>
              <w:rPr>
                <w:rFonts w:eastAsia="Times New Roman" w:cs="Times New Roman"/>
                <w:bCs/>
                <w:sz w:val="24"/>
                <w:szCs w:val="24"/>
              </w:rPr>
            </w:pPr>
            <w:r w:rsidRPr="0053135D">
              <w:rPr>
                <w:rFonts w:eastAsia="Times New Roman" w:cs="Times New Roman"/>
                <w:bCs/>
                <w:sz w:val="24"/>
                <w:szCs w:val="24"/>
              </w:rPr>
              <w:t>1</w:t>
            </w:r>
          </w:p>
        </w:tc>
        <w:tc>
          <w:tcPr>
            <w:tcW w:w="6520" w:type="dxa"/>
            <w:tcBorders>
              <w:top w:val="single" w:sz="8" w:space="0" w:color="auto"/>
              <w:left w:val="single" w:sz="4" w:space="0" w:color="auto"/>
              <w:bottom w:val="single" w:sz="4" w:space="0" w:color="auto"/>
              <w:right w:val="single" w:sz="8" w:space="0" w:color="auto"/>
            </w:tcBorders>
            <w:shd w:val="clear" w:color="auto" w:fill="auto"/>
          </w:tcPr>
          <w:p w14:paraId="53E501E2" w14:textId="77777777" w:rsidR="00B95855" w:rsidRPr="0053135D" w:rsidRDefault="00B95855" w:rsidP="0056407E">
            <w:pPr>
              <w:keepNext/>
              <w:tabs>
                <w:tab w:val="left" w:pos="4395"/>
              </w:tabs>
              <w:spacing w:line="240" w:lineRule="auto"/>
              <w:ind w:firstLine="0"/>
              <w:rPr>
                <w:rFonts w:eastAsia="Times New Roman" w:cs="Times New Roman"/>
                <w:bCs/>
                <w:sz w:val="24"/>
                <w:szCs w:val="24"/>
              </w:rPr>
            </w:pPr>
            <w:r w:rsidRPr="0053135D">
              <w:rPr>
                <w:rFonts w:eastAsia="Times New Roman" w:cs="Times New Roman"/>
                <w:b/>
                <w:bCs/>
                <w:sz w:val="24"/>
                <w:szCs w:val="24"/>
              </w:rPr>
              <w:t>Формат</w:t>
            </w:r>
            <w:r w:rsidRPr="0053135D">
              <w:rPr>
                <w:rFonts w:eastAsia="Times New Roman" w:cs="Times New Roman"/>
                <w:bCs/>
                <w:sz w:val="24"/>
                <w:szCs w:val="24"/>
              </w:rPr>
              <w:t>: не менее А4.</w:t>
            </w:r>
          </w:p>
          <w:p w14:paraId="13862A86" w14:textId="77777777" w:rsidR="00B95855" w:rsidRPr="0053135D" w:rsidRDefault="00B95855" w:rsidP="0056407E">
            <w:pPr>
              <w:keepNext/>
              <w:tabs>
                <w:tab w:val="left" w:pos="4395"/>
              </w:tabs>
              <w:spacing w:line="240" w:lineRule="auto"/>
              <w:ind w:firstLine="0"/>
              <w:rPr>
                <w:rFonts w:eastAsia="Times New Roman" w:cs="Times New Roman"/>
                <w:bCs/>
                <w:sz w:val="24"/>
                <w:szCs w:val="24"/>
              </w:rPr>
            </w:pPr>
            <w:r w:rsidRPr="0053135D">
              <w:rPr>
                <w:rFonts w:eastAsia="Times New Roman" w:cs="Times New Roman"/>
                <w:b/>
                <w:bCs/>
                <w:sz w:val="24"/>
                <w:szCs w:val="24"/>
              </w:rPr>
              <w:t>Тип печати</w:t>
            </w:r>
            <w:r w:rsidRPr="0053135D">
              <w:rPr>
                <w:rFonts w:eastAsia="Times New Roman" w:cs="Times New Roman"/>
                <w:bCs/>
                <w:sz w:val="24"/>
                <w:szCs w:val="24"/>
              </w:rPr>
              <w:t>: черно-белая.</w:t>
            </w:r>
          </w:p>
          <w:p w14:paraId="1D1A0DFB" w14:textId="77777777" w:rsidR="00B95855" w:rsidRDefault="00B95855" w:rsidP="0056407E">
            <w:pPr>
              <w:keepNext/>
              <w:tabs>
                <w:tab w:val="left" w:pos="4395"/>
              </w:tabs>
              <w:spacing w:line="240" w:lineRule="auto"/>
              <w:ind w:firstLine="0"/>
              <w:rPr>
                <w:rFonts w:eastAsia="Times New Roman" w:cs="Times New Roman"/>
                <w:bCs/>
                <w:sz w:val="24"/>
                <w:szCs w:val="24"/>
              </w:rPr>
            </w:pPr>
            <w:r w:rsidRPr="0053135D">
              <w:rPr>
                <w:rFonts w:eastAsia="Times New Roman" w:cs="Times New Roman"/>
                <w:bCs/>
                <w:sz w:val="24"/>
                <w:szCs w:val="24"/>
              </w:rPr>
              <w:t>Используется для печати протокола и сопроводительных бланков к флеш-накопителям с аудиозаписями участников ЕГЭ.</w:t>
            </w:r>
          </w:p>
          <w:p w14:paraId="0B970B9C" w14:textId="77777777" w:rsidR="00B95855" w:rsidRPr="0053135D" w:rsidRDefault="00B95855" w:rsidP="0056407E">
            <w:pPr>
              <w:keepNext/>
              <w:tabs>
                <w:tab w:val="left" w:pos="4395"/>
              </w:tabs>
              <w:spacing w:line="240" w:lineRule="auto"/>
              <w:ind w:firstLine="0"/>
              <w:rPr>
                <w:rFonts w:eastAsia="Times New Roman" w:cs="Times New Roman"/>
                <w:bCs/>
                <w:sz w:val="24"/>
                <w:szCs w:val="24"/>
              </w:rPr>
            </w:pPr>
            <w:r>
              <w:rPr>
                <w:rFonts w:eastAsia="Times New Roman" w:cs="Times New Roman"/>
                <w:bCs/>
                <w:i/>
                <w:sz w:val="24"/>
                <w:szCs w:val="24"/>
              </w:rPr>
              <w:t xml:space="preserve">Может использоваться принтер, подключенной с станции авторизации для печати ДБО2 в случае применения технологии перевода бланков участников в электронный вид </w:t>
            </w:r>
            <w:r>
              <w:rPr>
                <w:rFonts w:eastAsia="Times New Roman" w:cs="Times New Roman"/>
                <w:bCs/>
                <w:i/>
                <w:sz w:val="24"/>
                <w:szCs w:val="24"/>
              </w:rPr>
              <w:lastRenderedPageBreak/>
              <w:t>в ППЭ или принтер на любой станции печати ЭМ в аудиториях подготовки.</w:t>
            </w:r>
          </w:p>
        </w:tc>
      </w:tr>
      <w:tr w:rsidR="00B95855" w:rsidRPr="0053135D" w14:paraId="02539643" w14:textId="77777777" w:rsidTr="00D154A6">
        <w:tc>
          <w:tcPr>
            <w:tcW w:w="1560" w:type="dxa"/>
            <w:tcBorders>
              <w:top w:val="single" w:sz="8" w:space="0" w:color="auto"/>
              <w:left w:val="single" w:sz="8" w:space="0" w:color="auto"/>
              <w:bottom w:val="single" w:sz="4" w:space="0" w:color="auto"/>
              <w:right w:val="single" w:sz="4" w:space="0" w:color="auto"/>
            </w:tcBorders>
          </w:tcPr>
          <w:p w14:paraId="26CAA8B9" w14:textId="77777777" w:rsidR="00B95855" w:rsidRPr="0053135D" w:rsidRDefault="00B95855" w:rsidP="0056407E">
            <w:pPr>
              <w:tabs>
                <w:tab w:val="left" w:pos="4395"/>
              </w:tabs>
              <w:spacing w:line="240" w:lineRule="auto"/>
              <w:ind w:firstLine="0"/>
              <w:rPr>
                <w:rFonts w:eastAsia="Times New Roman" w:cs="Times New Roman"/>
                <w:bCs/>
                <w:sz w:val="24"/>
                <w:szCs w:val="24"/>
              </w:rPr>
            </w:pPr>
            <w:r w:rsidRPr="0053135D">
              <w:rPr>
                <w:rFonts w:eastAsia="Times New Roman" w:cs="Times New Roman"/>
                <w:bCs/>
                <w:sz w:val="24"/>
                <w:szCs w:val="24"/>
              </w:rPr>
              <w:lastRenderedPageBreak/>
              <w:t>Флеш-накопители</w:t>
            </w:r>
          </w:p>
        </w:tc>
        <w:tc>
          <w:tcPr>
            <w:tcW w:w="1701" w:type="dxa"/>
            <w:tcBorders>
              <w:top w:val="single" w:sz="8" w:space="0" w:color="auto"/>
              <w:left w:val="single" w:sz="4" w:space="0" w:color="auto"/>
              <w:bottom w:val="single" w:sz="4" w:space="0" w:color="auto"/>
              <w:right w:val="single" w:sz="4" w:space="0" w:color="auto"/>
            </w:tcBorders>
          </w:tcPr>
          <w:p w14:paraId="47B7992C" w14:textId="77777777" w:rsidR="00B95855" w:rsidRPr="0053135D" w:rsidRDefault="00B95855" w:rsidP="0056407E">
            <w:pPr>
              <w:tabs>
                <w:tab w:val="left" w:pos="4395"/>
              </w:tabs>
              <w:spacing w:line="240" w:lineRule="auto"/>
              <w:ind w:firstLine="0"/>
              <w:rPr>
                <w:rFonts w:eastAsia="Times New Roman" w:cs="Times New Roman"/>
                <w:bCs/>
                <w:sz w:val="24"/>
                <w:szCs w:val="24"/>
              </w:rPr>
            </w:pPr>
            <w:r>
              <w:rPr>
                <w:rFonts w:eastAsia="Times New Roman" w:cs="Times New Roman"/>
                <w:bCs/>
                <w:szCs w:val="26"/>
              </w:rPr>
              <w:t>1 (+ 1 резервный)</w:t>
            </w:r>
          </w:p>
        </w:tc>
        <w:tc>
          <w:tcPr>
            <w:tcW w:w="6520" w:type="dxa"/>
            <w:tcBorders>
              <w:top w:val="single" w:sz="8" w:space="0" w:color="auto"/>
              <w:left w:val="single" w:sz="4" w:space="0" w:color="auto"/>
              <w:bottom w:val="single" w:sz="4" w:space="0" w:color="auto"/>
              <w:right w:val="single" w:sz="8" w:space="0" w:color="auto"/>
            </w:tcBorders>
            <w:shd w:val="clear" w:color="auto" w:fill="auto"/>
          </w:tcPr>
          <w:p w14:paraId="697C1043" w14:textId="77777777" w:rsidR="00B95855" w:rsidRPr="0053135D" w:rsidRDefault="00B95855" w:rsidP="0056407E">
            <w:pPr>
              <w:keepNext/>
              <w:tabs>
                <w:tab w:val="left" w:pos="4395"/>
              </w:tabs>
              <w:spacing w:line="240" w:lineRule="auto"/>
              <w:ind w:firstLine="0"/>
              <w:rPr>
                <w:rFonts w:eastAsia="Times New Roman" w:cs="Times New Roman"/>
                <w:bCs/>
                <w:sz w:val="24"/>
                <w:szCs w:val="24"/>
              </w:rPr>
            </w:pPr>
            <w:r w:rsidRPr="0053135D">
              <w:rPr>
                <w:rFonts w:eastAsia="Times New Roman" w:cs="Times New Roman"/>
                <w:bCs/>
                <w:sz w:val="24"/>
                <w:szCs w:val="24"/>
              </w:rPr>
              <w:t>Флеш-накопители используются для переноса ключа доступа к электронным КИМ из </w:t>
            </w:r>
            <w:r>
              <w:rPr>
                <w:rFonts w:eastAsia="Times New Roman" w:cs="Times New Roman"/>
                <w:bCs/>
                <w:sz w:val="24"/>
                <w:szCs w:val="24"/>
              </w:rPr>
              <w:t>Штаб</w:t>
            </w:r>
            <w:r w:rsidRPr="0053135D">
              <w:rPr>
                <w:rFonts w:eastAsia="Times New Roman" w:cs="Times New Roman"/>
                <w:bCs/>
                <w:sz w:val="24"/>
                <w:szCs w:val="24"/>
              </w:rPr>
              <w:t xml:space="preserve">а ППЭ в аудитории, а также для доставки электронных актов и журналов для передачи в систему мониторинга готовности ППЭ. </w:t>
            </w:r>
          </w:p>
          <w:p w14:paraId="5788CE07" w14:textId="77777777" w:rsidR="00B95855" w:rsidRPr="0053135D" w:rsidRDefault="00B95855" w:rsidP="0056407E">
            <w:pPr>
              <w:keepNext/>
              <w:tabs>
                <w:tab w:val="left" w:pos="4395"/>
              </w:tabs>
              <w:spacing w:line="240" w:lineRule="auto"/>
              <w:ind w:firstLine="0"/>
              <w:rPr>
                <w:rFonts w:eastAsia="Times New Roman" w:cs="Times New Roman"/>
                <w:bCs/>
                <w:sz w:val="24"/>
                <w:szCs w:val="24"/>
              </w:rPr>
            </w:pPr>
            <w:r w:rsidRPr="0053135D">
              <w:rPr>
                <w:rFonts w:eastAsia="Times New Roman" w:cs="Times New Roman"/>
                <w:bCs/>
                <w:sz w:val="24"/>
                <w:szCs w:val="24"/>
              </w:rPr>
              <w:t>Суммарный объем всех флеш-накопителей, на которых предполагается передавать аудиозаписи ответов из ППЭ в РЦОИ, должен быть не менее 10 Гб.</w:t>
            </w:r>
          </w:p>
          <w:p w14:paraId="3654CDC4" w14:textId="77777777" w:rsidR="00B95855" w:rsidRPr="0053135D" w:rsidRDefault="00B95855" w:rsidP="0056407E">
            <w:pPr>
              <w:keepNext/>
              <w:tabs>
                <w:tab w:val="left" w:pos="4395"/>
              </w:tabs>
              <w:spacing w:line="240" w:lineRule="auto"/>
              <w:ind w:firstLine="0"/>
              <w:rPr>
                <w:rFonts w:eastAsia="Times New Roman" w:cs="Times New Roman"/>
                <w:bCs/>
                <w:sz w:val="24"/>
                <w:szCs w:val="24"/>
              </w:rPr>
            </w:pPr>
            <w:r w:rsidRPr="0053135D">
              <w:rPr>
                <w:rFonts w:eastAsia="Times New Roman" w:cs="Times New Roman"/>
                <w:bCs/>
                <w:sz w:val="24"/>
                <w:szCs w:val="24"/>
              </w:rPr>
              <w:t>Флеш-накопители для доставки аудиозаписей ответов участников из ППЭ в РЦОИ могут быть доставлены в ППЭ членами ГЭК (схема обеспечения определяется регионом).</w:t>
            </w:r>
          </w:p>
          <w:p w14:paraId="6E66AF44" w14:textId="77777777" w:rsidR="00B95855" w:rsidRPr="0053135D" w:rsidRDefault="00B95855" w:rsidP="0056407E">
            <w:pPr>
              <w:keepNext/>
              <w:tabs>
                <w:tab w:val="left" w:pos="4395"/>
              </w:tabs>
              <w:spacing w:line="240" w:lineRule="auto"/>
              <w:ind w:firstLine="0"/>
              <w:rPr>
                <w:rFonts w:eastAsia="Times New Roman" w:cs="Times New Roman"/>
                <w:bCs/>
                <w:sz w:val="24"/>
                <w:szCs w:val="24"/>
              </w:rPr>
            </w:pPr>
            <w:r w:rsidRPr="0053135D">
              <w:rPr>
                <w:rFonts w:eastAsia="Times New Roman" w:cs="Times New Roman"/>
                <w:bCs/>
                <w:sz w:val="24"/>
                <w:szCs w:val="24"/>
              </w:rPr>
              <w:t>Допускается использовать несколько флеш-накопителей, но все они должны быть переданы для загрузки на станцию приёмки.</w:t>
            </w:r>
          </w:p>
          <w:p w14:paraId="745EC673" w14:textId="77777777" w:rsidR="00B95855" w:rsidRDefault="00B95855" w:rsidP="0056407E">
            <w:pPr>
              <w:keepNext/>
              <w:tabs>
                <w:tab w:val="left" w:pos="4395"/>
              </w:tabs>
              <w:spacing w:line="240" w:lineRule="auto"/>
              <w:ind w:firstLine="0"/>
              <w:rPr>
                <w:rFonts w:eastAsia="Times New Roman" w:cs="Times New Roman"/>
                <w:bCs/>
                <w:sz w:val="24"/>
                <w:szCs w:val="24"/>
              </w:rPr>
            </w:pPr>
            <w:r w:rsidRPr="0053135D">
              <w:rPr>
                <w:rFonts w:eastAsia="Times New Roman" w:cs="Times New Roman"/>
                <w:bCs/>
                <w:sz w:val="24"/>
                <w:szCs w:val="24"/>
              </w:rPr>
              <w:t>Запрещено: вручную объединять данные с записями ответов участников с разных флеш-накопителей.</w:t>
            </w:r>
          </w:p>
          <w:p w14:paraId="72F028A1" w14:textId="77777777" w:rsidR="00B95855" w:rsidRPr="0053135D" w:rsidRDefault="00B95855" w:rsidP="0056407E">
            <w:pPr>
              <w:keepNext/>
              <w:tabs>
                <w:tab w:val="left" w:pos="4395"/>
              </w:tabs>
              <w:spacing w:line="240" w:lineRule="auto"/>
              <w:ind w:firstLine="0"/>
              <w:rPr>
                <w:rFonts w:eastAsia="Times New Roman" w:cs="Times New Roman"/>
                <w:bCs/>
                <w:sz w:val="24"/>
                <w:szCs w:val="24"/>
              </w:rPr>
            </w:pPr>
            <w:r>
              <w:rPr>
                <w:rFonts w:eastAsia="Times New Roman" w:cs="Times New Roman"/>
                <w:bCs/>
                <w:sz w:val="24"/>
                <w:szCs w:val="24"/>
              </w:rPr>
              <w:t xml:space="preserve">Рекомендуется </w:t>
            </w:r>
            <w:r>
              <w:rPr>
                <w:rFonts w:eastAsia="Times New Roman" w:cs="Times New Roman"/>
                <w:bCs/>
                <w:sz w:val="24"/>
                <w:szCs w:val="24"/>
                <w:lang w:val="en-US"/>
              </w:rPr>
              <w:t>USB 3.0</w:t>
            </w:r>
          </w:p>
        </w:tc>
      </w:tr>
      <w:tr w:rsidR="00B95855" w:rsidRPr="0053135D" w14:paraId="5E5011ED" w14:textId="77777777" w:rsidTr="00D154A6">
        <w:tc>
          <w:tcPr>
            <w:tcW w:w="1560" w:type="dxa"/>
            <w:tcBorders>
              <w:top w:val="single" w:sz="8" w:space="0" w:color="auto"/>
              <w:left w:val="single" w:sz="8" w:space="0" w:color="auto"/>
              <w:bottom w:val="single" w:sz="4" w:space="0" w:color="auto"/>
              <w:right w:val="single" w:sz="4" w:space="0" w:color="auto"/>
            </w:tcBorders>
          </w:tcPr>
          <w:p w14:paraId="5BB83FDC" w14:textId="77777777" w:rsidR="00B95855" w:rsidRPr="0053135D" w:rsidRDefault="00B95855" w:rsidP="0056407E">
            <w:pPr>
              <w:tabs>
                <w:tab w:val="left" w:pos="4395"/>
              </w:tabs>
              <w:spacing w:line="240" w:lineRule="auto"/>
              <w:ind w:firstLine="0"/>
              <w:rPr>
                <w:rFonts w:eastAsia="Times New Roman" w:cs="Times New Roman"/>
                <w:bCs/>
                <w:sz w:val="24"/>
                <w:szCs w:val="24"/>
              </w:rPr>
            </w:pPr>
            <w:r w:rsidRPr="0053135D">
              <w:rPr>
                <w:rFonts w:eastAsia="Times New Roman" w:cs="Times New Roman"/>
                <w:bCs/>
                <w:sz w:val="24"/>
                <w:szCs w:val="24"/>
              </w:rPr>
              <w:t>Резервный USB-модем</w:t>
            </w:r>
          </w:p>
        </w:tc>
        <w:tc>
          <w:tcPr>
            <w:tcW w:w="1701" w:type="dxa"/>
            <w:tcBorders>
              <w:top w:val="single" w:sz="8" w:space="0" w:color="auto"/>
              <w:left w:val="single" w:sz="4" w:space="0" w:color="auto"/>
              <w:bottom w:val="single" w:sz="4" w:space="0" w:color="auto"/>
              <w:right w:val="single" w:sz="4" w:space="0" w:color="auto"/>
            </w:tcBorders>
          </w:tcPr>
          <w:p w14:paraId="4676CB9E" w14:textId="77777777" w:rsidR="00B95855" w:rsidRPr="0053135D" w:rsidRDefault="00B95855" w:rsidP="0056407E">
            <w:pPr>
              <w:tabs>
                <w:tab w:val="left" w:pos="4395"/>
              </w:tabs>
              <w:spacing w:line="240" w:lineRule="auto"/>
              <w:ind w:firstLine="0"/>
              <w:rPr>
                <w:rFonts w:eastAsia="Times New Roman" w:cs="Times New Roman"/>
                <w:bCs/>
                <w:sz w:val="24"/>
                <w:szCs w:val="24"/>
              </w:rPr>
            </w:pPr>
            <w:r w:rsidRPr="0053135D">
              <w:rPr>
                <w:rFonts w:eastAsia="Times New Roman" w:cs="Times New Roman"/>
                <w:bCs/>
                <w:sz w:val="24"/>
                <w:szCs w:val="24"/>
              </w:rPr>
              <w:t>1</w:t>
            </w:r>
          </w:p>
        </w:tc>
        <w:tc>
          <w:tcPr>
            <w:tcW w:w="6520" w:type="dxa"/>
            <w:tcBorders>
              <w:top w:val="single" w:sz="8" w:space="0" w:color="auto"/>
              <w:left w:val="single" w:sz="4" w:space="0" w:color="auto"/>
              <w:bottom w:val="single" w:sz="4" w:space="0" w:color="auto"/>
              <w:right w:val="single" w:sz="8" w:space="0" w:color="auto"/>
            </w:tcBorders>
            <w:shd w:val="clear" w:color="auto" w:fill="auto"/>
          </w:tcPr>
          <w:p w14:paraId="566E3E12" w14:textId="77777777" w:rsidR="00B95855" w:rsidRPr="0053135D" w:rsidRDefault="00B95855" w:rsidP="0056407E">
            <w:pPr>
              <w:keepNext/>
              <w:tabs>
                <w:tab w:val="left" w:pos="4395"/>
              </w:tabs>
              <w:spacing w:line="240" w:lineRule="auto"/>
              <w:ind w:firstLine="0"/>
              <w:rPr>
                <w:rFonts w:eastAsia="Times New Roman" w:cs="Times New Roman"/>
                <w:bCs/>
                <w:sz w:val="24"/>
                <w:szCs w:val="24"/>
              </w:rPr>
            </w:pPr>
            <w:r w:rsidRPr="0053135D">
              <w:rPr>
                <w:rFonts w:eastAsia="Times New Roman" w:cs="Times New Roman"/>
                <w:bCs/>
                <w:sz w:val="24"/>
                <w:szCs w:val="24"/>
              </w:rPr>
              <w:t>Резервный USB-модем используется в случае возникновения проблем с доступом в информационно-телекоммуникационную сеть «Интернет» по стационарному каналу связи.</w:t>
            </w:r>
          </w:p>
        </w:tc>
      </w:tr>
      <w:tr w:rsidR="00B95855" w:rsidRPr="0053135D" w14:paraId="43F34AAD" w14:textId="77777777" w:rsidTr="00D154A6">
        <w:tc>
          <w:tcPr>
            <w:tcW w:w="1560" w:type="dxa"/>
            <w:tcBorders>
              <w:top w:val="single" w:sz="8" w:space="0" w:color="auto"/>
              <w:left w:val="single" w:sz="8" w:space="0" w:color="auto"/>
              <w:bottom w:val="single" w:sz="4" w:space="0" w:color="auto"/>
              <w:right w:val="single" w:sz="4" w:space="0" w:color="auto"/>
            </w:tcBorders>
          </w:tcPr>
          <w:p w14:paraId="40CCA5B0" w14:textId="77777777" w:rsidR="00B95855" w:rsidRPr="0053135D" w:rsidRDefault="00B95855" w:rsidP="0056407E">
            <w:pPr>
              <w:tabs>
                <w:tab w:val="left" w:pos="4395"/>
              </w:tabs>
              <w:spacing w:line="240" w:lineRule="auto"/>
              <w:ind w:firstLine="0"/>
              <w:rPr>
                <w:rFonts w:eastAsia="Times New Roman" w:cs="Times New Roman"/>
                <w:bCs/>
                <w:sz w:val="24"/>
                <w:szCs w:val="24"/>
              </w:rPr>
            </w:pPr>
            <w:r w:rsidRPr="0053135D">
              <w:rPr>
                <w:rFonts w:eastAsia="Times New Roman" w:cs="Times New Roman"/>
                <w:bCs/>
                <w:sz w:val="24"/>
                <w:szCs w:val="24"/>
              </w:rPr>
              <w:t>Резервный внешний CD</w:t>
            </w:r>
            <w:r>
              <w:rPr>
                <w:rFonts w:eastAsia="Times New Roman" w:cs="Times New Roman"/>
                <w:bCs/>
                <w:sz w:val="24"/>
                <w:szCs w:val="24"/>
              </w:rPr>
              <w:t xml:space="preserve"> (</w:t>
            </w:r>
            <w:r>
              <w:rPr>
                <w:rFonts w:eastAsia="Times New Roman" w:cs="Times New Roman"/>
                <w:bCs/>
                <w:sz w:val="24"/>
                <w:szCs w:val="24"/>
                <w:lang w:val="en-US"/>
              </w:rPr>
              <w:t>DVD</w:t>
            </w:r>
            <w:r w:rsidRPr="00453745">
              <w:rPr>
                <w:rFonts w:eastAsia="Times New Roman" w:cs="Times New Roman"/>
                <w:bCs/>
                <w:sz w:val="24"/>
                <w:szCs w:val="24"/>
              </w:rPr>
              <w:t>)</w:t>
            </w:r>
            <w:r w:rsidRPr="0053135D">
              <w:rPr>
                <w:rFonts w:eastAsia="Times New Roman" w:cs="Times New Roman"/>
                <w:bCs/>
                <w:sz w:val="24"/>
                <w:szCs w:val="24"/>
              </w:rPr>
              <w:t>-ROM</w:t>
            </w:r>
          </w:p>
        </w:tc>
        <w:tc>
          <w:tcPr>
            <w:tcW w:w="1701" w:type="dxa"/>
            <w:tcBorders>
              <w:top w:val="single" w:sz="8" w:space="0" w:color="auto"/>
              <w:left w:val="single" w:sz="4" w:space="0" w:color="auto"/>
              <w:bottom w:val="single" w:sz="4" w:space="0" w:color="auto"/>
              <w:right w:val="single" w:sz="4" w:space="0" w:color="auto"/>
            </w:tcBorders>
          </w:tcPr>
          <w:p w14:paraId="05FD1CB2" w14:textId="77777777" w:rsidR="00B95855" w:rsidRPr="0053135D" w:rsidRDefault="00B95855" w:rsidP="0056407E">
            <w:pPr>
              <w:tabs>
                <w:tab w:val="left" w:pos="4395"/>
              </w:tabs>
              <w:spacing w:line="240" w:lineRule="auto"/>
              <w:ind w:firstLine="0"/>
              <w:rPr>
                <w:rFonts w:eastAsia="Times New Roman" w:cs="Times New Roman"/>
                <w:bCs/>
                <w:sz w:val="24"/>
                <w:szCs w:val="24"/>
              </w:rPr>
            </w:pPr>
            <w:r w:rsidRPr="0053135D">
              <w:rPr>
                <w:rFonts w:eastAsia="Times New Roman" w:cs="Times New Roman"/>
                <w:bCs/>
                <w:sz w:val="24"/>
                <w:szCs w:val="24"/>
              </w:rPr>
              <w:t>не менее одного</w:t>
            </w:r>
          </w:p>
        </w:tc>
        <w:tc>
          <w:tcPr>
            <w:tcW w:w="6520" w:type="dxa"/>
            <w:tcBorders>
              <w:top w:val="single" w:sz="8" w:space="0" w:color="auto"/>
              <w:left w:val="single" w:sz="4" w:space="0" w:color="auto"/>
              <w:bottom w:val="single" w:sz="4" w:space="0" w:color="auto"/>
              <w:right w:val="single" w:sz="8" w:space="0" w:color="auto"/>
            </w:tcBorders>
            <w:shd w:val="clear" w:color="auto" w:fill="auto"/>
          </w:tcPr>
          <w:p w14:paraId="5A427E47" w14:textId="77777777" w:rsidR="00B95855" w:rsidRPr="0053135D" w:rsidRDefault="00B95855" w:rsidP="0056407E">
            <w:pPr>
              <w:keepNext/>
              <w:tabs>
                <w:tab w:val="left" w:pos="4395"/>
              </w:tabs>
              <w:spacing w:line="240" w:lineRule="auto"/>
              <w:ind w:firstLine="0"/>
              <w:rPr>
                <w:rFonts w:eastAsia="Times New Roman" w:cs="Times New Roman"/>
                <w:bCs/>
                <w:sz w:val="24"/>
                <w:szCs w:val="24"/>
              </w:rPr>
            </w:pPr>
            <w:r w:rsidRPr="0053135D">
              <w:rPr>
                <w:rFonts w:eastAsia="Times New Roman" w:cs="Times New Roman"/>
                <w:bCs/>
                <w:sz w:val="24"/>
                <w:szCs w:val="24"/>
              </w:rPr>
              <w:t xml:space="preserve">Используется в случае выхода из строя или невозможности прочитать </w:t>
            </w:r>
            <w:r>
              <w:rPr>
                <w:rFonts w:eastAsia="Times New Roman" w:cs="Times New Roman"/>
                <w:bCs/>
                <w:sz w:val="24"/>
                <w:szCs w:val="24"/>
              </w:rPr>
              <w:t>электронный носитель</w:t>
            </w:r>
            <w:r w:rsidRPr="0053135D">
              <w:rPr>
                <w:rFonts w:eastAsia="Times New Roman" w:cs="Times New Roman"/>
                <w:bCs/>
                <w:sz w:val="24"/>
                <w:szCs w:val="24"/>
              </w:rPr>
              <w:t xml:space="preserve"> на какой-либо из рабочих станций </w:t>
            </w:r>
          </w:p>
        </w:tc>
      </w:tr>
      <w:tr w:rsidR="00B95855" w:rsidRPr="0053135D" w14:paraId="1AE51B30" w14:textId="77777777" w:rsidTr="00D154A6">
        <w:tc>
          <w:tcPr>
            <w:tcW w:w="1560" w:type="dxa"/>
            <w:tcBorders>
              <w:top w:val="single" w:sz="8" w:space="0" w:color="auto"/>
              <w:left w:val="single" w:sz="8" w:space="0" w:color="auto"/>
              <w:bottom w:val="single" w:sz="8" w:space="0" w:color="auto"/>
              <w:right w:val="single" w:sz="4" w:space="0" w:color="auto"/>
            </w:tcBorders>
          </w:tcPr>
          <w:p w14:paraId="6784A35D" w14:textId="77777777" w:rsidR="00B95855" w:rsidRPr="0053135D" w:rsidRDefault="00B95855" w:rsidP="0056407E">
            <w:pPr>
              <w:tabs>
                <w:tab w:val="left" w:pos="4395"/>
              </w:tabs>
              <w:spacing w:line="240" w:lineRule="auto"/>
              <w:ind w:firstLine="0"/>
              <w:rPr>
                <w:rFonts w:eastAsia="Times New Roman" w:cs="Times New Roman"/>
                <w:bCs/>
                <w:sz w:val="24"/>
                <w:szCs w:val="24"/>
              </w:rPr>
            </w:pPr>
            <w:r w:rsidRPr="0053135D">
              <w:rPr>
                <w:rFonts w:eastAsia="Times New Roman" w:cs="Times New Roman"/>
                <w:bCs/>
                <w:sz w:val="24"/>
                <w:szCs w:val="24"/>
              </w:rPr>
              <w:t>Токен</w:t>
            </w:r>
          </w:p>
        </w:tc>
        <w:tc>
          <w:tcPr>
            <w:tcW w:w="1701" w:type="dxa"/>
            <w:tcBorders>
              <w:top w:val="single" w:sz="8" w:space="0" w:color="auto"/>
              <w:left w:val="single" w:sz="4" w:space="0" w:color="auto"/>
              <w:bottom w:val="single" w:sz="8" w:space="0" w:color="auto"/>
              <w:right w:val="single" w:sz="4" w:space="0" w:color="auto"/>
            </w:tcBorders>
          </w:tcPr>
          <w:p w14:paraId="667C22CA" w14:textId="77777777" w:rsidR="00B95855" w:rsidRPr="0053135D" w:rsidRDefault="00B95855" w:rsidP="0056407E">
            <w:pPr>
              <w:tabs>
                <w:tab w:val="left" w:pos="4395"/>
              </w:tabs>
              <w:spacing w:line="240" w:lineRule="auto"/>
              <w:ind w:firstLine="0"/>
              <w:rPr>
                <w:rFonts w:eastAsia="Times New Roman" w:cs="Times New Roman"/>
                <w:bCs/>
                <w:sz w:val="24"/>
                <w:szCs w:val="24"/>
              </w:rPr>
            </w:pPr>
            <w:r w:rsidRPr="0053135D">
              <w:rPr>
                <w:rFonts w:eastAsia="Times New Roman" w:cs="Times New Roman"/>
                <w:bCs/>
                <w:sz w:val="24"/>
                <w:szCs w:val="24"/>
              </w:rPr>
              <w:t>по 1 на каждого члена ГЭК, , не менее 2 на ППЭ</w:t>
            </w:r>
          </w:p>
        </w:tc>
        <w:tc>
          <w:tcPr>
            <w:tcW w:w="6520" w:type="dxa"/>
            <w:tcBorders>
              <w:top w:val="single" w:sz="8" w:space="0" w:color="auto"/>
              <w:left w:val="single" w:sz="4" w:space="0" w:color="auto"/>
              <w:bottom w:val="single" w:sz="8" w:space="0" w:color="auto"/>
              <w:right w:val="single" w:sz="8" w:space="0" w:color="auto"/>
            </w:tcBorders>
            <w:shd w:val="clear" w:color="auto" w:fill="auto"/>
          </w:tcPr>
          <w:p w14:paraId="434F90D3" w14:textId="77777777" w:rsidR="00B95855" w:rsidRPr="0053135D" w:rsidRDefault="00B95855" w:rsidP="0056407E">
            <w:pPr>
              <w:keepNext/>
              <w:tabs>
                <w:tab w:val="left" w:pos="4395"/>
              </w:tabs>
              <w:spacing w:line="240" w:lineRule="auto"/>
              <w:ind w:firstLine="0"/>
              <w:rPr>
                <w:rFonts w:eastAsia="Times New Roman" w:cs="Times New Roman"/>
                <w:bCs/>
                <w:sz w:val="24"/>
                <w:szCs w:val="24"/>
              </w:rPr>
            </w:pPr>
            <w:r w:rsidRPr="0053135D">
              <w:rPr>
                <w:rFonts w:eastAsia="Times New Roman" w:cs="Times New Roman"/>
                <w:bCs/>
                <w:sz w:val="24"/>
                <w:szCs w:val="24"/>
              </w:rPr>
              <w:t>Защищенный внешний носитель с записанным ключом шифрования.</w:t>
            </w:r>
          </w:p>
          <w:p w14:paraId="5E73C8A4" w14:textId="2D3B8080" w:rsidR="00B95855" w:rsidRPr="0053135D" w:rsidRDefault="00B95855" w:rsidP="0056407E">
            <w:pPr>
              <w:keepNext/>
              <w:tabs>
                <w:tab w:val="left" w:pos="4395"/>
              </w:tabs>
              <w:spacing w:line="240" w:lineRule="auto"/>
              <w:ind w:firstLine="0"/>
              <w:rPr>
                <w:rFonts w:eastAsia="Times New Roman" w:cs="Times New Roman"/>
                <w:bCs/>
                <w:sz w:val="24"/>
                <w:szCs w:val="24"/>
              </w:rPr>
            </w:pPr>
            <w:r w:rsidRPr="0053135D">
              <w:rPr>
                <w:rFonts w:eastAsia="Times New Roman" w:cs="Times New Roman"/>
                <w:bCs/>
                <w:sz w:val="24"/>
                <w:szCs w:val="24"/>
              </w:rPr>
              <w:t>Токен члена ГЭК используется для получения ключа доступа к </w:t>
            </w:r>
            <w:r>
              <w:rPr>
                <w:rFonts w:eastAsia="Times New Roman" w:cs="Times New Roman"/>
                <w:bCs/>
                <w:sz w:val="24"/>
                <w:szCs w:val="24"/>
              </w:rPr>
              <w:t>ЭМ</w:t>
            </w:r>
            <w:r w:rsidRPr="0053135D">
              <w:rPr>
                <w:rFonts w:eastAsia="Times New Roman" w:cs="Times New Roman"/>
                <w:bCs/>
                <w:sz w:val="24"/>
                <w:szCs w:val="24"/>
              </w:rPr>
              <w:t xml:space="preserve"> и </w:t>
            </w:r>
            <w:r>
              <w:rPr>
                <w:rFonts w:eastAsia="Times New Roman" w:cs="Times New Roman"/>
                <w:bCs/>
                <w:sz w:val="24"/>
                <w:szCs w:val="24"/>
              </w:rPr>
              <w:t xml:space="preserve">его </w:t>
            </w:r>
            <w:r w:rsidRPr="0053135D">
              <w:rPr>
                <w:rFonts w:eastAsia="Times New Roman" w:cs="Times New Roman"/>
                <w:bCs/>
                <w:sz w:val="24"/>
                <w:szCs w:val="24"/>
              </w:rPr>
              <w:t>активации на</w:t>
            </w:r>
            <w:r w:rsidR="00F1247F">
              <w:rPr>
                <w:rFonts w:eastAsia="Times New Roman" w:cs="Times New Roman"/>
                <w:bCs/>
                <w:sz w:val="24"/>
                <w:szCs w:val="24"/>
              </w:rPr>
              <w:t xml:space="preserve"> </w:t>
            </w:r>
            <w:r w:rsidRPr="0053135D">
              <w:rPr>
                <w:rFonts w:eastAsia="Times New Roman" w:cs="Times New Roman"/>
                <w:bCs/>
                <w:sz w:val="24"/>
                <w:szCs w:val="24"/>
              </w:rPr>
              <w:t xml:space="preserve">станциях </w:t>
            </w:r>
            <w:r>
              <w:rPr>
                <w:rFonts w:eastAsia="Times New Roman" w:cs="Times New Roman"/>
                <w:bCs/>
                <w:sz w:val="24"/>
                <w:szCs w:val="24"/>
              </w:rPr>
              <w:t>печати ЭМ и станциях записи устных ответов, а также для формирования зашифрованного пакета с электронными бланками участников ЕГЭ на станции сканирования в ППЭ.</w:t>
            </w:r>
          </w:p>
        </w:tc>
      </w:tr>
      <w:tr w:rsidR="00B95855" w:rsidRPr="0053135D" w14:paraId="25295244" w14:textId="77777777" w:rsidTr="00D154A6">
        <w:tc>
          <w:tcPr>
            <w:tcW w:w="1560" w:type="dxa"/>
            <w:tcBorders>
              <w:top w:val="single" w:sz="8" w:space="0" w:color="auto"/>
              <w:left w:val="single" w:sz="8" w:space="0" w:color="auto"/>
              <w:bottom w:val="single" w:sz="8" w:space="0" w:color="auto"/>
              <w:right w:val="single" w:sz="4" w:space="0" w:color="auto"/>
            </w:tcBorders>
          </w:tcPr>
          <w:p w14:paraId="6250D195" w14:textId="77777777" w:rsidR="00B95855" w:rsidRPr="0053135D" w:rsidRDefault="00B95855" w:rsidP="0056407E">
            <w:pPr>
              <w:tabs>
                <w:tab w:val="left" w:pos="4395"/>
              </w:tabs>
              <w:spacing w:line="240" w:lineRule="auto"/>
              <w:ind w:firstLine="0"/>
              <w:rPr>
                <w:rFonts w:eastAsia="Times New Roman" w:cs="Times New Roman"/>
                <w:bCs/>
                <w:sz w:val="24"/>
                <w:szCs w:val="24"/>
              </w:rPr>
            </w:pPr>
            <w:r w:rsidRPr="0053135D">
              <w:rPr>
                <w:rFonts w:eastAsia="Times New Roman" w:cs="Times New Roman"/>
                <w:bCs/>
                <w:sz w:val="24"/>
                <w:szCs w:val="24"/>
              </w:rPr>
              <w:t>Станция печати ЭМ</w:t>
            </w:r>
            <w:r w:rsidRPr="00464423">
              <w:rPr>
                <w:rFonts w:eastAsia="Times New Roman" w:cs="Times New Roman"/>
                <w:bCs/>
                <w:sz w:val="24"/>
                <w:szCs w:val="24"/>
              </w:rPr>
              <w:t>***</w:t>
            </w:r>
          </w:p>
        </w:tc>
        <w:tc>
          <w:tcPr>
            <w:tcW w:w="1701" w:type="dxa"/>
            <w:tcBorders>
              <w:top w:val="single" w:sz="8" w:space="0" w:color="auto"/>
              <w:left w:val="single" w:sz="4" w:space="0" w:color="auto"/>
              <w:bottom w:val="single" w:sz="8" w:space="0" w:color="auto"/>
              <w:right w:val="single" w:sz="4" w:space="0" w:color="auto"/>
            </w:tcBorders>
          </w:tcPr>
          <w:p w14:paraId="51853677" w14:textId="77777777" w:rsidR="00B95855" w:rsidRPr="0053135D" w:rsidRDefault="00B95855" w:rsidP="0056407E">
            <w:pPr>
              <w:tabs>
                <w:tab w:val="left" w:pos="4395"/>
              </w:tabs>
              <w:spacing w:line="240" w:lineRule="auto"/>
              <w:ind w:firstLine="0"/>
              <w:rPr>
                <w:rFonts w:eastAsia="Times New Roman" w:cs="Times New Roman"/>
                <w:bCs/>
                <w:sz w:val="24"/>
                <w:szCs w:val="24"/>
              </w:rPr>
            </w:pPr>
            <w:r w:rsidRPr="0053135D">
              <w:rPr>
                <w:rFonts w:eastAsia="Times New Roman" w:cs="Times New Roman"/>
                <w:bCs/>
                <w:sz w:val="24"/>
                <w:szCs w:val="24"/>
              </w:rPr>
              <w:t>по 1 на каждую аудиторию подготовки (+ 1 резервная станция печати с принтером на 3-4 аудитории)</w:t>
            </w:r>
          </w:p>
        </w:tc>
        <w:tc>
          <w:tcPr>
            <w:tcW w:w="6520" w:type="dxa"/>
            <w:tcBorders>
              <w:top w:val="single" w:sz="8" w:space="0" w:color="auto"/>
              <w:left w:val="single" w:sz="4" w:space="0" w:color="auto"/>
              <w:bottom w:val="single" w:sz="8" w:space="0" w:color="auto"/>
              <w:right w:val="single" w:sz="8" w:space="0" w:color="auto"/>
            </w:tcBorders>
            <w:shd w:val="clear" w:color="auto" w:fill="auto"/>
          </w:tcPr>
          <w:p w14:paraId="7E875E4D" w14:textId="77777777" w:rsidR="00B95855" w:rsidRPr="0053135D" w:rsidRDefault="00B95855" w:rsidP="0056407E">
            <w:pPr>
              <w:keepNext/>
              <w:tabs>
                <w:tab w:val="left" w:pos="4395"/>
              </w:tabs>
              <w:spacing w:before="60" w:line="240" w:lineRule="auto"/>
              <w:ind w:firstLine="0"/>
              <w:rPr>
                <w:rFonts w:eastAsia="Times New Roman" w:cs="Times New Roman"/>
                <w:bCs/>
                <w:sz w:val="24"/>
                <w:szCs w:val="24"/>
              </w:rPr>
            </w:pPr>
            <w:r w:rsidRPr="0053135D">
              <w:rPr>
                <w:rFonts w:eastAsia="Times New Roman" w:cs="Times New Roman"/>
                <w:b/>
                <w:bCs/>
                <w:sz w:val="24"/>
                <w:szCs w:val="24"/>
              </w:rPr>
              <w:t>Операционные системы*</w:t>
            </w:r>
            <w:r w:rsidRPr="0053135D">
              <w:rPr>
                <w:rFonts w:eastAsia="Times New Roman" w:cs="Times New Roman"/>
                <w:bCs/>
                <w:sz w:val="24"/>
                <w:szCs w:val="24"/>
              </w:rPr>
              <w:t>: Windows 7 / 8.1 платформы: ia32 (x86), x64.</w:t>
            </w:r>
          </w:p>
          <w:p w14:paraId="2A399F78" w14:textId="77777777" w:rsidR="00B95855" w:rsidRPr="0053135D" w:rsidRDefault="00B95855" w:rsidP="0056407E">
            <w:pPr>
              <w:keepNext/>
              <w:tabs>
                <w:tab w:val="left" w:pos="4395"/>
              </w:tabs>
              <w:spacing w:line="240" w:lineRule="auto"/>
              <w:ind w:firstLine="0"/>
              <w:rPr>
                <w:rFonts w:eastAsia="Times New Roman" w:cs="Times New Roman"/>
                <w:bCs/>
                <w:sz w:val="24"/>
                <w:szCs w:val="24"/>
              </w:rPr>
            </w:pPr>
          </w:p>
          <w:p w14:paraId="7FA77CDB" w14:textId="77777777" w:rsidR="00B95855" w:rsidRPr="0053135D" w:rsidRDefault="00B95855" w:rsidP="0056407E">
            <w:pPr>
              <w:tabs>
                <w:tab w:val="left" w:pos="4395"/>
              </w:tabs>
              <w:spacing w:line="240" w:lineRule="auto"/>
              <w:ind w:firstLine="0"/>
              <w:rPr>
                <w:rFonts w:eastAsia="Times New Roman" w:cs="Times New Roman"/>
                <w:bCs/>
                <w:sz w:val="24"/>
                <w:szCs w:val="24"/>
              </w:rPr>
            </w:pPr>
            <w:r w:rsidRPr="0053135D">
              <w:rPr>
                <w:rFonts w:eastAsia="Times New Roman" w:cs="Times New Roman"/>
                <w:b/>
                <w:bCs/>
                <w:sz w:val="24"/>
                <w:szCs w:val="24"/>
              </w:rPr>
              <w:t>Процессор</w:t>
            </w:r>
            <w:r w:rsidRPr="0053135D">
              <w:rPr>
                <w:rFonts w:eastAsia="Times New Roman" w:cs="Times New Roman"/>
                <w:bCs/>
                <w:sz w:val="24"/>
                <w:szCs w:val="24"/>
              </w:rPr>
              <w:t>:</w:t>
            </w:r>
          </w:p>
          <w:p w14:paraId="576DDB96" w14:textId="77777777" w:rsidR="00B95855" w:rsidRPr="0053135D" w:rsidRDefault="00B95855" w:rsidP="0056407E">
            <w:pPr>
              <w:tabs>
                <w:tab w:val="left" w:pos="4395"/>
              </w:tabs>
              <w:spacing w:line="240" w:lineRule="auto"/>
              <w:ind w:left="295" w:firstLine="0"/>
              <w:rPr>
                <w:rFonts w:eastAsia="Times New Roman" w:cs="Times New Roman"/>
                <w:bCs/>
                <w:sz w:val="24"/>
                <w:szCs w:val="24"/>
              </w:rPr>
            </w:pPr>
            <w:r w:rsidRPr="0053135D">
              <w:rPr>
                <w:rFonts w:eastAsia="Times New Roman" w:cs="Times New Roman"/>
                <w:bCs/>
                <w:sz w:val="24"/>
                <w:szCs w:val="24"/>
              </w:rPr>
              <w:t>Минимальная конфигурация: одноядерный, от 3,0 ГГц или двухъядерный, от 2,0 ГГц,</w:t>
            </w:r>
          </w:p>
          <w:p w14:paraId="2C8DF76A" w14:textId="77777777" w:rsidR="00B95855" w:rsidRPr="0053135D" w:rsidRDefault="00B95855" w:rsidP="0056407E">
            <w:pPr>
              <w:tabs>
                <w:tab w:val="left" w:pos="4395"/>
              </w:tabs>
              <w:spacing w:line="240" w:lineRule="auto"/>
              <w:ind w:left="295" w:firstLine="0"/>
              <w:rPr>
                <w:rFonts w:eastAsia="Times New Roman" w:cs="Times New Roman"/>
                <w:bCs/>
                <w:sz w:val="24"/>
                <w:szCs w:val="24"/>
              </w:rPr>
            </w:pPr>
            <w:r w:rsidRPr="0053135D">
              <w:rPr>
                <w:rFonts w:eastAsia="Times New Roman" w:cs="Times New Roman"/>
                <w:bCs/>
                <w:sz w:val="24"/>
                <w:szCs w:val="24"/>
              </w:rPr>
              <w:t>Рекомендуемая конфигурация: четырехъядерный, от 2,0 ГГц.</w:t>
            </w:r>
          </w:p>
          <w:p w14:paraId="5D5962E4" w14:textId="77777777" w:rsidR="00B95855" w:rsidRPr="0053135D" w:rsidRDefault="00B95855" w:rsidP="0056407E">
            <w:pPr>
              <w:tabs>
                <w:tab w:val="left" w:pos="4395"/>
              </w:tabs>
              <w:spacing w:line="240" w:lineRule="auto"/>
              <w:ind w:firstLine="0"/>
              <w:rPr>
                <w:rFonts w:eastAsia="Times New Roman" w:cs="Times New Roman"/>
                <w:b/>
                <w:bCs/>
                <w:sz w:val="24"/>
                <w:szCs w:val="24"/>
              </w:rPr>
            </w:pPr>
            <w:r w:rsidRPr="0053135D">
              <w:rPr>
                <w:rFonts w:eastAsia="Times New Roman" w:cs="Times New Roman"/>
                <w:b/>
                <w:bCs/>
                <w:sz w:val="24"/>
                <w:szCs w:val="24"/>
              </w:rPr>
              <w:t xml:space="preserve">Оперативная память: </w:t>
            </w:r>
          </w:p>
          <w:p w14:paraId="4933A64F" w14:textId="77777777" w:rsidR="00B95855" w:rsidRPr="0053135D" w:rsidRDefault="00B95855" w:rsidP="0056407E">
            <w:pPr>
              <w:tabs>
                <w:tab w:val="left" w:pos="4395"/>
              </w:tabs>
              <w:spacing w:line="240" w:lineRule="auto"/>
              <w:ind w:left="295" w:firstLine="0"/>
              <w:rPr>
                <w:rFonts w:eastAsia="Times New Roman" w:cs="Times New Roman"/>
                <w:bCs/>
                <w:sz w:val="24"/>
                <w:szCs w:val="24"/>
              </w:rPr>
            </w:pPr>
            <w:r w:rsidRPr="0053135D">
              <w:rPr>
                <w:rFonts w:eastAsia="Times New Roman" w:cs="Times New Roman"/>
                <w:bCs/>
                <w:sz w:val="24"/>
                <w:szCs w:val="24"/>
              </w:rPr>
              <w:t>Минимальный объем: от 2 ГБайт.</w:t>
            </w:r>
          </w:p>
          <w:p w14:paraId="5D800A9A" w14:textId="77777777" w:rsidR="00B95855" w:rsidRPr="0053135D" w:rsidRDefault="00B95855" w:rsidP="0056407E">
            <w:pPr>
              <w:tabs>
                <w:tab w:val="left" w:pos="4395"/>
              </w:tabs>
              <w:spacing w:line="240" w:lineRule="auto"/>
              <w:ind w:left="295" w:firstLine="0"/>
              <w:rPr>
                <w:rFonts w:eastAsia="Times New Roman" w:cs="Times New Roman"/>
                <w:bCs/>
                <w:sz w:val="24"/>
                <w:szCs w:val="24"/>
              </w:rPr>
            </w:pPr>
            <w:r w:rsidRPr="0053135D">
              <w:rPr>
                <w:rFonts w:eastAsia="Times New Roman" w:cs="Times New Roman"/>
                <w:bCs/>
                <w:sz w:val="24"/>
                <w:szCs w:val="24"/>
              </w:rPr>
              <w:t>Рекомендуемый объем: от 4 ГБайт.</w:t>
            </w:r>
          </w:p>
          <w:p w14:paraId="142390FC" w14:textId="77777777" w:rsidR="00B95855" w:rsidRPr="0053135D" w:rsidRDefault="00B95855" w:rsidP="0056407E">
            <w:pPr>
              <w:tabs>
                <w:tab w:val="left" w:pos="4395"/>
              </w:tabs>
              <w:spacing w:line="240" w:lineRule="auto"/>
              <w:ind w:left="295" w:firstLine="0"/>
              <w:rPr>
                <w:rFonts w:eastAsia="Times New Roman" w:cs="Times New Roman"/>
                <w:bCs/>
                <w:sz w:val="24"/>
                <w:szCs w:val="24"/>
              </w:rPr>
            </w:pPr>
            <w:r w:rsidRPr="0053135D">
              <w:rPr>
                <w:rFonts w:eastAsia="Times New Roman" w:cs="Times New Roman"/>
                <w:bCs/>
                <w:sz w:val="24"/>
                <w:szCs w:val="24"/>
              </w:rPr>
              <w:t>Доступная (свободная) память для работы ПО</w:t>
            </w:r>
            <w:r>
              <w:rPr>
                <w:rFonts w:eastAsia="Times New Roman" w:cs="Times New Roman"/>
                <w:bCs/>
                <w:sz w:val="24"/>
                <w:szCs w:val="24"/>
              </w:rPr>
              <w:t xml:space="preserve"> неиспользуемая прочими приложениями)</w:t>
            </w:r>
            <w:r w:rsidRPr="0053135D">
              <w:rPr>
                <w:rFonts w:eastAsia="Times New Roman" w:cs="Times New Roman"/>
                <w:bCs/>
                <w:sz w:val="24"/>
                <w:szCs w:val="24"/>
              </w:rPr>
              <w:t>: не менее 1 ГБайт</w:t>
            </w:r>
          </w:p>
          <w:p w14:paraId="337DE1A0" w14:textId="77777777" w:rsidR="00B95855" w:rsidRPr="0053135D" w:rsidRDefault="00B95855" w:rsidP="0056407E">
            <w:pPr>
              <w:tabs>
                <w:tab w:val="left" w:pos="4395"/>
              </w:tabs>
              <w:spacing w:line="240" w:lineRule="auto"/>
              <w:ind w:firstLine="0"/>
              <w:rPr>
                <w:rFonts w:eastAsia="Times New Roman" w:cs="Times New Roman"/>
                <w:bCs/>
                <w:sz w:val="24"/>
                <w:szCs w:val="24"/>
              </w:rPr>
            </w:pPr>
            <w:r w:rsidRPr="0053135D">
              <w:rPr>
                <w:rFonts w:eastAsia="Times New Roman" w:cs="Times New Roman"/>
                <w:b/>
                <w:bCs/>
                <w:sz w:val="24"/>
                <w:szCs w:val="24"/>
              </w:rPr>
              <w:t>Свободное дисковое пространство</w:t>
            </w:r>
            <w:r w:rsidRPr="0053135D">
              <w:rPr>
                <w:rFonts w:eastAsia="Times New Roman" w:cs="Times New Roman"/>
                <w:bCs/>
                <w:sz w:val="24"/>
                <w:szCs w:val="24"/>
              </w:rPr>
              <w:t>:</w:t>
            </w:r>
          </w:p>
          <w:p w14:paraId="7F4574F0" w14:textId="77777777" w:rsidR="00B95855" w:rsidRPr="0053135D" w:rsidRDefault="00B95855" w:rsidP="0056407E">
            <w:pPr>
              <w:tabs>
                <w:tab w:val="left" w:pos="4395"/>
              </w:tabs>
              <w:spacing w:line="240" w:lineRule="auto"/>
              <w:ind w:left="295" w:firstLine="0"/>
              <w:rPr>
                <w:rFonts w:eastAsia="Times New Roman" w:cs="Times New Roman"/>
                <w:bCs/>
                <w:sz w:val="24"/>
                <w:szCs w:val="24"/>
              </w:rPr>
            </w:pPr>
            <w:r w:rsidRPr="0053135D">
              <w:rPr>
                <w:rFonts w:eastAsia="Times New Roman" w:cs="Times New Roman"/>
                <w:bCs/>
                <w:sz w:val="24"/>
                <w:szCs w:val="24"/>
              </w:rPr>
              <w:lastRenderedPageBreak/>
              <w:t>от 1</w:t>
            </w:r>
            <w:r w:rsidRPr="0053135D">
              <w:rPr>
                <w:rFonts w:eastAsia="Times New Roman" w:cs="Times New Roman"/>
                <w:bCs/>
                <w:sz w:val="24"/>
                <w:szCs w:val="24"/>
                <w:lang w:val="en-US"/>
              </w:rPr>
              <w:t> </w:t>
            </w:r>
            <w:r w:rsidRPr="0053135D">
              <w:rPr>
                <w:rFonts w:eastAsia="Times New Roman" w:cs="Times New Roman"/>
                <w:bCs/>
                <w:sz w:val="24"/>
                <w:szCs w:val="24"/>
              </w:rPr>
              <w:t>ГБайт на начало экзаменационного периода;</w:t>
            </w:r>
          </w:p>
          <w:p w14:paraId="26A415C6" w14:textId="77777777" w:rsidR="00B95855" w:rsidRPr="0053135D" w:rsidRDefault="00B95855" w:rsidP="0056407E">
            <w:pPr>
              <w:tabs>
                <w:tab w:val="left" w:pos="4395"/>
              </w:tabs>
              <w:spacing w:line="240" w:lineRule="auto"/>
              <w:ind w:left="295" w:firstLine="0"/>
              <w:rPr>
                <w:rFonts w:eastAsia="Times New Roman" w:cs="Times New Roman"/>
                <w:bCs/>
                <w:sz w:val="24"/>
                <w:szCs w:val="24"/>
              </w:rPr>
            </w:pPr>
            <w:r w:rsidRPr="0053135D">
              <w:rPr>
                <w:rFonts w:eastAsia="Times New Roman" w:cs="Times New Roman"/>
                <w:bCs/>
                <w:sz w:val="24"/>
                <w:szCs w:val="24"/>
              </w:rPr>
              <w:t>не менее 5% от общего объема жесткого диска в течение экзаменационного периода.</w:t>
            </w:r>
          </w:p>
          <w:p w14:paraId="7FE406B2" w14:textId="77777777" w:rsidR="00B95855" w:rsidRPr="0053135D" w:rsidRDefault="00B95855" w:rsidP="0056407E">
            <w:pPr>
              <w:tabs>
                <w:tab w:val="left" w:pos="4395"/>
              </w:tabs>
              <w:spacing w:line="240" w:lineRule="auto"/>
              <w:ind w:firstLine="0"/>
              <w:rPr>
                <w:rFonts w:eastAsia="Times New Roman" w:cs="Times New Roman"/>
                <w:bCs/>
                <w:sz w:val="24"/>
                <w:szCs w:val="24"/>
              </w:rPr>
            </w:pPr>
            <w:r w:rsidRPr="0053135D">
              <w:rPr>
                <w:rFonts w:eastAsia="Times New Roman" w:cs="Times New Roman"/>
                <w:b/>
                <w:bCs/>
                <w:sz w:val="24"/>
                <w:szCs w:val="24"/>
              </w:rPr>
              <w:t>Прочее оборудование</w:t>
            </w:r>
            <w:r w:rsidRPr="0053135D">
              <w:rPr>
                <w:rFonts w:eastAsia="Times New Roman" w:cs="Times New Roman"/>
                <w:bCs/>
                <w:sz w:val="24"/>
                <w:szCs w:val="24"/>
              </w:rPr>
              <w:t>:</w:t>
            </w:r>
          </w:p>
          <w:p w14:paraId="69E1DC96" w14:textId="77777777" w:rsidR="00B95855" w:rsidRPr="0053135D" w:rsidRDefault="00B95855" w:rsidP="0056407E">
            <w:pPr>
              <w:tabs>
                <w:tab w:val="left" w:pos="4395"/>
              </w:tabs>
              <w:spacing w:line="240" w:lineRule="auto"/>
              <w:ind w:left="293" w:firstLine="0"/>
              <w:rPr>
                <w:rFonts w:eastAsia="Times New Roman" w:cs="Times New Roman"/>
                <w:bCs/>
                <w:sz w:val="24"/>
                <w:szCs w:val="24"/>
              </w:rPr>
            </w:pPr>
            <w:r w:rsidRPr="0053135D">
              <w:rPr>
                <w:rFonts w:eastAsia="Times New Roman" w:cs="Times New Roman"/>
                <w:bCs/>
                <w:sz w:val="24"/>
                <w:szCs w:val="24"/>
              </w:rPr>
              <w:t xml:space="preserve">Оптический привод для чтения компакт-дисков </w:t>
            </w:r>
            <w:r>
              <w:rPr>
                <w:rFonts w:eastAsia="Times New Roman" w:cs="Times New Roman"/>
                <w:bCs/>
                <w:sz w:val="24"/>
                <w:szCs w:val="24"/>
                <w:lang w:val="en-US"/>
              </w:rPr>
              <w:t>CD</w:t>
            </w:r>
            <w:r w:rsidRPr="00453745">
              <w:rPr>
                <w:rFonts w:eastAsia="Times New Roman" w:cs="Times New Roman"/>
                <w:bCs/>
                <w:sz w:val="24"/>
                <w:szCs w:val="24"/>
              </w:rPr>
              <w:t xml:space="preserve"> (</w:t>
            </w:r>
            <w:r w:rsidRPr="0053135D">
              <w:rPr>
                <w:rFonts w:eastAsia="Times New Roman" w:cs="Times New Roman"/>
                <w:bCs/>
                <w:sz w:val="24"/>
                <w:szCs w:val="24"/>
                <w:lang w:val="en-US"/>
              </w:rPr>
              <w:t>DVD</w:t>
            </w:r>
            <w:r w:rsidRPr="00453745">
              <w:rPr>
                <w:rFonts w:eastAsia="Times New Roman" w:cs="Times New Roman"/>
                <w:bCs/>
                <w:sz w:val="24"/>
                <w:szCs w:val="24"/>
              </w:rPr>
              <w:t>)</w:t>
            </w:r>
            <w:r w:rsidRPr="0053135D">
              <w:rPr>
                <w:rFonts w:eastAsia="Times New Roman" w:cs="Times New Roman"/>
                <w:bCs/>
                <w:sz w:val="24"/>
                <w:szCs w:val="24"/>
              </w:rPr>
              <w:t xml:space="preserve"> </w:t>
            </w:r>
            <w:r w:rsidRPr="0053135D">
              <w:rPr>
                <w:rFonts w:eastAsia="Times New Roman" w:cs="Times New Roman"/>
                <w:bCs/>
                <w:sz w:val="24"/>
                <w:szCs w:val="24"/>
                <w:lang w:val="en-US"/>
              </w:rPr>
              <w:t>ROM</w:t>
            </w:r>
            <w:r w:rsidRPr="0053135D">
              <w:rPr>
                <w:rFonts w:eastAsia="Times New Roman" w:cs="Times New Roman"/>
                <w:bCs/>
                <w:sz w:val="24"/>
                <w:szCs w:val="24"/>
              </w:rPr>
              <w:t>.</w:t>
            </w:r>
          </w:p>
          <w:p w14:paraId="18D86580" w14:textId="77777777" w:rsidR="00B95855" w:rsidRPr="0053135D" w:rsidRDefault="00B95855" w:rsidP="0056407E">
            <w:pPr>
              <w:tabs>
                <w:tab w:val="left" w:pos="4395"/>
              </w:tabs>
              <w:spacing w:line="240" w:lineRule="auto"/>
              <w:ind w:left="293" w:firstLine="0"/>
              <w:rPr>
                <w:rFonts w:eastAsia="Times New Roman" w:cs="Times New Roman"/>
                <w:bCs/>
                <w:sz w:val="24"/>
                <w:szCs w:val="24"/>
              </w:rPr>
            </w:pPr>
            <w:r w:rsidRPr="0053135D">
              <w:rPr>
                <w:rFonts w:eastAsia="Times New Roman" w:cs="Times New Roman"/>
                <w:bCs/>
                <w:sz w:val="24"/>
                <w:szCs w:val="24"/>
              </w:rPr>
              <w:t xml:space="preserve">Внешний интерфейс: USB 2.0 и выше, рекомендуется </w:t>
            </w:r>
            <w:r>
              <w:rPr>
                <w:rFonts w:eastAsia="Times New Roman" w:cs="Times New Roman"/>
                <w:bCs/>
                <w:sz w:val="24"/>
                <w:szCs w:val="24"/>
              </w:rPr>
              <w:t xml:space="preserve">не ниже </w:t>
            </w:r>
            <w:r>
              <w:rPr>
                <w:rFonts w:eastAsia="Times New Roman" w:cs="Times New Roman"/>
                <w:bCs/>
                <w:sz w:val="24"/>
                <w:szCs w:val="24"/>
                <w:lang w:val="en-US"/>
              </w:rPr>
              <w:t>USB</w:t>
            </w:r>
            <w:r>
              <w:rPr>
                <w:rFonts w:eastAsia="Times New Roman" w:cs="Times New Roman"/>
                <w:bCs/>
                <w:sz w:val="24"/>
                <w:szCs w:val="24"/>
              </w:rPr>
              <w:t xml:space="preserve"> 3.0, а также</w:t>
            </w:r>
            <w:r w:rsidRPr="0053135D">
              <w:rPr>
                <w:rFonts w:eastAsia="Times New Roman" w:cs="Times New Roman"/>
                <w:bCs/>
                <w:sz w:val="24"/>
                <w:szCs w:val="24"/>
              </w:rPr>
              <w:t xml:space="preserve"> не менее двух свободных.</w:t>
            </w:r>
          </w:p>
          <w:p w14:paraId="40BA8E68" w14:textId="77777777" w:rsidR="00B95855" w:rsidRPr="0053135D" w:rsidRDefault="00B95855" w:rsidP="0056407E">
            <w:pPr>
              <w:tabs>
                <w:tab w:val="left" w:pos="4395"/>
              </w:tabs>
              <w:spacing w:line="240" w:lineRule="auto"/>
              <w:ind w:left="293" w:firstLine="0"/>
              <w:rPr>
                <w:rFonts w:eastAsia="Times New Roman" w:cs="Times New Roman"/>
                <w:bCs/>
                <w:sz w:val="24"/>
                <w:szCs w:val="24"/>
              </w:rPr>
            </w:pPr>
            <w:r w:rsidRPr="0053135D">
              <w:rPr>
                <w:rFonts w:eastAsia="Times New Roman" w:cs="Times New Roman"/>
                <w:bCs/>
                <w:sz w:val="24"/>
                <w:szCs w:val="24"/>
              </w:rPr>
              <w:t>Манипулятор «мышь».</w:t>
            </w:r>
          </w:p>
          <w:p w14:paraId="4FF5FA61" w14:textId="77777777" w:rsidR="00B95855" w:rsidRPr="0053135D" w:rsidRDefault="00B95855" w:rsidP="0056407E">
            <w:pPr>
              <w:tabs>
                <w:tab w:val="left" w:pos="4395"/>
              </w:tabs>
              <w:spacing w:line="240" w:lineRule="auto"/>
              <w:ind w:left="293" w:firstLine="0"/>
              <w:rPr>
                <w:rFonts w:eastAsia="Times New Roman" w:cs="Times New Roman"/>
                <w:bCs/>
                <w:sz w:val="24"/>
                <w:szCs w:val="24"/>
              </w:rPr>
            </w:pPr>
            <w:r w:rsidRPr="0053135D">
              <w:rPr>
                <w:rFonts w:eastAsia="Times New Roman" w:cs="Times New Roman"/>
                <w:bCs/>
                <w:sz w:val="24"/>
                <w:szCs w:val="24"/>
              </w:rPr>
              <w:t>Клавиатура.</w:t>
            </w:r>
          </w:p>
          <w:p w14:paraId="2A9349D6" w14:textId="77777777" w:rsidR="00B95855" w:rsidRPr="0053135D" w:rsidRDefault="00B95855" w:rsidP="0056407E">
            <w:pPr>
              <w:tabs>
                <w:tab w:val="left" w:pos="4395"/>
              </w:tabs>
              <w:spacing w:line="240" w:lineRule="auto"/>
              <w:ind w:left="295" w:firstLine="0"/>
              <w:rPr>
                <w:rFonts w:eastAsia="Times New Roman" w:cs="Times New Roman"/>
                <w:bCs/>
                <w:sz w:val="24"/>
                <w:szCs w:val="24"/>
              </w:rPr>
            </w:pPr>
            <w:r w:rsidRPr="0053135D">
              <w:rPr>
                <w:rFonts w:eastAsia="Times New Roman" w:cs="Times New Roman"/>
                <w:bCs/>
                <w:sz w:val="24"/>
                <w:szCs w:val="24"/>
              </w:rPr>
              <w:t>Видеокарта и монитор: разрешение не менее 1024 по горизонтали, не менее 768 по вертикали</w:t>
            </w:r>
            <w:r w:rsidRPr="00453745">
              <w:rPr>
                <w:rFonts w:eastAsia="Times New Roman" w:cs="Times New Roman"/>
                <w:bCs/>
                <w:sz w:val="24"/>
                <w:szCs w:val="24"/>
              </w:rPr>
              <w:t xml:space="preserve">? </w:t>
            </w:r>
            <w:r>
              <w:rPr>
                <w:rFonts w:eastAsia="Times New Roman" w:cs="Times New Roman"/>
                <w:bCs/>
                <w:sz w:val="24"/>
                <w:szCs w:val="24"/>
              </w:rPr>
              <w:t>размер шрифта стандартный – 100%</w:t>
            </w:r>
            <w:r w:rsidRPr="0053135D">
              <w:rPr>
                <w:rFonts w:eastAsia="Times New Roman" w:cs="Times New Roman"/>
                <w:bCs/>
                <w:sz w:val="24"/>
                <w:szCs w:val="24"/>
              </w:rPr>
              <w:t>.</w:t>
            </w:r>
          </w:p>
          <w:p w14:paraId="6F844E1D" w14:textId="77777777" w:rsidR="00B95855" w:rsidRPr="00C31D48" w:rsidRDefault="00B95855" w:rsidP="0056407E">
            <w:pPr>
              <w:tabs>
                <w:tab w:val="left" w:pos="4395"/>
              </w:tabs>
              <w:spacing w:line="240" w:lineRule="auto"/>
              <w:ind w:firstLine="0"/>
              <w:rPr>
                <w:rFonts w:eastAsia="Times New Roman" w:cs="Times New Roman"/>
                <w:bCs/>
                <w:sz w:val="24"/>
                <w:szCs w:val="24"/>
              </w:rPr>
            </w:pPr>
          </w:p>
          <w:p w14:paraId="41B5914A" w14:textId="77777777" w:rsidR="00B95855" w:rsidRPr="0053135D" w:rsidRDefault="00B95855" w:rsidP="0056407E">
            <w:pPr>
              <w:tabs>
                <w:tab w:val="left" w:pos="4395"/>
              </w:tabs>
              <w:spacing w:line="240" w:lineRule="auto"/>
              <w:ind w:left="295" w:firstLine="0"/>
              <w:rPr>
                <w:rFonts w:eastAsia="Times New Roman" w:cs="Times New Roman"/>
                <w:bCs/>
                <w:sz w:val="24"/>
                <w:szCs w:val="24"/>
              </w:rPr>
            </w:pPr>
            <w:r w:rsidRPr="0053135D">
              <w:rPr>
                <w:rFonts w:eastAsia="Times New Roman" w:cs="Times New Roman"/>
                <w:bCs/>
                <w:sz w:val="24"/>
                <w:szCs w:val="24"/>
              </w:rPr>
              <w:t>Система бесперебойного питания (рекомендуется): выходная мощность, соответствующая потребляемой мощности подключённой рабочей станции, время работы при полной нагрузке не менее 15 мин.</w:t>
            </w:r>
          </w:p>
          <w:p w14:paraId="6D93AD4E" w14:textId="77777777" w:rsidR="00B95855" w:rsidRPr="0053135D" w:rsidRDefault="00B95855" w:rsidP="0056407E">
            <w:pPr>
              <w:pStyle w:val="affa"/>
              <w:keepNext w:val="0"/>
              <w:tabs>
                <w:tab w:val="left" w:pos="4395"/>
              </w:tabs>
              <w:spacing w:before="0" w:after="0"/>
              <w:ind w:firstLine="0"/>
              <w:rPr>
                <w:b w:val="0"/>
                <w:sz w:val="24"/>
                <w:szCs w:val="24"/>
              </w:rPr>
            </w:pPr>
            <w:r w:rsidRPr="0053135D">
              <w:rPr>
                <w:sz w:val="24"/>
                <w:szCs w:val="24"/>
              </w:rPr>
              <w:t xml:space="preserve">Специальное ПО: </w:t>
            </w:r>
            <w:r w:rsidRPr="0053135D">
              <w:rPr>
                <w:b w:val="0"/>
                <w:sz w:val="24"/>
                <w:szCs w:val="24"/>
              </w:rPr>
              <w:t>Имеющее действующий на весь период ЕГЭ сертификат ФСБ России средство антивирусной защиты информации.</w:t>
            </w:r>
          </w:p>
          <w:p w14:paraId="556C78FA" w14:textId="77777777" w:rsidR="00B95855" w:rsidRPr="0053135D" w:rsidRDefault="00B95855" w:rsidP="0056407E">
            <w:pPr>
              <w:tabs>
                <w:tab w:val="left" w:pos="4395"/>
              </w:tabs>
              <w:spacing w:line="240" w:lineRule="auto"/>
              <w:ind w:firstLine="0"/>
              <w:rPr>
                <w:rFonts w:eastAsia="Times New Roman" w:cs="Times New Roman"/>
                <w:bCs/>
                <w:sz w:val="24"/>
                <w:szCs w:val="24"/>
              </w:rPr>
            </w:pPr>
            <w:r w:rsidRPr="0053135D">
              <w:rPr>
                <w:rFonts w:eastAsia="Times New Roman" w:cs="Times New Roman"/>
                <w:b/>
                <w:bCs/>
                <w:sz w:val="24"/>
                <w:szCs w:val="24"/>
              </w:rPr>
              <w:t>Дополнительное ПО</w:t>
            </w:r>
            <w:r w:rsidRPr="0053135D">
              <w:rPr>
                <w:rFonts w:eastAsia="Times New Roman" w:cs="Times New Roman"/>
                <w:bCs/>
                <w:sz w:val="24"/>
                <w:szCs w:val="24"/>
              </w:rPr>
              <w:t>: Microsoft .NET Framework 4.</w:t>
            </w:r>
            <w:r w:rsidRPr="00453745">
              <w:rPr>
                <w:rFonts w:eastAsia="Times New Roman" w:cs="Times New Roman"/>
                <w:bCs/>
                <w:sz w:val="24"/>
                <w:szCs w:val="24"/>
              </w:rPr>
              <w:t>5</w:t>
            </w:r>
            <w:r w:rsidRPr="0053135D">
              <w:rPr>
                <w:rFonts w:eastAsia="Times New Roman" w:cs="Times New Roman"/>
                <w:bCs/>
                <w:sz w:val="24"/>
                <w:szCs w:val="24"/>
              </w:rPr>
              <w:t>.</w:t>
            </w:r>
          </w:p>
          <w:p w14:paraId="3D6A0189" w14:textId="77777777" w:rsidR="00B95855" w:rsidRPr="0053135D" w:rsidRDefault="00B95855" w:rsidP="0056407E">
            <w:pPr>
              <w:tabs>
                <w:tab w:val="left" w:pos="4395"/>
              </w:tabs>
              <w:spacing w:line="240" w:lineRule="auto"/>
              <w:ind w:firstLine="0"/>
              <w:rPr>
                <w:rFonts w:eastAsia="Times New Roman" w:cs="Times New Roman"/>
                <w:bCs/>
                <w:sz w:val="24"/>
                <w:szCs w:val="24"/>
              </w:rPr>
            </w:pPr>
            <w:r w:rsidRPr="0053135D">
              <w:rPr>
                <w:rFonts w:eastAsia="Times New Roman" w:cs="Times New Roman"/>
                <w:bCs/>
                <w:sz w:val="24"/>
                <w:szCs w:val="24"/>
              </w:rPr>
              <w:t>Рабочая станция должна быть оснащена локальным лазерным принтером (использование сетевого принтера не допускается).</w:t>
            </w:r>
          </w:p>
          <w:p w14:paraId="26C9C222" w14:textId="77777777" w:rsidR="00B95855" w:rsidRPr="0053135D" w:rsidRDefault="00B95855" w:rsidP="0056407E">
            <w:pPr>
              <w:tabs>
                <w:tab w:val="left" w:pos="4395"/>
              </w:tabs>
              <w:spacing w:line="240" w:lineRule="auto"/>
              <w:ind w:firstLine="0"/>
              <w:rPr>
                <w:rFonts w:eastAsia="Times New Roman" w:cs="Times New Roman"/>
                <w:bCs/>
                <w:sz w:val="24"/>
                <w:szCs w:val="24"/>
              </w:rPr>
            </w:pPr>
            <w:r w:rsidRPr="0053135D">
              <w:rPr>
                <w:rFonts w:eastAsia="Times New Roman" w:cs="Times New Roman"/>
                <w:bCs/>
                <w:i/>
                <w:sz w:val="24"/>
                <w:szCs w:val="24"/>
              </w:rPr>
              <w:t>Запуск станции печати ЭМ должен выполняться под учетной записью с правами локального администратора</w:t>
            </w:r>
            <w:r w:rsidRPr="0053135D">
              <w:rPr>
                <w:rFonts w:eastAsia="Times New Roman" w:cs="Times New Roman"/>
                <w:bCs/>
                <w:sz w:val="24"/>
                <w:szCs w:val="24"/>
              </w:rPr>
              <w:t>.</w:t>
            </w:r>
          </w:p>
        </w:tc>
      </w:tr>
      <w:tr w:rsidR="00B95855" w:rsidRPr="0053135D" w14:paraId="7D6B24B6" w14:textId="77777777" w:rsidTr="00D154A6">
        <w:tc>
          <w:tcPr>
            <w:tcW w:w="1560" w:type="dxa"/>
            <w:tcBorders>
              <w:top w:val="single" w:sz="8" w:space="0" w:color="auto"/>
              <w:left w:val="single" w:sz="8" w:space="0" w:color="auto"/>
              <w:bottom w:val="single" w:sz="8" w:space="0" w:color="auto"/>
              <w:right w:val="single" w:sz="4" w:space="0" w:color="auto"/>
            </w:tcBorders>
          </w:tcPr>
          <w:p w14:paraId="3D45D238" w14:textId="77777777" w:rsidR="00B95855" w:rsidRPr="0053135D" w:rsidRDefault="00B95855" w:rsidP="0056407E">
            <w:pPr>
              <w:tabs>
                <w:tab w:val="left" w:pos="4395"/>
              </w:tabs>
              <w:spacing w:line="240" w:lineRule="auto"/>
              <w:ind w:firstLine="0"/>
              <w:rPr>
                <w:rFonts w:eastAsia="Times New Roman" w:cs="Times New Roman"/>
                <w:bCs/>
                <w:sz w:val="24"/>
                <w:szCs w:val="24"/>
              </w:rPr>
            </w:pPr>
            <w:r w:rsidRPr="0053135D">
              <w:rPr>
                <w:rFonts w:eastAsia="Times New Roman" w:cs="Times New Roman"/>
                <w:bCs/>
                <w:sz w:val="24"/>
                <w:szCs w:val="24"/>
              </w:rPr>
              <w:lastRenderedPageBreak/>
              <w:t>Локальный лазерный принтер</w:t>
            </w:r>
          </w:p>
        </w:tc>
        <w:tc>
          <w:tcPr>
            <w:tcW w:w="1701" w:type="dxa"/>
            <w:tcBorders>
              <w:top w:val="single" w:sz="8" w:space="0" w:color="auto"/>
              <w:left w:val="single" w:sz="4" w:space="0" w:color="auto"/>
              <w:bottom w:val="single" w:sz="8" w:space="0" w:color="auto"/>
              <w:right w:val="single" w:sz="4" w:space="0" w:color="auto"/>
            </w:tcBorders>
          </w:tcPr>
          <w:p w14:paraId="3A9E8E2D" w14:textId="77777777" w:rsidR="00B95855" w:rsidRPr="0053135D" w:rsidRDefault="00B95855" w:rsidP="0056407E">
            <w:pPr>
              <w:tabs>
                <w:tab w:val="left" w:pos="4395"/>
              </w:tabs>
              <w:spacing w:line="240" w:lineRule="auto"/>
              <w:ind w:firstLine="0"/>
              <w:rPr>
                <w:rFonts w:eastAsia="Times New Roman" w:cs="Times New Roman"/>
                <w:bCs/>
                <w:sz w:val="24"/>
                <w:szCs w:val="24"/>
              </w:rPr>
            </w:pPr>
            <w:r w:rsidRPr="0053135D">
              <w:rPr>
                <w:rFonts w:eastAsia="Times New Roman" w:cs="Times New Roman"/>
                <w:bCs/>
                <w:sz w:val="24"/>
                <w:szCs w:val="24"/>
              </w:rPr>
              <w:t xml:space="preserve">по 1 на каждую станцию печати </w:t>
            </w:r>
            <w:r>
              <w:rPr>
                <w:rFonts w:eastAsia="Times New Roman" w:cs="Times New Roman"/>
                <w:bCs/>
                <w:sz w:val="24"/>
                <w:szCs w:val="24"/>
              </w:rPr>
              <w:t>ЭМ</w:t>
            </w:r>
          </w:p>
        </w:tc>
        <w:tc>
          <w:tcPr>
            <w:tcW w:w="6520" w:type="dxa"/>
            <w:tcBorders>
              <w:top w:val="single" w:sz="8" w:space="0" w:color="auto"/>
              <w:left w:val="single" w:sz="4" w:space="0" w:color="auto"/>
              <w:bottom w:val="single" w:sz="8" w:space="0" w:color="auto"/>
              <w:right w:val="single" w:sz="8" w:space="0" w:color="auto"/>
            </w:tcBorders>
            <w:shd w:val="clear" w:color="auto" w:fill="auto"/>
          </w:tcPr>
          <w:p w14:paraId="6FC13A66" w14:textId="77777777" w:rsidR="00B95855" w:rsidRPr="0053135D" w:rsidRDefault="00B95855" w:rsidP="0056407E">
            <w:pPr>
              <w:keepNext/>
              <w:tabs>
                <w:tab w:val="left" w:pos="4395"/>
              </w:tabs>
              <w:spacing w:line="240" w:lineRule="auto"/>
              <w:ind w:firstLine="0"/>
              <w:rPr>
                <w:rFonts w:eastAsia="Times New Roman" w:cs="Times New Roman"/>
                <w:bCs/>
                <w:sz w:val="24"/>
                <w:szCs w:val="24"/>
              </w:rPr>
            </w:pPr>
            <w:r w:rsidRPr="0053135D">
              <w:rPr>
                <w:rFonts w:eastAsia="Times New Roman" w:cs="Times New Roman"/>
                <w:b/>
                <w:bCs/>
                <w:sz w:val="24"/>
                <w:szCs w:val="24"/>
              </w:rPr>
              <w:t>Формат</w:t>
            </w:r>
            <w:r w:rsidRPr="0053135D">
              <w:rPr>
                <w:rFonts w:eastAsia="Times New Roman" w:cs="Times New Roman"/>
                <w:bCs/>
                <w:sz w:val="24"/>
                <w:szCs w:val="24"/>
              </w:rPr>
              <w:t>: А4.</w:t>
            </w:r>
          </w:p>
          <w:p w14:paraId="62EA4407" w14:textId="77777777" w:rsidR="00B95855" w:rsidRPr="0053135D" w:rsidRDefault="00B95855" w:rsidP="0056407E">
            <w:pPr>
              <w:keepNext/>
              <w:tabs>
                <w:tab w:val="left" w:pos="4395"/>
              </w:tabs>
              <w:spacing w:line="240" w:lineRule="auto"/>
              <w:ind w:firstLine="0"/>
              <w:rPr>
                <w:rFonts w:eastAsia="Times New Roman" w:cs="Times New Roman"/>
                <w:bCs/>
                <w:sz w:val="24"/>
                <w:szCs w:val="24"/>
              </w:rPr>
            </w:pPr>
            <w:r w:rsidRPr="0053135D">
              <w:rPr>
                <w:rFonts w:eastAsia="Times New Roman" w:cs="Times New Roman"/>
                <w:b/>
                <w:bCs/>
                <w:sz w:val="24"/>
                <w:szCs w:val="24"/>
              </w:rPr>
              <w:t>Тип печати</w:t>
            </w:r>
            <w:r w:rsidRPr="0053135D">
              <w:rPr>
                <w:rFonts w:eastAsia="Times New Roman" w:cs="Times New Roman"/>
                <w:bCs/>
                <w:sz w:val="24"/>
                <w:szCs w:val="24"/>
              </w:rPr>
              <w:t>: черно-белая.</w:t>
            </w:r>
          </w:p>
          <w:p w14:paraId="5040ACD0" w14:textId="77777777" w:rsidR="00B95855" w:rsidRPr="0053135D" w:rsidRDefault="00B95855" w:rsidP="0056407E">
            <w:pPr>
              <w:keepNext/>
              <w:tabs>
                <w:tab w:val="left" w:pos="4395"/>
              </w:tabs>
              <w:spacing w:line="240" w:lineRule="auto"/>
              <w:ind w:firstLine="0"/>
              <w:rPr>
                <w:rFonts w:eastAsia="Times New Roman" w:cs="Times New Roman"/>
                <w:bCs/>
                <w:sz w:val="24"/>
                <w:szCs w:val="24"/>
              </w:rPr>
            </w:pPr>
            <w:r w:rsidRPr="0053135D">
              <w:rPr>
                <w:rFonts w:eastAsia="Times New Roman" w:cs="Times New Roman"/>
                <w:b/>
                <w:bCs/>
                <w:sz w:val="24"/>
                <w:szCs w:val="24"/>
              </w:rPr>
              <w:t>Технология печати</w:t>
            </w:r>
            <w:r w:rsidRPr="0053135D">
              <w:rPr>
                <w:rFonts w:eastAsia="Times New Roman" w:cs="Times New Roman"/>
                <w:bCs/>
                <w:sz w:val="24"/>
                <w:szCs w:val="24"/>
              </w:rPr>
              <w:t>: Лазерная.</w:t>
            </w:r>
          </w:p>
          <w:p w14:paraId="5C329375" w14:textId="77777777" w:rsidR="00B95855" w:rsidRPr="0053135D" w:rsidRDefault="00B95855" w:rsidP="0056407E">
            <w:pPr>
              <w:keepNext/>
              <w:tabs>
                <w:tab w:val="left" w:pos="4395"/>
              </w:tabs>
              <w:spacing w:line="240" w:lineRule="auto"/>
              <w:ind w:firstLine="0"/>
              <w:rPr>
                <w:rFonts w:eastAsia="Times New Roman" w:cs="Times New Roman"/>
                <w:bCs/>
                <w:sz w:val="24"/>
                <w:szCs w:val="24"/>
              </w:rPr>
            </w:pPr>
            <w:r w:rsidRPr="0053135D">
              <w:rPr>
                <w:rFonts w:eastAsia="Times New Roman" w:cs="Times New Roman"/>
                <w:b/>
                <w:bCs/>
                <w:sz w:val="24"/>
                <w:szCs w:val="24"/>
              </w:rPr>
              <w:t>Размещение</w:t>
            </w:r>
            <w:r w:rsidRPr="0053135D">
              <w:rPr>
                <w:rFonts w:eastAsia="Times New Roman" w:cs="Times New Roman"/>
                <w:bCs/>
                <w:sz w:val="24"/>
                <w:szCs w:val="24"/>
              </w:rPr>
              <w:t>: Настольный</w:t>
            </w:r>
          </w:p>
          <w:p w14:paraId="1B4FDEED" w14:textId="77777777" w:rsidR="00B95855" w:rsidRPr="0053135D" w:rsidRDefault="00B95855" w:rsidP="0056407E">
            <w:pPr>
              <w:keepNext/>
              <w:tabs>
                <w:tab w:val="left" w:pos="4395"/>
              </w:tabs>
              <w:spacing w:line="240" w:lineRule="auto"/>
              <w:ind w:firstLine="0"/>
              <w:rPr>
                <w:rFonts w:eastAsia="Times New Roman" w:cs="Times New Roman"/>
                <w:bCs/>
                <w:sz w:val="24"/>
                <w:szCs w:val="24"/>
              </w:rPr>
            </w:pPr>
            <w:r w:rsidRPr="0053135D">
              <w:rPr>
                <w:rFonts w:eastAsia="Times New Roman" w:cs="Times New Roman"/>
                <w:b/>
                <w:bCs/>
                <w:sz w:val="24"/>
                <w:szCs w:val="24"/>
              </w:rPr>
              <w:t>Скорость черно-белой печати</w:t>
            </w:r>
            <w:r w:rsidRPr="0053135D">
              <w:rPr>
                <w:rFonts w:eastAsia="Times New Roman" w:cs="Times New Roman"/>
                <w:bCs/>
                <w:sz w:val="24"/>
                <w:szCs w:val="24"/>
              </w:rPr>
              <w:t xml:space="preserve"> (обычный режим, A4): не менее 25 стр./мин.</w:t>
            </w:r>
          </w:p>
          <w:p w14:paraId="6227E165" w14:textId="77777777" w:rsidR="00B95855" w:rsidRPr="0053135D" w:rsidRDefault="00B95855" w:rsidP="0056407E">
            <w:pPr>
              <w:keepNext/>
              <w:tabs>
                <w:tab w:val="left" w:pos="4395"/>
              </w:tabs>
              <w:spacing w:line="240" w:lineRule="auto"/>
              <w:ind w:firstLine="0"/>
              <w:rPr>
                <w:rFonts w:eastAsia="Times New Roman" w:cs="Times New Roman"/>
                <w:bCs/>
                <w:sz w:val="24"/>
                <w:szCs w:val="24"/>
              </w:rPr>
            </w:pPr>
            <w:r w:rsidRPr="0053135D">
              <w:rPr>
                <w:rFonts w:eastAsia="Times New Roman" w:cs="Times New Roman"/>
                <w:b/>
                <w:bCs/>
                <w:sz w:val="24"/>
                <w:szCs w:val="24"/>
              </w:rPr>
              <w:t>Качество черно-белой печати</w:t>
            </w:r>
            <w:r w:rsidRPr="0053135D">
              <w:rPr>
                <w:rFonts w:eastAsia="Times New Roman" w:cs="Times New Roman"/>
                <w:bCs/>
                <w:sz w:val="24"/>
                <w:szCs w:val="24"/>
              </w:rPr>
              <w:t xml:space="preserve"> (режим наилучшего качества): не менее 600 x 600 точек на дюйм.</w:t>
            </w:r>
          </w:p>
          <w:p w14:paraId="2EFEBB7B" w14:textId="77777777" w:rsidR="00B95855" w:rsidRPr="0053135D" w:rsidRDefault="00B95855" w:rsidP="0056407E">
            <w:pPr>
              <w:keepNext/>
              <w:tabs>
                <w:tab w:val="left" w:pos="4395"/>
              </w:tabs>
              <w:spacing w:line="240" w:lineRule="auto"/>
              <w:ind w:firstLine="0"/>
              <w:rPr>
                <w:rFonts w:eastAsia="Times New Roman" w:cs="Times New Roman"/>
                <w:bCs/>
                <w:sz w:val="24"/>
                <w:szCs w:val="24"/>
              </w:rPr>
            </w:pPr>
            <w:r w:rsidRPr="0053135D">
              <w:rPr>
                <w:rFonts w:eastAsia="Times New Roman" w:cs="Times New Roman"/>
                <w:b/>
                <w:bCs/>
                <w:sz w:val="24"/>
                <w:szCs w:val="24"/>
              </w:rPr>
              <w:t>Объем лотка для печати</w:t>
            </w:r>
            <w:r w:rsidRPr="0053135D">
              <w:rPr>
                <w:rFonts w:eastAsia="Times New Roman" w:cs="Times New Roman"/>
                <w:bCs/>
                <w:sz w:val="24"/>
                <w:szCs w:val="24"/>
              </w:rPr>
              <w:t>: от 300 листов</w:t>
            </w:r>
          </w:p>
        </w:tc>
      </w:tr>
      <w:tr w:rsidR="00B95855" w:rsidRPr="0053135D" w14:paraId="5A86CD5E" w14:textId="77777777" w:rsidTr="00D154A6">
        <w:tc>
          <w:tcPr>
            <w:tcW w:w="1560" w:type="dxa"/>
            <w:tcBorders>
              <w:top w:val="single" w:sz="8" w:space="0" w:color="auto"/>
              <w:left w:val="single" w:sz="8" w:space="0" w:color="auto"/>
              <w:bottom w:val="single" w:sz="8" w:space="0" w:color="auto"/>
              <w:right w:val="single" w:sz="4" w:space="0" w:color="auto"/>
            </w:tcBorders>
          </w:tcPr>
          <w:p w14:paraId="126C61D1" w14:textId="77777777" w:rsidR="00B95855" w:rsidRPr="0053135D" w:rsidRDefault="00B95855" w:rsidP="0056407E">
            <w:pPr>
              <w:tabs>
                <w:tab w:val="left" w:pos="4395"/>
              </w:tabs>
              <w:spacing w:line="240" w:lineRule="auto"/>
              <w:ind w:firstLine="0"/>
              <w:rPr>
                <w:rFonts w:eastAsia="Times New Roman" w:cs="Times New Roman"/>
                <w:bCs/>
                <w:sz w:val="24"/>
                <w:szCs w:val="24"/>
              </w:rPr>
            </w:pPr>
            <w:r w:rsidRPr="0053135D">
              <w:rPr>
                <w:rFonts w:eastAsia="Times New Roman" w:cs="Times New Roman"/>
                <w:bCs/>
                <w:sz w:val="24"/>
                <w:szCs w:val="24"/>
              </w:rPr>
              <w:t>Резервные картриджи</w:t>
            </w:r>
          </w:p>
        </w:tc>
        <w:tc>
          <w:tcPr>
            <w:tcW w:w="1701" w:type="dxa"/>
            <w:tcBorders>
              <w:top w:val="single" w:sz="8" w:space="0" w:color="auto"/>
              <w:left w:val="single" w:sz="4" w:space="0" w:color="auto"/>
              <w:bottom w:val="single" w:sz="8" w:space="0" w:color="auto"/>
              <w:right w:val="single" w:sz="4" w:space="0" w:color="auto"/>
            </w:tcBorders>
          </w:tcPr>
          <w:p w14:paraId="62F1409A" w14:textId="77777777" w:rsidR="00B95855" w:rsidRPr="0053135D" w:rsidRDefault="00B95855" w:rsidP="0056407E">
            <w:pPr>
              <w:tabs>
                <w:tab w:val="left" w:pos="4395"/>
              </w:tabs>
              <w:spacing w:line="240" w:lineRule="auto"/>
              <w:ind w:firstLine="0"/>
              <w:rPr>
                <w:rFonts w:eastAsia="Times New Roman" w:cs="Times New Roman"/>
                <w:bCs/>
                <w:sz w:val="24"/>
                <w:szCs w:val="24"/>
              </w:rPr>
            </w:pPr>
            <w:r w:rsidRPr="0053135D">
              <w:rPr>
                <w:rFonts w:eastAsia="Times New Roman" w:cs="Times New Roman"/>
                <w:bCs/>
                <w:sz w:val="24"/>
                <w:szCs w:val="24"/>
              </w:rPr>
              <w:t>для каждого локального принтера</w:t>
            </w:r>
          </w:p>
        </w:tc>
        <w:tc>
          <w:tcPr>
            <w:tcW w:w="6520" w:type="dxa"/>
            <w:tcBorders>
              <w:top w:val="single" w:sz="8" w:space="0" w:color="auto"/>
              <w:left w:val="single" w:sz="4" w:space="0" w:color="auto"/>
              <w:bottom w:val="single" w:sz="8" w:space="0" w:color="auto"/>
              <w:right w:val="single" w:sz="8" w:space="0" w:color="auto"/>
            </w:tcBorders>
            <w:shd w:val="clear" w:color="auto" w:fill="auto"/>
          </w:tcPr>
          <w:p w14:paraId="5C483E31" w14:textId="77777777" w:rsidR="00B95855" w:rsidRPr="0053135D" w:rsidRDefault="00B95855" w:rsidP="0056407E">
            <w:pPr>
              <w:keepNext/>
              <w:tabs>
                <w:tab w:val="left" w:pos="4395"/>
              </w:tabs>
              <w:spacing w:line="240" w:lineRule="auto"/>
              <w:ind w:firstLine="0"/>
              <w:rPr>
                <w:rFonts w:eastAsia="Times New Roman" w:cs="Times New Roman"/>
                <w:bCs/>
                <w:sz w:val="24"/>
                <w:szCs w:val="24"/>
              </w:rPr>
            </w:pPr>
            <w:r>
              <w:rPr>
                <w:rFonts w:eastAsia="Times New Roman" w:cs="Times New Roman"/>
                <w:bCs/>
                <w:sz w:val="24"/>
                <w:szCs w:val="24"/>
              </w:rPr>
              <w:t>не менее 1-го резервного картриджа на 3 лазерных принтера одной модели</w:t>
            </w:r>
          </w:p>
        </w:tc>
      </w:tr>
      <w:tr w:rsidR="00B95855" w:rsidRPr="0053135D" w14:paraId="15F957D9" w14:textId="77777777" w:rsidTr="00D154A6">
        <w:tc>
          <w:tcPr>
            <w:tcW w:w="1560" w:type="dxa"/>
            <w:tcBorders>
              <w:top w:val="single" w:sz="8" w:space="0" w:color="auto"/>
              <w:left w:val="single" w:sz="8" w:space="0" w:color="auto"/>
              <w:bottom w:val="single" w:sz="8" w:space="0" w:color="auto"/>
              <w:right w:val="single" w:sz="4" w:space="0" w:color="auto"/>
            </w:tcBorders>
          </w:tcPr>
          <w:p w14:paraId="00817AC0" w14:textId="77777777" w:rsidR="00B95855" w:rsidRPr="0053135D" w:rsidRDefault="00B95855" w:rsidP="0056407E">
            <w:pPr>
              <w:tabs>
                <w:tab w:val="left" w:pos="4395"/>
              </w:tabs>
              <w:spacing w:line="240" w:lineRule="auto"/>
              <w:ind w:firstLine="0"/>
              <w:rPr>
                <w:rFonts w:eastAsia="Times New Roman" w:cs="Times New Roman"/>
                <w:bCs/>
                <w:sz w:val="24"/>
                <w:szCs w:val="24"/>
              </w:rPr>
            </w:pPr>
            <w:r>
              <w:rPr>
                <w:rFonts w:eastAsia="Times New Roman" w:cs="Times New Roman"/>
                <w:bCs/>
                <w:sz w:val="24"/>
                <w:szCs w:val="24"/>
              </w:rPr>
              <w:t>Бумага</w:t>
            </w:r>
          </w:p>
        </w:tc>
        <w:tc>
          <w:tcPr>
            <w:tcW w:w="1701" w:type="dxa"/>
            <w:tcBorders>
              <w:top w:val="single" w:sz="8" w:space="0" w:color="auto"/>
              <w:left w:val="single" w:sz="4" w:space="0" w:color="auto"/>
              <w:bottom w:val="single" w:sz="8" w:space="0" w:color="auto"/>
              <w:right w:val="single" w:sz="4" w:space="0" w:color="auto"/>
            </w:tcBorders>
          </w:tcPr>
          <w:p w14:paraId="024EC4F0" w14:textId="77777777" w:rsidR="00B95855" w:rsidRPr="0053135D" w:rsidRDefault="00B95855" w:rsidP="0056407E">
            <w:pPr>
              <w:tabs>
                <w:tab w:val="left" w:pos="4395"/>
              </w:tabs>
              <w:spacing w:line="240" w:lineRule="auto"/>
              <w:ind w:firstLine="0"/>
              <w:rPr>
                <w:rFonts w:eastAsia="Times New Roman" w:cs="Times New Roman"/>
                <w:bCs/>
                <w:sz w:val="24"/>
                <w:szCs w:val="24"/>
              </w:rPr>
            </w:pPr>
            <w:r>
              <w:rPr>
                <w:rFonts w:eastAsia="Times New Roman" w:cs="Times New Roman"/>
                <w:bCs/>
                <w:sz w:val="24"/>
                <w:szCs w:val="24"/>
              </w:rPr>
              <w:t>расчёт необходимого количества выполняется в зависимости от предмета и количества участников ЕГЭ</w:t>
            </w:r>
          </w:p>
        </w:tc>
        <w:tc>
          <w:tcPr>
            <w:tcW w:w="6520" w:type="dxa"/>
            <w:tcBorders>
              <w:top w:val="single" w:sz="8" w:space="0" w:color="auto"/>
              <w:left w:val="single" w:sz="4" w:space="0" w:color="auto"/>
              <w:bottom w:val="single" w:sz="8" w:space="0" w:color="auto"/>
              <w:right w:val="single" w:sz="8" w:space="0" w:color="auto"/>
            </w:tcBorders>
            <w:shd w:val="clear" w:color="auto" w:fill="auto"/>
          </w:tcPr>
          <w:p w14:paraId="22E5CC9C" w14:textId="77777777" w:rsidR="00B95855" w:rsidRDefault="00B95855" w:rsidP="0056407E">
            <w:pPr>
              <w:keepNext/>
              <w:tabs>
                <w:tab w:val="left" w:pos="4395"/>
              </w:tabs>
              <w:spacing w:before="60" w:line="240" w:lineRule="auto"/>
              <w:ind w:firstLine="0"/>
              <w:rPr>
                <w:rFonts w:eastAsia="Times New Roman" w:cs="Times New Roman"/>
                <w:bCs/>
                <w:sz w:val="24"/>
                <w:szCs w:val="24"/>
              </w:rPr>
            </w:pPr>
            <w:r>
              <w:rPr>
                <w:rFonts w:eastAsia="Times New Roman" w:cs="Times New Roman"/>
                <w:b/>
                <w:bCs/>
                <w:sz w:val="24"/>
                <w:szCs w:val="24"/>
              </w:rPr>
              <w:t>Плотность</w:t>
            </w:r>
            <w:r>
              <w:rPr>
                <w:rFonts w:eastAsia="Times New Roman" w:cs="Times New Roman"/>
                <w:bCs/>
                <w:sz w:val="24"/>
                <w:szCs w:val="24"/>
              </w:rPr>
              <w:t>: от 80г/м2</w:t>
            </w:r>
          </w:p>
          <w:p w14:paraId="64E73C18" w14:textId="77777777" w:rsidR="00B95855" w:rsidRDefault="00B95855" w:rsidP="0056407E">
            <w:pPr>
              <w:keepNext/>
              <w:tabs>
                <w:tab w:val="left" w:pos="4395"/>
              </w:tabs>
              <w:spacing w:line="240" w:lineRule="auto"/>
              <w:ind w:firstLine="0"/>
              <w:rPr>
                <w:rFonts w:eastAsia="Times New Roman" w:cs="Times New Roman"/>
                <w:bCs/>
                <w:sz w:val="24"/>
                <w:szCs w:val="24"/>
              </w:rPr>
            </w:pPr>
            <w:r>
              <w:rPr>
                <w:rFonts w:eastAsia="Times New Roman" w:cs="Times New Roman"/>
                <w:b/>
                <w:bCs/>
                <w:sz w:val="24"/>
                <w:szCs w:val="24"/>
              </w:rPr>
              <w:t>Белизна</w:t>
            </w:r>
            <w:r>
              <w:rPr>
                <w:rFonts w:eastAsia="Times New Roman" w:cs="Times New Roman"/>
                <w:bCs/>
                <w:sz w:val="24"/>
                <w:szCs w:val="24"/>
              </w:rPr>
              <w:t>: от 150%</w:t>
            </w:r>
          </w:p>
        </w:tc>
      </w:tr>
      <w:tr w:rsidR="00B95855" w:rsidRPr="0053135D" w14:paraId="505EA045" w14:textId="77777777" w:rsidTr="00D154A6">
        <w:tc>
          <w:tcPr>
            <w:tcW w:w="1560" w:type="dxa"/>
            <w:tcBorders>
              <w:top w:val="single" w:sz="8" w:space="0" w:color="auto"/>
              <w:left w:val="single" w:sz="8" w:space="0" w:color="auto"/>
              <w:bottom w:val="single" w:sz="8" w:space="0" w:color="auto"/>
              <w:right w:val="single" w:sz="4" w:space="0" w:color="auto"/>
            </w:tcBorders>
          </w:tcPr>
          <w:p w14:paraId="19ABEA04" w14:textId="77777777" w:rsidR="00B95855" w:rsidRPr="0053135D" w:rsidRDefault="00B95855" w:rsidP="0056407E">
            <w:pPr>
              <w:tabs>
                <w:tab w:val="left" w:pos="4395"/>
              </w:tabs>
              <w:spacing w:line="240" w:lineRule="auto"/>
              <w:ind w:firstLine="0"/>
              <w:rPr>
                <w:rFonts w:eastAsia="Times New Roman" w:cs="Times New Roman"/>
                <w:bCs/>
                <w:sz w:val="24"/>
                <w:szCs w:val="24"/>
              </w:rPr>
            </w:pPr>
            <w:r w:rsidRPr="00464423">
              <w:rPr>
                <w:rFonts w:eastAsia="Times New Roman" w:cs="Times New Roman"/>
                <w:bCs/>
                <w:sz w:val="24"/>
                <w:szCs w:val="24"/>
              </w:rPr>
              <w:lastRenderedPageBreak/>
              <w:t>Станция сканирования в ППЭ</w:t>
            </w:r>
          </w:p>
        </w:tc>
        <w:tc>
          <w:tcPr>
            <w:tcW w:w="1701" w:type="dxa"/>
            <w:tcBorders>
              <w:top w:val="single" w:sz="8" w:space="0" w:color="auto"/>
              <w:left w:val="single" w:sz="4" w:space="0" w:color="auto"/>
              <w:bottom w:val="single" w:sz="8" w:space="0" w:color="auto"/>
              <w:right w:val="single" w:sz="4" w:space="0" w:color="auto"/>
            </w:tcBorders>
          </w:tcPr>
          <w:p w14:paraId="733D482F" w14:textId="77777777" w:rsidR="00B95855" w:rsidRPr="0053135D" w:rsidRDefault="00B95855" w:rsidP="0056407E">
            <w:pPr>
              <w:tabs>
                <w:tab w:val="left" w:pos="4395"/>
              </w:tabs>
              <w:spacing w:line="240" w:lineRule="auto"/>
              <w:ind w:firstLine="0"/>
              <w:rPr>
                <w:rFonts w:eastAsia="Times New Roman" w:cs="Times New Roman"/>
                <w:bCs/>
                <w:sz w:val="24"/>
                <w:szCs w:val="24"/>
              </w:rPr>
            </w:pPr>
            <w:r w:rsidRPr="00464423">
              <w:rPr>
                <w:rFonts w:eastAsia="Times New Roman" w:cs="Times New Roman"/>
                <w:bCs/>
                <w:sz w:val="24"/>
                <w:szCs w:val="24"/>
              </w:rPr>
              <w:t>1 (+ резервная станция сканирования в ППЭ)</w:t>
            </w:r>
          </w:p>
        </w:tc>
        <w:tc>
          <w:tcPr>
            <w:tcW w:w="6520" w:type="dxa"/>
            <w:tcBorders>
              <w:top w:val="single" w:sz="8" w:space="0" w:color="auto"/>
              <w:left w:val="single" w:sz="4" w:space="0" w:color="auto"/>
              <w:bottom w:val="single" w:sz="8" w:space="0" w:color="auto"/>
              <w:right w:val="single" w:sz="8" w:space="0" w:color="auto"/>
            </w:tcBorders>
            <w:shd w:val="clear" w:color="auto" w:fill="auto"/>
          </w:tcPr>
          <w:p w14:paraId="11071DC6" w14:textId="77777777" w:rsidR="00B95855" w:rsidRPr="008A0B51" w:rsidRDefault="00B95855" w:rsidP="0056407E">
            <w:pPr>
              <w:keepNext/>
              <w:tabs>
                <w:tab w:val="left" w:pos="4395"/>
              </w:tabs>
              <w:spacing w:before="60" w:line="240" w:lineRule="auto"/>
              <w:ind w:firstLine="0"/>
              <w:rPr>
                <w:rFonts w:eastAsia="Times New Roman" w:cs="Times New Roman"/>
                <w:bCs/>
                <w:sz w:val="24"/>
                <w:szCs w:val="24"/>
              </w:rPr>
            </w:pPr>
            <w:r w:rsidRPr="008A0B51">
              <w:rPr>
                <w:rFonts w:eastAsia="Times New Roman" w:cs="Times New Roman"/>
                <w:bCs/>
                <w:sz w:val="24"/>
                <w:szCs w:val="24"/>
              </w:rPr>
              <w:t>Операционная система*: Windows 7 / 8.1 платформы: ia32 (x86), x64.</w:t>
            </w:r>
          </w:p>
          <w:p w14:paraId="590E0195" w14:textId="77777777" w:rsidR="00B95855" w:rsidRPr="008A0B51" w:rsidRDefault="00B95855" w:rsidP="0056407E">
            <w:pPr>
              <w:keepNext/>
              <w:tabs>
                <w:tab w:val="left" w:pos="4395"/>
              </w:tabs>
              <w:spacing w:before="60" w:line="240" w:lineRule="auto"/>
              <w:ind w:firstLine="0"/>
              <w:rPr>
                <w:rFonts w:eastAsia="Times New Roman" w:cs="Times New Roman"/>
                <w:bCs/>
                <w:sz w:val="24"/>
                <w:szCs w:val="24"/>
              </w:rPr>
            </w:pPr>
            <w:r w:rsidRPr="008A0B51">
              <w:rPr>
                <w:rFonts w:eastAsia="Times New Roman" w:cs="Times New Roman"/>
                <w:bCs/>
                <w:sz w:val="24"/>
                <w:szCs w:val="24"/>
              </w:rPr>
              <w:t xml:space="preserve">Процессор: </w:t>
            </w:r>
          </w:p>
          <w:p w14:paraId="095F8401" w14:textId="77777777" w:rsidR="00B95855" w:rsidRPr="008A0B51" w:rsidRDefault="00B95855" w:rsidP="0056407E">
            <w:pPr>
              <w:keepNext/>
              <w:tabs>
                <w:tab w:val="left" w:pos="4395"/>
              </w:tabs>
              <w:spacing w:before="60" w:line="240" w:lineRule="auto"/>
              <w:ind w:firstLine="0"/>
              <w:rPr>
                <w:rFonts w:eastAsia="Times New Roman" w:cs="Times New Roman"/>
                <w:bCs/>
                <w:sz w:val="24"/>
                <w:szCs w:val="24"/>
              </w:rPr>
            </w:pPr>
            <w:r w:rsidRPr="008A0B51">
              <w:rPr>
                <w:rFonts w:eastAsia="Times New Roman" w:cs="Times New Roman"/>
                <w:bCs/>
                <w:sz w:val="24"/>
                <w:szCs w:val="24"/>
              </w:rPr>
              <w:t>Минимальная конфигурация: одноядерный, от 3,0 ГГц или двухъядерный, от 2,0 ГГц.</w:t>
            </w:r>
          </w:p>
          <w:p w14:paraId="3057C9CB" w14:textId="77777777" w:rsidR="00B95855" w:rsidRPr="008A0B51" w:rsidRDefault="00B95855" w:rsidP="0056407E">
            <w:pPr>
              <w:keepNext/>
              <w:tabs>
                <w:tab w:val="left" w:pos="4395"/>
              </w:tabs>
              <w:spacing w:before="60" w:line="240" w:lineRule="auto"/>
              <w:ind w:firstLine="0"/>
              <w:rPr>
                <w:rFonts w:eastAsia="Times New Roman" w:cs="Times New Roman"/>
                <w:bCs/>
                <w:sz w:val="24"/>
                <w:szCs w:val="24"/>
              </w:rPr>
            </w:pPr>
            <w:r w:rsidRPr="008A0B51">
              <w:rPr>
                <w:rFonts w:eastAsia="Times New Roman" w:cs="Times New Roman"/>
                <w:bCs/>
                <w:sz w:val="24"/>
                <w:szCs w:val="24"/>
              </w:rPr>
              <w:t>Рекомендуемая конфигурация: четырехъядерный, от 2,0 ГГц</w:t>
            </w:r>
          </w:p>
          <w:p w14:paraId="32E549C3" w14:textId="77777777" w:rsidR="00B95855" w:rsidRPr="008A0B51" w:rsidRDefault="00B95855" w:rsidP="0056407E">
            <w:pPr>
              <w:keepNext/>
              <w:tabs>
                <w:tab w:val="left" w:pos="4395"/>
              </w:tabs>
              <w:spacing w:before="60" w:line="240" w:lineRule="auto"/>
              <w:ind w:firstLine="0"/>
              <w:rPr>
                <w:rFonts w:eastAsia="Times New Roman" w:cs="Times New Roman"/>
                <w:bCs/>
                <w:sz w:val="24"/>
                <w:szCs w:val="24"/>
              </w:rPr>
            </w:pPr>
            <w:r w:rsidRPr="008A0B51">
              <w:rPr>
                <w:rFonts w:eastAsia="Times New Roman" w:cs="Times New Roman"/>
                <w:bCs/>
                <w:sz w:val="24"/>
                <w:szCs w:val="24"/>
              </w:rPr>
              <w:t xml:space="preserve">Оперативная память: </w:t>
            </w:r>
          </w:p>
          <w:p w14:paraId="214B8F97" w14:textId="77777777" w:rsidR="00B95855" w:rsidRPr="008A0B51" w:rsidRDefault="00B95855" w:rsidP="0056407E">
            <w:pPr>
              <w:keepNext/>
              <w:tabs>
                <w:tab w:val="left" w:pos="4395"/>
              </w:tabs>
              <w:spacing w:before="60" w:line="240" w:lineRule="auto"/>
              <w:ind w:firstLine="0"/>
              <w:rPr>
                <w:rFonts w:eastAsia="Times New Roman" w:cs="Times New Roman"/>
                <w:bCs/>
                <w:sz w:val="24"/>
                <w:szCs w:val="24"/>
              </w:rPr>
            </w:pPr>
            <w:r w:rsidRPr="008A0B51">
              <w:rPr>
                <w:rFonts w:eastAsia="Times New Roman" w:cs="Times New Roman"/>
                <w:bCs/>
                <w:sz w:val="24"/>
                <w:szCs w:val="24"/>
              </w:rPr>
              <w:t>Минимальный объем (менее 50 участников): от 4 ГБайт.</w:t>
            </w:r>
          </w:p>
          <w:p w14:paraId="6AD04DD9" w14:textId="77777777" w:rsidR="00B95855" w:rsidRPr="008A0B51" w:rsidRDefault="00B95855" w:rsidP="0056407E">
            <w:pPr>
              <w:keepNext/>
              <w:tabs>
                <w:tab w:val="left" w:pos="4395"/>
              </w:tabs>
              <w:spacing w:before="60" w:line="240" w:lineRule="auto"/>
              <w:ind w:firstLine="0"/>
              <w:rPr>
                <w:rFonts w:eastAsia="Times New Roman" w:cs="Times New Roman"/>
                <w:bCs/>
                <w:sz w:val="24"/>
                <w:szCs w:val="24"/>
              </w:rPr>
            </w:pPr>
            <w:r w:rsidRPr="008A0B51">
              <w:rPr>
                <w:rFonts w:eastAsia="Times New Roman" w:cs="Times New Roman"/>
                <w:bCs/>
                <w:sz w:val="24"/>
                <w:szCs w:val="24"/>
              </w:rPr>
              <w:t>Рекомендуемый объем (свыше 50 участников): от 8 ГБайт.</w:t>
            </w:r>
          </w:p>
          <w:p w14:paraId="54476E4C" w14:textId="77777777" w:rsidR="00B95855" w:rsidRPr="008A0B51" w:rsidRDefault="00B95855" w:rsidP="0056407E">
            <w:pPr>
              <w:keepNext/>
              <w:tabs>
                <w:tab w:val="left" w:pos="4395"/>
              </w:tabs>
              <w:spacing w:before="60" w:line="240" w:lineRule="auto"/>
              <w:ind w:firstLine="0"/>
              <w:rPr>
                <w:rFonts w:eastAsia="Times New Roman" w:cs="Times New Roman"/>
                <w:bCs/>
                <w:sz w:val="24"/>
                <w:szCs w:val="24"/>
              </w:rPr>
            </w:pPr>
            <w:r w:rsidRPr="008A0B51">
              <w:rPr>
                <w:rFonts w:eastAsia="Times New Roman" w:cs="Times New Roman"/>
                <w:bCs/>
                <w:sz w:val="24"/>
                <w:szCs w:val="24"/>
              </w:rPr>
              <w:t xml:space="preserve">Доступная (память для работы ПО (неиспользуемая прочими приложениями): не менее 2 ГБайт </w:t>
            </w:r>
          </w:p>
          <w:p w14:paraId="535F4C2D" w14:textId="77777777" w:rsidR="00B95855" w:rsidRPr="008A0B51" w:rsidRDefault="00B95855" w:rsidP="0056407E">
            <w:pPr>
              <w:keepNext/>
              <w:tabs>
                <w:tab w:val="left" w:pos="4395"/>
              </w:tabs>
              <w:spacing w:before="60" w:line="240" w:lineRule="auto"/>
              <w:ind w:firstLine="0"/>
              <w:rPr>
                <w:rFonts w:eastAsia="Times New Roman" w:cs="Times New Roman"/>
                <w:bCs/>
                <w:sz w:val="24"/>
                <w:szCs w:val="24"/>
              </w:rPr>
            </w:pPr>
            <w:r w:rsidRPr="008A0B51">
              <w:rPr>
                <w:rFonts w:eastAsia="Times New Roman" w:cs="Times New Roman"/>
                <w:bCs/>
                <w:sz w:val="24"/>
                <w:szCs w:val="24"/>
              </w:rPr>
              <w:t>Свободное дисковое пространство:</w:t>
            </w:r>
          </w:p>
          <w:p w14:paraId="09FA29C6" w14:textId="77777777" w:rsidR="00B95855" w:rsidRPr="008A0B51" w:rsidRDefault="00B95855" w:rsidP="0056407E">
            <w:pPr>
              <w:keepNext/>
              <w:tabs>
                <w:tab w:val="left" w:pos="4395"/>
              </w:tabs>
              <w:spacing w:before="60" w:line="240" w:lineRule="auto"/>
              <w:ind w:firstLine="0"/>
              <w:rPr>
                <w:rFonts w:eastAsia="Times New Roman" w:cs="Times New Roman"/>
                <w:bCs/>
                <w:sz w:val="24"/>
                <w:szCs w:val="24"/>
              </w:rPr>
            </w:pPr>
            <w:r w:rsidRPr="008A0B51">
              <w:rPr>
                <w:rFonts w:eastAsia="Times New Roman" w:cs="Times New Roman"/>
                <w:bCs/>
                <w:sz w:val="24"/>
                <w:szCs w:val="24"/>
              </w:rPr>
              <w:t>от 1 ГБайт на начало экзаменационного периода + 2Мб*количество человеко-экзаменов в ППЭ с применением технологии перевода бланков в электронный вид</w:t>
            </w:r>
          </w:p>
          <w:p w14:paraId="5D215916" w14:textId="77777777" w:rsidR="00B95855" w:rsidRPr="008A0B51" w:rsidRDefault="00B95855" w:rsidP="0056407E">
            <w:pPr>
              <w:keepNext/>
              <w:tabs>
                <w:tab w:val="left" w:pos="4395"/>
              </w:tabs>
              <w:spacing w:before="60" w:line="240" w:lineRule="auto"/>
              <w:ind w:firstLine="0"/>
              <w:rPr>
                <w:rFonts w:eastAsia="Times New Roman" w:cs="Times New Roman"/>
                <w:bCs/>
                <w:sz w:val="24"/>
                <w:szCs w:val="24"/>
              </w:rPr>
            </w:pPr>
            <w:r w:rsidRPr="008A0B51">
              <w:rPr>
                <w:rFonts w:eastAsia="Times New Roman" w:cs="Times New Roman"/>
                <w:bCs/>
                <w:sz w:val="24"/>
                <w:szCs w:val="24"/>
              </w:rPr>
              <w:t>не менее 5% от общего объема жесткого диска в течение экзаменационного периода.</w:t>
            </w:r>
          </w:p>
          <w:p w14:paraId="636377C2" w14:textId="77777777" w:rsidR="00B95855" w:rsidRPr="008A0B51" w:rsidRDefault="00B95855" w:rsidP="0056407E">
            <w:pPr>
              <w:keepNext/>
              <w:tabs>
                <w:tab w:val="left" w:pos="4395"/>
              </w:tabs>
              <w:spacing w:before="60" w:line="240" w:lineRule="auto"/>
              <w:ind w:firstLine="0"/>
              <w:rPr>
                <w:rFonts w:eastAsia="Times New Roman" w:cs="Times New Roman"/>
                <w:bCs/>
                <w:sz w:val="24"/>
                <w:szCs w:val="24"/>
              </w:rPr>
            </w:pPr>
            <w:r w:rsidRPr="008A0B51">
              <w:rPr>
                <w:rFonts w:eastAsia="Times New Roman" w:cs="Times New Roman"/>
                <w:bCs/>
                <w:sz w:val="24"/>
                <w:szCs w:val="24"/>
              </w:rPr>
              <w:t>Прочее оборудование:</w:t>
            </w:r>
          </w:p>
          <w:p w14:paraId="79F6345A" w14:textId="77777777" w:rsidR="00B95855" w:rsidRPr="008A0B51" w:rsidRDefault="00B95855" w:rsidP="0056407E">
            <w:pPr>
              <w:keepNext/>
              <w:tabs>
                <w:tab w:val="left" w:pos="4395"/>
              </w:tabs>
              <w:spacing w:before="60" w:line="240" w:lineRule="auto"/>
              <w:ind w:firstLine="0"/>
              <w:rPr>
                <w:rFonts w:eastAsia="Times New Roman" w:cs="Times New Roman"/>
                <w:bCs/>
                <w:sz w:val="24"/>
                <w:szCs w:val="24"/>
              </w:rPr>
            </w:pPr>
            <w:r w:rsidRPr="008A0B51">
              <w:rPr>
                <w:rFonts w:eastAsia="Times New Roman" w:cs="Times New Roman"/>
                <w:bCs/>
                <w:sz w:val="24"/>
                <w:szCs w:val="24"/>
              </w:rPr>
              <w:t>Внешний интерфейс: USB 2.0 и выше, рекомендуется не ниже USB 3.0, а также не менее 2-х свободных</w:t>
            </w:r>
          </w:p>
          <w:p w14:paraId="75434998" w14:textId="77777777" w:rsidR="00B95855" w:rsidRPr="008A0B51" w:rsidRDefault="00B95855" w:rsidP="0056407E">
            <w:pPr>
              <w:keepNext/>
              <w:tabs>
                <w:tab w:val="left" w:pos="4395"/>
              </w:tabs>
              <w:spacing w:before="60" w:line="240" w:lineRule="auto"/>
              <w:ind w:firstLine="0"/>
              <w:rPr>
                <w:rFonts w:eastAsia="Times New Roman" w:cs="Times New Roman"/>
                <w:bCs/>
                <w:sz w:val="24"/>
                <w:szCs w:val="24"/>
              </w:rPr>
            </w:pPr>
            <w:r w:rsidRPr="008A0B51">
              <w:rPr>
                <w:rFonts w:eastAsia="Times New Roman" w:cs="Times New Roman"/>
                <w:bCs/>
                <w:sz w:val="24"/>
                <w:szCs w:val="24"/>
              </w:rPr>
              <w:t>Манипулятор «мышь».</w:t>
            </w:r>
          </w:p>
          <w:p w14:paraId="316B3173" w14:textId="77777777" w:rsidR="00B95855" w:rsidRPr="008A0B51" w:rsidRDefault="00B95855" w:rsidP="0056407E">
            <w:pPr>
              <w:keepNext/>
              <w:tabs>
                <w:tab w:val="left" w:pos="4395"/>
              </w:tabs>
              <w:spacing w:before="60" w:line="240" w:lineRule="auto"/>
              <w:ind w:firstLine="0"/>
              <w:rPr>
                <w:rFonts w:eastAsia="Times New Roman" w:cs="Times New Roman"/>
                <w:bCs/>
                <w:sz w:val="24"/>
                <w:szCs w:val="24"/>
              </w:rPr>
            </w:pPr>
            <w:r w:rsidRPr="008A0B51">
              <w:rPr>
                <w:rFonts w:eastAsia="Times New Roman" w:cs="Times New Roman"/>
                <w:bCs/>
                <w:sz w:val="24"/>
                <w:szCs w:val="24"/>
              </w:rPr>
              <w:t>Клавиатура.</w:t>
            </w:r>
          </w:p>
          <w:p w14:paraId="7854CB89" w14:textId="77777777" w:rsidR="00B95855" w:rsidRPr="008A0B51" w:rsidRDefault="00B95855" w:rsidP="0056407E">
            <w:pPr>
              <w:keepNext/>
              <w:tabs>
                <w:tab w:val="left" w:pos="4395"/>
              </w:tabs>
              <w:spacing w:before="60" w:line="240" w:lineRule="auto"/>
              <w:ind w:firstLine="0"/>
              <w:rPr>
                <w:rFonts w:eastAsia="Times New Roman" w:cs="Times New Roman"/>
                <w:bCs/>
                <w:sz w:val="24"/>
                <w:szCs w:val="24"/>
              </w:rPr>
            </w:pPr>
            <w:r w:rsidRPr="008A0B51">
              <w:rPr>
                <w:rFonts w:eastAsia="Times New Roman" w:cs="Times New Roman"/>
                <w:bCs/>
                <w:sz w:val="24"/>
                <w:szCs w:val="24"/>
              </w:rPr>
              <w:t>Видеокарта и монитор: разрешение не менее 1024 по горизонтали, не менее 768 по вертикали.</w:t>
            </w:r>
          </w:p>
          <w:p w14:paraId="681140E7" w14:textId="77777777" w:rsidR="00B95855" w:rsidRPr="008A0B51" w:rsidRDefault="00B95855" w:rsidP="0056407E">
            <w:pPr>
              <w:keepNext/>
              <w:tabs>
                <w:tab w:val="left" w:pos="4395"/>
              </w:tabs>
              <w:spacing w:before="60" w:line="240" w:lineRule="auto"/>
              <w:ind w:firstLine="0"/>
              <w:rPr>
                <w:rFonts w:eastAsia="Times New Roman" w:cs="Times New Roman"/>
                <w:bCs/>
                <w:sz w:val="24"/>
                <w:szCs w:val="24"/>
              </w:rPr>
            </w:pPr>
            <w:r w:rsidRPr="008A0B51">
              <w:rPr>
                <w:rFonts w:eastAsia="Times New Roman" w:cs="Times New Roman"/>
                <w:bCs/>
                <w:sz w:val="24"/>
                <w:szCs w:val="24"/>
              </w:rPr>
              <w:t>Специальное ПО:</w:t>
            </w:r>
          </w:p>
          <w:p w14:paraId="78F3BAC0" w14:textId="77777777" w:rsidR="00B95855" w:rsidRPr="008A0B51" w:rsidRDefault="00B95855" w:rsidP="0056407E">
            <w:pPr>
              <w:keepNext/>
              <w:tabs>
                <w:tab w:val="left" w:pos="4395"/>
              </w:tabs>
              <w:spacing w:before="60" w:line="240" w:lineRule="auto"/>
              <w:ind w:firstLine="0"/>
              <w:rPr>
                <w:rFonts w:eastAsia="Times New Roman" w:cs="Times New Roman"/>
                <w:bCs/>
                <w:sz w:val="24"/>
                <w:szCs w:val="24"/>
              </w:rPr>
            </w:pPr>
            <w:r w:rsidRPr="008A0B51">
              <w:rPr>
                <w:rFonts w:eastAsia="Times New Roman" w:cs="Times New Roman"/>
                <w:bCs/>
                <w:sz w:val="24"/>
                <w:szCs w:val="24"/>
              </w:rPr>
              <w:t>Имеющее действующий на весь период ЕГЭ сертификат ФСБ России средство антивирусной защиты информации.</w:t>
            </w:r>
          </w:p>
          <w:p w14:paraId="395059FA" w14:textId="77777777" w:rsidR="00B95855" w:rsidRPr="008A0B51" w:rsidRDefault="00B95855" w:rsidP="0056407E">
            <w:pPr>
              <w:keepNext/>
              <w:tabs>
                <w:tab w:val="left" w:pos="4395"/>
              </w:tabs>
              <w:spacing w:before="60" w:line="240" w:lineRule="auto"/>
              <w:ind w:firstLine="0"/>
              <w:rPr>
                <w:rFonts w:eastAsia="Times New Roman" w:cs="Times New Roman"/>
                <w:bCs/>
                <w:sz w:val="24"/>
                <w:szCs w:val="24"/>
              </w:rPr>
            </w:pPr>
            <w:r w:rsidRPr="008A0B51">
              <w:rPr>
                <w:rFonts w:eastAsia="Times New Roman" w:cs="Times New Roman"/>
                <w:bCs/>
                <w:sz w:val="24"/>
                <w:szCs w:val="24"/>
              </w:rPr>
              <w:t xml:space="preserve">Дополнительное ПО: </w:t>
            </w:r>
          </w:p>
          <w:p w14:paraId="5A9899F8" w14:textId="77777777" w:rsidR="00B95855" w:rsidRPr="008A0B51" w:rsidRDefault="00B95855" w:rsidP="0056407E">
            <w:pPr>
              <w:keepNext/>
              <w:tabs>
                <w:tab w:val="left" w:pos="4395"/>
              </w:tabs>
              <w:spacing w:before="60" w:line="240" w:lineRule="auto"/>
              <w:ind w:firstLine="0"/>
              <w:rPr>
                <w:rFonts w:eastAsia="Times New Roman" w:cs="Times New Roman"/>
                <w:bCs/>
                <w:sz w:val="24"/>
                <w:szCs w:val="24"/>
              </w:rPr>
            </w:pPr>
            <w:r w:rsidRPr="008A0B51">
              <w:rPr>
                <w:rFonts w:eastAsia="Times New Roman" w:cs="Times New Roman"/>
                <w:bCs/>
                <w:sz w:val="24"/>
                <w:szCs w:val="24"/>
              </w:rPr>
              <w:t>Microsoft .NET Framework 4.5.</w:t>
            </w:r>
          </w:p>
          <w:p w14:paraId="2B57AA3E" w14:textId="77777777" w:rsidR="00B95855" w:rsidRPr="008A0B51" w:rsidRDefault="00B95855" w:rsidP="0056407E">
            <w:pPr>
              <w:keepNext/>
              <w:tabs>
                <w:tab w:val="left" w:pos="4395"/>
              </w:tabs>
              <w:spacing w:before="60" w:line="240" w:lineRule="auto"/>
              <w:ind w:firstLine="0"/>
              <w:rPr>
                <w:rFonts w:eastAsia="Times New Roman" w:cs="Times New Roman"/>
                <w:bCs/>
                <w:sz w:val="24"/>
                <w:szCs w:val="24"/>
              </w:rPr>
            </w:pPr>
            <w:r w:rsidRPr="008A0B51">
              <w:rPr>
                <w:rFonts w:eastAsia="Times New Roman" w:cs="Times New Roman"/>
                <w:bCs/>
                <w:sz w:val="24"/>
                <w:szCs w:val="24"/>
              </w:rPr>
              <w:t>К станции должен быть подключен локальный сканер или обеспечена связь с сетевым сканером.</w:t>
            </w:r>
          </w:p>
          <w:p w14:paraId="5D2ADC9F" w14:textId="77777777" w:rsidR="00B95855" w:rsidRDefault="00B95855" w:rsidP="0056407E">
            <w:pPr>
              <w:keepNext/>
              <w:tabs>
                <w:tab w:val="left" w:pos="4395"/>
              </w:tabs>
              <w:spacing w:line="240" w:lineRule="auto"/>
              <w:ind w:firstLine="0"/>
              <w:rPr>
                <w:rFonts w:eastAsia="Times New Roman" w:cs="Times New Roman"/>
                <w:bCs/>
                <w:sz w:val="24"/>
                <w:szCs w:val="24"/>
              </w:rPr>
            </w:pPr>
            <w:r w:rsidRPr="008A0B51">
              <w:rPr>
                <w:rFonts w:eastAsia="Times New Roman" w:cs="Times New Roman"/>
                <w:bCs/>
                <w:sz w:val="24"/>
                <w:szCs w:val="24"/>
              </w:rPr>
              <w:t>Запуск станции сканирования должен выполняться под учетной записью с правами локального администратора.</w:t>
            </w:r>
          </w:p>
        </w:tc>
      </w:tr>
      <w:tr w:rsidR="00B95855" w:rsidRPr="0053135D" w14:paraId="06F69D45" w14:textId="77777777" w:rsidTr="00D154A6">
        <w:tc>
          <w:tcPr>
            <w:tcW w:w="1560" w:type="dxa"/>
            <w:tcBorders>
              <w:top w:val="single" w:sz="8" w:space="0" w:color="auto"/>
              <w:left w:val="single" w:sz="8" w:space="0" w:color="auto"/>
              <w:bottom w:val="single" w:sz="4" w:space="0" w:color="auto"/>
              <w:right w:val="single" w:sz="4" w:space="0" w:color="auto"/>
            </w:tcBorders>
          </w:tcPr>
          <w:p w14:paraId="59374F1B" w14:textId="77777777" w:rsidR="00B95855" w:rsidRPr="0053135D" w:rsidRDefault="00B95855" w:rsidP="0056407E">
            <w:pPr>
              <w:tabs>
                <w:tab w:val="left" w:pos="4395"/>
              </w:tabs>
              <w:spacing w:line="240" w:lineRule="auto"/>
              <w:ind w:firstLine="0"/>
              <w:rPr>
                <w:rFonts w:eastAsia="Times New Roman" w:cs="Times New Roman"/>
                <w:bCs/>
                <w:sz w:val="24"/>
                <w:szCs w:val="24"/>
              </w:rPr>
            </w:pPr>
            <w:r w:rsidRPr="00464423">
              <w:rPr>
                <w:rFonts w:eastAsia="Times New Roman" w:cs="Times New Roman"/>
                <w:bCs/>
                <w:sz w:val="24"/>
                <w:szCs w:val="24"/>
              </w:rPr>
              <w:lastRenderedPageBreak/>
              <w:t>Сканер</w:t>
            </w:r>
          </w:p>
        </w:tc>
        <w:tc>
          <w:tcPr>
            <w:tcW w:w="1701" w:type="dxa"/>
            <w:tcBorders>
              <w:top w:val="single" w:sz="8" w:space="0" w:color="auto"/>
              <w:left w:val="single" w:sz="4" w:space="0" w:color="auto"/>
              <w:bottom w:val="single" w:sz="4" w:space="0" w:color="auto"/>
              <w:right w:val="single" w:sz="4" w:space="0" w:color="auto"/>
            </w:tcBorders>
          </w:tcPr>
          <w:p w14:paraId="39E2A90F" w14:textId="77777777" w:rsidR="00B95855" w:rsidRPr="0053135D" w:rsidRDefault="00B95855" w:rsidP="0056407E">
            <w:pPr>
              <w:tabs>
                <w:tab w:val="left" w:pos="4395"/>
              </w:tabs>
              <w:spacing w:line="240" w:lineRule="auto"/>
              <w:ind w:firstLine="0"/>
              <w:rPr>
                <w:rFonts w:eastAsia="Times New Roman" w:cs="Times New Roman"/>
                <w:bCs/>
                <w:sz w:val="24"/>
                <w:szCs w:val="24"/>
              </w:rPr>
            </w:pPr>
            <w:r w:rsidRPr="00464423">
              <w:rPr>
                <w:rFonts w:eastAsia="Times New Roman" w:cs="Times New Roman"/>
                <w:bCs/>
                <w:sz w:val="24"/>
                <w:szCs w:val="24"/>
              </w:rPr>
              <w:t>1 (+ 1 резервный сканер)</w:t>
            </w:r>
          </w:p>
        </w:tc>
        <w:tc>
          <w:tcPr>
            <w:tcW w:w="6520" w:type="dxa"/>
            <w:tcBorders>
              <w:top w:val="single" w:sz="8" w:space="0" w:color="auto"/>
              <w:left w:val="single" w:sz="4" w:space="0" w:color="auto"/>
              <w:bottom w:val="single" w:sz="4" w:space="0" w:color="auto"/>
              <w:right w:val="single" w:sz="8" w:space="0" w:color="auto"/>
            </w:tcBorders>
            <w:shd w:val="clear" w:color="auto" w:fill="auto"/>
          </w:tcPr>
          <w:p w14:paraId="477C6DA7" w14:textId="77777777" w:rsidR="00B95855" w:rsidRPr="008A0B51" w:rsidRDefault="00B95855" w:rsidP="0056407E">
            <w:pPr>
              <w:keepNext/>
              <w:tabs>
                <w:tab w:val="left" w:pos="4395"/>
              </w:tabs>
              <w:spacing w:before="60" w:line="240" w:lineRule="auto"/>
              <w:ind w:firstLine="0"/>
              <w:rPr>
                <w:rFonts w:eastAsia="Times New Roman" w:cs="Times New Roman"/>
                <w:bCs/>
                <w:sz w:val="24"/>
                <w:szCs w:val="24"/>
              </w:rPr>
            </w:pPr>
            <w:r w:rsidRPr="008A0B51">
              <w:rPr>
                <w:rFonts w:eastAsia="Times New Roman" w:cs="Times New Roman"/>
                <w:bCs/>
                <w:sz w:val="24"/>
                <w:szCs w:val="24"/>
              </w:rPr>
              <w:t>Локальный или сетевой TWAIN–совместимый сканер</w:t>
            </w:r>
          </w:p>
          <w:p w14:paraId="0B878B45" w14:textId="77777777" w:rsidR="00B95855" w:rsidRPr="008A0B51" w:rsidRDefault="00B95855" w:rsidP="0056407E">
            <w:pPr>
              <w:keepNext/>
              <w:tabs>
                <w:tab w:val="left" w:pos="4395"/>
              </w:tabs>
              <w:spacing w:before="60" w:line="240" w:lineRule="auto"/>
              <w:ind w:firstLine="0"/>
              <w:rPr>
                <w:rFonts w:eastAsia="Times New Roman" w:cs="Times New Roman"/>
                <w:bCs/>
                <w:sz w:val="24"/>
                <w:szCs w:val="24"/>
              </w:rPr>
            </w:pPr>
            <w:r w:rsidRPr="008A0B51">
              <w:rPr>
                <w:rFonts w:eastAsia="Times New Roman" w:cs="Times New Roman"/>
                <w:bCs/>
                <w:sz w:val="24"/>
                <w:szCs w:val="24"/>
              </w:rPr>
              <w:t>Формат бумаги: не менее А4.</w:t>
            </w:r>
          </w:p>
          <w:p w14:paraId="69F6833F" w14:textId="77777777" w:rsidR="00B95855" w:rsidRPr="008A0B51" w:rsidRDefault="00B95855" w:rsidP="0056407E">
            <w:pPr>
              <w:keepNext/>
              <w:tabs>
                <w:tab w:val="left" w:pos="4395"/>
              </w:tabs>
              <w:spacing w:before="60" w:line="240" w:lineRule="auto"/>
              <w:ind w:firstLine="0"/>
              <w:rPr>
                <w:rFonts w:eastAsia="Times New Roman" w:cs="Times New Roman"/>
                <w:bCs/>
                <w:sz w:val="24"/>
                <w:szCs w:val="24"/>
              </w:rPr>
            </w:pPr>
            <w:r w:rsidRPr="008A0B51">
              <w:rPr>
                <w:rFonts w:eastAsia="Times New Roman" w:cs="Times New Roman"/>
                <w:bCs/>
                <w:sz w:val="24"/>
                <w:szCs w:val="24"/>
              </w:rPr>
              <w:t>Разрешение сканирования:</w:t>
            </w:r>
          </w:p>
          <w:p w14:paraId="3115F608" w14:textId="77777777" w:rsidR="00B95855" w:rsidRPr="008A0B51" w:rsidRDefault="00B95855" w:rsidP="0056407E">
            <w:pPr>
              <w:keepNext/>
              <w:tabs>
                <w:tab w:val="left" w:pos="4395"/>
              </w:tabs>
              <w:spacing w:before="60" w:line="240" w:lineRule="auto"/>
              <w:ind w:firstLine="0"/>
              <w:rPr>
                <w:rFonts w:eastAsia="Times New Roman" w:cs="Times New Roman"/>
                <w:bCs/>
                <w:sz w:val="24"/>
                <w:szCs w:val="24"/>
              </w:rPr>
            </w:pPr>
            <w:r w:rsidRPr="008A0B51">
              <w:rPr>
                <w:rFonts w:eastAsia="Times New Roman" w:cs="Times New Roman"/>
                <w:bCs/>
                <w:sz w:val="24"/>
                <w:szCs w:val="24"/>
              </w:rPr>
              <w:t>поддержка режима 300 dpi.</w:t>
            </w:r>
          </w:p>
          <w:p w14:paraId="328C6B32" w14:textId="77777777" w:rsidR="00B95855" w:rsidRPr="008A0B51" w:rsidRDefault="00B95855" w:rsidP="0056407E">
            <w:pPr>
              <w:keepNext/>
              <w:tabs>
                <w:tab w:val="left" w:pos="4395"/>
              </w:tabs>
              <w:spacing w:before="60" w:line="240" w:lineRule="auto"/>
              <w:ind w:firstLine="0"/>
              <w:rPr>
                <w:rFonts w:eastAsia="Times New Roman" w:cs="Times New Roman"/>
                <w:bCs/>
                <w:sz w:val="24"/>
                <w:szCs w:val="24"/>
              </w:rPr>
            </w:pPr>
            <w:r w:rsidRPr="008A0B51">
              <w:rPr>
                <w:rFonts w:eastAsia="Times New Roman" w:cs="Times New Roman"/>
                <w:bCs/>
                <w:sz w:val="24"/>
                <w:szCs w:val="24"/>
              </w:rPr>
              <w:t>Цветность сканирования:</w:t>
            </w:r>
          </w:p>
          <w:p w14:paraId="4FF93248" w14:textId="77777777" w:rsidR="00B95855" w:rsidRPr="008A0B51" w:rsidRDefault="00B95855" w:rsidP="0056407E">
            <w:pPr>
              <w:keepNext/>
              <w:tabs>
                <w:tab w:val="left" w:pos="4395"/>
              </w:tabs>
              <w:spacing w:before="60" w:line="240" w:lineRule="auto"/>
              <w:ind w:firstLine="0"/>
              <w:rPr>
                <w:rFonts w:eastAsia="Times New Roman" w:cs="Times New Roman"/>
                <w:bCs/>
                <w:sz w:val="24"/>
                <w:szCs w:val="24"/>
              </w:rPr>
            </w:pPr>
            <w:r w:rsidRPr="008A0B51">
              <w:rPr>
                <w:rFonts w:eastAsia="Times New Roman" w:cs="Times New Roman"/>
                <w:bCs/>
                <w:sz w:val="24"/>
                <w:szCs w:val="24"/>
              </w:rPr>
              <w:t>Черно-белый</w:t>
            </w:r>
          </w:p>
          <w:p w14:paraId="260ADB2F" w14:textId="77777777" w:rsidR="00B95855" w:rsidRPr="008A0B51" w:rsidRDefault="00B95855" w:rsidP="0056407E">
            <w:pPr>
              <w:keepNext/>
              <w:tabs>
                <w:tab w:val="left" w:pos="4395"/>
              </w:tabs>
              <w:spacing w:before="60" w:line="276" w:lineRule="auto"/>
              <w:ind w:firstLine="0"/>
              <w:rPr>
                <w:rFonts w:eastAsia="Times New Roman" w:cs="Times New Roman"/>
                <w:bCs/>
                <w:sz w:val="24"/>
                <w:szCs w:val="24"/>
              </w:rPr>
            </w:pPr>
            <w:r w:rsidRPr="008A0B51">
              <w:rPr>
                <w:rFonts w:eastAsia="Times New Roman" w:cs="Times New Roman"/>
                <w:bCs/>
                <w:sz w:val="24"/>
                <w:szCs w:val="24"/>
              </w:rPr>
              <w:t>Оттенки серого</w:t>
            </w:r>
          </w:p>
          <w:p w14:paraId="09876A8D" w14:textId="77777777" w:rsidR="00B95855" w:rsidRPr="008A0B51" w:rsidRDefault="00B95855" w:rsidP="0056407E">
            <w:pPr>
              <w:keepNext/>
              <w:tabs>
                <w:tab w:val="left" w:pos="4395"/>
              </w:tabs>
              <w:spacing w:before="60" w:line="276" w:lineRule="auto"/>
              <w:ind w:firstLine="0"/>
              <w:rPr>
                <w:rFonts w:eastAsia="Times New Roman" w:cs="Times New Roman"/>
                <w:bCs/>
                <w:sz w:val="24"/>
                <w:szCs w:val="24"/>
              </w:rPr>
            </w:pPr>
            <w:r w:rsidRPr="008A0B51">
              <w:rPr>
                <w:rFonts w:eastAsia="Times New Roman" w:cs="Times New Roman"/>
                <w:bCs/>
                <w:sz w:val="24"/>
                <w:szCs w:val="24"/>
              </w:rPr>
              <w:t>Тип сканера:</w:t>
            </w:r>
          </w:p>
          <w:p w14:paraId="2B0F59D9" w14:textId="77777777" w:rsidR="00B95855" w:rsidRDefault="00B95855" w:rsidP="0056407E">
            <w:pPr>
              <w:keepNext/>
              <w:tabs>
                <w:tab w:val="left" w:pos="4395"/>
              </w:tabs>
              <w:spacing w:line="276" w:lineRule="auto"/>
              <w:ind w:firstLine="0"/>
              <w:rPr>
                <w:rFonts w:eastAsia="Times New Roman" w:cs="Times New Roman"/>
                <w:bCs/>
                <w:sz w:val="24"/>
                <w:szCs w:val="24"/>
              </w:rPr>
            </w:pPr>
            <w:r w:rsidRPr="008A0B51">
              <w:rPr>
                <w:rFonts w:eastAsia="Times New Roman" w:cs="Times New Roman"/>
                <w:bCs/>
                <w:sz w:val="24"/>
                <w:szCs w:val="24"/>
              </w:rPr>
              <w:t>поточный, односторонний, с поддержкой режима сканирования ADF: автоматическая подача документов.</w:t>
            </w:r>
          </w:p>
        </w:tc>
      </w:tr>
    </w:tbl>
    <w:p w14:paraId="3DFC25D3" w14:textId="77777777" w:rsidR="00B95855" w:rsidRPr="0053135D" w:rsidRDefault="00B95855" w:rsidP="0071444F">
      <w:pPr>
        <w:tabs>
          <w:tab w:val="left" w:pos="4395"/>
        </w:tabs>
        <w:spacing w:line="240" w:lineRule="auto"/>
        <w:contextualSpacing/>
        <w:rPr>
          <w:rFonts w:eastAsia="Times New Roman" w:cs="Times New Roman"/>
          <w:szCs w:val="26"/>
        </w:rPr>
      </w:pPr>
    </w:p>
    <w:p w14:paraId="0D43ED9E" w14:textId="77777777" w:rsidR="00B95855" w:rsidRPr="0053135D" w:rsidRDefault="00B95855" w:rsidP="0056407E">
      <w:pPr>
        <w:tabs>
          <w:tab w:val="left" w:pos="4395"/>
        </w:tabs>
        <w:rPr>
          <w:rFonts w:eastAsia="Times New Roman" w:cs="Times New Roman"/>
          <w:sz w:val="24"/>
          <w:szCs w:val="24"/>
        </w:rPr>
      </w:pPr>
      <w:r w:rsidRPr="0053135D">
        <w:rPr>
          <w:rFonts w:eastAsia="Times New Roman" w:cs="Times New Roman"/>
          <w:sz w:val="24"/>
          <w:szCs w:val="24"/>
        </w:rPr>
        <w:t>* На рабочей станции должна быть установлена «чистая» операционная система (новая установка) и программное обеспечение, необходимое для работы Станции записи ответов. Установка другого ПО до окончания использования рабочей станции при проведении ЕГЭ запрещается.</w:t>
      </w:r>
    </w:p>
    <w:p w14:paraId="01FF7156" w14:textId="77777777" w:rsidR="00B95855" w:rsidRPr="00453745" w:rsidRDefault="00B95855" w:rsidP="0056407E">
      <w:pPr>
        <w:tabs>
          <w:tab w:val="left" w:pos="4395"/>
        </w:tabs>
        <w:rPr>
          <w:rFonts w:eastAsia="Times New Roman" w:cs="Times New Roman"/>
          <w:sz w:val="24"/>
          <w:szCs w:val="24"/>
        </w:rPr>
      </w:pPr>
      <w:r w:rsidRPr="0053135D">
        <w:rPr>
          <w:rFonts w:eastAsia="Times New Roman" w:cs="Times New Roman"/>
          <w:sz w:val="24"/>
          <w:szCs w:val="24"/>
        </w:rPr>
        <w:t xml:space="preserve">** Станция авторизации используется при проведении экзаменов по технологии печати КИМ в ППЭ, сканирования электронных бланков в ППЭ и раздела «Говорение» по иностранным языкам, дополнительные требования предъявляются к свободному дисковому пространству в случае применения технологии сканирования. </w:t>
      </w:r>
    </w:p>
    <w:p w14:paraId="3FABA6CA" w14:textId="41AFC613" w:rsidR="00B95855" w:rsidRPr="00584F1E" w:rsidRDefault="00B95855" w:rsidP="0056407E">
      <w:pPr>
        <w:tabs>
          <w:tab w:val="left" w:pos="4395"/>
        </w:tabs>
        <w:rPr>
          <w:rFonts w:eastAsia="Times New Roman" w:cs="Times New Roman"/>
          <w:sz w:val="24"/>
          <w:szCs w:val="24"/>
        </w:rPr>
      </w:pPr>
      <w:r w:rsidRPr="00464423">
        <w:rPr>
          <w:rFonts w:eastAsia="Times New Roman" w:cs="Times New Roman"/>
          <w:bCs/>
          <w:sz w:val="24"/>
          <w:szCs w:val="24"/>
        </w:rPr>
        <w:t>***</w:t>
      </w:r>
      <w:r w:rsidRPr="008A0B51">
        <w:rPr>
          <w:rFonts w:eastAsia="Times New Roman" w:cs="Times New Roman"/>
          <w:bCs/>
          <w:sz w:val="24"/>
          <w:szCs w:val="24"/>
        </w:rPr>
        <w:t xml:space="preserve"> </w:t>
      </w:r>
      <w:r>
        <w:rPr>
          <w:rFonts w:eastAsia="Times New Roman" w:cs="Times New Roman"/>
          <w:bCs/>
          <w:sz w:val="24"/>
          <w:szCs w:val="24"/>
        </w:rPr>
        <w:t>В случае организации ППЭ на дому допускается установка станции печати ЭМ</w:t>
      </w:r>
      <w:r w:rsidR="00F1247F">
        <w:rPr>
          <w:rFonts w:eastAsia="Times New Roman" w:cs="Times New Roman"/>
          <w:bCs/>
          <w:sz w:val="24"/>
          <w:szCs w:val="24"/>
        </w:rPr>
        <w:t xml:space="preserve"> </w:t>
      </w:r>
      <w:r>
        <w:rPr>
          <w:rFonts w:eastAsia="Times New Roman" w:cs="Times New Roman"/>
          <w:bCs/>
          <w:sz w:val="24"/>
          <w:szCs w:val="24"/>
        </w:rPr>
        <w:t>и станции записи ответов на одну рабочую станцию.</w:t>
      </w:r>
    </w:p>
    <w:p w14:paraId="372A7637" w14:textId="77777777" w:rsidR="00B95855" w:rsidRPr="00584F1E" w:rsidRDefault="00B95855" w:rsidP="0056407E">
      <w:pPr>
        <w:tabs>
          <w:tab w:val="left" w:pos="4395"/>
        </w:tabs>
        <w:rPr>
          <w:rFonts w:eastAsia="Times New Roman" w:cs="Times New Roman"/>
          <w:sz w:val="24"/>
          <w:szCs w:val="24"/>
        </w:rPr>
      </w:pPr>
    </w:p>
    <w:p w14:paraId="7305FCDC" w14:textId="77777777" w:rsidR="00B95855" w:rsidRPr="0053135D" w:rsidRDefault="00B95855" w:rsidP="0056407E">
      <w:pPr>
        <w:pStyle w:val="20"/>
        <w:tabs>
          <w:tab w:val="left" w:pos="1134"/>
        </w:tabs>
        <w:spacing w:line="360" w:lineRule="auto"/>
      </w:pPr>
      <w:bookmarkStart w:id="120" w:name="_Toc502151631"/>
      <w:bookmarkStart w:id="121" w:name="_Toc508880524"/>
      <w:r w:rsidRPr="0053135D">
        <w:t>Инструкция для участника ЕГЭ, зачитываемая организатором в аудитории подготовки перед началом выполнения экзаменационной работы по иностранному языку (раздел «Говорение»)</w:t>
      </w:r>
      <w:bookmarkEnd w:id="120"/>
      <w:bookmarkEnd w:id="121"/>
    </w:p>
    <w:p w14:paraId="47C27ECE" w14:textId="77777777" w:rsidR="00B95855" w:rsidRPr="0053135D" w:rsidRDefault="00B95855" w:rsidP="0071444F">
      <w:pPr>
        <w:tabs>
          <w:tab w:val="left" w:pos="4395"/>
        </w:tabs>
      </w:pPr>
      <w:r>
        <w:rPr>
          <w:rFonts w:eastAsia="Times New Roman" w:cs="Times New Roman"/>
          <w:b/>
          <w:bCs/>
          <w:noProof/>
          <w:kern w:val="32"/>
          <w:szCs w:val="26"/>
        </w:rPr>
        <mc:AlternateContent>
          <mc:Choice Requires="wps">
            <w:drawing>
              <wp:anchor distT="0" distB="0" distL="114300" distR="114300" simplePos="0" relativeHeight="251666432" behindDoc="1" locked="0" layoutInCell="1" allowOverlap="1" wp14:anchorId="6C7344B7" wp14:editId="67498717">
                <wp:simplePos x="0" y="0"/>
                <wp:positionH relativeFrom="column">
                  <wp:posOffset>-32385</wp:posOffset>
                </wp:positionH>
                <wp:positionV relativeFrom="paragraph">
                  <wp:posOffset>19685</wp:posOffset>
                </wp:positionV>
                <wp:extent cx="6193155" cy="1619250"/>
                <wp:effectExtent l="0" t="0" r="17145" b="19050"/>
                <wp:wrapNone/>
                <wp:docPr id="37" name="Прямоугольник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93155" cy="1619250"/>
                        </a:xfrm>
                        <a:prstGeom prst="rect">
                          <a:avLst/>
                        </a:prstGeom>
                        <a:solidFill>
                          <a:srgbClr val="FFFFFF"/>
                        </a:solidFill>
                        <a:ln w="9525">
                          <a:solidFill>
                            <a:srgbClr val="000000"/>
                          </a:solidFill>
                          <a:miter lim="800000"/>
                          <a:headEnd/>
                          <a:tailEnd/>
                        </a:ln>
                      </wps:spPr>
                      <wps:txbx>
                        <w:txbxContent>
                          <w:p w14:paraId="148239F6" w14:textId="1165B9B9" w:rsidR="009D4E14" w:rsidRPr="004A0BAF" w:rsidRDefault="009D4E14" w:rsidP="00B95855">
                            <w:pPr>
                              <w:rPr>
                                <w:rFonts w:cs="Times New Roman"/>
                                <w:szCs w:val="26"/>
                              </w:rPr>
                            </w:pPr>
                            <w:bookmarkStart w:id="122" w:name="_GoBack"/>
                            <w:r w:rsidRPr="004A0BAF">
                              <w:rPr>
                                <w:rFonts w:cs="Times New Roman"/>
                                <w:szCs w:val="26"/>
                              </w:rPr>
                              <w:t xml:space="preserve">Текст, который выделен жирным шрифтом, должен быть прочитан участникам ЕГЭ </w:t>
                            </w:r>
                            <w:r w:rsidRPr="004A0BAF">
                              <w:rPr>
                                <w:rFonts w:cs="Times New Roman"/>
                                <w:szCs w:val="26"/>
                                <w:u w:val="single"/>
                              </w:rPr>
                              <w:t>слово в слово</w:t>
                            </w:r>
                            <w:r w:rsidRPr="004A0BAF">
                              <w:rPr>
                                <w:rFonts w:cs="Times New Roman"/>
                                <w:szCs w:val="26"/>
                              </w:rPr>
                              <w:t xml:space="preserve">. Это делается для стандартизации процедуры проведения ЕГЭ. </w:t>
                            </w:r>
                            <w:r w:rsidRPr="004A0BAF">
                              <w:rPr>
                                <w:rFonts w:cs="Times New Roman"/>
                                <w:i/>
                                <w:iCs/>
                                <w:szCs w:val="26"/>
                              </w:rPr>
                              <w:t>Комментарии, отмеченные</w:t>
                            </w:r>
                            <w:r w:rsidRPr="004A0BAF">
                              <w:rPr>
                                <w:rFonts w:cs="Times New Roman"/>
                                <w:szCs w:val="26"/>
                              </w:rPr>
                              <w:t xml:space="preserve"> </w:t>
                            </w:r>
                            <w:r w:rsidRPr="004A0BAF">
                              <w:rPr>
                                <w:rFonts w:cs="Times New Roman"/>
                                <w:i/>
                                <w:iCs/>
                                <w:szCs w:val="26"/>
                              </w:rPr>
                              <w:t>курсивом, не читаются участникам. Они даны</w:t>
                            </w:r>
                            <w:r>
                              <w:rPr>
                                <w:rFonts w:cs="Times New Roman"/>
                                <w:i/>
                                <w:iCs/>
                                <w:szCs w:val="26"/>
                              </w:rPr>
                              <w:t xml:space="preserve"> </w:t>
                            </w:r>
                            <w:r w:rsidRPr="004A0BAF">
                              <w:rPr>
                                <w:rFonts w:cs="Times New Roman"/>
                                <w:i/>
                                <w:iCs/>
                                <w:szCs w:val="26"/>
                              </w:rPr>
                              <w:t>в помощь организатору</w:t>
                            </w:r>
                            <w:r w:rsidRPr="004A0BAF">
                              <w:rPr>
                                <w:rFonts w:cs="Times New Roman"/>
                                <w:szCs w:val="26"/>
                              </w:rPr>
                              <w:t>.</w:t>
                            </w:r>
                            <w:r w:rsidRPr="004A0BAF">
                              <w:rPr>
                                <w:rFonts w:cs="Times New Roman"/>
                              </w:rPr>
                              <w:t xml:space="preserve"> </w:t>
                            </w:r>
                            <w:r w:rsidRPr="004A0BAF">
                              <w:rPr>
                                <w:rFonts w:cs="Times New Roman"/>
                                <w:szCs w:val="26"/>
                              </w:rPr>
                              <w:t>Инструктаж и экзамен проводятся в спокойной</w:t>
                            </w:r>
                            <w:r>
                              <w:rPr>
                                <w:rFonts w:cs="Times New Roman"/>
                                <w:szCs w:val="26"/>
                              </w:rPr>
                              <w:t xml:space="preserve"> </w:t>
                            </w:r>
                            <w:r w:rsidRPr="004A0BAF">
                              <w:rPr>
                                <w:rFonts w:cs="Times New Roman"/>
                                <w:szCs w:val="26"/>
                              </w:rPr>
                              <w:t>и доброжелательной обстановке.</w:t>
                            </w:r>
                            <w:bookmarkEnd w:id="12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7344B7" id="Прямоугольник 15" o:spid="_x0000_s1030" style="position:absolute;left:0;text-align:left;margin-left:-2.55pt;margin-top:1.55pt;width:487.65pt;height:12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">
                <o:lock v:ext="edit" aspectratio="t"/>
                <v:textbox>
                  <w:txbxContent>
                    <w:p w14:paraId="148239F6" w14:textId="1165B9B9" w:rsidR="009D4E14" w:rsidRPr="004A0BAF" w:rsidRDefault="009D4E14" w:rsidP="00B95855">
                      <w:pPr>
                        <w:rPr>
                          <w:rFonts w:cs="Times New Roman"/>
                          <w:szCs w:val="26"/>
                        </w:rPr>
                      </w:pPr>
                      <w:bookmarkStart w:id="123" w:name="_GoBack"/>
                      <w:r w:rsidRPr="004A0BAF">
                        <w:rPr>
                          <w:rFonts w:cs="Times New Roman"/>
                          <w:szCs w:val="26"/>
                        </w:rPr>
                        <w:t xml:space="preserve">Текст, который выделен жирным шрифтом, должен быть прочитан участникам ЕГЭ </w:t>
                      </w:r>
                      <w:r w:rsidRPr="004A0BAF">
                        <w:rPr>
                          <w:rFonts w:cs="Times New Roman"/>
                          <w:szCs w:val="26"/>
                          <w:u w:val="single"/>
                        </w:rPr>
                        <w:t>слово в слово</w:t>
                      </w:r>
                      <w:r w:rsidRPr="004A0BAF">
                        <w:rPr>
                          <w:rFonts w:cs="Times New Roman"/>
                          <w:szCs w:val="26"/>
                        </w:rPr>
                        <w:t xml:space="preserve">. Это делается для стандартизации процедуры проведения ЕГЭ. </w:t>
                      </w:r>
                      <w:r w:rsidRPr="004A0BAF">
                        <w:rPr>
                          <w:rFonts w:cs="Times New Roman"/>
                          <w:i/>
                          <w:iCs/>
                          <w:szCs w:val="26"/>
                        </w:rPr>
                        <w:t>Комментарии, отмеченные</w:t>
                      </w:r>
                      <w:r w:rsidRPr="004A0BAF">
                        <w:rPr>
                          <w:rFonts w:cs="Times New Roman"/>
                          <w:szCs w:val="26"/>
                        </w:rPr>
                        <w:t xml:space="preserve"> </w:t>
                      </w:r>
                      <w:r w:rsidRPr="004A0BAF">
                        <w:rPr>
                          <w:rFonts w:cs="Times New Roman"/>
                          <w:i/>
                          <w:iCs/>
                          <w:szCs w:val="26"/>
                        </w:rPr>
                        <w:t>курсивом, не читаются участникам. Они даны</w:t>
                      </w:r>
                      <w:r>
                        <w:rPr>
                          <w:rFonts w:cs="Times New Roman"/>
                          <w:i/>
                          <w:iCs/>
                          <w:szCs w:val="26"/>
                        </w:rPr>
                        <w:t xml:space="preserve"> </w:t>
                      </w:r>
                      <w:r w:rsidRPr="004A0BAF">
                        <w:rPr>
                          <w:rFonts w:cs="Times New Roman"/>
                          <w:i/>
                          <w:iCs/>
                          <w:szCs w:val="26"/>
                        </w:rPr>
                        <w:t>в помощь организатору</w:t>
                      </w:r>
                      <w:r w:rsidRPr="004A0BAF">
                        <w:rPr>
                          <w:rFonts w:cs="Times New Roman"/>
                          <w:szCs w:val="26"/>
                        </w:rPr>
                        <w:t>.</w:t>
                      </w:r>
                      <w:r w:rsidRPr="004A0BAF">
                        <w:rPr>
                          <w:rFonts w:cs="Times New Roman"/>
                        </w:rPr>
                        <w:t xml:space="preserve"> </w:t>
                      </w:r>
                      <w:r w:rsidRPr="004A0BAF">
                        <w:rPr>
                          <w:rFonts w:cs="Times New Roman"/>
                          <w:szCs w:val="26"/>
                        </w:rPr>
                        <w:t>Инструктаж и экзамен проводятся в спокойной</w:t>
                      </w:r>
                      <w:r>
                        <w:rPr>
                          <w:rFonts w:cs="Times New Roman"/>
                          <w:szCs w:val="26"/>
                        </w:rPr>
                        <w:t xml:space="preserve"> </w:t>
                      </w:r>
                      <w:r w:rsidRPr="004A0BAF">
                        <w:rPr>
                          <w:rFonts w:cs="Times New Roman"/>
                          <w:szCs w:val="26"/>
                        </w:rPr>
                        <w:t>и доброжелательной обстановке.</w:t>
                      </w:r>
                      <w:bookmarkEnd w:id="123"/>
                    </w:p>
                  </w:txbxContent>
                </v:textbox>
              </v:rect>
            </w:pict>
          </mc:Fallback>
        </mc:AlternateContent>
      </w:r>
    </w:p>
    <w:p w14:paraId="67728BC2" w14:textId="72E9918E" w:rsidR="00B95855" w:rsidRDefault="00B95855" w:rsidP="0071444F">
      <w:pPr>
        <w:tabs>
          <w:tab w:val="left" w:pos="4395"/>
        </w:tabs>
        <w:spacing w:line="240" w:lineRule="auto"/>
        <w:rPr>
          <w:rFonts w:eastAsia="Times New Roman" w:cs="Times New Roman"/>
          <w:b/>
          <w:bCs/>
          <w:noProof/>
          <w:kern w:val="32"/>
          <w:szCs w:val="26"/>
        </w:rPr>
      </w:pPr>
    </w:p>
    <w:p w14:paraId="0581E07D" w14:textId="77777777" w:rsidR="0056407E" w:rsidRPr="0053135D" w:rsidRDefault="0056407E" w:rsidP="0071444F">
      <w:pPr>
        <w:tabs>
          <w:tab w:val="left" w:pos="4395"/>
        </w:tabs>
        <w:spacing w:line="240" w:lineRule="auto"/>
        <w:rPr>
          <w:rFonts w:eastAsia="Times New Roman" w:cs="Times New Roman"/>
          <w:b/>
          <w:bCs/>
          <w:noProof/>
          <w:kern w:val="32"/>
          <w:szCs w:val="26"/>
        </w:rPr>
      </w:pPr>
    </w:p>
    <w:p w14:paraId="306891D4" w14:textId="77777777" w:rsidR="00B95855" w:rsidRPr="0053135D" w:rsidRDefault="00B95855" w:rsidP="0071444F">
      <w:pPr>
        <w:tabs>
          <w:tab w:val="left" w:pos="4395"/>
        </w:tabs>
        <w:spacing w:line="240" w:lineRule="auto"/>
        <w:rPr>
          <w:rFonts w:eastAsia="Times New Roman" w:cs="Times New Roman"/>
          <w:b/>
          <w:bCs/>
          <w:noProof/>
          <w:kern w:val="32"/>
          <w:szCs w:val="26"/>
        </w:rPr>
      </w:pPr>
    </w:p>
    <w:p w14:paraId="36AF51A0" w14:textId="77777777" w:rsidR="00B95855" w:rsidRPr="0053135D" w:rsidRDefault="00B95855" w:rsidP="0071444F">
      <w:pPr>
        <w:tabs>
          <w:tab w:val="left" w:pos="4395"/>
        </w:tabs>
        <w:spacing w:line="240" w:lineRule="auto"/>
        <w:rPr>
          <w:rFonts w:eastAsia="Times New Roman" w:cs="Times New Roman"/>
          <w:b/>
          <w:bCs/>
          <w:noProof/>
          <w:kern w:val="32"/>
          <w:szCs w:val="26"/>
        </w:rPr>
      </w:pPr>
    </w:p>
    <w:p w14:paraId="7EDB3845" w14:textId="77777777" w:rsidR="00B95855" w:rsidRPr="0053135D" w:rsidRDefault="00B95855" w:rsidP="0071444F">
      <w:pPr>
        <w:tabs>
          <w:tab w:val="left" w:pos="4395"/>
        </w:tabs>
        <w:spacing w:line="240" w:lineRule="auto"/>
        <w:rPr>
          <w:rFonts w:eastAsia="Times New Roman" w:cs="Times New Roman"/>
          <w:i/>
          <w:color w:val="000000"/>
          <w:szCs w:val="26"/>
        </w:rPr>
      </w:pPr>
    </w:p>
    <w:p w14:paraId="01745772" w14:textId="77777777" w:rsidR="0056407E" w:rsidRDefault="0056407E" w:rsidP="0056407E">
      <w:pPr>
        <w:tabs>
          <w:tab w:val="left" w:pos="4395"/>
        </w:tabs>
        <w:rPr>
          <w:rFonts w:eastAsia="Times New Roman" w:cs="Times New Roman"/>
          <w:i/>
          <w:color w:val="000000"/>
          <w:szCs w:val="26"/>
        </w:rPr>
      </w:pPr>
    </w:p>
    <w:p w14:paraId="7875F1C0" w14:textId="77777777" w:rsidR="0056407E" w:rsidRDefault="0056407E" w:rsidP="0056407E">
      <w:pPr>
        <w:tabs>
          <w:tab w:val="left" w:pos="4395"/>
        </w:tabs>
        <w:rPr>
          <w:rFonts w:eastAsia="Times New Roman" w:cs="Times New Roman"/>
          <w:i/>
          <w:color w:val="000000"/>
          <w:szCs w:val="26"/>
        </w:rPr>
      </w:pPr>
    </w:p>
    <w:p w14:paraId="3B0AA468" w14:textId="7C021F41" w:rsidR="00B95855" w:rsidRPr="0053135D" w:rsidRDefault="00B95855" w:rsidP="0056407E">
      <w:pPr>
        <w:tabs>
          <w:tab w:val="left" w:pos="4395"/>
        </w:tabs>
        <w:rPr>
          <w:rFonts w:eastAsia="Times New Roman" w:cs="Times New Roman"/>
          <w:i/>
          <w:color w:val="000000"/>
          <w:szCs w:val="26"/>
        </w:rPr>
      </w:pPr>
      <w:r w:rsidRPr="0053135D">
        <w:rPr>
          <w:rFonts w:eastAsia="Times New Roman" w:cs="Times New Roman"/>
          <w:i/>
          <w:color w:val="000000"/>
          <w:szCs w:val="26"/>
        </w:rPr>
        <w:lastRenderedPageBreak/>
        <w:t>Подготовительные мероприятия:</w:t>
      </w:r>
    </w:p>
    <w:p w14:paraId="538C688C" w14:textId="6B710E43" w:rsidR="009C2C55" w:rsidRPr="009C2C55" w:rsidRDefault="00B95855" w:rsidP="009C2C55">
      <w:pPr>
        <w:tabs>
          <w:tab w:val="left" w:pos="4395"/>
        </w:tabs>
        <w:rPr>
          <w:rFonts w:eastAsia="Times New Roman" w:cs="Times New Roman"/>
          <w:i/>
          <w:color w:val="000000"/>
          <w:szCs w:val="26"/>
        </w:rPr>
      </w:pPr>
      <w:r w:rsidRPr="0053135D">
        <w:rPr>
          <w:rFonts w:eastAsia="Times New Roman" w:cs="Times New Roman"/>
          <w:i/>
          <w:color w:val="000000"/>
          <w:szCs w:val="26"/>
        </w:rPr>
        <w:t xml:space="preserve">Не позднее 8.45 по местному времени оформить на доске в аудитории образец регистрационных полей бланка регистрации участника ЕГЭ. </w:t>
      </w:r>
      <w:r>
        <w:rPr>
          <w:rFonts w:eastAsia="Times New Roman" w:cs="Times New Roman"/>
          <w:i/>
          <w:color w:val="000000"/>
          <w:szCs w:val="26"/>
        </w:rPr>
        <w:t>Код</w:t>
      </w:r>
      <w:r w:rsidRPr="0053135D">
        <w:rPr>
          <w:rFonts w:eastAsia="Times New Roman" w:cs="Times New Roman"/>
          <w:i/>
          <w:color w:val="000000"/>
          <w:szCs w:val="26"/>
        </w:rPr>
        <w:t xml:space="preserve"> регион</w:t>
      </w:r>
      <w:r>
        <w:rPr>
          <w:rFonts w:eastAsia="Times New Roman" w:cs="Times New Roman"/>
          <w:i/>
          <w:color w:val="000000"/>
          <w:szCs w:val="26"/>
        </w:rPr>
        <w:t>а</w:t>
      </w:r>
      <w:r w:rsidRPr="0053135D">
        <w:rPr>
          <w:rFonts w:eastAsia="Times New Roman" w:cs="Times New Roman"/>
          <w:i/>
          <w:color w:val="000000"/>
          <w:szCs w:val="26"/>
        </w:rPr>
        <w:t>, код пункта проведения экзамена (ППЭ), код предмета и его название, дат</w:t>
      </w:r>
      <w:r>
        <w:rPr>
          <w:rFonts w:eastAsia="Times New Roman" w:cs="Times New Roman"/>
          <w:i/>
          <w:color w:val="000000"/>
          <w:szCs w:val="26"/>
        </w:rPr>
        <w:t>а</w:t>
      </w:r>
      <w:r w:rsidRPr="0053135D">
        <w:rPr>
          <w:rFonts w:eastAsia="Times New Roman" w:cs="Times New Roman"/>
          <w:i/>
          <w:color w:val="000000"/>
          <w:szCs w:val="26"/>
        </w:rPr>
        <w:t xml:space="preserve"> проведения ЕГЭ</w:t>
      </w:r>
      <w:r>
        <w:rPr>
          <w:rFonts w:eastAsia="Times New Roman" w:cs="Times New Roman"/>
          <w:i/>
          <w:color w:val="000000"/>
          <w:szCs w:val="26"/>
        </w:rPr>
        <w:t xml:space="preserve"> заполнены автоматически</w:t>
      </w:r>
      <w:r w:rsidRPr="0053135D">
        <w:rPr>
          <w:rFonts w:eastAsia="Times New Roman" w:cs="Times New Roman"/>
          <w:i/>
          <w:color w:val="000000"/>
          <w:szCs w:val="26"/>
        </w:rPr>
        <w:t xml:space="preserve">. Код образовательной организации заполняется в соответствии с формой ППЭ-16, класс участники ЕГЭ заполняют самостоятельно, ФИО, данные паспорта участники ЕГЭ заполняют, используя свои данные из документа, удостоверяющего личность. </w:t>
      </w:r>
    </w:p>
    <w:p w14:paraId="4C93AF48" w14:textId="77777777" w:rsidR="009C2C55" w:rsidRDefault="009C2C55" w:rsidP="009C2C55">
      <w:pPr>
        <w:tabs>
          <w:tab w:val="left" w:pos="4395"/>
        </w:tabs>
        <w:ind w:firstLine="0"/>
        <w:rPr>
          <w:rFonts w:eastAsia="Times New Roman" w:cs="Times New Roman"/>
          <w:i/>
          <w:szCs w:val="26"/>
        </w:rPr>
      </w:pPr>
      <w:r>
        <w:rPr>
          <w:rFonts w:eastAsia="Times New Roman" w:cs="Times New Roman"/>
          <w:noProof/>
          <w:szCs w:val="26"/>
        </w:rPr>
        <mc:AlternateContent>
          <mc:Choice Requires="wps">
            <w:drawing>
              <wp:inline distT="0" distB="0" distL="0" distR="0" wp14:anchorId="64F1D561" wp14:editId="2C93E559">
                <wp:extent cx="6103620" cy="1509623"/>
                <wp:effectExtent l="0" t="0" r="11430" b="14605"/>
                <wp:docPr id="16" name="Прямоугольник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03620" cy="1509623"/>
                        </a:xfrm>
                        <a:prstGeom prst="rect">
                          <a:avLst/>
                        </a:prstGeom>
                        <a:solidFill>
                          <a:srgbClr val="C0C0C0"/>
                        </a:solidFill>
                        <a:ln w="9525">
                          <a:solidFill>
                            <a:srgbClr val="000000"/>
                          </a:solidFill>
                          <a:miter lim="800000"/>
                          <a:headEnd/>
                          <a:tailEnd/>
                        </a:ln>
                      </wps:spPr>
                      <wps:txbx>
                        <w:txbxContent>
                          <w:tbl>
                            <w:tblPr>
                              <w:tblW w:w="9120" w:type="dxa"/>
                              <w:tblLayout w:type="fixed"/>
                              <w:tblCellMar>
                                <w:left w:w="0" w:type="dxa"/>
                                <w:right w:w="0" w:type="dxa"/>
                              </w:tblCellMar>
                              <w:tblLook w:val="0000" w:firstRow="0" w:lastRow="0" w:firstColumn="0" w:lastColumn="0" w:noHBand="0" w:noVBand="0"/>
                            </w:tblPr>
                            <w:tblGrid>
                              <w:gridCol w:w="419"/>
                              <w:gridCol w:w="430"/>
                              <w:gridCol w:w="144"/>
                              <w:gridCol w:w="425"/>
                              <w:gridCol w:w="32"/>
                              <w:gridCol w:w="392"/>
                              <w:gridCol w:w="425"/>
                              <w:gridCol w:w="424"/>
                              <w:gridCol w:w="424"/>
                              <w:gridCol w:w="424"/>
                              <w:gridCol w:w="283"/>
                              <w:gridCol w:w="158"/>
                              <w:gridCol w:w="274"/>
                              <w:gridCol w:w="425"/>
                              <w:gridCol w:w="424"/>
                              <w:gridCol w:w="141"/>
                              <w:gridCol w:w="426"/>
                              <w:gridCol w:w="52"/>
                              <w:gridCol w:w="50"/>
                              <w:gridCol w:w="323"/>
                              <w:gridCol w:w="425"/>
                              <w:gridCol w:w="426"/>
                              <w:gridCol w:w="284"/>
                              <w:gridCol w:w="210"/>
                              <w:gridCol w:w="153"/>
                              <w:gridCol w:w="62"/>
                              <w:gridCol w:w="425"/>
                              <w:gridCol w:w="425"/>
                              <w:gridCol w:w="426"/>
                              <w:gridCol w:w="36"/>
                              <w:gridCol w:w="153"/>
                            </w:tblGrid>
                            <w:tr w:rsidR="009D4E14" w:rsidRPr="00401CBE" w14:paraId="7C6D0A57" w14:textId="77777777" w:rsidTr="000D704F">
                              <w:trPr>
                                <w:gridAfter w:val="1"/>
                                <w:wAfter w:w="153" w:type="dxa"/>
                                <w:cantSplit/>
                                <w:trHeight w:val="268"/>
                              </w:trPr>
                              <w:tc>
                                <w:tcPr>
                                  <w:tcW w:w="1418" w:type="dxa"/>
                                  <w:gridSpan w:val="4"/>
                                  <w:vMerge w:val="restart"/>
                                </w:tcPr>
                                <w:p w14:paraId="5F6DE0DC" w14:textId="77777777" w:rsidR="009D4E14" w:rsidRPr="00401CBE" w:rsidRDefault="009D4E14">
                                  <w:pPr>
                                    <w:jc w:val="center"/>
                                    <w:rPr>
                                      <w:rFonts w:eastAsia="Arial Unicode MS"/>
                                    </w:rPr>
                                  </w:pPr>
                                </w:p>
                              </w:tc>
                              <w:tc>
                                <w:tcPr>
                                  <w:tcW w:w="32" w:type="dxa"/>
                                  <w:vMerge w:val="restart"/>
                                </w:tcPr>
                                <w:p w14:paraId="1558477E" w14:textId="77777777" w:rsidR="009D4E14" w:rsidRPr="00401CBE" w:rsidRDefault="009D4E14">
                                  <w:pPr>
                                    <w:rPr>
                                      <w:rFonts w:eastAsia="Arial Unicode MS"/>
                                      <w:sz w:val="20"/>
                                      <w:szCs w:val="20"/>
                                    </w:rPr>
                                  </w:pPr>
                                </w:p>
                              </w:tc>
                              <w:tc>
                                <w:tcPr>
                                  <w:tcW w:w="2530" w:type="dxa"/>
                                  <w:gridSpan w:val="7"/>
                                  <w:vMerge w:val="restart"/>
                                </w:tcPr>
                                <w:p w14:paraId="76BB7201" w14:textId="77777777" w:rsidR="009D4E14" w:rsidRPr="00752A77" w:rsidRDefault="009D4E14" w:rsidP="000D704F">
                                  <w:pPr>
                                    <w:ind w:firstLine="0"/>
                                    <w:jc w:val="left"/>
                                    <w:rPr>
                                      <w:rFonts w:asciiTheme="minorHAnsi" w:hAnsiTheme="minorHAnsi" w:cstheme="minorHAnsi"/>
                                      <w:sz w:val="20"/>
                                      <w:szCs w:val="20"/>
                                    </w:rPr>
                                  </w:pPr>
                                  <w:r w:rsidRPr="00752A77">
                                    <w:rPr>
                                      <w:rFonts w:asciiTheme="minorHAnsi" w:hAnsiTheme="minorHAnsi" w:cstheme="minorHAnsi"/>
                                      <w:sz w:val="20"/>
                                      <w:szCs w:val="20"/>
                                    </w:rPr>
                                    <w:t>Код образовательной организации</w:t>
                                  </w:r>
                                </w:p>
                              </w:tc>
                              <w:tc>
                                <w:tcPr>
                                  <w:tcW w:w="1742" w:type="dxa"/>
                                  <w:gridSpan w:val="6"/>
                                  <w:vMerge w:val="restart"/>
                                </w:tcPr>
                                <w:p w14:paraId="10118A46" w14:textId="77777777" w:rsidR="009D4E14" w:rsidRPr="00752A77" w:rsidRDefault="009D4E14" w:rsidP="000D704F">
                                  <w:pPr>
                                    <w:ind w:firstLine="22"/>
                                    <w:jc w:val="left"/>
                                    <w:rPr>
                                      <w:rFonts w:asciiTheme="minorHAnsi" w:hAnsiTheme="minorHAnsi" w:cstheme="minorHAnsi"/>
                                      <w:sz w:val="20"/>
                                      <w:szCs w:val="20"/>
                                    </w:rPr>
                                  </w:pPr>
                                  <w:r w:rsidRPr="00752A77">
                                    <w:rPr>
                                      <w:rFonts w:asciiTheme="minorHAnsi" w:hAnsiTheme="minorHAnsi" w:cstheme="minorHAnsi"/>
                                      <w:sz w:val="20"/>
                                      <w:szCs w:val="20"/>
                                    </w:rPr>
                                    <w:t>Класс</w:t>
                                  </w:r>
                                </w:p>
                                <w:p w14:paraId="0BF2674A" w14:textId="77777777" w:rsidR="009D4E14" w:rsidRPr="00752A77" w:rsidRDefault="009D4E14" w:rsidP="000D704F">
                                  <w:pPr>
                                    <w:ind w:firstLine="0"/>
                                    <w:jc w:val="left"/>
                                    <w:rPr>
                                      <w:rFonts w:asciiTheme="minorHAnsi" w:eastAsia="Arial Unicode MS" w:hAnsiTheme="minorHAnsi" w:cstheme="minorHAnsi"/>
                                      <w:sz w:val="20"/>
                                      <w:szCs w:val="20"/>
                                    </w:rPr>
                                  </w:pPr>
                                  <w:r w:rsidRPr="00752A77">
                                    <w:rPr>
                                      <w:rFonts w:asciiTheme="minorHAnsi" w:hAnsiTheme="minorHAnsi" w:cstheme="minorHAnsi"/>
                                      <w:sz w:val="20"/>
                                      <w:szCs w:val="20"/>
                                    </w:rPr>
                                    <w:t>Номер Буква</w:t>
                                  </w:r>
                                </w:p>
                              </w:tc>
                              <w:tc>
                                <w:tcPr>
                                  <w:tcW w:w="50" w:type="dxa"/>
                                  <w:vMerge w:val="restart"/>
                                  <w:tcMar>
                                    <w:top w:w="0" w:type="dxa"/>
                                    <w:left w:w="15" w:type="dxa"/>
                                    <w:bottom w:w="0" w:type="dxa"/>
                                    <w:right w:w="15" w:type="dxa"/>
                                  </w:tcMar>
                                </w:tcPr>
                                <w:p w14:paraId="6D713CC6" w14:textId="77777777" w:rsidR="009D4E14" w:rsidRPr="00752A77" w:rsidRDefault="009D4E14">
                                  <w:pPr>
                                    <w:rPr>
                                      <w:rFonts w:asciiTheme="minorHAnsi" w:eastAsia="Arial Unicode MS" w:hAnsiTheme="minorHAnsi" w:cstheme="minorHAnsi"/>
                                      <w:sz w:val="20"/>
                                      <w:szCs w:val="20"/>
                                    </w:rPr>
                                  </w:pPr>
                                </w:p>
                              </w:tc>
                              <w:tc>
                                <w:tcPr>
                                  <w:tcW w:w="1668" w:type="dxa"/>
                                  <w:gridSpan w:val="5"/>
                                  <w:vMerge w:val="restart"/>
                                  <w:tcMar>
                                    <w:top w:w="0" w:type="dxa"/>
                                    <w:left w:w="15" w:type="dxa"/>
                                    <w:bottom w:w="0" w:type="dxa"/>
                                    <w:right w:w="15" w:type="dxa"/>
                                  </w:tcMar>
                                </w:tcPr>
                                <w:p w14:paraId="2C356F4B" w14:textId="77777777" w:rsidR="009D4E14" w:rsidRPr="00752A77" w:rsidRDefault="009D4E14" w:rsidP="006B2EFD">
                                  <w:pPr>
                                    <w:rPr>
                                      <w:rFonts w:asciiTheme="minorHAnsi" w:eastAsia="Arial Unicode MS" w:hAnsiTheme="minorHAnsi" w:cstheme="minorHAnsi"/>
                                      <w:sz w:val="20"/>
                                      <w:szCs w:val="20"/>
                                    </w:rPr>
                                  </w:pPr>
                                </w:p>
                              </w:tc>
                              <w:tc>
                                <w:tcPr>
                                  <w:tcW w:w="1527" w:type="dxa"/>
                                  <w:gridSpan w:val="6"/>
                                  <w:tcMar>
                                    <w:top w:w="0" w:type="dxa"/>
                                    <w:left w:w="15" w:type="dxa"/>
                                    <w:bottom w:w="0" w:type="dxa"/>
                                    <w:right w:w="15" w:type="dxa"/>
                                  </w:tcMar>
                                </w:tcPr>
                                <w:p w14:paraId="18FB515D" w14:textId="77777777" w:rsidR="009D4E14" w:rsidRPr="00752A77" w:rsidRDefault="009D4E14" w:rsidP="00752A77">
                                  <w:pPr>
                                    <w:ind w:hanging="52"/>
                                    <w:jc w:val="center"/>
                                    <w:rPr>
                                      <w:rFonts w:asciiTheme="minorHAnsi" w:eastAsia="Arial Unicode MS" w:hAnsiTheme="minorHAnsi" w:cstheme="minorHAnsi"/>
                                      <w:sz w:val="20"/>
                                      <w:szCs w:val="20"/>
                                    </w:rPr>
                                  </w:pPr>
                                  <w:r w:rsidRPr="00752A77">
                                    <w:rPr>
                                      <w:rFonts w:asciiTheme="minorHAnsi" w:hAnsiTheme="minorHAnsi" w:cstheme="minorHAnsi"/>
                                      <w:sz w:val="20"/>
                                      <w:szCs w:val="20"/>
                                    </w:rPr>
                                    <w:t>Номер аудитории</w:t>
                                  </w:r>
                                </w:p>
                              </w:tc>
                            </w:tr>
                            <w:tr w:rsidR="009D4E14" w:rsidRPr="00401CBE" w14:paraId="08CBCB65" w14:textId="77777777" w:rsidTr="000D704F">
                              <w:trPr>
                                <w:cantSplit/>
                                <w:trHeight w:val="347"/>
                              </w:trPr>
                              <w:tc>
                                <w:tcPr>
                                  <w:tcW w:w="1418" w:type="dxa"/>
                                  <w:gridSpan w:val="4"/>
                                  <w:vMerge/>
                                  <w:tcBorders>
                                    <w:left w:val="nil"/>
                                    <w:right w:val="nil"/>
                                  </w:tcBorders>
                                  <w:vAlign w:val="center"/>
                                </w:tcPr>
                                <w:p w14:paraId="7E32963A" w14:textId="77777777" w:rsidR="009D4E14" w:rsidRPr="00401CBE" w:rsidRDefault="009D4E14">
                                  <w:pPr>
                                    <w:rPr>
                                      <w:rFonts w:eastAsia="Arial Unicode MS"/>
                                    </w:rPr>
                                  </w:pPr>
                                </w:p>
                              </w:tc>
                              <w:tc>
                                <w:tcPr>
                                  <w:tcW w:w="32" w:type="dxa"/>
                                  <w:vMerge/>
                                  <w:tcBorders>
                                    <w:top w:val="single" w:sz="4" w:space="0" w:color="auto"/>
                                    <w:left w:val="nil"/>
                                    <w:bottom w:val="nil"/>
                                    <w:right w:val="nil"/>
                                  </w:tcBorders>
                                  <w:vAlign w:val="center"/>
                                </w:tcPr>
                                <w:p w14:paraId="75BA1B30" w14:textId="77777777" w:rsidR="009D4E14" w:rsidRPr="00401CBE" w:rsidRDefault="009D4E14">
                                  <w:pPr>
                                    <w:rPr>
                                      <w:rFonts w:eastAsia="Arial Unicode MS"/>
                                      <w:sz w:val="20"/>
                                      <w:szCs w:val="20"/>
                                    </w:rPr>
                                  </w:pPr>
                                </w:p>
                              </w:tc>
                              <w:tc>
                                <w:tcPr>
                                  <w:tcW w:w="2530" w:type="dxa"/>
                                  <w:gridSpan w:val="7"/>
                                  <w:vMerge/>
                                  <w:tcBorders>
                                    <w:left w:val="nil"/>
                                  </w:tcBorders>
                                  <w:vAlign w:val="center"/>
                                </w:tcPr>
                                <w:p w14:paraId="7FB204D5" w14:textId="77777777" w:rsidR="009D4E14" w:rsidRPr="00401CBE" w:rsidRDefault="009D4E14">
                                  <w:pPr>
                                    <w:rPr>
                                      <w:rFonts w:eastAsia="Arial Unicode MS"/>
                                      <w:sz w:val="20"/>
                                      <w:szCs w:val="20"/>
                                    </w:rPr>
                                  </w:pPr>
                                </w:p>
                              </w:tc>
                              <w:tc>
                                <w:tcPr>
                                  <w:tcW w:w="1742" w:type="dxa"/>
                                  <w:gridSpan w:val="6"/>
                                  <w:vMerge/>
                                  <w:vAlign w:val="center"/>
                                </w:tcPr>
                                <w:p w14:paraId="6B705E15" w14:textId="77777777" w:rsidR="009D4E14" w:rsidRPr="00401CBE" w:rsidRDefault="009D4E14">
                                  <w:pPr>
                                    <w:rPr>
                                      <w:rFonts w:eastAsia="Arial Unicode MS"/>
                                    </w:rPr>
                                  </w:pPr>
                                </w:p>
                              </w:tc>
                              <w:tc>
                                <w:tcPr>
                                  <w:tcW w:w="50" w:type="dxa"/>
                                  <w:vMerge/>
                                  <w:vAlign w:val="center"/>
                                </w:tcPr>
                                <w:p w14:paraId="50D62B76" w14:textId="77777777" w:rsidR="009D4E14" w:rsidRPr="00401CBE" w:rsidRDefault="009D4E14">
                                  <w:pPr>
                                    <w:rPr>
                                      <w:rFonts w:eastAsia="Arial Unicode MS"/>
                                      <w:sz w:val="20"/>
                                      <w:szCs w:val="20"/>
                                    </w:rPr>
                                  </w:pPr>
                                </w:p>
                              </w:tc>
                              <w:tc>
                                <w:tcPr>
                                  <w:tcW w:w="1668" w:type="dxa"/>
                                  <w:gridSpan w:val="5"/>
                                  <w:vMerge/>
                                  <w:vAlign w:val="center"/>
                                </w:tcPr>
                                <w:p w14:paraId="434E33FF" w14:textId="77777777" w:rsidR="009D4E14" w:rsidRPr="00401CBE" w:rsidRDefault="009D4E14">
                                  <w:pPr>
                                    <w:rPr>
                                      <w:rFonts w:eastAsia="Arial Unicode MS"/>
                                    </w:rPr>
                                  </w:pPr>
                                </w:p>
                              </w:tc>
                              <w:tc>
                                <w:tcPr>
                                  <w:tcW w:w="153" w:type="dxa"/>
                                  <w:tcBorders>
                                    <w:bottom w:val="nil"/>
                                  </w:tcBorders>
                                  <w:tcMar>
                                    <w:top w:w="15" w:type="dxa"/>
                                    <w:left w:w="15" w:type="dxa"/>
                                    <w:bottom w:w="0" w:type="dxa"/>
                                    <w:right w:w="15" w:type="dxa"/>
                                  </w:tcMar>
                                </w:tcPr>
                                <w:p w14:paraId="2A2D8738" w14:textId="77777777" w:rsidR="009D4E14" w:rsidRPr="00401CBE" w:rsidRDefault="009D4E14">
                                  <w:pPr>
                                    <w:jc w:val="center"/>
                                    <w:rPr>
                                      <w:rFonts w:eastAsia="Arial Unicode MS"/>
                                      <w:sz w:val="20"/>
                                      <w:szCs w:val="20"/>
                                    </w:rPr>
                                  </w:pPr>
                                </w:p>
                              </w:tc>
                              <w:tc>
                                <w:tcPr>
                                  <w:tcW w:w="1527" w:type="dxa"/>
                                  <w:gridSpan w:val="6"/>
                                  <w:tcBorders>
                                    <w:right w:val="nil"/>
                                  </w:tcBorders>
                                  <w:vAlign w:val="center"/>
                                </w:tcPr>
                                <w:p w14:paraId="2FA9310F" w14:textId="77777777" w:rsidR="009D4E14" w:rsidRPr="00401CBE" w:rsidRDefault="009D4E14">
                                  <w:pPr>
                                    <w:rPr>
                                      <w:rFonts w:eastAsia="Arial Unicode MS"/>
                                    </w:rPr>
                                  </w:pPr>
                                </w:p>
                              </w:tc>
                            </w:tr>
                            <w:tr w:rsidR="009D4E14" w:rsidRPr="00401CBE" w14:paraId="7BDA8627" w14:textId="77777777" w:rsidTr="000D704F">
                              <w:trPr>
                                <w:gridAfter w:val="2"/>
                                <w:wAfter w:w="189" w:type="dxa"/>
                                <w:trHeight w:val="330"/>
                              </w:trPr>
                              <w:tc>
                                <w:tcPr>
                                  <w:tcW w:w="419" w:type="dxa"/>
                                  <w:tcBorders>
                                    <w:top w:val="single" w:sz="4" w:space="0" w:color="auto"/>
                                    <w:left w:val="single" w:sz="4" w:space="0" w:color="auto"/>
                                    <w:bottom w:val="single" w:sz="4" w:space="0" w:color="auto"/>
                                    <w:right w:val="single" w:sz="4" w:space="0" w:color="auto"/>
                                  </w:tcBorders>
                                  <w:shd w:val="clear" w:color="auto" w:fill="FFFFFF" w:themeFill="background1"/>
                                </w:tcPr>
                                <w:p w14:paraId="0D4684FC" w14:textId="77777777" w:rsidR="009D4E14" w:rsidRPr="00401CBE" w:rsidRDefault="009D4E14">
                                  <w:pPr>
                                    <w:rPr>
                                      <w:rFonts w:eastAsia="Arial Unicode MS"/>
                                    </w:rPr>
                                  </w:pPr>
                                  <w:r w:rsidRPr="00401CBE">
                                    <w:t> </w:t>
                                  </w:r>
                                </w:p>
                              </w:tc>
                              <w:tc>
                                <w:tcPr>
                                  <w:tcW w:w="430"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14:paraId="6568803A" w14:textId="77777777" w:rsidR="009D4E14" w:rsidRPr="00401CBE" w:rsidRDefault="009D4E14">
                                  <w:pPr>
                                    <w:rPr>
                                      <w:rFonts w:eastAsia="Arial Unicode MS"/>
                                    </w:rPr>
                                  </w:pPr>
                                  <w:r w:rsidRPr="00401CBE">
                                    <w:t> </w:t>
                                  </w:r>
                                </w:p>
                              </w:tc>
                              <w:tc>
                                <w:tcPr>
                                  <w:tcW w:w="144" w:type="dxa"/>
                                  <w:tcBorders>
                                    <w:top w:val="nil"/>
                                    <w:left w:val="nil"/>
                                    <w:bottom w:val="nil"/>
                                    <w:right w:val="single" w:sz="4" w:space="0" w:color="auto"/>
                                  </w:tcBorders>
                                  <w:tcMar>
                                    <w:top w:w="0" w:type="dxa"/>
                                    <w:left w:w="15" w:type="dxa"/>
                                    <w:bottom w:w="0" w:type="dxa"/>
                                    <w:right w:w="15" w:type="dxa"/>
                                  </w:tcMar>
                                </w:tcPr>
                                <w:p w14:paraId="750C1240" w14:textId="77777777" w:rsidR="009D4E14" w:rsidRPr="00401CBE" w:rsidRDefault="009D4E14" w:rsidP="00AD436F">
                                  <w:pPr>
                                    <w:ind w:left="-724"/>
                                    <w:rPr>
                                      <w:rFonts w:eastAsia="Arial Unicode MS"/>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6B2511A4" w14:textId="77777777" w:rsidR="009D4E14" w:rsidRPr="00401CBE" w:rsidRDefault="009D4E14">
                                  <w:pPr>
                                    <w:rPr>
                                      <w:rFonts w:eastAsia="Arial Unicode MS"/>
                                      <w:sz w:val="20"/>
                                      <w:szCs w:val="20"/>
                                    </w:rPr>
                                  </w:pPr>
                                  <w:r w:rsidRPr="00401CBE">
                                    <w:rPr>
                                      <w:sz w:val="20"/>
                                      <w:szCs w:val="20"/>
                                    </w:rPr>
                                    <w:t> </w:t>
                                  </w:r>
                                </w:p>
                              </w:tc>
                              <w:tc>
                                <w:tcPr>
                                  <w:tcW w:w="424"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0822AC1B" w14:textId="77777777" w:rsidR="009D4E14" w:rsidRPr="00401CBE" w:rsidRDefault="009D4E14">
                                  <w:pPr>
                                    <w:rPr>
                                      <w:rFonts w:eastAsia="Arial Unicode MS"/>
                                      <w:sz w:val="20"/>
                                      <w:szCs w:val="20"/>
                                    </w:rPr>
                                  </w:pPr>
                                  <w:r w:rsidRPr="00401CBE">
                                    <w:rPr>
                                      <w:sz w:val="20"/>
                                      <w:szCs w:val="20"/>
                                    </w:rPr>
                                    <w:t> </w:t>
                                  </w:r>
                                </w:p>
                              </w:tc>
                              <w:tc>
                                <w:tcPr>
                                  <w:tcW w:w="425"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14:paraId="35312E19" w14:textId="77777777" w:rsidR="009D4E14" w:rsidRPr="00401CBE" w:rsidRDefault="009D4E14">
                                  <w:pPr>
                                    <w:rPr>
                                      <w:rFonts w:eastAsia="Arial Unicode MS"/>
                                      <w:sz w:val="20"/>
                                      <w:szCs w:val="20"/>
                                    </w:rPr>
                                  </w:pPr>
                                  <w:r w:rsidRPr="00401CBE">
                                    <w:rPr>
                                      <w:sz w:val="20"/>
                                      <w:szCs w:val="20"/>
                                    </w:rPr>
                                    <w:t> </w:t>
                                  </w:r>
                                </w:p>
                              </w:tc>
                              <w:tc>
                                <w:tcPr>
                                  <w:tcW w:w="424"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14:paraId="3AC247F4" w14:textId="77777777" w:rsidR="009D4E14" w:rsidRPr="00401CBE" w:rsidRDefault="009D4E14">
                                  <w:pPr>
                                    <w:rPr>
                                      <w:rFonts w:eastAsia="Arial Unicode MS"/>
                                      <w:sz w:val="20"/>
                                      <w:szCs w:val="20"/>
                                    </w:rPr>
                                  </w:pPr>
                                  <w:r w:rsidRPr="00401CBE">
                                    <w:rPr>
                                      <w:sz w:val="20"/>
                                      <w:szCs w:val="20"/>
                                    </w:rPr>
                                    <w:t> </w:t>
                                  </w:r>
                                </w:p>
                              </w:tc>
                              <w:tc>
                                <w:tcPr>
                                  <w:tcW w:w="424"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14:paraId="4A4F316F" w14:textId="77777777" w:rsidR="009D4E14" w:rsidRPr="00401CBE" w:rsidRDefault="009D4E14">
                                  <w:pPr>
                                    <w:rPr>
                                      <w:rFonts w:eastAsia="Arial Unicode MS"/>
                                      <w:sz w:val="20"/>
                                      <w:szCs w:val="20"/>
                                    </w:rPr>
                                  </w:pPr>
                                  <w:r w:rsidRPr="00401CBE">
                                    <w:rPr>
                                      <w:sz w:val="20"/>
                                      <w:szCs w:val="20"/>
                                    </w:rPr>
                                    <w:t> </w:t>
                                  </w:r>
                                </w:p>
                              </w:tc>
                              <w:tc>
                                <w:tcPr>
                                  <w:tcW w:w="424"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14:paraId="5B284856" w14:textId="77777777" w:rsidR="009D4E14" w:rsidRPr="00401CBE" w:rsidRDefault="009D4E14">
                                  <w:pPr>
                                    <w:rPr>
                                      <w:rFonts w:eastAsia="Arial Unicode MS"/>
                                      <w:sz w:val="20"/>
                                      <w:szCs w:val="20"/>
                                    </w:rPr>
                                  </w:pPr>
                                  <w:r w:rsidRPr="00401CBE">
                                    <w:rPr>
                                      <w:sz w:val="20"/>
                                      <w:szCs w:val="20"/>
                                    </w:rPr>
                                    <w:t> </w:t>
                                  </w:r>
                                </w:p>
                              </w:tc>
                              <w:tc>
                                <w:tcPr>
                                  <w:tcW w:w="283" w:type="dxa"/>
                                  <w:tcBorders>
                                    <w:top w:val="nil"/>
                                    <w:left w:val="single" w:sz="4" w:space="0" w:color="auto"/>
                                    <w:bottom w:val="nil"/>
                                    <w:right w:val="single" w:sz="4" w:space="0" w:color="auto"/>
                                  </w:tcBorders>
                                  <w:tcMar>
                                    <w:top w:w="0" w:type="dxa"/>
                                    <w:left w:w="15" w:type="dxa"/>
                                    <w:bottom w:w="0" w:type="dxa"/>
                                    <w:right w:w="15" w:type="dxa"/>
                                  </w:tcMar>
                                </w:tcPr>
                                <w:p w14:paraId="336C035A" w14:textId="77777777" w:rsidR="009D4E14" w:rsidRPr="00401CBE" w:rsidRDefault="009D4E14">
                                  <w:pPr>
                                    <w:rPr>
                                      <w:rFonts w:eastAsia="Arial Unicode MS"/>
                                      <w:sz w:val="20"/>
                                      <w:szCs w:val="20"/>
                                    </w:rPr>
                                  </w:pPr>
                                </w:p>
                              </w:tc>
                              <w:tc>
                                <w:tcPr>
                                  <w:tcW w:w="4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1C9740D" w14:textId="77777777" w:rsidR="009D4E14" w:rsidRPr="00401CBE" w:rsidRDefault="009D4E14">
                                  <w:pPr>
                                    <w:rPr>
                                      <w:rFonts w:eastAsia="Arial Unicode MS"/>
                                      <w:sz w:val="20"/>
                                      <w:szCs w:val="20"/>
                                    </w:rPr>
                                  </w:pPr>
                                  <w:r w:rsidRPr="00401CBE">
                                    <w:rPr>
                                      <w:sz w:val="20"/>
                                      <w:szCs w:val="20"/>
                                    </w:rPr>
                                    <w:t> </w:t>
                                  </w:r>
                                </w:p>
                              </w:tc>
                              <w:tc>
                                <w:tcPr>
                                  <w:tcW w:w="425"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14:paraId="38760731" w14:textId="77777777" w:rsidR="009D4E14" w:rsidRPr="00401CBE" w:rsidRDefault="009D4E14">
                                  <w:pPr>
                                    <w:rPr>
                                      <w:rFonts w:eastAsia="Arial Unicode MS"/>
                                      <w:sz w:val="20"/>
                                      <w:szCs w:val="20"/>
                                    </w:rPr>
                                  </w:pPr>
                                  <w:r w:rsidRPr="00401CBE">
                                    <w:rPr>
                                      <w:sz w:val="20"/>
                                      <w:szCs w:val="20"/>
                                    </w:rPr>
                                    <w:t> </w:t>
                                  </w:r>
                                </w:p>
                              </w:tc>
                              <w:tc>
                                <w:tcPr>
                                  <w:tcW w:w="424"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14:paraId="22FEAEEE" w14:textId="77777777" w:rsidR="009D4E14" w:rsidRPr="00401CBE" w:rsidRDefault="009D4E14">
                                  <w:pPr>
                                    <w:rPr>
                                      <w:rFonts w:eastAsia="Arial Unicode MS"/>
                                      <w:sz w:val="20"/>
                                      <w:szCs w:val="20"/>
                                    </w:rPr>
                                  </w:pPr>
                                  <w:r w:rsidRPr="00401CBE">
                                    <w:rPr>
                                      <w:sz w:val="20"/>
                                      <w:szCs w:val="20"/>
                                    </w:rPr>
                                    <w:t> </w:t>
                                  </w:r>
                                </w:p>
                              </w:tc>
                              <w:tc>
                                <w:tcPr>
                                  <w:tcW w:w="141" w:type="dxa"/>
                                  <w:tcBorders>
                                    <w:top w:val="nil"/>
                                    <w:left w:val="nil"/>
                                    <w:bottom w:val="nil"/>
                                    <w:right w:val="nil"/>
                                  </w:tcBorders>
                                  <w:tcMar>
                                    <w:top w:w="0" w:type="dxa"/>
                                    <w:left w:w="15" w:type="dxa"/>
                                    <w:bottom w:w="0" w:type="dxa"/>
                                    <w:right w:w="15" w:type="dxa"/>
                                  </w:tcMar>
                                </w:tcPr>
                                <w:p w14:paraId="1F89A8EB" w14:textId="77777777" w:rsidR="009D4E14" w:rsidRPr="00401CBE" w:rsidRDefault="009D4E14">
                                  <w:pPr>
                                    <w:rPr>
                                      <w:rFonts w:eastAsia="Arial Unicode MS"/>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14:paraId="7F220BA5" w14:textId="77777777" w:rsidR="009D4E14" w:rsidRPr="00401CBE" w:rsidRDefault="009D4E14">
                                  <w:pPr>
                                    <w:rPr>
                                      <w:rFonts w:eastAsia="Arial Unicode MS"/>
                                      <w:sz w:val="20"/>
                                      <w:szCs w:val="20"/>
                                    </w:rPr>
                                  </w:pPr>
                                  <w:r w:rsidRPr="00401CBE">
                                    <w:rPr>
                                      <w:sz w:val="20"/>
                                      <w:szCs w:val="20"/>
                                    </w:rPr>
                                    <w:t> </w:t>
                                  </w:r>
                                </w:p>
                              </w:tc>
                              <w:tc>
                                <w:tcPr>
                                  <w:tcW w:w="425" w:type="dxa"/>
                                  <w:gridSpan w:val="3"/>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14:paraId="5825B5B2" w14:textId="77777777" w:rsidR="009D4E14" w:rsidRPr="00401CBE" w:rsidRDefault="009D4E14">
                                  <w:pPr>
                                    <w:jc w:val="center"/>
                                    <w:rPr>
                                      <w:rFonts w:eastAsia="Arial Unicode MS"/>
                                      <w:sz w:val="20"/>
                                      <w:szCs w:val="20"/>
                                    </w:rPr>
                                  </w:pPr>
                                  <w:r w:rsidRPr="00401CBE">
                                    <w:rPr>
                                      <w:sz w:val="20"/>
                                      <w:szCs w:val="20"/>
                                    </w:rPr>
                                    <w:t> </w:t>
                                  </w:r>
                                </w:p>
                              </w:tc>
                              <w:tc>
                                <w:tcPr>
                                  <w:tcW w:w="425"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14:paraId="39B85823" w14:textId="77777777" w:rsidR="009D4E14" w:rsidRPr="00401CBE" w:rsidRDefault="009D4E14">
                                  <w:pPr>
                                    <w:jc w:val="center"/>
                                    <w:rPr>
                                      <w:rFonts w:eastAsia="Arial Unicode MS"/>
                                      <w:sz w:val="20"/>
                                      <w:szCs w:val="20"/>
                                    </w:rPr>
                                  </w:pPr>
                                  <w:r w:rsidRPr="00401CBE">
                                    <w:rPr>
                                      <w:sz w:val="20"/>
                                      <w:szCs w:val="20"/>
                                    </w:rPr>
                                    <w:t> </w:t>
                                  </w:r>
                                </w:p>
                              </w:tc>
                              <w:tc>
                                <w:tcPr>
                                  <w:tcW w:w="426" w:type="dxa"/>
                                  <w:tcBorders>
                                    <w:top w:val="single" w:sz="4" w:space="0" w:color="auto"/>
                                    <w:left w:val="nil"/>
                                    <w:bottom w:val="single" w:sz="4" w:space="0" w:color="auto"/>
                                    <w:right w:val="single" w:sz="4" w:space="0" w:color="auto"/>
                                  </w:tcBorders>
                                  <w:shd w:val="clear" w:color="auto" w:fill="FFFFFF" w:themeFill="background1"/>
                                  <w:tcMar>
                                    <w:top w:w="0" w:type="dxa"/>
                                    <w:left w:w="15" w:type="dxa"/>
                                    <w:bottom w:w="0" w:type="dxa"/>
                                    <w:right w:w="15" w:type="dxa"/>
                                  </w:tcMar>
                                </w:tcPr>
                                <w:p w14:paraId="701A14D2" w14:textId="77777777" w:rsidR="009D4E14" w:rsidRPr="00401CBE" w:rsidRDefault="009D4E14">
                                  <w:pPr>
                                    <w:jc w:val="center"/>
                                    <w:rPr>
                                      <w:rFonts w:eastAsia="Arial Unicode MS"/>
                                      <w:sz w:val="20"/>
                                      <w:szCs w:val="20"/>
                                    </w:rPr>
                                  </w:pPr>
                                  <w:r w:rsidRPr="00401CBE">
                                    <w:rPr>
                                      <w:sz w:val="20"/>
                                      <w:szCs w:val="20"/>
                                    </w:rPr>
                                    <w:t> </w:t>
                                  </w:r>
                                </w:p>
                              </w:tc>
                              <w:tc>
                                <w:tcPr>
                                  <w:tcW w:w="284" w:type="dxa"/>
                                  <w:tcBorders>
                                    <w:top w:val="nil"/>
                                    <w:left w:val="nil"/>
                                    <w:bottom w:val="nil"/>
                                    <w:right w:val="nil"/>
                                  </w:tcBorders>
                                  <w:tcMar>
                                    <w:top w:w="15" w:type="dxa"/>
                                    <w:left w:w="15" w:type="dxa"/>
                                    <w:bottom w:w="0" w:type="dxa"/>
                                    <w:right w:w="15" w:type="dxa"/>
                                  </w:tcMar>
                                </w:tcPr>
                                <w:p w14:paraId="339DC1E3" w14:textId="77777777" w:rsidR="009D4E14" w:rsidRPr="00401CBE" w:rsidRDefault="009D4E14">
                                  <w:pPr>
                                    <w:jc w:val="center"/>
                                    <w:rPr>
                                      <w:rFonts w:eastAsia="Arial Unicode MS"/>
                                      <w:sz w:val="20"/>
                                      <w:szCs w:val="20"/>
                                    </w:rPr>
                                  </w:pPr>
                                  <w:r w:rsidRPr="00401CBE">
                                    <w:rPr>
                                      <w:sz w:val="20"/>
                                      <w:szCs w:val="20"/>
                                    </w:rPr>
                                    <w:t> </w:t>
                                  </w:r>
                                </w:p>
                              </w:tc>
                              <w:tc>
                                <w:tcPr>
                                  <w:tcW w:w="425"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14:paraId="4623F635" w14:textId="77777777" w:rsidR="009D4E14" w:rsidRPr="00401CBE" w:rsidRDefault="009D4E14">
                                  <w:pPr>
                                    <w:jc w:val="center"/>
                                    <w:rPr>
                                      <w:rFonts w:eastAsia="Arial Unicode MS"/>
                                      <w:sz w:val="20"/>
                                      <w:szCs w:val="20"/>
                                    </w:rPr>
                                  </w:pPr>
                                  <w:r w:rsidRPr="00401CBE">
                                    <w:rPr>
                                      <w:sz w:val="20"/>
                                      <w:szCs w:val="20"/>
                                    </w:rPr>
                                    <w:t> </w:t>
                                  </w:r>
                                </w:p>
                              </w:tc>
                              <w:tc>
                                <w:tcPr>
                                  <w:tcW w:w="425"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14:paraId="6CA939CD" w14:textId="77777777" w:rsidR="009D4E14" w:rsidRPr="00401CBE" w:rsidRDefault="009D4E14">
                                  <w:pPr>
                                    <w:rPr>
                                      <w:rFonts w:eastAsia="Arial Unicode MS"/>
                                      <w:sz w:val="20"/>
                                      <w:szCs w:val="20"/>
                                    </w:rPr>
                                  </w:pPr>
                                  <w:r w:rsidRPr="00401CBE">
                                    <w:rPr>
                                      <w:sz w:val="20"/>
                                      <w:szCs w:val="20"/>
                                    </w:rPr>
                                    <w:t> </w:t>
                                  </w:r>
                                </w:p>
                              </w:tc>
                              <w:tc>
                                <w:tcPr>
                                  <w:tcW w:w="425"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14:paraId="331B528D" w14:textId="77777777" w:rsidR="009D4E14" w:rsidRPr="00401CBE" w:rsidRDefault="009D4E14">
                                  <w:pPr>
                                    <w:rPr>
                                      <w:rFonts w:eastAsia="Arial Unicode MS"/>
                                      <w:sz w:val="20"/>
                                      <w:szCs w:val="20"/>
                                    </w:rPr>
                                  </w:pPr>
                                  <w:r w:rsidRPr="00401CBE">
                                    <w:rPr>
                                      <w:sz w:val="20"/>
                                      <w:szCs w:val="20"/>
                                    </w:rPr>
                                    <w:t> </w:t>
                                  </w:r>
                                </w:p>
                              </w:tc>
                              <w:tc>
                                <w:tcPr>
                                  <w:tcW w:w="426"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14:paraId="3A3AC669" w14:textId="77777777" w:rsidR="009D4E14" w:rsidRPr="00401CBE" w:rsidRDefault="009D4E14">
                                  <w:pPr>
                                    <w:rPr>
                                      <w:rFonts w:eastAsia="Arial Unicode MS"/>
                                      <w:sz w:val="20"/>
                                      <w:szCs w:val="20"/>
                                    </w:rPr>
                                  </w:pPr>
                                  <w:r w:rsidRPr="00401CBE">
                                    <w:rPr>
                                      <w:sz w:val="20"/>
                                      <w:szCs w:val="20"/>
                                    </w:rPr>
                                    <w:t> </w:t>
                                  </w:r>
                                </w:p>
                              </w:tc>
                            </w:tr>
                            <w:tr w:rsidR="009D4E14" w:rsidRPr="00401CBE" w14:paraId="22E61BD8" w14:textId="77777777" w:rsidTr="000D704F">
                              <w:trPr>
                                <w:gridAfter w:val="2"/>
                                <w:wAfter w:w="189" w:type="dxa"/>
                                <w:trHeight w:val="142"/>
                              </w:trPr>
                              <w:tc>
                                <w:tcPr>
                                  <w:tcW w:w="419" w:type="dxa"/>
                                  <w:tcBorders>
                                    <w:top w:val="single" w:sz="4" w:space="0" w:color="auto"/>
                                    <w:left w:val="nil"/>
                                    <w:bottom w:val="single" w:sz="4" w:space="0" w:color="auto"/>
                                    <w:right w:val="nil"/>
                                  </w:tcBorders>
                                  <w:tcMar>
                                    <w:top w:w="15" w:type="dxa"/>
                                    <w:left w:w="15" w:type="dxa"/>
                                    <w:bottom w:w="0" w:type="dxa"/>
                                    <w:right w:w="15" w:type="dxa"/>
                                  </w:tcMar>
                                  <w:vAlign w:val="bottom"/>
                                </w:tcPr>
                                <w:p w14:paraId="09598879" w14:textId="77777777" w:rsidR="009D4E14" w:rsidRPr="00401CBE" w:rsidRDefault="009D4E14">
                                  <w:pPr>
                                    <w:rPr>
                                      <w:rFonts w:ascii="Arial" w:eastAsia="Arial Unicode MS" w:hAnsi="Arial" w:cs="Arial Unicode MS"/>
                                      <w:sz w:val="20"/>
                                      <w:szCs w:val="20"/>
                                    </w:rPr>
                                  </w:pPr>
                                </w:p>
                              </w:tc>
                              <w:tc>
                                <w:tcPr>
                                  <w:tcW w:w="430" w:type="dxa"/>
                                  <w:tcBorders>
                                    <w:top w:val="single" w:sz="4" w:space="0" w:color="auto"/>
                                    <w:left w:val="nil"/>
                                    <w:bottom w:val="single" w:sz="4" w:space="0" w:color="auto"/>
                                    <w:right w:val="nil"/>
                                  </w:tcBorders>
                                  <w:tcMar>
                                    <w:top w:w="15" w:type="dxa"/>
                                    <w:left w:w="15" w:type="dxa"/>
                                    <w:bottom w:w="0" w:type="dxa"/>
                                    <w:right w:w="15" w:type="dxa"/>
                                  </w:tcMar>
                                  <w:vAlign w:val="bottom"/>
                                </w:tcPr>
                                <w:p w14:paraId="4AD538A3" w14:textId="77777777" w:rsidR="009D4E14" w:rsidRPr="00401CBE" w:rsidRDefault="009D4E14">
                                  <w:pPr>
                                    <w:rPr>
                                      <w:rFonts w:ascii="Arial" w:eastAsia="Arial Unicode MS" w:hAnsi="Arial" w:cs="Arial Unicode MS"/>
                                      <w:sz w:val="20"/>
                                      <w:szCs w:val="20"/>
                                    </w:rPr>
                                  </w:pPr>
                                </w:p>
                              </w:tc>
                              <w:tc>
                                <w:tcPr>
                                  <w:tcW w:w="144" w:type="dxa"/>
                                  <w:tcBorders>
                                    <w:top w:val="single" w:sz="4" w:space="0" w:color="auto"/>
                                    <w:left w:val="nil"/>
                                    <w:bottom w:val="nil"/>
                                    <w:right w:val="nil"/>
                                  </w:tcBorders>
                                  <w:tcMar>
                                    <w:top w:w="15" w:type="dxa"/>
                                    <w:left w:w="15" w:type="dxa"/>
                                    <w:bottom w:w="0" w:type="dxa"/>
                                    <w:right w:w="15" w:type="dxa"/>
                                  </w:tcMar>
                                  <w:vAlign w:val="bottom"/>
                                </w:tcPr>
                                <w:p w14:paraId="70EAA545" w14:textId="77777777" w:rsidR="009D4E14" w:rsidRPr="00401CBE" w:rsidRDefault="009D4E14">
                                  <w:pPr>
                                    <w:rPr>
                                      <w:rFonts w:ascii="Arial" w:eastAsia="Arial Unicode MS" w:hAnsi="Arial" w:cs="Arial Unicode MS"/>
                                      <w:sz w:val="20"/>
                                      <w:szCs w:val="20"/>
                                    </w:rPr>
                                  </w:pPr>
                                </w:p>
                              </w:tc>
                              <w:tc>
                                <w:tcPr>
                                  <w:tcW w:w="425" w:type="dxa"/>
                                  <w:tcBorders>
                                    <w:top w:val="single" w:sz="4" w:space="0" w:color="auto"/>
                                    <w:left w:val="nil"/>
                                    <w:bottom w:val="single" w:sz="4" w:space="0" w:color="auto"/>
                                    <w:right w:val="nil"/>
                                  </w:tcBorders>
                                  <w:tcMar>
                                    <w:top w:w="15" w:type="dxa"/>
                                    <w:left w:w="15" w:type="dxa"/>
                                    <w:bottom w:w="0" w:type="dxa"/>
                                    <w:right w:w="15" w:type="dxa"/>
                                  </w:tcMar>
                                  <w:vAlign w:val="bottom"/>
                                </w:tcPr>
                                <w:p w14:paraId="74D34305" w14:textId="77777777" w:rsidR="009D4E14" w:rsidRPr="00401CBE" w:rsidRDefault="009D4E14">
                                  <w:pPr>
                                    <w:rPr>
                                      <w:rFonts w:ascii="Arial" w:eastAsia="Arial Unicode MS" w:hAnsi="Arial" w:cs="Arial Unicode MS"/>
                                      <w:sz w:val="20"/>
                                      <w:szCs w:val="20"/>
                                    </w:rPr>
                                  </w:pPr>
                                </w:p>
                              </w:tc>
                              <w:tc>
                                <w:tcPr>
                                  <w:tcW w:w="424" w:type="dxa"/>
                                  <w:gridSpan w:val="2"/>
                                  <w:tcBorders>
                                    <w:top w:val="single" w:sz="4" w:space="0" w:color="auto"/>
                                    <w:left w:val="nil"/>
                                    <w:bottom w:val="single" w:sz="4" w:space="0" w:color="auto"/>
                                    <w:right w:val="nil"/>
                                  </w:tcBorders>
                                  <w:tcMar>
                                    <w:top w:w="15" w:type="dxa"/>
                                    <w:left w:w="15" w:type="dxa"/>
                                    <w:bottom w:w="0" w:type="dxa"/>
                                    <w:right w:w="15" w:type="dxa"/>
                                  </w:tcMar>
                                  <w:vAlign w:val="bottom"/>
                                </w:tcPr>
                                <w:p w14:paraId="67BF19DD" w14:textId="77777777" w:rsidR="009D4E14" w:rsidRPr="00401CBE" w:rsidRDefault="009D4E14">
                                  <w:pPr>
                                    <w:rPr>
                                      <w:rFonts w:ascii="Arial" w:eastAsia="Arial Unicode MS" w:hAnsi="Arial" w:cs="Arial Unicode MS"/>
                                      <w:sz w:val="20"/>
                                      <w:szCs w:val="20"/>
                                    </w:rPr>
                                  </w:pPr>
                                </w:p>
                              </w:tc>
                              <w:tc>
                                <w:tcPr>
                                  <w:tcW w:w="425" w:type="dxa"/>
                                  <w:tcBorders>
                                    <w:top w:val="nil"/>
                                    <w:left w:val="nil"/>
                                    <w:bottom w:val="single" w:sz="4" w:space="0" w:color="auto"/>
                                    <w:right w:val="nil"/>
                                  </w:tcBorders>
                                  <w:tcMar>
                                    <w:top w:w="15" w:type="dxa"/>
                                    <w:left w:w="15" w:type="dxa"/>
                                    <w:bottom w:w="0" w:type="dxa"/>
                                    <w:right w:w="15" w:type="dxa"/>
                                  </w:tcMar>
                                  <w:vAlign w:val="bottom"/>
                                </w:tcPr>
                                <w:p w14:paraId="295027A7" w14:textId="77777777" w:rsidR="009D4E14" w:rsidRPr="00401CBE" w:rsidRDefault="009D4E14">
                                  <w:pPr>
                                    <w:rPr>
                                      <w:rFonts w:ascii="Arial" w:eastAsia="Arial Unicode MS" w:hAnsi="Arial" w:cs="Arial Unicode MS"/>
                                      <w:sz w:val="20"/>
                                      <w:szCs w:val="20"/>
                                    </w:rPr>
                                  </w:pPr>
                                </w:p>
                              </w:tc>
                              <w:tc>
                                <w:tcPr>
                                  <w:tcW w:w="424" w:type="dxa"/>
                                  <w:tcBorders>
                                    <w:top w:val="nil"/>
                                    <w:left w:val="nil"/>
                                    <w:bottom w:val="single" w:sz="4" w:space="0" w:color="auto"/>
                                    <w:right w:val="nil"/>
                                  </w:tcBorders>
                                  <w:tcMar>
                                    <w:top w:w="15" w:type="dxa"/>
                                    <w:left w:w="15" w:type="dxa"/>
                                    <w:bottom w:w="0" w:type="dxa"/>
                                    <w:right w:w="15" w:type="dxa"/>
                                  </w:tcMar>
                                  <w:vAlign w:val="bottom"/>
                                </w:tcPr>
                                <w:p w14:paraId="030DE885" w14:textId="77777777" w:rsidR="009D4E14" w:rsidRPr="00401CBE" w:rsidRDefault="009D4E14">
                                  <w:pPr>
                                    <w:rPr>
                                      <w:rFonts w:ascii="Arial" w:eastAsia="Arial Unicode MS" w:hAnsi="Arial" w:cs="Arial Unicode MS"/>
                                      <w:sz w:val="20"/>
                                      <w:szCs w:val="20"/>
                                    </w:rPr>
                                  </w:pPr>
                                </w:p>
                              </w:tc>
                              <w:tc>
                                <w:tcPr>
                                  <w:tcW w:w="424" w:type="dxa"/>
                                  <w:tcBorders>
                                    <w:top w:val="nil"/>
                                    <w:left w:val="nil"/>
                                    <w:bottom w:val="single" w:sz="4" w:space="0" w:color="auto"/>
                                    <w:right w:val="nil"/>
                                  </w:tcBorders>
                                  <w:tcMar>
                                    <w:top w:w="15" w:type="dxa"/>
                                    <w:left w:w="15" w:type="dxa"/>
                                    <w:bottom w:w="0" w:type="dxa"/>
                                    <w:right w:w="15" w:type="dxa"/>
                                  </w:tcMar>
                                  <w:vAlign w:val="bottom"/>
                                </w:tcPr>
                                <w:p w14:paraId="479DE84B" w14:textId="77777777" w:rsidR="009D4E14" w:rsidRPr="00401CBE" w:rsidRDefault="009D4E14">
                                  <w:pPr>
                                    <w:rPr>
                                      <w:rFonts w:ascii="Arial" w:eastAsia="Arial Unicode MS" w:hAnsi="Arial" w:cs="Arial Unicode MS"/>
                                      <w:sz w:val="20"/>
                                      <w:szCs w:val="20"/>
                                    </w:rPr>
                                  </w:pPr>
                                </w:p>
                              </w:tc>
                              <w:tc>
                                <w:tcPr>
                                  <w:tcW w:w="424" w:type="dxa"/>
                                  <w:tcBorders>
                                    <w:top w:val="nil"/>
                                    <w:left w:val="nil"/>
                                    <w:bottom w:val="single" w:sz="4" w:space="0" w:color="auto"/>
                                    <w:right w:val="nil"/>
                                  </w:tcBorders>
                                  <w:tcMar>
                                    <w:top w:w="15" w:type="dxa"/>
                                    <w:left w:w="15" w:type="dxa"/>
                                    <w:bottom w:w="0" w:type="dxa"/>
                                    <w:right w:w="15" w:type="dxa"/>
                                  </w:tcMar>
                                  <w:vAlign w:val="bottom"/>
                                </w:tcPr>
                                <w:p w14:paraId="0FE56503" w14:textId="77777777" w:rsidR="009D4E14" w:rsidRPr="00401CBE" w:rsidRDefault="009D4E14">
                                  <w:pPr>
                                    <w:rPr>
                                      <w:rFonts w:ascii="Arial" w:eastAsia="Arial Unicode MS" w:hAnsi="Arial" w:cs="Arial Unicode MS"/>
                                      <w:sz w:val="20"/>
                                      <w:szCs w:val="20"/>
                                    </w:rPr>
                                  </w:pPr>
                                </w:p>
                              </w:tc>
                              <w:tc>
                                <w:tcPr>
                                  <w:tcW w:w="283" w:type="dxa"/>
                                  <w:tcBorders>
                                    <w:top w:val="nil"/>
                                    <w:left w:val="nil"/>
                                    <w:right w:val="nil"/>
                                  </w:tcBorders>
                                  <w:tcMar>
                                    <w:top w:w="15" w:type="dxa"/>
                                    <w:left w:w="15" w:type="dxa"/>
                                    <w:bottom w:w="0" w:type="dxa"/>
                                    <w:right w:w="15" w:type="dxa"/>
                                  </w:tcMar>
                                  <w:vAlign w:val="bottom"/>
                                </w:tcPr>
                                <w:p w14:paraId="6E60CD73" w14:textId="77777777" w:rsidR="009D4E14" w:rsidRPr="00401CBE" w:rsidRDefault="009D4E14">
                                  <w:pPr>
                                    <w:rPr>
                                      <w:rFonts w:ascii="Arial" w:eastAsia="Arial Unicode MS" w:hAnsi="Arial" w:cs="Arial Unicode MS"/>
                                      <w:sz w:val="20"/>
                                      <w:szCs w:val="20"/>
                                    </w:rPr>
                                  </w:pPr>
                                </w:p>
                              </w:tc>
                              <w:tc>
                                <w:tcPr>
                                  <w:tcW w:w="432" w:type="dxa"/>
                                  <w:gridSpan w:val="2"/>
                                  <w:tcBorders>
                                    <w:top w:val="nil"/>
                                    <w:left w:val="nil"/>
                                    <w:right w:val="nil"/>
                                  </w:tcBorders>
                                  <w:tcMar>
                                    <w:top w:w="15" w:type="dxa"/>
                                    <w:left w:w="15" w:type="dxa"/>
                                    <w:bottom w:w="0" w:type="dxa"/>
                                    <w:right w:w="15" w:type="dxa"/>
                                  </w:tcMar>
                                  <w:vAlign w:val="bottom"/>
                                </w:tcPr>
                                <w:p w14:paraId="12B698CF" w14:textId="77777777" w:rsidR="009D4E14" w:rsidRPr="00401CBE" w:rsidRDefault="009D4E14">
                                  <w:pPr>
                                    <w:rPr>
                                      <w:rFonts w:ascii="Arial" w:eastAsia="Arial Unicode MS" w:hAnsi="Arial" w:cs="Arial Unicode MS"/>
                                      <w:sz w:val="20"/>
                                      <w:szCs w:val="20"/>
                                    </w:rPr>
                                  </w:pPr>
                                </w:p>
                              </w:tc>
                              <w:tc>
                                <w:tcPr>
                                  <w:tcW w:w="425" w:type="dxa"/>
                                  <w:tcBorders>
                                    <w:top w:val="nil"/>
                                    <w:left w:val="nil"/>
                                    <w:right w:val="nil"/>
                                  </w:tcBorders>
                                  <w:tcMar>
                                    <w:top w:w="15" w:type="dxa"/>
                                    <w:left w:w="15" w:type="dxa"/>
                                    <w:bottom w:w="0" w:type="dxa"/>
                                    <w:right w:w="15" w:type="dxa"/>
                                  </w:tcMar>
                                  <w:vAlign w:val="bottom"/>
                                </w:tcPr>
                                <w:p w14:paraId="02110390" w14:textId="77777777" w:rsidR="009D4E14" w:rsidRPr="00401CBE" w:rsidRDefault="009D4E14">
                                  <w:pPr>
                                    <w:rPr>
                                      <w:rFonts w:ascii="Arial" w:eastAsia="Arial Unicode MS" w:hAnsi="Arial" w:cs="Arial Unicode MS"/>
                                      <w:sz w:val="20"/>
                                      <w:szCs w:val="20"/>
                                    </w:rPr>
                                  </w:pPr>
                                </w:p>
                              </w:tc>
                              <w:tc>
                                <w:tcPr>
                                  <w:tcW w:w="424" w:type="dxa"/>
                                  <w:tcBorders>
                                    <w:top w:val="nil"/>
                                    <w:left w:val="nil"/>
                                    <w:bottom w:val="nil"/>
                                    <w:right w:val="nil"/>
                                  </w:tcBorders>
                                  <w:tcMar>
                                    <w:top w:w="15" w:type="dxa"/>
                                    <w:left w:w="15" w:type="dxa"/>
                                    <w:bottom w:w="0" w:type="dxa"/>
                                    <w:right w:w="15" w:type="dxa"/>
                                  </w:tcMar>
                                  <w:vAlign w:val="bottom"/>
                                </w:tcPr>
                                <w:p w14:paraId="61C24DED" w14:textId="77777777" w:rsidR="009D4E14" w:rsidRPr="00401CBE" w:rsidRDefault="009D4E14">
                                  <w:pPr>
                                    <w:rPr>
                                      <w:rFonts w:ascii="Arial" w:eastAsia="Arial Unicode MS" w:hAnsi="Arial" w:cs="Arial Unicode MS"/>
                                      <w:sz w:val="20"/>
                                      <w:szCs w:val="20"/>
                                    </w:rPr>
                                  </w:pPr>
                                </w:p>
                              </w:tc>
                              <w:tc>
                                <w:tcPr>
                                  <w:tcW w:w="141" w:type="dxa"/>
                                  <w:tcBorders>
                                    <w:top w:val="nil"/>
                                    <w:left w:val="nil"/>
                                    <w:bottom w:val="nil"/>
                                    <w:right w:val="nil"/>
                                  </w:tcBorders>
                                  <w:tcMar>
                                    <w:top w:w="15" w:type="dxa"/>
                                    <w:left w:w="15" w:type="dxa"/>
                                    <w:bottom w:w="0" w:type="dxa"/>
                                    <w:right w:w="15" w:type="dxa"/>
                                  </w:tcMar>
                                  <w:vAlign w:val="bottom"/>
                                </w:tcPr>
                                <w:p w14:paraId="76347A27" w14:textId="77777777" w:rsidR="009D4E14" w:rsidRPr="00401CBE" w:rsidRDefault="009D4E14">
                                  <w:pPr>
                                    <w:rPr>
                                      <w:rFonts w:ascii="Arial" w:eastAsia="Arial Unicode MS" w:hAnsi="Arial" w:cs="Arial Unicode MS"/>
                                      <w:sz w:val="20"/>
                                      <w:szCs w:val="20"/>
                                    </w:rPr>
                                  </w:pPr>
                                </w:p>
                              </w:tc>
                              <w:tc>
                                <w:tcPr>
                                  <w:tcW w:w="426" w:type="dxa"/>
                                  <w:tcBorders>
                                    <w:top w:val="nil"/>
                                    <w:left w:val="nil"/>
                                    <w:bottom w:val="nil"/>
                                    <w:right w:val="nil"/>
                                  </w:tcBorders>
                                  <w:tcMar>
                                    <w:top w:w="15" w:type="dxa"/>
                                    <w:left w:w="15" w:type="dxa"/>
                                    <w:bottom w:w="0" w:type="dxa"/>
                                    <w:right w:w="15" w:type="dxa"/>
                                  </w:tcMar>
                                  <w:vAlign w:val="bottom"/>
                                </w:tcPr>
                                <w:p w14:paraId="563F2114" w14:textId="77777777" w:rsidR="009D4E14" w:rsidRPr="00401CBE" w:rsidRDefault="009D4E14">
                                  <w:pPr>
                                    <w:rPr>
                                      <w:rFonts w:ascii="Arial" w:eastAsia="Arial Unicode MS" w:hAnsi="Arial" w:cs="Arial Unicode MS"/>
                                      <w:sz w:val="20"/>
                                      <w:szCs w:val="20"/>
                                    </w:rPr>
                                  </w:pPr>
                                </w:p>
                              </w:tc>
                              <w:tc>
                                <w:tcPr>
                                  <w:tcW w:w="425" w:type="dxa"/>
                                  <w:gridSpan w:val="3"/>
                                  <w:tcBorders>
                                    <w:top w:val="nil"/>
                                    <w:left w:val="nil"/>
                                    <w:bottom w:val="nil"/>
                                    <w:right w:val="nil"/>
                                  </w:tcBorders>
                                  <w:tcMar>
                                    <w:top w:w="15" w:type="dxa"/>
                                    <w:left w:w="15" w:type="dxa"/>
                                    <w:bottom w:w="0" w:type="dxa"/>
                                    <w:right w:w="15" w:type="dxa"/>
                                  </w:tcMar>
                                  <w:vAlign w:val="bottom"/>
                                </w:tcPr>
                                <w:p w14:paraId="4EE4E04B" w14:textId="77777777" w:rsidR="009D4E14" w:rsidRPr="00401CBE" w:rsidRDefault="009D4E14">
                                  <w:pPr>
                                    <w:rPr>
                                      <w:rFonts w:ascii="Arial" w:eastAsia="Arial Unicode MS" w:hAnsi="Arial" w:cs="Arial Unicode MS"/>
                                      <w:sz w:val="20"/>
                                      <w:szCs w:val="20"/>
                                    </w:rPr>
                                  </w:pPr>
                                </w:p>
                              </w:tc>
                              <w:tc>
                                <w:tcPr>
                                  <w:tcW w:w="425" w:type="dxa"/>
                                  <w:tcBorders>
                                    <w:top w:val="nil"/>
                                    <w:left w:val="nil"/>
                                    <w:bottom w:val="nil"/>
                                    <w:right w:val="nil"/>
                                  </w:tcBorders>
                                  <w:tcMar>
                                    <w:top w:w="15" w:type="dxa"/>
                                    <w:left w:w="15" w:type="dxa"/>
                                    <w:bottom w:w="0" w:type="dxa"/>
                                    <w:right w:w="15" w:type="dxa"/>
                                  </w:tcMar>
                                  <w:vAlign w:val="bottom"/>
                                </w:tcPr>
                                <w:p w14:paraId="3D7D89E5" w14:textId="77777777" w:rsidR="009D4E14" w:rsidRPr="00401CBE" w:rsidRDefault="009D4E14">
                                  <w:pPr>
                                    <w:rPr>
                                      <w:rFonts w:ascii="Arial" w:eastAsia="Arial Unicode MS" w:hAnsi="Arial" w:cs="Arial Unicode MS"/>
                                      <w:sz w:val="20"/>
                                      <w:szCs w:val="20"/>
                                    </w:rPr>
                                  </w:pPr>
                                </w:p>
                              </w:tc>
                              <w:tc>
                                <w:tcPr>
                                  <w:tcW w:w="426" w:type="dxa"/>
                                  <w:tcBorders>
                                    <w:top w:val="nil"/>
                                    <w:left w:val="nil"/>
                                    <w:bottom w:val="nil"/>
                                    <w:right w:val="nil"/>
                                  </w:tcBorders>
                                  <w:tcMar>
                                    <w:top w:w="15" w:type="dxa"/>
                                    <w:left w:w="15" w:type="dxa"/>
                                    <w:bottom w:w="0" w:type="dxa"/>
                                    <w:right w:w="15" w:type="dxa"/>
                                  </w:tcMar>
                                  <w:vAlign w:val="bottom"/>
                                </w:tcPr>
                                <w:p w14:paraId="141FD835" w14:textId="77777777" w:rsidR="009D4E14" w:rsidRPr="00401CBE" w:rsidRDefault="009D4E14">
                                  <w:pPr>
                                    <w:rPr>
                                      <w:rFonts w:ascii="Arial" w:eastAsia="Arial Unicode MS" w:hAnsi="Arial" w:cs="Arial Unicode MS"/>
                                      <w:sz w:val="20"/>
                                      <w:szCs w:val="20"/>
                                    </w:rPr>
                                  </w:pPr>
                                </w:p>
                              </w:tc>
                              <w:tc>
                                <w:tcPr>
                                  <w:tcW w:w="284" w:type="dxa"/>
                                  <w:tcBorders>
                                    <w:top w:val="nil"/>
                                    <w:left w:val="nil"/>
                                    <w:bottom w:val="nil"/>
                                    <w:right w:val="nil"/>
                                  </w:tcBorders>
                                  <w:tcMar>
                                    <w:top w:w="15" w:type="dxa"/>
                                    <w:left w:w="15" w:type="dxa"/>
                                    <w:bottom w:w="0" w:type="dxa"/>
                                    <w:right w:w="15" w:type="dxa"/>
                                  </w:tcMar>
                                  <w:vAlign w:val="bottom"/>
                                </w:tcPr>
                                <w:p w14:paraId="24B61DB5" w14:textId="77777777" w:rsidR="009D4E14" w:rsidRPr="00401CBE" w:rsidRDefault="009D4E14">
                                  <w:pPr>
                                    <w:rPr>
                                      <w:rFonts w:ascii="Arial" w:eastAsia="Arial Unicode MS" w:hAnsi="Arial" w:cs="Arial Unicode MS"/>
                                      <w:sz w:val="20"/>
                                      <w:szCs w:val="20"/>
                                    </w:rPr>
                                  </w:pPr>
                                </w:p>
                              </w:tc>
                              <w:tc>
                                <w:tcPr>
                                  <w:tcW w:w="425" w:type="dxa"/>
                                  <w:gridSpan w:val="3"/>
                                  <w:tcBorders>
                                    <w:top w:val="nil"/>
                                    <w:left w:val="nil"/>
                                    <w:bottom w:val="nil"/>
                                    <w:right w:val="nil"/>
                                  </w:tcBorders>
                                  <w:tcMar>
                                    <w:top w:w="15" w:type="dxa"/>
                                    <w:left w:w="15" w:type="dxa"/>
                                    <w:bottom w:w="0" w:type="dxa"/>
                                    <w:right w:w="15" w:type="dxa"/>
                                  </w:tcMar>
                                  <w:vAlign w:val="bottom"/>
                                </w:tcPr>
                                <w:p w14:paraId="799E61EC" w14:textId="77777777" w:rsidR="009D4E14" w:rsidRPr="00401CBE" w:rsidRDefault="009D4E14">
                                  <w:pPr>
                                    <w:rPr>
                                      <w:rFonts w:ascii="Arial" w:eastAsia="Arial Unicode MS" w:hAnsi="Arial" w:cs="Arial Unicode MS"/>
                                      <w:sz w:val="20"/>
                                      <w:szCs w:val="20"/>
                                    </w:rPr>
                                  </w:pPr>
                                </w:p>
                              </w:tc>
                              <w:tc>
                                <w:tcPr>
                                  <w:tcW w:w="425" w:type="dxa"/>
                                  <w:tcBorders>
                                    <w:top w:val="nil"/>
                                    <w:left w:val="nil"/>
                                    <w:bottom w:val="nil"/>
                                    <w:right w:val="nil"/>
                                  </w:tcBorders>
                                  <w:tcMar>
                                    <w:top w:w="15" w:type="dxa"/>
                                    <w:left w:w="15" w:type="dxa"/>
                                    <w:bottom w:w="0" w:type="dxa"/>
                                    <w:right w:w="15" w:type="dxa"/>
                                  </w:tcMar>
                                  <w:vAlign w:val="bottom"/>
                                </w:tcPr>
                                <w:p w14:paraId="4C1F8B47" w14:textId="77777777" w:rsidR="009D4E14" w:rsidRPr="00401CBE" w:rsidRDefault="009D4E14">
                                  <w:pPr>
                                    <w:rPr>
                                      <w:rFonts w:ascii="Arial" w:eastAsia="Arial Unicode MS" w:hAnsi="Arial" w:cs="Arial Unicode MS"/>
                                      <w:sz w:val="20"/>
                                      <w:szCs w:val="20"/>
                                    </w:rPr>
                                  </w:pPr>
                                </w:p>
                              </w:tc>
                              <w:tc>
                                <w:tcPr>
                                  <w:tcW w:w="425" w:type="dxa"/>
                                  <w:tcBorders>
                                    <w:top w:val="nil"/>
                                    <w:left w:val="nil"/>
                                    <w:bottom w:val="nil"/>
                                    <w:right w:val="nil"/>
                                  </w:tcBorders>
                                  <w:tcMar>
                                    <w:top w:w="15" w:type="dxa"/>
                                    <w:left w:w="15" w:type="dxa"/>
                                    <w:bottom w:w="0" w:type="dxa"/>
                                    <w:right w:w="15" w:type="dxa"/>
                                  </w:tcMar>
                                  <w:vAlign w:val="bottom"/>
                                </w:tcPr>
                                <w:p w14:paraId="712EF609" w14:textId="77777777" w:rsidR="009D4E14" w:rsidRPr="00401CBE" w:rsidRDefault="009D4E14">
                                  <w:pPr>
                                    <w:rPr>
                                      <w:rFonts w:ascii="Arial" w:eastAsia="Arial Unicode MS" w:hAnsi="Arial" w:cs="Arial Unicode MS"/>
                                      <w:sz w:val="20"/>
                                      <w:szCs w:val="20"/>
                                    </w:rPr>
                                  </w:pPr>
                                </w:p>
                              </w:tc>
                              <w:tc>
                                <w:tcPr>
                                  <w:tcW w:w="426" w:type="dxa"/>
                                  <w:tcBorders>
                                    <w:top w:val="nil"/>
                                    <w:left w:val="nil"/>
                                    <w:bottom w:val="nil"/>
                                    <w:right w:val="nil"/>
                                  </w:tcBorders>
                                  <w:tcMar>
                                    <w:top w:w="15" w:type="dxa"/>
                                    <w:left w:w="15" w:type="dxa"/>
                                    <w:bottom w:w="0" w:type="dxa"/>
                                    <w:right w:w="15" w:type="dxa"/>
                                  </w:tcMar>
                                  <w:vAlign w:val="bottom"/>
                                </w:tcPr>
                                <w:p w14:paraId="31A1AFE8" w14:textId="77777777" w:rsidR="009D4E14" w:rsidRPr="00401CBE" w:rsidRDefault="009D4E14">
                                  <w:pPr>
                                    <w:rPr>
                                      <w:rFonts w:ascii="Arial" w:eastAsia="Arial Unicode MS" w:hAnsi="Arial" w:cs="Arial Unicode MS"/>
                                      <w:sz w:val="20"/>
                                      <w:szCs w:val="20"/>
                                    </w:rPr>
                                  </w:pPr>
                                </w:p>
                              </w:tc>
                            </w:tr>
                            <w:tr w:rsidR="009D4E14" w:rsidRPr="00401CBE" w14:paraId="16CDAA6A" w14:textId="77777777" w:rsidTr="000D704F">
                              <w:trPr>
                                <w:gridAfter w:val="2"/>
                                <w:wAfter w:w="189" w:type="dxa"/>
                                <w:trHeight w:val="454"/>
                              </w:trPr>
                              <w:tc>
                                <w:tcPr>
                                  <w:tcW w:w="419" w:type="dxa"/>
                                  <w:tcBorders>
                                    <w:top w:val="single" w:sz="4" w:space="0" w:color="auto"/>
                                    <w:left w:val="single" w:sz="4" w:space="0" w:color="auto"/>
                                    <w:bottom w:val="single" w:sz="4" w:space="0" w:color="auto"/>
                                    <w:right w:val="single" w:sz="4" w:space="0" w:color="auto"/>
                                  </w:tcBorders>
                                  <w:shd w:val="clear" w:color="auto" w:fill="FFFFFF" w:themeFill="background1"/>
                                </w:tcPr>
                                <w:p w14:paraId="70C6E8A9" w14:textId="77777777" w:rsidR="009D4E14" w:rsidRPr="00401CBE" w:rsidRDefault="009D4E14">
                                  <w:pPr>
                                    <w:rPr>
                                      <w:rFonts w:eastAsia="Arial Unicode MS"/>
                                      <w:sz w:val="20"/>
                                      <w:szCs w:val="20"/>
                                    </w:rPr>
                                  </w:pPr>
                                  <w:r w:rsidRPr="00401CBE">
                                    <w:rPr>
                                      <w:sz w:val="20"/>
                                      <w:szCs w:val="20"/>
                                    </w:rPr>
                                    <w:t> </w:t>
                                  </w:r>
                                </w:p>
                              </w:tc>
                              <w:tc>
                                <w:tcPr>
                                  <w:tcW w:w="430" w:type="dxa"/>
                                  <w:tcBorders>
                                    <w:top w:val="single" w:sz="4" w:space="0" w:color="auto"/>
                                    <w:left w:val="nil"/>
                                    <w:bottom w:val="single" w:sz="4" w:space="0" w:color="auto"/>
                                    <w:right w:val="single" w:sz="4" w:space="0" w:color="auto"/>
                                  </w:tcBorders>
                                  <w:shd w:val="clear" w:color="auto" w:fill="FFFFFF" w:themeFill="background1"/>
                                </w:tcPr>
                                <w:p w14:paraId="19D88845" w14:textId="77777777" w:rsidR="009D4E14" w:rsidRPr="00401CBE" w:rsidRDefault="009D4E14">
                                  <w:pPr>
                                    <w:rPr>
                                      <w:rFonts w:eastAsia="Arial Unicode MS"/>
                                      <w:sz w:val="20"/>
                                      <w:szCs w:val="20"/>
                                    </w:rPr>
                                  </w:pPr>
                                  <w:r w:rsidRPr="00401CBE">
                                    <w:rPr>
                                      <w:sz w:val="20"/>
                                      <w:szCs w:val="20"/>
                                    </w:rPr>
                                    <w:t> </w:t>
                                  </w:r>
                                </w:p>
                              </w:tc>
                              <w:tc>
                                <w:tcPr>
                                  <w:tcW w:w="144" w:type="dxa"/>
                                  <w:tcBorders>
                                    <w:top w:val="nil"/>
                                    <w:left w:val="nil"/>
                                    <w:bottom w:val="nil"/>
                                    <w:right w:val="nil"/>
                                  </w:tcBorders>
                                </w:tcPr>
                                <w:p w14:paraId="22F06FB2" w14:textId="77777777" w:rsidR="009D4E14" w:rsidRPr="00401CBE" w:rsidRDefault="009D4E14">
                                  <w:pPr>
                                    <w:rPr>
                                      <w:rFonts w:eastAsia="Arial Unicode MS"/>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7CF9D514" w14:textId="77777777" w:rsidR="009D4E14" w:rsidRPr="00401CBE" w:rsidRDefault="009D4E14">
                                  <w:pPr>
                                    <w:rPr>
                                      <w:rFonts w:eastAsia="Arial Unicode MS"/>
                                      <w:sz w:val="20"/>
                                      <w:szCs w:val="20"/>
                                    </w:rPr>
                                  </w:pPr>
                                  <w:r w:rsidRPr="00401CBE">
                                    <w:rPr>
                                      <w:sz w:val="20"/>
                                      <w:szCs w:val="20"/>
                                    </w:rPr>
                                    <w:t> </w:t>
                                  </w:r>
                                </w:p>
                              </w:tc>
                              <w:tc>
                                <w:tcPr>
                                  <w:tcW w:w="424" w:type="dxa"/>
                                  <w:gridSpan w:val="2"/>
                                  <w:tcBorders>
                                    <w:top w:val="single" w:sz="4" w:space="0" w:color="auto"/>
                                    <w:left w:val="nil"/>
                                    <w:bottom w:val="single" w:sz="4" w:space="0" w:color="auto"/>
                                    <w:right w:val="single" w:sz="4" w:space="0" w:color="auto"/>
                                  </w:tcBorders>
                                  <w:shd w:val="clear" w:color="auto" w:fill="FFFFFF" w:themeFill="background1"/>
                                </w:tcPr>
                                <w:p w14:paraId="1770632B" w14:textId="77777777" w:rsidR="009D4E14" w:rsidRPr="00401CBE" w:rsidRDefault="009D4E14">
                                  <w:pPr>
                                    <w:rPr>
                                      <w:rFonts w:eastAsia="Arial Unicode MS"/>
                                      <w:sz w:val="20"/>
                                      <w:szCs w:val="20"/>
                                    </w:rPr>
                                  </w:pPr>
                                  <w:r w:rsidRPr="00401CBE">
                                    <w:rPr>
                                      <w:sz w:val="20"/>
                                      <w:szCs w:val="20"/>
                                    </w:rPr>
                                    <w:t> </w:t>
                                  </w:r>
                                </w:p>
                              </w:tc>
                              <w:tc>
                                <w:tcPr>
                                  <w:tcW w:w="425" w:type="dxa"/>
                                  <w:tcBorders>
                                    <w:top w:val="single" w:sz="4" w:space="0" w:color="auto"/>
                                    <w:left w:val="nil"/>
                                    <w:bottom w:val="single" w:sz="4" w:space="0" w:color="auto"/>
                                    <w:right w:val="single" w:sz="4" w:space="0" w:color="auto"/>
                                  </w:tcBorders>
                                  <w:shd w:val="clear" w:color="auto" w:fill="FFFFFF" w:themeFill="background1"/>
                                </w:tcPr>
                                <w:p w14:paraId="4D9928AF" w14:textId="77777777" w:rsidR="009D4E14" w:rsidRPr="00401CBE" w:rsidRDefault="009D4E14">
                                  <w:pPr>
                                    <w:rPr>
                                      <w:rFonts w:eastAsia="Arial Unicode MS"/>
                                      <w:sz w:val="20"/>
                                      <w:szCs w:val="20"/>
                                    </w:rPr>
                                  </w:pPr>
                                  <w:r w:rsidRPr="00401CBE">
                                    <w:rPr>
                                      <w:sz w:val="20"/>
                                      <w:szCs w:val="20"/>
                                    </w:rPr>
                                    <w:t> </w:t>
                                  </w:r>
                                </w:p>
                              </w:tc>
                              <w:tc>
                                <w:tcPr>
                                  <w:tcW w:w="424" w:type="dxa"/>
                                  <w:tcBorders>
                                    <w:top w:val="single" w:sz="4" w:space="0" w:color="auto"/>
                                    <w:left w:val="nil"/>
                                    <w:bottom w:val="single" w:sz="4" w:space="0" w:color="auto"/>
                                    <w:right w:val="single" w:sz="4" w:space="0" w:color="auto"/>
                                  </w:tcBorders>
                                  <w:shd w:val="clear" w:color="auto" w:fill="FFFFFF" w:themeFill="background1"/>
                                </w:tcPr>
                                <w:p w14:paraId="07BAA708" w14:textId="77777777" w:rsidR="009D4E14" w:rsidRPr="00401CBE" w:rsidRDefault="009D4E14">
                                  <w:pPr>
                                    <w:rPr>
                                      <w:rFonts w:eastAsia="Arial Unicode MS"/>
                                      <w:sz w:val="20"/>
                                      <w:szCs w:val="20"/>
                                    </w:rPr>
                                  </w:pPr>
                                  <w:r w:rsidRPr="00401CBE">
                                    <w:rPr>
                                      <w:sz w:val="20"/>
                                      <w:szCs w:val="20"/>
                                    </w:rPr>
                                    <w:t> </w:t>
                                  </w:r>
                                </w:p>
                              </w:tc>
                              <w:tc>
                                <w:tcPr>
                                  <w:tcW w:w="424" w:type="dxa"/>
                                  <w:tcBorders>
                                    <w:top w:val="single" w:sz="4" w:space="0" w:color="auto"/>
                                    <w:left w:val="nil"/>
                                    <w:bottom w:val="single" w:sz="4" w:space="0" w:color="auto"/>
                                    <w:right w:val="single" w:sz="4" w:space="0" w:color="auto"/>
                                  </w:tcBorders>
                                  <w:shd w:val="clear" w:color="auto" w:fill="FFFFFF" w:themeFill="background1"/>
                                </w:tcPr>
                                <w:p w14:paraId="1EA68F23" w14:textId="77777777" w:rsidR="009D4E14" w:rsidRPr="00401CBE" w:rsidRDefault="009D4E14">
                                  <w:pPr>
                                    <w:rPr>
                                      <w:rFonts w:eastAsia="Arial Unicode MS"/>
                                      <w:sz w:val="20"/>
                                      <w:szCs w:val="20"/>
                                    </w:rPr>
                                  </w:pPr>
                                  <w:r w:rsidRPr="00401CBE">
                                    <w:rPr>
                                      <w:sz w:val="20"/>
                                      <w:szCs w:val="20"/>
                                    </w:rPr>
                                    <w:t> </w:t>
                                  </w:r>
                                </w:p>
                              </w:tc>
                              <w:tc>
                                <w:tcPr>
                                  <w:tcW w:w="424" w:type="dxa"/>
                                  <w:tcBorders>
                                    <w:top w:val="single" w:sz="4" w:space="0" w:color="auto"/>
                                    <w:left w:val="nil"/>
                                    <w:bottom w:val="single" w:sz="4" w:space="0" w:color="auto"/>
                                    <w:right w:val="single" w:sz="4" w:space="0" w:color="auto"/>
                                  </w:tcBorders>
                                  <w:shd w:val="clear" w:color="auto" w:fill="FFFFFF" w:themeFill="background1"/>
                                </w:tcPr>
                                <w:p w14:paraId="76CDF226" w14:textId="77777777" w:rsidR="009D4E14" w:rsidRPr="00401CBE" w:rsidRDefault="009D4E14">
                                  <w:pPr>
                                    <w:rPr>
                                      <w:rFonts w:eastAsia="Arial Unicode MS"/>
                                      <w:sz w:val="20"/>
                                      <w:szCs w:val="20"/>
                                    </w:rPr>
                                  </w:pPr>
                                  <w:r w:rsidRPr="00401CBE">
                                    <w:rPr>
                                      <w:sz w:val="20"/>
                                      <w:szCs w:val="20"/>
                                    </w:rPr>
                                    <w:t> </w:t>
                                  </w:r>
                                </w:p>
                              </w:tc>
                              <w:tc>
                                <w:tcPr>
                                  <w:tcW w:w="283" w:type="dxa"/>
                                  <w:tcBorders>
                                    <w:left w:val="single" w:sz="4" w:space="0" w:color="auto"/>
                                  </w:tcBorders>
                                  <w:shd w:val="clear" w:color="auto" w:fill="auto"/>
                                </w:tcPr>
                                <w:p w14:paraId="55CFA419" w14:textId="77777777" w:rsidR="009D4E14" w:rsidRPr="00401CBE" w:rsidRDefault="009D4E14">
                                  <w:pPr>
                                    <w:rPr>
                                      <w:rFonts w:eastAsia="Arial Unicode MS"/>
                                      <w:sz w:val="20"/>
                                      <w:szCs w:val="20"/>
                                    </w:rPr>
                                  </w:pPr>
                                  <w:r w:rsidRPr="00401CBE">
                                    <w:rPr>
                                      <w:sz w:val="20"/>
                                      <w:szCs w:val="20"/>
                                    </w:rPr>
                                    <w:t> </w:t>
                                  </w:r>
                                </w:p>
                              </w:tc>
                              <w:tc>
                                <w:tcPr>
                                  <w:tcW w:w="432" w:type="dxa"/>
                                  <w:gridSpan w:val="2"/>
                                  <w:tcBorders>
                                    <w:top w:val="nil"/>
                                    <w:left w:val="nil"/>
                                  </w:tcBorders>
                                  <w:shd w:val="clear" w:color="auto" w:fill="auto"/>
                                </w:tcPr>
                                <w:p w14:paraId="19D73C82" w14:textId="77777777" w:rsidR="009D4E14" w:rsidRPr="00401CBE" w:rsidRDefault="009D4E14">
                                  <w:pPr>
                                    <w:rPr>
                                      <w:rFonts w:eastAsia="Arial Unicode MS"/>
                                      <w:sz w:val="20"/>
                                      <w:szCs w:val="20"/>
                                    </w:rPr>
                                  </w:pPr>
                                  <w:r w:rsidRPr="00401CBE">
                                    <w:rPr>
                                      <w:sz w:val="20"/>
                                      <w:szCs w:val="20"/>
                                    </w:rPr>
                                    <w:t> </w:t>
                                  </w:r>
                                </w:p>
                              </w:tc>
                              <w:tc>
                                <w:tcPr>
                                  <w:tcW w:w="425" w:type="dxa"/>
                                  <w:tcBorders>
                                    <w:top w:val="nil"/>
                                  </w:tcBorders>
                                  <w:shd w:val="clear" w:color="auto" w:fill="auto"/>
                                </w:tcPr>
                                <w:p w14:paraId="71391081" w14:textId="77777777" w:rsidR="009D4E14" w:rsidRPr="00401CBE" w:rsidRDefault="009D4E14">
                                  <w:pPr>
                                    <w:rPr>
                                      <w:rFonts w:eastAsia="Arial Unicode MS"/>
                                      <w:sz w:val="20"/>
                                      <w:szCs w:val="20"/>
                                    </w:rPr>
                                  </w:pPr>
                                  <w:r w:rsidRPr="00401CBE">
                                    <w:rPr>
                                      <w:sz w:val="20"/>
                                      <w:szCs w:val="20"/>
                                    </w:rPr>
                                    <w:t> </w:t>
                                  </w:r>
                                </w:p>
                              </w:tc>
                              <w:tc>
                                <w:tcPr>
                                  <w:tcW w:w="424" w:type="dxa"/>
                                  <w:tcBorders>
                                    <w:top w:val="nil"/>
                                    <w:right w:val="nil"/>
                                  </w:tcBorders>
                                  <w:shd w:val="clear" w:color="auto" w:fill="auto"/>
                                </w:tcPr>
                                <w:p w14:paraId="353B176E" w14:textId="77777777" w:rsidR="009D4E14" w:rsidRPr="00401CBE" w:rsidRDefault="009D4E14">
                                  <w:pPr>
                                    <w:rPr>
                                      <w:rFonts w:eastAsia="Arial Unicode MS"/>
                                      <w:sz w:val="20"/>
                                      <w:szCs w:val="20"/>
                                    </w:rPr>
                                  </w:pPr>
                                </w:p>
                              </w:tc>
                              <w:tc>
                                <w:tcPr>
                                  <w:tcW w:w="141" w:type="dxa"/>
                                  <w:tcBorders>
                                    <w:top w:val="nil"/>
                                    <w:left w:val="nil"/>
                                    <w:bottom w:val="nil"/>
                                    <w:right w:val="nil"/>
                                  </w:tcBorders>
                                </w:tcPr>
                                <w:p w14:paraId="36FEA676" w14:textId="77777777" w:rsidR="009D4E14" w:rsidRPr="00401CBE" w:rsidRDefault="009D4E14">
                                  <w:pPr>
                                    <w:rPr>
                                      <w:rFonts w:eastAsia="Arial Unicode MS"/>
                                      <w:sz w:val="20"/>
                                      <w:szCs w:val="20"/>
                                    </w:rPr>
                                  </w:pPr>
                                </w:p>
                              </w:tc>
                              <w:tc>
                                <w:tcPr>
                                  <w:tcW w:w="426" w:type="dxa"/>
                                  <w:tcBorders>
                                    <w:top w:val="nil"/>
                                    <w:left w:val="nil"/>
                                    <w:bottom w:val="nil"/>
                                    <w:right w:val="nil"/>
                                  </w:tcBorders>
                                  <w:noWrap/>
                                  <w:vAlign w:val="bottom"/>
                                </w:tcPr>
                                <w:p w14:paraId="6244CBFD" w14:textId="77777777" w:rsidR="009D4E14" w:rsidRPr="00401CBE" w:rsidRDefault="009D4E14">
                                  <w:pPr>
                                    <w:rPr>
                                      <w:rFonts w:ascii="Arial" w:eastAsia="Arial Unicode MS" w:hAnsi="Arial" w:cs="Arial Unicode MS"/>
                                      <w:sz w:val="20"/>
                                      <w:szCs w:val="20"/>
                                    </w:rPr>
                                  </w:pPr>
                                </w:p>
                              </w:tc>
                              <w:tc>
                                <w:tcPr>
                                  <w:tcW w:w="425" w:type="dxa"/>
                                  <w:gridSpan w:val="3"/>
                                  <w:tcBorders>
                                    <w:top w:val="nil"/>
                                    <w:left w:val="nil"/>
                                    <w:bottom w:val="nil"/>
                                    <w:right w:val="nil"/>
                                  </w:tcBorders>
                                  <w:noWrap/>
                                  <w:vAlign w:val="bottom"/>
                                </w:tcPr>
                                <w:p w14:paraId="0452A1EC" w14:textId="77777777" w:rsidR="009D4E14" w:rsidRPr="00401CBE" w:rsidRDefault="009D4E14">
                                  <w:pPr>
                                    <w:rPr>
                                      <w:rFonts w:ascii="Arial" w:eastAsia="Arial Unicode MS" w:hAnsi="Arial" w:cs="Arial Unicode MS"/>
                                      <w:sz w:val="20"/>
                                      <w:szCs w:val="20"/>
                                    </w:rPr>
                                  </w:pPr>
                                </w:p>
                              </w:tc>
                              <w:tc>
                                <w:tcPr>
                                  <w:tcW w:w="425" w:type="dxa"/>
                                  <w:tcBorders>
                                    <w:top w:val="nil"/>
                                    <w:left w:val="nil"/>
                                    <w:bottom w:val="nil"/>
                                    <w:right w:val="nil"/>
                                  </w:tcBorders>
                                  <w:noWrap/>
                                  <w:vAlign w:val="bottom"/>
                                </w:tcPr>
                                <w:p w14:paraId="711A9B9F" w14:textId="77777777" w:rsidR="009D4E14" w:rsidRPr="00401CBE" w:rsidRDefault="009D4E14">
                                  <w:pPr>
                                    <w:rPr>
                                      <w:rFonts w:ascii="Arial" w:eastAsia="Arial Unicode MS" w:hAnsi="Arial" w:cs="Arial Unicode MS"/>
                                      <w:sz w:val="20"/>
                                      <w:szCs w:val="20"/>
                                    </w:rPr>
                                  </w:pPr>
                                </w:p>
                              </w:tc>
                              <w:tc>
                                <w:tcPr>
                                  <w:tcW w:w="426" w:type="dxa"/>
                                  <w:tcBorders>
                                    <w:top w:val="nil"/>
                                    <w:left w:val="nil"/>
                                    <w:bottom w:val="nil"/>
                                    <w:right w:val="nil"/>
                                  </w:tcBorders>
                                  <w:noWrap/>
                                  <w:vAlign w:val="bottom"/>
                                </w:tcPr>
                                <w:p w14:paraId="24D10824" w14:textId="77777777" w:rsidR="009D4E14" w:rsidRPr="00401CBE" w:rsidRDefault="009D4E14">
                                  <w:pPr>
                                    <w:rPr>
                                      <w:rFonts w:ascii="Arial" w:eastAsia="Arial Unicode MS" w:hAnsi="Arial" w:cs="Arial Unicode MS"/>
                                      <w:sz w:val="20"/>
                                      <w:szCs w:val="20"/>
                                    </w:rPr>
                                  </w:pPr>
                                </w:p>
                              </w:tc>
                              <w:tc>
                                <w:tcPr>
                                  <w:tcW w:w="284" w:type="dxa"/>
                                  <w:tcBorders>
                                    <w:top w:val="nil"/>
                                    <w:left w:val="nil"/>
                                    <w:bottom w:val="nil"/>
                                    <w:right w:val="nil"/>
                                  </w:tcBorders>
                                  <w:noWrap/>
                                  <w:vAlign w:val="bottom"/>
                                </w:tcPr>
                                <w:p w14:paraId="02321DC8" w14:textId="77777777" w:rsidR="009D4E14" w:rsidRPr="00401CBE" w:rsidRDefault="009D4E14">
                                  <w:pPr>
                                    <w:rPr>
                                      <w:rFonts w:ascii="Arial" w:eastAsia="Arial Unicode MS" w:hAnsi="Arial" w:cs="Arial Unicode MS"/>
                                      <w:sz w:val="20"/>
                                      <w:szCs w:val="20"/>
                                    </w:rPr>
                                  </w:pPr>
                                </w:p>
                              </w:tc>
                              <w:tc>
                                <w:tcPr>
                                  <w:tcW w:w="425" w:type="dxa"/>
                                  <w:gridSpan w:val="3"/>
                                  <w:tcBorders>
                                    <w:top w:val="nil"/>
                                    <w:left w:val="nil"/>
                                    <w:bottom w:val="nil"/>
                                    <w:right w:val="nil"/>
                                  </w:tcBorders>
                                  <w:noWrap/>
                                  <w:tcMar>
                                    <w:top w:w="0" w:type="dxa"/>
                                    <w:left w:w="15" w:type="dxa"/>
                                    <w:bottom w:w="0" w:type="dxa"/>
                                    <w:right w:w="15" w:type="dxa"/>
                                  </w:tcMar>
                                  <w:vAlign w:val="bottom"/>
                                </w:tcPr>
                                <w:p w14:paraId="57AD26D2" w14:textId="77777777" w:rsidR="009D4E14" w:rsidRPr="00401CBE" w:rsidRDefault="009D4E14">
                                  <w:pPr>
                                    <w:rPr>
                                      <w:rFonts w:ascii="Arial" w:eastAsia="Arial Unicode MS" w:hAnsi="Arial" w:cs="Arial Unicode MS"/>
                                      <w:sz w:val="20"/>
                                      <w:szCs w:val="20"/>
                                    </w:rPr>
                                  </w:pPr>
                                </w:p>
                              </w:tc>
                              <w:tc>
                                <w:tcPr>
                                  <w:tcW w:w="425" w:type="dxa"/>
                                  <w:tcBorders>
                                    <w:top w:val="nil"/>
                                    <w:left w:val="nil"/>
                                    <w:bottom w:val="nil"/>
                                    <w:right w:val="nil"/>
                                  </w:tcBorders>
                                  <w:noWrap/>
                                  <w:tcMar>
                                    <w:top w:w="15" w:type="dxa"/>
                                    <w:left w:w="15" w:type="dxa"/>
                                    <w:bottom w:w="0" w:type="dxa"/>
                                    <w:right w:w="15" w:type="dxa"/>
                                  </w:tcMar>
                                  <w:vAlign w:val="bottom"/>
                                </w:tcPr>
                                <w:p w14:paraId="28B723BB" w14:textId="77777777" w:rsidR="009D4E14" w:rsidRPr="00401CBE" w:rsidRDefault="009D4E14">
                                  <w:pPr>
                                    <w:rPr>
                                      <w:rFonts w:ascii="Arial" w:eastAsia="Arial Unicode MS" w:hAnsi="Arial" w:cs="Arial Unicode MS"/>
                                      <w:sz w:val="20"/>
                                      <w:szCs w:val="20"/>
                                    </w:rPr>
                                  </w:pPr>
                                </w:p>
                              </w:tc>
                              <w:tc>
                                <w:tcPr>
                                  <w:tcW w:w="425" w:type="dxa"/>
                                  <w:tcBorders>
                                    <w:top w:val="nil"/>
                                    <w:left w:val="nil"/>
                                    <w:bottom w:val="nil"/>
                                    <w:right w:val="nil"/>
                                  </w:tcBorders>
                                  <w:noWrap/>
                                  <w:tcMar>
                                    <w:top w:w="0" w:type="dxa"/>
                                    <w:left w:w="15" w:type="dxa"/>
                                    <w:bottom w:w="0" w:type="dxa"/>
                                    <w:right w:w="15" w:type="dxa"/>
                                  </w:tcMar>
                                  <w:vAlign w:val="bottom"/>
                                </w:tcPr>
                                <w:p w14:paraId="14E27475" w14:textId="77777777" w:rsidR="009D4E14" w:rsidRPr="00401CBE" w:rsidRDefault="009D4E14">
                                  <w:pPr>
                                    <w:rPr>
                                      <w:rFonts w:ascii="Arial" w:eastAsia="Arial Unicode MS" w:hAnsi="Arial" w:cs="Arial Unicode MS"/>
                                      <w:sz w:val="20"/>
                                      <w:szCs w:val="20"/>
                                    </w:rPr>
                                  </w:pPr>
                                </w:p>
                              </w:tc>
                              <w:tc>
                                <w:tcPr>
                                  <w:tcW w:w="426" w:type="dxa"/>
                                  <w:tcBorders>
                                    <w:top w:val="nil"/>
                                    <w:left w:val="nil"/>
                                    <w:bottom w:val="nil"/>
                                    <w:right w:val="nil"/>
                                  </w:tcBorders>
                                  <w:noWrap/>
                                  <w:tcMar>
                                    <w:top w:w="15" w:type="dxa"/>
                                    <w:left w:w="15" w:type="dxa"/>
                                    <w:bottom w:w="0" w:type="dxa"/>
                                    <w:right w:w="15" w:type="dxa"/>
                                  </w:tcMar>
                                  <w:vAlign w:val="bottom"/>
                                </w:tcPr>
                                <w:p w14:paraId="4E9A76D5" w14:textId="77777777" w:rsidR="009D4E14" w:rsidRPr="00401CBE" w:rsidRDefault="009D4E14">
                                  <w:pPr>
                                    <w:rPr>
                                      <w:rFonts w:ascii="Arial" w:eastAsia="Arial Unicode MS" w:hAnsi="Arial" w:cs="Arial Unicode MS"/>
                                      <w:sz w:val="20"/>
                                      <w:szCs w:val="20"/>
                                    </w:rPr>
                                  </w:pPr>
                                </w:p>
                              </w:tc>
                            </w:tr>
                          </w:tbl>
                          <w:p w14:paraId="6B0F6099" w14:textId="77777777" w:rsidR="009D4E14" w:rsidRDefault="009D4E14" w:rsidP="009C2C55">
                            <w:pPr>
                              <w:ind w:firstLine="0"/>
                            </w:pPr>
                          </w:p>
                        </w:txbxContent>
                      </wps:txbx>
                      <wps:bodyPr rot="0" vert="horz" wrap="square" lIns="91440" tIns="45720" rIns="91440" bIns="45720" anchor="t" anchorCtr="0" upright="1">
                        <a:noAutofit/>
                      </wps:bodyPr>
                    </wps:wsp>
                  </a:graphicData>
                </a:graphic>
              </wp:inline>
            </w:drawing>
          </mc:Choice>
          <mc:Fallback>
            <w:pict>
              <v:rect w14:anchorId="64F1D561" id="_x0000_s1031" style="width:480.6pt;height:11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" fillcolor="silver">
                <o:lock v:ext="edit" aspectratio="t"/>
                <v:textbox>
                  <w:txbxContent>
                    <w:tbl>
                      <w:tblPr>
                        <w:tblW w:w="9120" w:type="dxa"/>
                        <w:tblLayout w:type="fixed"/>
                        <w:tblCellMar>
                          <w:left w:w="0" w:type="dxa"/>
                          <w:right w:w="0" w:type="dxa"/>
                        </w:tblCellMar>
                        <w:tblLook w:val="0000" w:firstRow="0" w:lastRow="0" w:firstColumn="0" w:lastColumn="0" w:noHBand="0" w:noVBand="0"/>
                      </w:tblPr>
                      <w:tblGrid>
                        <w:gridCol w:w="419"/>
                        <w:gridCol w:w="430"/>
                        <w:gridCol w:w="144"/>
                        <w:gridCol w:w="425"/>
                        <w:gridCol w:w="32"/>
                        <w:gridCol w:w="392"/>
                        <w:gridCol w:w="425"/>
                        <w:gridCol w:w="424"/>
                        <w:gridCol w:w="424"/>
                        <w:gridCol w:w="424"/>
                        <w:gridCol w:w="283"/>
                        <w:gridCol w:w="158"/>
                        <w:gridCol w:w="274"/>
                        <w:gridCol w:w="425"/>
                        <w:gridCol w:w="424"/>
                        <w:gridCol w:w="141"/>
                        <w:gridCol w:w="426"/>
                        <w:gridCol w:w="52"/>
                        <w:gridCol w:w="50"/>
                        <w:gridCol w:w="323"/>
                        <w:gridCol w:w="425"/>
                        <w:gridCol w:w="426"/>
                        <w:gridCol w:w="284"/>
                        <w:gridCol w:w="210"/>
                        <w:gridCol w:w="153"/>
                        <w:gridCol w:w="62"/>
                        <w:gridCol w:w="425"/>
                        <w:gridCol w:w="425"/>
                        <w:gridCol w:w="426"/>
                        <w:gridCol w:w="36"/>
                        <w:gridCol w:w="153"/>
                      </w:tblGrid>
                      <w:tr w:rsidR="009D4E14" w:rsidRPr="00401CBE" w14:paraId="7C6D0A57" w14:textId="77777777" w:rsidTr="000D704F">
                        <w:trPr>
                          <w:gridAfter w:val="1"/>
                          <w:wAfter w:w="153" w:type="dxa"/>
                          <w:cantSplit/>
                          <w:trHeight w:val="268"/>
                        </w:trPr>
                        <w:tc>
                          <w:tcPr>
                            <w:tcW w:w="1418" w:type="dxa"/>
                            <w:gridSpan w:val="4"/>
                            <w:vMerge w:val="restart"/>
                          </w:tcPr>
                          <w:p w14:paraId="5F6DE0DC" w14:textId="77777777" w:rsidR="009D4E14" w:rsidRPr="00401CBE" w:rsidRDefault="009D4E14">
                            <w:pPr>
                              <w:jc w:val="center"/>
                              <w:rPr>
                                <w:rFonts w:eastAsia="Arial Unicode MS"/>
                              </w:rPr>
                            </w:pPr>
                          </w:p>
                        </w:tc>
                        <w:tc>
                          <w:tcPr>
                            <w:tcW w:w="32" w:type="dxa"/>
                            <w:vMerge w:val="restart"/>
                          </w:tcPr>
                          <w:p w14:paraId="1558477E" w14:textId="77777777" w:rsidR="009D4E14" w:rsidRPr="00401CBE" w:rsidRDefault="009D4E14">
                            <w:pPr>
                              <w:rPr>
                                <w:rFonts w:eastAsia="Arial Unicode MS"/>
                                <w:sz w:val="20"/>
                                <w:szCs w:val="20"/>
                              </w:rPr>
                            </w:pPr>
                          </w:p>
                        </w:tc>
                        <w:tc>
                          <w:tcPr>
                            <w:tcW w:w="2530" w:type="dxa"/>
                            <w:gridSpan w:val="7"/>
                            <w:vMerge w:val="restart"/>
                          </w:tcPr>
                          <w:p w14:paraId="76BB7201" w14:textId="77777777" w:rsidR="009D4E14" w:rsidRPr="00752A77" w:rsidRDefault="009D4E14" w:rsidP="000D704F">
                            <w:pPr>
                              <w:ind w:firstLine="0"/>
                              <w:jc w:val="left"/>
                              <w:rPr>
                                <w:rFonts w:asciiTheme="minorHAnsi" w:hAnsiTheme="minorHAnsi" w:cstheme="minorHAnsi"/>
                                <w:sz w:val="20"/>
                                <w:szCs w:val="20"/>
                              </w:rPr>
                            </w:pPr>
                            <w:r w:rsidRPr="00752A77">
                              <w:rPr>
                                <w:rFonts w:asciiTheme="minorHAnsi" w:hAnsiTheme="minorHAnsi" w:cstheme="minorHAnsi"/>
                                <w:sz w:val="20"/>
                                <w:szCs w:val="20"/>
                              </w:rPr>
                              <w:t>Код образовательной организации</w:t>
                            </w:r>
                          </w:p>
                        </w:tc>
                        <w:tc>
                          <w:tcPr>
                            <w:tcW w:w="1742" w:type="dxa"/>
                            <w:gridSpan w:val="6"/>
                            <w:vMerge w:val="restart"/>
                          </w:tcPr>
                          <w:p w14:paraId="10118A46" w14:textId="77777777" w:rsidR="009D4E14" w:rsidRPr="00752A77" w:rsidRDefault="009D4E14" w:rsidP="000D704F">
                            <w:pPr>
                              <w:ind w:firstLine="22"/>
                              <w:jc w:val="left"/>
                              <w:rPr>
                                <w:rFonts w:asciiTheme="minorHAnsi" w:hAnsiTheme="minorHAnsi" w:cstheme="minorHAnsi"/>
                                <w:sz w:val="20"/>
                                <w:szCs w:val="20"/>
                              </w:rPr>
                            </w:pPr>
                            <w:r w:rsidRPr="00752A77">
                              <w:rPr>
                                <w:rFonts w:asciiTheme="minorHAnsi" w:hAnsiTheme="minorHAnsi" w:cstheme="minorHAnsi"/>
                                <w:sz w:val="20"/>
                                <w:szCs w:val="20"/>
                              </w:rPr>
                              <w:t>Класс</w:t>
                            </w:r>
                          </w:p>
                          <w:p w14:paraId="0BF2674A" w14:textId="77777777" w:rsidR="009D4E14" w:rsidRPr="00752A77" w:rsidRDefault="009D4E14" w:rsidP="000D704F">
                            <w:pPr>
                              <w:ind w:firstLine="0"/>
                              <w:jc w:val="left"/>
                              <w:rPr>
                                <w:rFonts w:asciiTheme="minorHAnsi" w:eastAsia="Arial Unicode MS" w:hAnsiTheme="minorHAnsi" w:cstheme="minorHAnsi"/>
                                <w:sz w:val="20"/>
                                <w:szCs w:val="20"/>
                              </w:rPr>
                            </w:pPr>
                            <w:r w:rsidRPr="00752A77">
                              <w:rPr>
                                <w:rFonts w:asciiTheme="minorHAnsi" w:hAnsiTheme="minorHAnsi" w:cstheme="minorHAnsi"/>
                                <w:sz w:val="20"/>
                                <w:szCs w:val="20"/>
                              </w:rPr>
                              <w:t>Номер Буква</w:t>
                            </w:r>
                          </w:p>
                        </w:tc>
                        <w:tc>
                          <w:tcPr>
                            <w:tcW w:w="50" w:type="dxa"/>
                            <w:vMerge w:val="restart"/>
                            <w:tcMar>
                              <w:top w:w="0" w:type="dxa"/>
                              <w:left w:w="15" w:type="dxa"/>
                              <w:bottom w:w="0" w:type="dxa"/>
                              <w:right w:w="15" w:type="dxa"/>
                            </w:tcMar>
                          </w:tcPr>
                          <w:p w14:paraId="6D713CC6" w14:textId="77777777" w:rsidR="009D4E14" w:rsidRPr="00752A77" w:rsidRDefault="009D4E14">
                            <w:pPr>
                              <w:rPr>
                                <w:rFonts w:asciiTheme="minorHAnsi" w:eastAsia="Arial Unicode MS" w:hAnsiTheme="minorHAnsi" w:cstheme="minorHAnsi"/>
                                <w:sz w:val="20"/>
                                <w:szCs w:val="20"/>
                              </w:rPr>
                            </w:pPr>
                          </w:p>
                        </w:tc>
                        <w:tc>
                          <w:tcPr>
                            <w:tcW w:w="1668" w:type="dxa"/>
                            <w:gridSpan w:val="5"/>
                            <w:vMerge w:val="restart"/>
                            <w:tcMar>
                              <w:top w:w="0" w:type="dxa"/>
                              <w:left w:w="15" w:type="dxa"/>
                              <w:bottom w:w="0" w:type="dxa"/>
                              <w:right w:w="15" w:type="dxa"/>
                            </w:tcMar>
                          </w:tcPr>
                          <w:p w14:paraId="2C356F4B" w14:textId="77777777" w:rsidR="009D4E14" w:rsidRPr="00752A77" w:rsidRDefault="009D4E14" w:rsidP="006B2EFD">
                            <w:pPr>
                              <w:rPr>
                                <w:rFonts w:asciiTheme="minorHAnsi" w:eastAsia="Arial Unicode MS" w:hAnsiTheme="minorHAnsi" w:cstheme="minorHAnsi"/>
                                <w:sz w:val="20"/>
                                <w:szCs w:val="20"/>
                              </w:rPr>
                            </w:pPr>
                          </w:p>
                        </w:tc>
                        <w:tc>
                          <w:tcPr>
                            <w:tcW w:w="1527" w:type="dxa"/>
                            <w:gridSpan w:val="6"/>
                            <w:tcMar>
                              <w:top w:w="0" w:type="dxa"/>
                              <w:left w:w="15" w:type="dxa"/>
                              <w:bottom w:w="0" w:type="dxa"/>
                              <w:right w:w="15" w:type="dxa"/>
                            </w:tcMar>
                          </w:tcPr>
                          <w:p w14:paraId="18FB515D" w14:textId="77777777" w:rsidR="009D4E14" w:rsidRPr="00752A77" w:rsidRDefault="009D4E14" w:rsidP="00752A77">
                            <w:pPr>
                              <w:ind w:hanging="52"/>
                              <w:jc w:val="center"/>
                              <w:rPr>
                                <w:rFonts w:asciiTheme="minorHAnsi" w:eastAsia="Arial Unicode MS" w:hAnsiTheme="minorHAnsi" w:cstheme="minorHAnsi"/>
                                <w:sz w:val="20"/>
                                <w:szCs w:val="20"/>
                              </w:rPr>
                            </w:pPr>
                            <w:r w:rsidRPr="00752A77">
                              <w:rPr>
                                <w:rFonts w:asciiTheme="minorHAnsi" w:hAnsiTheme="minorHAnsi" w:cstheme="minorHAnsi"/>
                                <w:sz w:val="20"/>
                                <w:szCs w:val="20"/>
                              </w:rPr>
                              <w:t>Номер аудитории</w:t>
                            </w:r>
                          </w:p>
                        </w:tc>
                      </w:tr>
                      <w:tr w:rsidR="009D4E14" w:rsidRPr="00401CBE" w14:paraId="08CBCB65" w14:textId="77777777" w:rsidTr="000D704F">
                        <w:trPr>
                          <w:cantSplit/>
                          <w:trHeight w:val="347"/>
                        </w:trPr>
                        <w:tc>
                          <w:tcPr>
                            <w:tcW w:w="1418" w:type="dxa"/>
                            <w:gridSpan w:val="4"/>
                            <w:vMerge/>
                            <w:tcBorders>
                              <w:left w:val="nil"/>
                              <w:right w:val="nil"/>
                            </w:tcBorders>
                            <w:vAlign w:val="center"/>
                          </w:tcPr>
                          <w:p w14:paraId="7E32963A" w14:textId="77777777" w:rsidR="009D4E14" w:rsidRPr="00401CBE" w:rsidRDefault="009D4E14">
                            <w:pPr>
                              <w:rPr>
                                <w:rFonts w:eastAsia="Arial Unicode MS"/>
                              </w:rPr>
                            </w:pPr>
                          </w:p>
                        </w:tc>
                        <w:tc>
                          <w:tcPr>
                            <w:tcW w:w="32" w:type="dxa"/>
                            <w:vMerge/>
                            <w:tcBorders>
                              <w:top w:val="single" w:sz="4" w:space="0" w:color="auto"/>
                              <w:left w:val="nil"/>
                              <w:bottom w:val="nil"/>
                              <w:right w:val="nil"/>
                            </w:tcBorders>
                            <w:vAlign w:val="center"/>
                          </w:tcPr>
                          <w:p w14:paraId="75BA1B30" w14:textId="77777777" w:rsidR="009D4E14" w:rsidRPr="00401CBE" w:rsidRDefault="009D4E14">
                            <w:pPr>
                              <w:rPr>
                                <w:rFonts w:eastAsia="Arial Unicode MS"/>
                                <w:sz w:val="20"/>
                                <w:szCs w:val="20"/>
                              </w:rPr>
                            </w:pPr>
                          </w:p>
                        </w:tc>
                        <w:tc>
                          <w:tcPr>
                            <w:tcW w:w="2530" w:type="dxa"/>
                            <w:gridSpan w:val="7"/>
                            <w:vMerge/>
                            <w:tcBorders>
                              <w:left w:val="nil"/>
                            </w:tcBorders>
                            <w:vAlign w:val="center"/>
                          </w:tcPr>
                          <w:p w14:paraId="7FB204D5" w14:textId="77777777" w:rsidR="009D4E14" w:rsidRPr="00401CBE" w:rsidRDefault="009D4E14">
                            <w:pPr>
                              <w:rPr>
                                <w:rFonts w:eastAsia="Arial Unicode MS"/>
                                <w:sz w:val="20"/>
                                <w:szCs w:val="20"/>
                              </w:rPr>
                            </w:pPr>
                          </w:p>
                        </w:tc>
                        <w:tc>
                          <w:tcPr>
                            <w:tcW w:w="1742" w:type="dxa"/>
                            <w:gridSpan w:val="6"/>
                            <w:vMerge/>
                            <w:vAlign w:val="center"/>
                          </w:tcPr>
                          <w:p w14:paraId="6B705E15" w14:textId="77777777" w:rsidR="009D4E14" w:rsidRPr="00401CBE" w:rsidRDefault="009D4E14">
                            <w:pPr>
                              <w:rPr>
                                <w:rFonts w:eastAsia="Arial Unicode MS"/>
                              </w:rPr>
                            </w:pPr>
                          </w:p>
                        </w:tc>
                        <w:tc>
                          <w:tcPr>
                            <w:tcW w:w="50" w:type="dxa"/>
                            <w:vMerge/>
                            <w:vAlign w:val="center"/>
                          </w:tcPr>
                          <w:p w14:paraId="50D62B76" w14:textId="77777777" w:rsidR="009D4E14" w:rsidRPr="00401CBE" w:rsidRDefault="009D4E14">
                            <w:pPr>
                              <w:rPr>
                                <w:rFonts w:eastAsia="Arial Unicode MS"/>
                                <w:sz w:val="20"/>
                                <w:szCs w:val="20"/>
                              </w:rPr>
                            </w:pPr>
                          </w:p>
                        </w:tc>
                        <w:tc>
                          <w:tcPr>
                            <w:tcW w:w="1668" w:type="dxa"/>
                            <w:gridSpan w:val="5"/>
                            <w:vMerge/>
                            <w:vAlign w:val="center"/>
                          </w:tcPr>
                          <w:p w14:paraId="434E33FF" w14:textId="77777777" w:rsidR="009D4E14" w:rsidRPr="00401CBE" w:rsidRDefault="009D4E14">
                            <w:pPr>
                              <w:rPr>
                                <w:rFonts w:eastAsia="Arial Unicode MS"/>
                              </w:rPr>
                            </w:pPr>
                          </w:p>
                        </w:tc>
                        <w:tc>
                          <w:tcPr>
                            <w:tcW w:w="153" w:type="dxa"/>
                            <w:tcBorders>
                              <w:bottom w:val="nil"/>
                            </w:tcBorders>
                            <w:tcMar>
                              <w:top w:w="15" w:type="dxa"/>
                              <w:left w:w="15" w:type="dxa"/>
                              <w:bottom w:w="0" w:type="dxa"/>
                              <w:right w:w="15" w:type="dxa"/>
                            </w:tcMar>
                          </w:tcPr>
                          <w:p w14:paraId="2A2D8738" w14:textId="77777777" w:rsidR="009D4E14" w:rsidRPr="00401CBE" w:rsidRDefault="009D4E14">
                            <w:pPr>
                              <w:jc w:val="center"/>
                              <w:rPr>
                                <w:rFonts w:eastAsia="Arial Unicode MS"/>
                                <w:sz w:val="20"/>
                                <w:szCs w:val="20"/>
                              </w:rPr>
                            </w:pPr>
                          </w:p>
                        </w:tc>
                        <w:tc>
                          <w:tcPr>
                            <w:tcW w:w="1527" w:type="dxa"/>
                            <w:gridSpan w:val="6"/>
                            <w:tcBorders>
                              <w:right w:val="nil"/>
                            </w:tcBorders>
                            <w:vAlign w:val="center"/>
                          </w:tcPr>
                          <w:p w14:paraId="2FA9310F" w14:textId="77777777" w:rsidR="009D4E14" w:rsidRPr="00401CBE" w:rsidRDefault="009D4E14">
                            <w:pPr>
                              <w:rPr>
                                <w:rFonts w:eastAsia="Arial Unicode MS"/>
                              </w:rPr>
                            </w:pPr>
                          </w:p>
                        </w:tc>
                      </w:tr>
                      <w:tr w:rsidR="009D4E14" w:rsidRPr="00401CBE" w14:paraId="7BDA8627" w14:textId="77777777" w:rsidTr="000D704F">
                        <w:trPr>
                          <w:gridAfter w:val="2"/>
                          <w:wAfter w:w="189" w:type="dxa"/>
                          <w:trHeight w:val="330"/>
                        </w:trPr>
                        <w:tc>
                          <w:tcPr>
                            <w:tcW w:w="419" w:type="dxa"/>
                            <w:tcBorders>
                              <w:top w:val="single" w:sz="4" w:space="0" w:color="auto"/>
                              <w:left w:val="single" w:sz="4" w:space="0" w:color="auto"/>
                              <w:bottom w:val="single" w:sz="4" w:space="0" w:color="auto"/>
                              <w:right w:val="single" w:sz="4" w:space="0" w:color="auto"/>
                            </w:tcBorders>
                            <w:shd w:val="clear" w:color="auto" w:fill="FFFFFF" w:themeFill="background1"/>
                          </w:tcPr>
                          <w:p w14:paraId="0D4684FC" w14:textId="77777777" w:rsidR="009D4E14" w:rsidRPr="00401CBE" w:rsidRDefault="009D4E14">
                            <w:pPr>
                              <w:rPr>
                                <w:rFonts w:eastAsia="Arial Unicode MS"/>
                              </w:rPr>
                            </w:pPr>
                            <w:r w:rsidRPr="00401CBE">
                              <w:t> </w:t>
                            </w:r>
                          </w:p>
                        </w:tc>
                        <w:tc>
                          <w:tcPr>
                            <w:tcW w:w="430"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14:paraId="6568803A" w14:textId="77777777" w:rsidR="009D4E14" w:rsidRPr="00401CBE" w:rsidRDefault="009D4E14">
                            <w:pPr>
                              <w:rPr>
                                <w:rFonts w:eastAsia="Arial Unicode MS"/>
                              </w:rPr>
                            </w:pPr>
                            <w:r w:rsidRPr="00401CBE">
                              <w:t> </w:t>
                            </w:r>
                          </w:p>
                        </w:tc>
                        <w:tc>
                          <w:tcPr>
                            <w:tcW w:w="144" w:type="dxa"/>
                            <w:tcBorders>
                              <w:top w:val="nil"/>
                              <w:left w:val="nil"/>
                              <w:bottom w:val="nil"/>
                              <w:right w:val="single" w:sz="4" w:space="0" w:color="auto"/>
                            </w:tcBorders>
                            <w:tcMar>
                              <w:top w:w="0" w:type="dxa"/>
                              <w:left w:w="15" w:type="dxa"/>
                              <w:bottom w:w="0" w:type="dxa"/>
                              <w:right w:w="15" w:type="dxa"/>
                            </w:tcMar>
                          </w:tcPr>
                          <w:p w14:paraId="750C1240" w14:textId="77777777" w:rsidR="009D4E14" w:rsidRPr="00401CBE" w:rsidRDefault="009D4E14" w:rsidP="00AD436F">
                            <w:pPr>
                              <w:ind w:left="-724"/>
                              <w:rPr>
                                <w:rFonts w:eastAsia="Arial Unicode MS"/>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6B2511A4" w14:textId="77777777" w:rsidR="009D4E14" w:rsidRPr="00401CBE" w:rsidRDefault="009D4E14">
                            <w:pPr>
                              <w:rPr>
                                <w:rFonts w:eastAsia="Arial Unicode MS"/>
                                <w:sz w:val="20"/>
                                <w:szCs w:val="20"/>
                              </w:rPr>
                            </w:pPr>
                            <w:r w:rsidRPr="00401CBE">
                              <w:rPr>
                                <w:sz w:val="20"/>
                                <w:szCs w:val="20"/>
                              </w:rPr>
                              <w:t> </w:t>
                            </w:r>
                          </w:p>
                        </w:tc>
                        <w:tc>
                          <w:tcPr>
                            <w:tcW w:w="424"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0822AC1B" w14:textId="77777777" w:rsidR="009D4E14" w:rsidRPr="00401CBE" w:rsidRDefault="009D4E14">
                            <w:pPr>
                              <w:rPr>
                                <w:rFonts w:eastAsia="Arial Unicode MS"/>
                                <w:sz w:val="20"/>
                                <w:szCs w:val="20"/>
                              </w:rPr>
                            </w:pPr>
                            <w:r w:rsidRPr="00401CBE">
                              <w:rPr>
                                <w:sz w:val="20"/>
                                <w:szCs w:val="20"/>
                              </w:rPr>
                              <w:t> </w:t>
                            </w:r>
                          </w:p>
                        </w:tc>
                        <w:tc>
                          <w:tcPr>
                            <w:tcW w:w="425"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14:paraId="35312E19" w14:textId="77777777" w:rsidR="009D4E14" w:rsidRPr="00401CBE" w:rsidRDefault="009D4E14">
                            <w:pPr>
                              <w:rPr>
                                <w:rFonts w:eastAsia="Arial Unicode MS"/>
                                <w:sz w:val="20"/>
                                <w:szCs w:val="20"/>
                              </w:rPr>
                            </w:pPr>
                            <w:r w:rsidRPr="00401CBE">
                              <w:rPr>
                                <w:sz w:val="20"/>
                                <w:szCs w:val="20"/>
                              </w:rPr>
                              <w:t> </w:t>
                            </w:r>
                          </w:p>
                        </w:tc>
                        <w:tc>
                          <w:tcPr>
                            <w:tcW w:w="424"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14:paraId="3AC247F4" w14:textId="77777777" w:rsidR="009D4E14" w:rsidRPr="00401CBE" w:rsidRDefault="009D4E14">
                            <w:pPr>
                              <w:rPr>
                                <w:rFonts w:eastAsia="Arial Unicode MS"/>
                                <w:sz w:val="20"/>
                                <w:szCs w:val="20"/>
                              </w:rPr>
                            </w:pPr>
                            <w:r w:rsidRPr="00401CBE">
                              <w:rPr>
                                <w:sz w:val="20"/>
                                <w:szCs w:val="20"/>
                              </w:rPr>
                              <w:t> </w:t>
                            </w:r>
                          </w:p>
                        </w:tc>
                        <w:tc>
                          <w:tcPr>
                            <w:tcW w:w="424"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14:paraId="4A4F316F" w14:textId="77777777" w:rsidR="009D4E14" w:rsidRPr="00401CBE" w:rsidRDefault="009D4E14">
                            <w:pPr>
                              <w:rPr>
                                <w:rFonts w:eastAsia="Arial Unicode MS"/>
                                <w:sz w:val="20"/>
                                <w:szCs w:val="20"/>
                              </w:rPr>
                            </w:pPr>
                            <w:r w:rsidRPr="00401CBE">
                              <w:rPr>
                                <w:sz w:val="20"/>
                                <w:szCs w:val="20"/>
                              </w:rPr>
                              <w:t> </w:t>
                            </w:r>
                          </w:p>
                        </w:tc>
                        <w:tc>
                          <w:tcPr>
                            <w:tcW w:w="424"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14:paraId="5B284856" w14:textId="77777777" w:rsidR="009D4E14" w:rsidRPr="00401CBE" w:rsidRDefault="009D4E14">
                            <w:pPr>
                              <w:rPr>
                                <w:rFonts w:eastAsia="Arial Unicode MS"/>
                                <w:sz w:val="20"/>
                                <w:szCs w:val="20"/>
                              </w:rPr>
                            </w:pPr>
                            <w:r w:rsidRPr="00401CBE">
                              <w:rPr>
                                <w:sz w:val="20"/>
                                <w:szCs w:val="20"/>
                              </w:rPr>
                              <w:t> </w:t>
                            </w:r>
                          </w:p>
                        </w:tc>
                        <w:tc>
                          <w:tcPr>
                            <w:tcW w:w="283" w:type="dxa"/>
                            <w:tcBorders>
                              <w:top w:val="nil"/>
                              <w:left w:val="single" w:sz="4" w:space="0" w:color="auto"/>
                              <w:bottom w:val="nil"/>
                              <w:right w:val="single" w:sz="4" w:space="0" w:color="auto"/>
                            </w:tcBorders>
                            <w:tcMar>
                              <w:top w:w="0" w:type="dxa"/>
                              <w:left w:w="15" w:type="dxa"/>
                              <w:bottom w:w="0" w:type="dxa"/>
                              <w:right w:w="15" w:type="dxa"/>
                            </w:tcMar>
                          </w:tcPr>
                          <w:p w14:paraId="336C035A" w14:textId="77777777" w:rsidR="009D4E14" w:rsidRPr="00401CBE" w:rsidRDefault="009D4E14">
                            <w:pPr>
                              <w:rPr>
                                <w:rFonts w:eastAsia="Arial Unicode MS"/>
                                <w:sz w:val="20"/>
                                <w:szCs w:val="20"/>
                              </w:rPr>
                            </w:pPr>
                          </w:p>
                        </w:tc>
                        <w:tc>
                          <w:tcPr>
                            <w:tcW w:w="4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51C9740D" w14:textId="77777777" w:rsidR="009D4E14" w:rsidRPr="00401CBE" w:rsidRDefault="009D4E14">
                            <w:pPr>
                              <w:rPr>
                                <w:rFonts w:eastAsia="Arial Unicode MS"/>
                                <w:sz w:val="20"/>
                                <w:szCs w:val="20"/>
                              </w:rPr>
                            </w:pPr>
                            <w:r w:rsidRPr="00401CBE">
                              <w:rPr>
                                <w:sz w:val="20"/>
                                <w:szCs w:val="20"/>
                              </w:rPr>
                              <w:t> </w:t>
                            </w:r>
                          </w:p>
                        </w:tc>
                        <w:tc>
                          <w:tcPr>
                            <w:tcW w:w="425"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14:paraId="38760731" w14:textId="77777777" w:rsidR="009D4E14" w:rsidRPr="00401CBE" w:rsidRDefault="009D4E14">
                            <w:pPr>
                              <w:rPr>
                                <w:rFonts w:eastAsia="Arial Unicode MS"/>
                                <w:sz w:val="20"/>
                                <w:szCs w:val="20"/>
                              </w:rPr>
                            </w:pPr>
                            <w:r w:rsidRPr="00401CBE">
                              <w:rPr>
                                <w:sz w:val="20"/>
                                <w:szCs w:val="20"/>
                              </w:rPr>
                              <w:t> </w:t>
                            </w:r>
                          </w:p>
                        </w:tc>
                        <w:tc>
                          <w:tcPr>
                            <w:tcW w:w="424"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14:paraId="22FEAEEE" w14:textId="77777777" w:rsidR="009D4E14" w:rsidRPr="00401CBE" w:rsidRDefault="009D4E14">
                            <w:pPr>
                              <w:rPr>
                                <w:rFonts w:eastAsia="Arial Unicode MS"/>
                                <w:sz w:val="20"/>
                                <w:szCs w:val="20"/>
                              </w:rPr>
                            </w:pPr>
                            <w:r w:rsidRPr="00401CBE">
                              <w:rPr>
                                <w:sz w:val="20"/>
                                <w:szCs w:val="20"/>
                              </w:rPr>
                              <w:t> </w:t>
                            </w:r>
                          </w:p>
                        </w:tc>
                        <w:tc>
                          <w:tcPr>
                            <w:tcW w:w="141" w:type="dxa"/>
                            <w:tcBorders>
                              <w:top w:val="nil"/>
                              <w:left w:val="nil"/>
                              <w:bottom w:val="nil"/>
                              <w:right w:val="nil"/>
                            </w:tcBorders>
                            <w:tcMar>
                              <w:top w:w="0" w:type="dxa"/>
                              <w:left w:w="15" w:type="dxa"/>
                              <w:bottom w:w="0" w:type="dxa"/>
                              <w:right w:w="15" w:type="dxa"/>
                            </w:tcMar>
                          </w:tcPr>
                          <w:p w14:paraId="1F89A8EB" w14:textId="77777777" w:rsidR="009D4E14" w:rsidRPr="00401CBE" w:rsidRDefault="009D4E14">
                            <w:pPr>
                              <w:rPr>
                                <w:rFonts w:eastAsia="Arial Unicode MS"/>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14:paraId="7F220BA5" w14:textId="77777777" w:rsidR="009D4E14" w:rsidRPr="00401CBE" w:rsidRDefault="009D4E14">
                            <w:pPr>
                              <w:rPr>
                                <w:rFonts w:eastAsia="Arial Unicode MS"/>
                                <w:sz w:val="20"/>
                                <w:szCs w:val="20"/>
                              </w:rPr>
                            </w:pPr>
                            <w:r w:rsidRPr="00401CBE">
                              <w:rPr>
                                <w:sz w:val="20"/>
                                <w:szCs w:val="20"/>
                              </w:rPr>
                              <w:t> </w:t>
                            </w:r>
                          </w:p>
                        </w:tc>
                        <w:tc>
                          <w:tcPr>
                            <w:tcW w:w="425" w:type="dxa"/>
                            <w:gridSpan w:val="3"/>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14:paraId="5825B5B2" w14:textId="77777777" w:rsidR="009D4E14" w:rsidRPr="00401CBE" w:rsidRDefault="009D4E14">
                            <w:pPr>
                              <w:jc w:val="center"/>
                              <w:rPr>
                                <w:rFonts w:eastAsia="Arial Unicode MS"/>
                                <w:sz w:val="20"/>
                                <w:szCs w:val="20"/>
                              </w:rPr>
                            </w:pPr>
                            <w:r w:rsidRPr="00401CBE">
                              <w:rPr>
                                <w:sz w:val="20"/>
                                <w:szCs w:val="20"/>
                              </w:rPr>
                              <w:t> </w:t>
                            </w:r>
                          </w:p>
                        </w:tc>
                        <w:tc>
                          <w:tcPr>
                            <w:tcW w:w="425"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14:paraId="39B85823" w14:textId="77777777" w:rsidR="009D4E14" w:rsidRPr="00401CBE" w:rsidRDefault="009D4E14">
                            <w:pPr>
                              <w:jc w:val="center"/>
                              <w:rPr>
                                <w:rFonts w:eastAsia="Arial Unicode MS"/>
                                <w:sz w:val="20"/>
                                <w:szCs w:val="20"/>
                              </w:rPr>
                            </w:pPr>
                            <w:r w:rsidRPr="00401CBE">
                              <w:rPr>
                                <w:sz w:val="20"/>
                                <w:szCs w:val="20"/>
                              </w:rPr>
                              <w:t> </w:t>
                            </w:r>
                          </w:p>
                        </w:tc>
                        <w:tc>
                          <w:tcPr>
                            <w:tcW w:w="426" w:type="dxa"/>
                            <w:tcBorders>
                              <w:top w:val="single" w:sz="4" w:space="0" w:color="auto"/>
                              <w:left w:val="nil"/>
                              <w:bottom w:val="single" w:sz="4" w:space="0" w:color="auto"/>
                              <w:right w:val="single" w:sz="4" w:space="0" w:color="auto"/>
                            </w:tcBorders>
                            <w:shd w:val="clear" w:color="auto" w:fill="FFFFFF" w:themeFill="background1"/>
                            <w:tcMar>
                              <w:top w:w="0" w:type="dxa"/>
                              <w:left w:w="15" w:type="dxa"/>
                              <w:bottom w:w="0" w:type="dxa"/>
                              <w:right w:w="15" w:type="dxa"/>
                            </w:tcMar>
                          </w:tcPr>
                          <w:p w14:paraId="701A14D2" w14:textId="77777777" w:rsidR="009D4E14" w:rsidRPr="00401CBE" w:rsidRDefault="009D4E14">
                            <w:pPr>
                              <w:jc w:val="center"/>
                              <w:rPr>
                                <w:rFonts w:eastAsia="Arial Unicode MS"/>
                                <w:sz w:val="20"/>
                                <w:szCs w:val="20"/>
                              </w:rPr>
                            </w:pPr>
                            <w:r w:rsidRPr="00401CBE">
                              <w:rPr>
                                <w:sz w:val="20"/>
                                <w:szCs w:val="20"/>
                              </w:rPr>
                              <w:t> </w:t>
                            </w:r>
                          </w:p>
                        </w:tc>
                        <w:tc>
                          <w:tcPr>
                            <w:tcW w:w="284" w:type="dxa"/>
                            <w:tcBorders>
                              <w:top w:val="nil"/>
                              <w:left w:val="nil"/>
                              <w:bottom w:val="nil"/>
                              <w:right w:val="nil"/>
                            </w:tcBorders>
                            <w:tcMar>
                              <w:top w:w="15" w:type="dxa"/>
                              <w:left w:w="15" w:type="dxa"/>
                              <w:bottom w:w="0" w:type="dxa"/>
                              <w:right w:w="15" w:type="dxa"/>
                            </w:tcMar>
                          </w:tcPr>
                          <w:p w14:paraId="339DC1E3" w14:textId="77777777" w:rsidR="009D4E14" w:rsidRPr="00401CBE" w:rsidRDefault="009D4E14">
                            <w:pPr>
                              <w:jc w:val="center"/>
                              <w:rPr>
                                <w:rFonts w:eastAsia="Arial Unicode MS"/>
                                <w:sz w:val="20"/>
                                <w:szCs w:val="20"/>
                              </w:rPr>
                            </w:pPr>
                            <w:r w:rsidRPr="00401CBE">
                              <w:rPr>
                                <w:sz w:val="20"/>
                                <w:szCs w:val="20"/>
                              </w:rPr>
                              <w:t> </w:t>
                            </w:r>
                          </w:p>
                        </w:tc>
                        <w:tc>
                          <w:tcPr>
                            <w:tcW w:w="425"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14:paraId="4623F635" w14:textId="77777777" w:rsidR="009D4E14" w:rsidRPr="00401CBE" w:rsidRDefault="009D4E14">
                            <w:pPr>
                              <w:jc w:val="center"/>
                              <w:rPr>
                                <w:rFonts w:eastAsia="Arial Unicode MS"/>
                                <w:sz w:val="20"/>
                                <w:szCs w:val="20"/>
                              </w:rPr>
                            </w:pPr>
                            <w:r w:rsidRPr="00401CBE">
                              <w:rPr>
                                <w:sz w:val="20"/>
                                <w:szCs w:val="20"/>
                              </w:rPr>
                              <w:t> </w:t>
                            </w:r>
                          </w:p>
                        </w:tc>
                        <w:tc>
                          <w:tcPr>
                            <w:tcW w:w="425"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14:paraId="6CA939CD" w14:textId="77777777" w:rsidR="009D4E14" w:rsidRPr="00401CBE" w:rsidRDefault="009D4E14">
                            <w:pPr>
                              <w:rPr>
                                <w:rFonts w:eastAsia="Arial Unicode MS"/>
                                <w:sz w:val="20"/>
                                <w:szCs w:val="20"/>
                              </w:rPr>
                            </w:pPr>
                            <w:r w:rsidRPr="00401CBE">
                              <w:rPr>
                                <w:sz w:val="20"/>
                                <w:szCs w:val="20"/>
                              </w:rPr>
                              <w:t> </w:t>
                            </w:r>
                          </w:p>
                        </w:tc>
                        <w:tc>
                          <w:tcPr>
                            <w:tcW w:w="425"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14:paraId="331B528D" w14:textId="77777777" w:rsidR="009D4E14" w:rsidRPr="00401CBE" w:rsidRDefault="009D4E14">
                            <w:pPr>
                              <w:rPr>
                                <w:rFonts w:eastAsia="Arial Unicode MS"/>
                                <w:sz w:val="20"/>
                                <w:szCs w:val="20"/>
                              </w:rPr>
                            </w:pPr>
                            <w:r w:rsidRPr="00401CBE">
                              <w:rPr>
                                <w:sz w:val="20"/>
                                <w:szCs w:val="20"/>
                              </w:rPr>
                              <w:t> </w:t>
                            </w:r>
                          </w:p>
                        </w:tc>
                        <w:tc>
                          <w:tcPr>
                            <w:tcW w:w="426"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14:paraId="3A3AC669" w14:textId="77777777" w:rsidR="009D4E14" w:rsidRPr="00401CBE" w:rsidRDefault="009D4E14">
                            <w:pPr>
                              <w:rPr>
                                <w:rFonts w:eastAsia="Arial Unicode MS"/>
                                <w:sz w:val="20"/>
                                <w:szCs w:val="20"/>
                              </w:rPr>
                            </w:pPr>
                            <w:r w:rsidRPr="00401CBE">
                              <w:rPr>
                                <w:sz w:val="20"/>
                                <w:szCs w:val="20"/>
                              </w:rPr>
                              <w:t> </w:t>
                            </w:r>
                          </w:p>
                        </w:tc>
                      </w:tr>
                      <w:tr w:rsidR="009D4E14" w:rsidRPr="00401CBE" w14:paraId="22E61BD8" w14:textId="77777777" w:rsidTr="000D704F">
                        <w:trPr>
                          <w:gridAfter w:val="2"/>
                          <w:wAfter w:w="189" w:type="dxa"/>
                          <w:trHeight w:val="142"/>
                        </w:trPr>
                        <w:tc>
                          <w:tcPr>
                            <w:tcW w:w="419" w:type="dxa"/>
                            <w:tcBorders>
                              <w:top w:val="single" w:sz="4" w:space="0" w:color="auto"/>
                              <w:left w:val="nil"/>
                              <w:bottom w:val="single" w:sz="4" w:space="0" w:color="auto"/>
                              <w:right w:val="nil"/>
                            </w:tcBorders>
                            <w:tcMar>
                              <w:top w:w="15" w:type="dxa"/>
                              <w:left w:w="15" w:type="dxa"/>
                              <w:bottom w:w="0" w:type="dxa"/>
                              <w:right w:w="15" w:type="dxa"/>
                            </w:tcMar>
                            <w:vAlign w:val="bottom"/>
                          </w:tcPr>
                          <w:p w14:paraId="09598879" w14:textId="77777777" w:rsidR="009D4E14" w:rsidRPr="00401CBE" w:rsidRDefault="009D4E14">
                            <w:pPr>
                              <w:rPr>
                                <w:rFonts w:ascii="Arial" w:eastAsia="Arial Unicode MS" w:hAnsi="Arial" w:cs="Arial Unicode MS"/>
                                <w:sz w:val="20"/>
                                <w:szCs w:val="20"/>
                              </w:rPr>
                            </w:pPr>
                          </w:p>
                        </w:tc>
                        <w:tc>
                          <w:tcPr>
                            <w:tcW w:w="430" w:type="dxa"/>
                            <w:tcBorders>
                              <w:top w:val="single" w:sz="4" w:space="0" w:color="auto"/>
                              <w:left w:val="nil"/>
                              <w:bottom w:val="single" w:sz="4" w:space="0" w:color="auto"/>
                              <w:right w:val="nil"/>
                            </w:tcBorders>
                            <w:tcMar>
                              <w:top w:w="15" w:type="dxa"/>
                              <w:left w:w="15" w:type="dxa"/>
                              <w:bottom w:w="0" w:type="dxa"/>
                              <w:right w:w="15" w:type="dxa"/>
                            </w:tcMar>
                            <w:vAlign w:val="bottom"/>
                          </w:tcPr>
                          <w:p w14:paraId="4AD538A3" w14:textId="77777777" w:rsidR="009D4E14" w:rsidRPr="00401CBE" w:rsidRDefault="009D4E14">
                            <w:pPr>
                              <w:rPr>
                                <w:rFonts w:ascii="Arial" w:eastAsia="Arial Unicode MS" w:hAnsi="Arial" w:cs="Arial Unicode MS"/>
                                <w:sz w:val="20"/>
                                <w:szCs w:val="20"/>
                              </w:rPr>
                            </w:pPr>
                          </w:p>
                        </w:tc>
                        <w:tc>
                          <w:tcPr>
                            <w:tcW w:w="144" w:type="dxa"/>
                            <w:tcBorders>
                              <w:top w:val="single" w:sz="4" w:space="0" w:color="auto"/>
                              <w:left w:val="nil"/>
                              <w:bottom w:val="nil"/>
                              <w:right w:val="nil"/>
                            </w:tcBorders>
                            <w:tcMar>
                              <w:top w:w="15" w:type="dxa"/>
                              <w:left w:w="15" w:type="dxa"/>
                              <w:bottom w:w="0" w:type="dxa"/>
                              <w:right w:w="15" w:type="dxa"/>
                            </w:tcMar>
                            <w:vAlign w:val="bottom"/>
                          </w:tcPr>
                          <w:p w14:paraId="70EAA545" w14:textId="77777777" w:rsidR="009D4E14" w:rsidRPr="00401CBE" w:rsidRDefault="009D4E14">
                            <w:pPr>
                              <w:rPr>
                                <w:rFonts w:ascii="Arial" w:eastAsia="Arial Unicode MS" w:hAnsi="Arial" w:cs="Arial Unicode MS"/>
                                <w:sz w:val="20"/>
                                <w:szCs w:val="20"/>
                              </w:rPr>
                            </w:pPr>
                          </w:p>
                        </w:tc>
                        <w:tc>
                          <w:tcPr>
                            <w:tcW w:w="425" w:type="dxa"/>
                            <w:tcBorders>
                              <w:top w:val="single" w:sz="4" w:space="0" w:color="auto"/>
                              <w:left w:val="nil"/>
                              <w:bottom w:val="single" w:sz="4" w:space="0" w:color="auto"/>
                              <w:right w:val="nil"/>
                            </w:tcBorders>
                            <w:tcMar>
                              <w:top w:w="15" w:type="dxa"/>
                              <w:left w:w="15" w:type="dxa"/>
                              <w:bottom w:w="0" w:type="dxa"/>
                              <w:right w:w="15" w:type="dxa"/>
                            </w:tcMar>
                            <w:vAlign w:val="bottom"/>
                          </w:tcPr>
                          <w:p w14:paraId="74D34305" w14:textId="77777777" w:rsidR="009D4E14" w:rsidRPr="00401CBE" w:rsidRDefault="009D4E14">
                            <w:pPr>
                              <w:rPr>
                                <w:rFonts w:ascii="Arial" w:eastAsia="Arial Unicode MS" w:hAnsi="Arial" w:cs="Arial Unicode MS"/>
                                <w:sz w:val="20"/>
                                <w:szCs w:val="20"/>
                              </w:rPr>
                            </w:pPr>
                          </w:p>
                        </w:tc>
                        <w:tc>
                          <w:tcPr>
                            <w:tcW w:w="424" w:type="dxa"/>
                            <w:gridSpan w:val="2"/>
                            <w:tcBorders>
                              <w:top w:val="single" w:sz="4" w:space="0" w:color="auto"/>
                              <w:left w:val="nil"/>
                              <w:bottom w:val="single" w:sz="4" w:space="0" w:color="auto"/>
                              <w:right w:val="nil"/>
                            </w:tcBorders>
                            <w:tcMar>
                              <w:top w:w="15" w:type="dxa"/>
                              <w:left w:w="15" w:type="dxa"/>
                              <w:bottom w:w="0" w:type="dxa"/>
                              <w:right w:w="15" w:type="dxa"/>
                            </w:tcMar>
                            <w:vAlign w:val="bottom"/>
                          </w:tcPr>
                          <w:p w14:paraId="67BF19DD" w14:textId="77777777" w:rsidR="009D4E14" w:rsidRPr="00401CBE" w:rsidRDefault="009D4E14">
                            <w:pPr>
                              <w:rPr>
                                <w:rFonts w:ascii="Arial" w:eastAsia="Arial Unicode MS" w:hAnsi="Arial" w:cs="Arial Unicode MS"/>
                                <w:sz w:val="20"/>
                                <w:szCs w:val="20"/>
                              </w:rPr>
                            </w:pPr>
                          </w:p>
                        </w:tc>
                        <w:tc>
                          <w:tcPr>
                            <w:tcW w:w="425" w:type="dxa"/>
                            <w:tcBorders>
                              <w:top w:val="nil"/>
                              <w:left w:val="nil"/>
                              <w:bottom w:val="single" w:sz="4" w:space="0" w:color="auto"/>
                              <w:right w:val="nil"/>
                            </w:tcBorders>
                            <w:tcMar>
                              <w:top w:w="15" w:type="dxa"/>
                              <w:left w:w="15" w:type="dxa"/>
                              <w:bottom w:w="0" w:type="dxa"/>
                              <w:right w:w="15" w:type="dxa"/>
                            </w:tcMar>
                            <w:vAlign w:val="bottom"/>
                          </w:tcPr>
                          <w:p w14:paraId="295027A7" w14:textId="77777777" w:rsidR="009D4E14" w:rsidRPr="00401CBE" w:rsidRDefault="009D4E14">
                            <w:pPr>
                              <w:rPr>
                                <w:rFonts w:ascii="Arial" w:eastAsia="Arial Unicode MS" w:hAnsi="Arial" w:cs="Arial Unicode MS"/>
                                <w:sz w:val="20"/>
                                <w:szCs w:val="20"/>
                              </w:rPr>
                            </w:pPr>
                          </w:p>
                        </w:tc>
                        <w:tc>
                          <w:tcPr>
                            <w:tcW w:w="424" w:type="dxa"/>
                            <w:tcBorders>
                              <w:top w:val="nil"/>
                              <w:left w:val="nil"/>
                              <w:bottom w:val="single" w:sz="4" w:space="0" w:color="auto"/>
                              <w:right w:val="nil"/>
                            </w:tcBorders>
                            <w:tcMar>
                              <w:top w:w="15" w:type="dxa"/>
                              <w:left w:w="15" w:type="dxa"/>
                              <w:bottom w:w="0" w:type="dxa"/>
                              <w:right w:w="15" w:type="dxa"/>
                            </w:tcMar>
                            <w:vAlign w:val="bottom"/>
                          </w:tcPr>
                          <w:p w14:paraId="030DE885" w14:textId="77777777" w:rsidR="009D4E14" w:rsidRPr="00401CBE" w:rsidRDefault="009D4E14">
                            <w:pPr>
                              <w:rPr>
                                <w:rFonts w:ascii="Arial" w:eastAsia="Arial Unicode MS" w:hAnsi="Arial" w:cs="Arial Unicode MS"/>
                                <w:sz w:val="20"/>
                                <w:szCs w:val="20"/>
                              </w:rPr>
                            </w:pPr>
                          </w:p>
                        </w:tc>
                        <w:tc>
                          <w:tcPr>
                            <w:tcW w:w="424" w:type="dxa"/>
                            <w:tcBorders>
                              <w:top w:val="nil"/>
                              <w:left w:val="nil"/>
                              <w:bottom w:val="single" w:sz="4" w:space="0" w:color="auto"/>
                              <w:right w:val="nil"/>
                            </w:tcBorders>
                            <w:tcMar>
                              <w:top w:w="15" w:type="dxa"/>
                              <w:left w:w="15" w:type="dxa"/>
                              <w:bottom w:w="0" w:type="dxa"/>
                              <w:right w:w="15" w:type="dxa"/>
                            </w:tcMar>
                            <w:vAlign w:val="bottom"/>
                          </w:tcPr>
                          <w:p w14:paraId="479DE84B" w14:textId="77777777" w:rsidR="009D4E14" w:rsidRPr="00401CBE" w:rsidRDefault="009D4E14">
                            <w:pPr>
                              <w:rPr>
                                <w:rFonts w:ascii="Arial" w:eastAsia="Arial Unicode MS" w:hAnsi="Arial" w:cs="Arial Unicode MS"/>
                                <w:sz w:val="20"/>
                                <w:szCs w:val="20"/>
                              </w:rPr>
                            </w:pPr>
                          </w:p>
                        </w:tc>
                        <w:tc>
                          <w:tcPr>
                            <w:tcW w:w="424" w:type="dxa"/>
                            <w:tcBorders>
                              <w:top w:val="nil"/>
                              <w:left w:val="nil"/>
                              <w:bottom w:val="single" w:sz="4" w:space="0" w:color="auto"/>
                              <w:right w:val="nil"/>
                            </w:tcBorders>
                            <w:tcMar>
                              <w:top w:w="15" w:type="dxa"/>
                              <w:left w:w="15" w:type="dxa"/>
                              <w:bottom w:w="0" w:type="dxa"/>
                              <w:right w:w="15" w:type="dxa"/>
                            </w:tcMar>
                            <w:vAlign w:val="bottom"/>
                          </w:tcPr>
                          <w:p w14:paraId="0FE56503" w14:textId="77777777" w:rsidR="009D4E14" w:rsidRPr="00401CBE" w:rsidRDefault="009D4E14">
                            <w:pPr>
                              <w:rPr>
                                <w:rFonts w:ascii="Arial" w:eastAsia="Arial Unicode MS" w:hAnsi="Arial" w:cs="Arial Unicode MS"/>
                                <w:sz w:val="20"/>
                                <w:szCs w:val="20"/>
                              </w:rPr>
                            </w:pPr>
                          </w:p>
                        </w:tc>
                        <w:tc>
                          <w:tcPr>
                            <w:tcW w:w="283" w:type="dxa"/>
                            <w:tcBorders>
                              <w:top w:val="nil"/>
                              <w:left w:val="nil"/>
                              <w:right w:val="nil"/>
                            </w:tcBorders>
                            <w:tcMar>
                              <w:top w:w="15" w:type="dxa"/>
                              <w:left w:w="15" w:type="dxa"/>
                              <w:bottom w:w="0" w:type="dxa"/>
                              <w:right w:w="15" w:type="dxa"/>
                            </w:tcMar>
                            <w:vAlign w:val="bottom"/>
                          </w:tcPr>
                          <w:p w14:paraId="6E60CD73" w14:textId="77777777" w:rsidR="009D4E14" w:rsidRPr="00401CBE" w:rsidRDefault="009D4E14">
                            <w:pPr>
                              <w:rPr>
                                <w:rFonts w:ascii="Arial" w:eastAsia="Arial Unicode MS" w:hAnsi="Arial" w:cs="Arial Unicode MS"/>
                                <w:sz w:val="20"/>
                                <w:szCs w:val="20"/>
                              </w:rPr>
                            </w:pPr>
                          </w:p>
                        </w:tc>
                        <w:tc>
                          <w:tcPr>
                            <w:tcW w:w="432" w:type="dxa"/>
                            <w:gridSpan w:val="2"/>
                            <w:tcBorders>
                              <w:top w:val="nil"/>
                              <w:left w:val="nil"/>
                              <w:right w:val="nil"/>
                            </w:tcBorders>
                            <w:tcMar>
                              <w:top w:w="15" w:type="dxa"/>
                              <w:left w:w="15" w:type="dxa"/>
                              <w:bottom w:w="0" w:type="dxa"/>
                              <w:right w:w="15" w:type="dxa"/>
                            </w:tcMar>
                            <w:vAlign w:val="bottom"/>
                          </w:tcPr>
                          <w:p w14:paraId="12B698CF" w14:textId="77777777" w:rsidR="009D4E14" w:rsidRPr="00401CBE" w:rsidRDefault="009D4E14">
                            <w:pPr>
                              <w:rPr>
                                <w:rFonts w:ascii="Arial" w:eastAsia="Arial Unicode MS" w:hAnsi="Arial" w:cs="Arial Unicode MS"/>
                                <w:sz w:val="20"/>
                                <w:szCs w:val="20"/>
                              </w:rPr>
                            </w:pPr>
                          </w:p>
                        </w:tc>
                        <w:tc>
                          <w:tcPr>
                            <w:tcW w:w="425" w:type="dxa"/>
                            <w:tcBorders>
                              <w:top w:val="nil"/>
                              <w:left w:val="nil"/>
                              <w:right w:val="nil"/>
                            </w:tcBorders>
                            <w:tcMar>
                              <w:top w:w="15" w:type="dxa"/>
                              <w:left w:w="15" w:type="dxa"/>
                              <w:bottom w:w="0" w:type="dxa"/>
                              <w:right w:w="15" w:type="dxa"/>
                            </w:tcMar>
                            <w:vAlign w:val="bottom"/>
                          </w:tcPr>
                          <w:p w14:paraId="02110390" w14:textId="77777777" w:rsidR="009D4E14" w:rsidRPr="00401CBE" w:rsidRDefault="009D4E14">
                            <w:pPr>
                              <w:rPr>
                                <w:rFonts w:ascii="Arial" w:eastAsia="Arial Unicode MS" w:hAnsi="Arial" w:cs="Arial Unicode MS"/>
                                <w:sz w:val="20"/>
                                <w:szCs w:val="20"/>
                              </w:rPr>
                            </w:pPr>
                          </w:p>
                        </w:tc>
                        <w:tc>
                          <w:tcPr>
                            <w:tcW w:w="424" w:type="dxa"/>
                            <w:tcBorders>
                              <w:top w:val="nil"/>
                              <w:left w:val="nil"/>
                              <w:bottom w:val="nil"/>
                              <w:right w:val="nil"/>
                            </w:tcBorders>
                            <w:tcMar>
                              <w:top w:w="15" w:type="dxa"/>
                              <w:left w:w="15" w:type="dxa"/>
                              <w:bottom w:w="0" w:type="dxa"/>
                              <w:right w:w="15" w:type="dxa"/>
                            </w:tcMar>
                            <w:vAlign w:val="bottom"/>
                          </w:tcPr>
                          <w:p w14:paraId="61C24DED" w14:textId="77777777" w:rsidR="009D4E14" w:rsidRPr="00401CBE" w:rsidRDefault="009D4E14">
                            <w:pPr>
                              <w:rPr>
                                <w:rFonts w:ascii="Arial" w:eastAsia="Arial Unicode MS" w:hAnsi="Arial" w:cs="Arial Unicode MS"/>
                                <w:sz w:val="20"/>
                                <w:szCs w:val="20"/>
                              </w:rPr>
                            </w:pPr>
                          </w:p>
                        </w:tc>
                        <w:tc>
                          <w:tcPr>
                            <w:tcW w:w="141" w:type="dxa"/>
                            <w:tcBorders>
                              <w:top w:val="nil"/>
                              <w:left w:val="nil"/>
                              <w:bottom w:val="nil"/>
                              <w:right w:val="nil"/>
                            </w:tcBorders>
                            <w:tcMar>
                              <w:top w:w="15" w:type="dxa"/>
                              <w:left w:w="15" w:type="dxa"/>
                              <w:bottom w:w="0" w:type="dxa"/>
                              <w:right w:w="15" w:type="dxa"/>
                            </w:tcMar>
                            <w:vAlign w:val="bottom"/>
                          </w:tcPr>
                          <w:p w14:paraId="76347A27" w14:textId="77777777" w:rsidR="009D4E14" w:rsidRPr="00401CBE" w:rsidRDefault="009D4E14">
                            <w:pPr>
                              <w:rPr>
                                <w:rFonts w:ascii="Arial" w:eastAsia="Arial Unicode MS" w:hAnsi="Arial" w:cs="Arial Unicode MS"/>
                                <w:sz w:val="20"/>
                                <w:szCs w:val="20"/>
                              </w:rPr>
                            </w:pPr>
                          </w:p>
                        </w:tc>
                        <w:tc>
                          <w:tcPr>
                            <w:tcW w:w="426" w:type="dxa"/>
                            <w:tcBorders>
                              <w:top w:val="nil"/>
                              <w:left w:val="nil"/>
                              <w:bottom w:val="nil"/>
                              <w:right w:val="nil"/>
                            </w:tcBorders>
                            <w:tcMar>
                              <w:top w:w="15" w:type="dxa"/>
                              <w:left w:w="15" w:type="dxa"/>
                              <w:bottom w:w="0" w:type="dxa"/>
                              <w:right w:w="15" w:type="dxa"/>
                            </w:tcMar>
                            <w:vAlign w:val="bottom"/>
                          </w:tcPr>
                          <w:p w14:paraId="563F2114" w14:textId="77777777" w:rsidR="009D4E14" w:rsidRPr="00401CBE" w:rsidRDefault="009D4E14">
                            <w:pPr>
                              <w:rPr>
                                <w:rFonts w:ascii="Arial" w:eastAsia="Arial Unicode MS" w:hAnsi="Arial" w:cs="Arial Unicode MS"/>
                                <w:sz w:val="20"/>
                                <w:szCs w:val="20"/>
                              </w:rPr>
                            </w:pPr>
                          </w:p>
                        </w:tc>
                        <w:tc>
                          <w:tcPr>
                            <w:tcW w:w="425" w:type="dxa"/>
                            <w:gridSpan w:val="3"/>
                            <w:tcBorders>
                              <w:top w:val="nil"/>
                              <w:left w:val="nil"/>
                              <w:bottom w:val="nil"/>
                              <w:right w:val="nil"/>
                            </w:tcBorders>
                            <w:tcMar>
                              <w:top w:w="15" w:type="dxa"/>
                              <w:left w:w="15" w:type="dxa"/>
                              <w:bottom w:w="0" w:type="dxa"/>
                              <w:right w:w="15" w:type="dxa"/>
                            </w:tcMar>
                            <w:vAlign w:val="bottom"/>
                          </w:tcPr>
                          <w:p w14:paraId="4EE4E04B" w14:textId="77777777" w:rsidR="009D4E14" w:rsidRPr="00401CBE" w:rsidRDefault="009D4E14">
                            <w:pPr>
                              <w:rPr>
                                <w:rFonts w:ascii="Arial" w:eastAsia="Arial Unicode MS" w:hAnsi="Arial" w:cs="Arial Unicode MS"/>
                                <w:sz w:val="20"/>
                                <w:szCs w:val="20"/>
                              </w:rPr>
                            </w:pPr>
                          </w:p>
                        </w:tc>
                        <w:tc>
                          <w:tcPr>
                            <w:tcW w:w="425" w:type="dxa"/>
                            <w:tcBorders>
                              <w:top w:val="nil"/>
                              <w:left w:val="nil"/>
                              <w:bottom w:val="nil"/>
                              <w:right w:val="nil"/>
                            </w:tcBorders>
                            <w:tcMar>
                              <w:top w:w="15" w:type="dxa"/>
                              <w:left w:w="15" w:type="dxa"/>
                              <w:bottom w:w="0" w:type="dxa"/>
                              <w:right w:w="15" w:type="dxa"/>
                            </w:tcMar>
                            <w:vAlign w:val="bottom"/>
                          </w:tcPr>
                          <w:p w14:paraId="3D7D89E5" w14:textId="77777777" w:rsidR="009D4E14" w:rsidRPr="00401CBE" w:rsidRDefault="009D4E14">
                            <w:pPr>
                              <w:rPr>
                                <w:rFonts w:ascii="Arial" w:eastAsia="Arial Unicode MS" w:hAnsi="Arial" w:cs="Arial Unicode MS"/>
                                <w:sz w:val="20"/>
                                <w:szCs w:val="20"/>
                              </w:rPr>
                            </w:pPr>
                          </w:p>
                        </w:tc>
                        <w:tc>
                          <w:tcPr>
                            <w:tcW w:w="426" w:type="dxa"/>
                            <w:tcBorders>
                              <w:top w:val="nil"/>
                              <w:left w:val="nil"/>
                              <w:bottom w:val="nil"/>
                              <w:right w:val="nil"/>
                            </w:tcBorders>
                            <w:tcMar>
                              <w:top w:w="15" w:type="dxa"/>
                              <w:left w:w="15" w:type="dxa"/>
                              <w:bottom w:w="0" w:type="dxa"/>
                              <w:right w:w="15" w:type="dxa"/>
                            </w:tcMar>
                            <w:vAlign w:val="bottom"/>
                          </w:tcPr>
                          <w:p w14:paraId="141FD835" w14:textId="77777777" w:rsidR="009D4E14" w:rsidRPr="00401CBE" w:rsidRDefault="009D4E14">
                            <w:pPr>
                              <w:rPr>
                                <w:rFonts w:ascii="Arial" w:eastAsia="Arial Unicode MS" w:hAnsi="Arial" w:cs="Arial Unicode MS"/>
                                <w:sz w:val="20"/>
                                <w:szCs w:val="20"/>
                              </w:rPr>
                            </w:pPr>
                          </w:p>
                        </w:tc>
                        <w:tc>
                          <w:tcPr>
                            <w:tcW w:w="284" w:type="dxa"/>
                            <w:tcBorders>
                              <w:top w:val="nil"/>
                              <w:left w:val="nil"/>
                              <w:bottom w:val="nil"/>
                              <w:right w:val="nil"/>
                            </w:tcBorders>
                            <w:tcMar>
                              <w:top w:w="15" w:type="dxa"/>
                              <w:left w:w="15" w:type="dxa"/>
                              <w:bottom w:w="0" w:type="dxa"/>
                              <w:right w:w="15" w:type="dxa"/>
                            </w:tcMar>
                            <w:vAlign w:val="bottom"/>
                          </w:tcPr>
                          <w:p w14:paraId="24B61DB5" w14:textId="77777777" w:rsidR="009D4E14" w:rsidRPr="00401CBE" w:rsidRDefault="009D4E14">
                            <w:pPr>
                              <w:rPr>
                                <w:rFonts w:ascii="Arial" w:eastAsia="Arial Unicode MS" w:hAnsi="Arial" w:cs="Arial Unicode MS"/>
                                <w:sz w:val="20"/>
                                <w:szCs w:val="20"/>
                              </w:rPr>
                            </w:pPr>
                          </w:p>
                        </w:tc>
                        <w:tc>
                          <w:tcPr>
                            <w:tcW w:w="425" w:type="dxa"/>
                            <w:gridSpan w:val="3"/>
                            <w:tcBorders>
                              <w:top w:val="nil"/>
                              <w:left w:val="nil"/>
                              <w:bottom w:val="nil"/>
                              <w:right w:val="nil"/>
                            </w:tcBorders>
                            <w:tcMar>
                              <w:top w:w="15" w:type="dxa"/>
                              <w:left w:w="15" w:type="dxa"/>
                              <w:bottom w:w="0" w:type="dxa"/>
                              <w:right w:w="15" w:type="dxa"/>
                            </w:tcMar>
                            <w:vAlign w:val="bottom"/>
                          </w:tcPr>
                          <w:p w14:paraId="799E61EC" w14:textId="77777777" w:rsidR="009D4E14" w:rsidRPr="00401CBE" w:rsidRDefault="009D4E14">
                            <w:pPr>
                              <w:rPr>
                                <w:rFonts w:ascii="Arial" w:eastAsia="Arial Unicode MS" w:hAnsi="Arial" w:cs="Arial Unicode MS"/>
                                <w:sz w:val="20"/>
                                <w:szCs w:val="20"/>
                              </w:rPr>
                            </w:pPr>
                          </w:p>
                        </w:tc>
                        <w:tc>
                          <w:tcPr>
                            <w:tcW w:w="425" w:type="dxa"/>
                            <w:tcBorders>
                              <w:top w:val="nil"/>
                              <w:left w:val="nil"/>
                              <w:bottom w:val="nil"/>
                              <w:right w:val="nil"/>
                            </w:tcBorders>
                            <w:tcMar>
                              <w:top w:w="15" w:type="dxa"/>
                              <w:left w:w="15" w:type="dxa"/>
                              <w:bottom w:w="0" w:type="dxa"/>
                              <w:right w:w="15" w:type="dxa"/>
                            </w:tcMar>
                            <w:vAlign w:val="bottom"/>
                          </w:tcPr>
                          <w:p w14:paraId="4C1F8B47" w14:textId="77777777" w:rsidR="009D4E14" w:rsidRPr="00401CBE" w:rsidRDefault="009D4E14">
                            <w:pPr>
                              <w:rPr>
                                <w:rFonts w:ascii="Arial" w:eastAsia="Arial Unicode MS" w:hAnsi="Arial" w:cs="Arial Unicode MS"/>
                                <w:sz w:val="20"/>
                                <w:szCs w:val="20"/>
                              </w:rPr>
                            </w:pPr>
                          </w:p>
                        </w:tc>
                        <w:tc>
                          <w:tcPr>
                            <w:tcW w:w="425" w:type="dxa"/>
                            <w:tcBorders>
                              <w:top w:val="nil"/>
                              <w:left w:val="nil"/>
                              <w:bottom w:val="nil"/>
                              <w:right w:val="nil"/>
                            </w:tcBorders>
                            <w:tcMar>
                              <w:top w:w="15" w:type="dxa"/>
                              <w:left w:w="15" w:type="dxa"/>
                              <w:bottom w:w="0" w:type="dxa"/>
                              <w:right w:w="15" w:type="dxa"/>
                            </w:tcMar>
                            <w:vAlign w:val="bottom"/>
                          </w:tcPr>
                          <w:p w14:paraId="712EF609" w14:textId="77777777" w:rsidR="009D4E14" w:rsidRPr="00401CBE" w:rsidRDefault="009D4E14">
                            <w:pPr>
                              <w:rPr>
                                <w:rFonts w:ascii="Arial" w:eastAsia="Arial Unicode MS" w:hAnsi="Arial" w:cs="Arial Unicode MS"/>
                                <w:sz w:val="20"/>
                                <w:szCs w:val="20"/>
                              </w:rPr>
                            </w:pPr>
                          </w:p>
                        </w:tc>
                        <w:tc>
                          <w:tcPr>
                            <w:tcW w:w="426" w:type="dxa"/>
                            <w:tcBorders>
                              <w:top w:val="nil"/>
                              <w:left w:val="nil"/>
                              <w:bottom w:val="nil"/>
                              <w:right w:val="nil"/>
                            </w:tcBorders>
                            <w:tcMar>
                              <w:top w:w="15" w:type="dxa"/>
                              <w:left w:w="15" w:type="dxa"/>
                              <w:bottom w:w="0" w:type="dxa"/>
                              <w:right w:w="15" w:type="dxa"/>
                            </w:tcMar>
                            <w:vAlign w:val="bottom"/>
                          </w:tcPr>
                          <w:p w14:paraId="31A1AFE8" w14:textId="77777777" w:rsidR="009D4E14" w:rsidRPr="00401CBE" w:rsidRDefault="009D4E14">
                            <w:pPr>
                              <w:rPr>
                                <w:rFonts w:ascii="Arial" w:eastAsia="Arial Unicode MS" w:hAnsi="Arial" w:cs="Arial Unicode MS"/>
                                <w:sz w:val="20"/>
                                <w:szCs w:val="20"/>
                              </w:rPr>
                            </w:pPr>
                          </w:p>
                        </w:tc>
                      </w:tr>
                      <w:tr w:rsidR="009D4E14" w:rsidRPr="00401CBE" w14:paraId="16CDAA6A" w14:textId="77777777" w:rsidTr="000D704F">
                        <w:trPr>
                          <w:gridAfter w:val="2"/>
                          <w:wAfter w:w="189" w:type="dxa"/>
                          <w:trHeight w:val="454"/>
                        </w:trPr>
                        <w:tc>
                          <w:tcPr>
                            <w:tcW w:w="419" w:type="dxa"/>
                            <w:tcBorders>
                              <w:top w:val="single" w:sz="4" w:space="0" w:color="auto"/>
                              <w:left w:val="single" w:sz="4" w:space="0" w:color="auto"/>
                              <w:bottom w:val="single" w:sz="4" w:space="0" w:color="auto"/>
                              <w:right w:val="single" w:sz="4" w:space="0" w:color="auto"/>
                            </w:tcBorders>
                            <w:shd w:val="clear" w:color="auto" w:fill="FFFFFF" w:themeFill="background1"/>
                          </w:tcPr>
                          <w:p w14:paraId="70C6E8A9" w14:textId="77777777" w:rsidR="009D4E14" w:rsidRPr="00401CBE" w:rsidRDefault="009D4E14">
                            <w:pPr>
                              <w:rPr>
                                <w:rFonts w:eastAsia="Arial Unicode MS"/>
                                <w:sz w:val="20"/>
                                <w:szCs w:val="20"/>
                              </w:rPr>
                            </w:pPr>
                            <w:r w:rsidRPr="00401CBE">
                              <w:rPr>
                                <w:sz w:val="20"/>
                                <w:szCs w:val="20"/>
                              </w:rPr>
                              <w:t> </w:t>
                            </w:r>
                          </w:p>
                        </w:tc>
                        <w:tc>
                          <w:tcPr>
                            <w:tcW w:w="430" w:type="dxa"/>
                            <w:tcBorders>
                              <w:top w:val="single" w:sz="4" w:space="0" w:color="auto"/>
                              <w:left w:val="nil"/>
                              <w:bottom w:val="single" w:sz="4" w:space="0" w:color="auto"/>
                              <w:right w:val="single" w:sz="4" w:space="0" w:color="auto"/>
                            </w:tcBorders>
                            <w:shd w:val="clear" w:color="auto" w:fill="FFFFFF" w:themeFill="background1"/>
                          </w:tcPr>
                          <w:p w14:paraId="19D88845" w14:textId="77777777" w:rsidR="009D4E14" w:rsidRPr="00401CBE" w:rsidRDefault="009D4E14">
                            <w:pPr>
                              <w:rPr>
                                <w:rFonts w:eastAsia="Arial Unicode MS"/>
                                <w:sz w:val="20"/>
                                <w:szCs w:val="20"/>
                              </w:rPr>
                            </w:pPr>
                            <w:r w:rsidRPr="00401CBE">
                              <w:rPr>
                                <w:sz w:val="20"/>
                                <w:szCs w:val="20"/>
                              </w:rPr>
                              <w:t> </w:t>
                            </w:r>
                          </w:p>
                        </w:tc>
                        <w:tc>
                          <w:tcPr>
                            <w:tcW w:w="144" w:type="dxa"/>
                            <w:tcBorders>
                              <w:top w:val="nil"/>
                              <w:left w:val="nil"/>
                              <w:bottom w:val="nil"/>
                              <w:right w:val="nil"/>
                            </w:tcBorders>
                          </w:tcPr>
                          <w:p w14:paraId="22F06FB2" w14:textId="77777777" w:rsidR="009D4E14" w:rsidRPr="00401CBE" w:rsidRDefault="009D4E14">
                            <w:pPr>
                              <w:rPr>
                                <w:rFonts w:eastAsia="Arial Unicode MS"/>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7CF9D514" w14:textId="77777777" w:rsidR="009D4E14" w:rsidRPr="00401CBE" w:rsidRDefault="009D4E14">
                            <w:pPr>
                              <w:rPr>
                                <w:rFonts w:eastAsia="Arial Unicode MS"/>
                                <w:sz w:val="20"/>
                                <w:szCs w:val="20"/>
                              </w:rPr>
                            </w:pPr>
                            <w:r w:rsidRPr="00401CBE">
                              <w:rPr>
                                <w:sz w:val="20"/>
                                <w:szCs w:val="20"/>
                              </w:rPr>
                              <w:t> </w:t>
                            </w:r>
                          </w:p>
                        </w:tc>
                        <w:tc>
                          <w:tcPr>
                            <w:tcW w:w="424" w:type="dxa"/>
                            <w:gridSpan w:val="2"/>
                            <w:tcBorders>
                              <w:top w:val="single" w:sz="4" w:space="0" w:color="auto"/>
                              <w:left w:val="nil"/>
                              <w:bottom w:val="single" w:sz="4" w:space="0" w:color="auto"/>
                              <w:right w:val="single" w:sz="4" w:space="0" w:color="auto"/>
                            </w:tcBorders>
                            <w:shd w:val="clear" w:color="auto" w:fill="FFFFFF" w:themeFill="background1"/>
                          </w:tcPr>
                          <w:p w14:paraId="1770632B" w14:textId="77777777" w:rsidR="009D4E14" w:rsidRPr="00401CBE" w:rsidRDefault="009D4E14">
                            <w:pPr>
                              <w:rPr>
                                <w:rFonts w:eastAsia="Arial Unicode MS"/>
                                <w:sz w:val="20"/>
                                <w:szCs w:val="20"/>
                              </w:rPr>
                            </w:pPr>
                            <w:r w:rsidRPr="00401CBE">
                              <w:rPr>
                                <w:sz w:val="20"/>
                                <w:szCs w:val="20"/>
                              </w:rPr>
                              <w:t> </w:t>
                            </w:r>
                          </w:p>
                        </w:tc>
                        <w:tc>
                          <w:tcPr>
                            <w:tcW w:w="425" w:type="dxa"/>
                            <w:tcBorders>
                              <w:top w:val="single" w:sz="4" w:space="0" w:color="auto"/>
                              <w:left w:val="nil"/>
                              <w:bottom w:val="single" w:sz="4" w:space="0" w:color="auto"/>
                              <w:right w:val="single" w:sz="4" w:space="0" w:color="auto"/>
                            </w:tcBorders>
                            <w:shd w:val="clear" w:color="auto" w:fill="FFFFFF" w:themeFill="background1"/>
                          </w:tcPr>
                          <w:p w14:paraId="4D9928AF" w14:textId="77777777" w:rsidR="009D4E14" w:rsidRPr="00401CBE" w:rsidRDefault="009D4E14">
                            <w:pPr>
                              <w:rPr>
                                <w:rFonts w:eastAsia="Arial Unicode MS"/>
                                <w:sz w:val="20"/>
                                <w:szCs w:val="20"/>
                              </w:rPr>
                            </w:pPr>
                            <w:r w:rsidRPr="00401CBE">
                              <w:rPr>
                                <w:sz w:val="20"/>
                                <w:szCs w:val="20"/>
                              </w:rPr>
                              <w:t> </w:t>
                            </w:r>
                          </w:p>
                        </w:tc>
                        <w:tc>
                          <w:tcPr>
                            <w:tcW w:w="424" w:type="dxa"/>
                            <w:tcBorders>
                              <w:top w:val="single" w:sz="4" w:space="0" w:color="auto"/>
                              <w:left w:val="nil"/>
                              <w:bottom w:val="single" w:sz="4" w:space="0" w:color="auto"/>
                              <w:right w:val="single" w:sz="4" w:space="0" w:color="auto"/>
                            </w:tcBorders>
                            <w:shd w:val="clear" w:color="auto" w:fill="FFFFFF" w:themeFill="background1"/>
                          </w:tcPr>
                          <w:p w14:paraId="07BAA708" w14:textId="77777777" w:rsidR="009D4E14" w:rsidRPr="00401CBE" w:rsidRDefault="009D4E14">
                            <w:pPr>
                              <w:rPr>
                                <w:rFonts w:eastAsia="Arial Unicode MS"/>
                                <w:sz w:val="20"/>
                                <w:szCs w:val="20"/>
                              </w:rPr>
                            </w:pPr>
                            <w:r w:rsidRPr="00401CBE">
                              <w:rPr>
                                <w:sz w:val="20"/>
                                <w:szCs w:val="20"/>
                              </w:rPr>
                              <w:t> </w:t>
                            </w:r>
                          </w:p>
                        </w:tc>
                        <w:tc>
                          <w:tcPr>
                            <w:tcW w:w="424" w:type="dxa"/>
                            <w:tcBorders>
                              <w:top w:val="single" w:sz="4" w:space="0" w:color="auto"/>
                              <w:left w:val="nil"/>
                              <w:bottom w:val="single" w:sz="4" w:space="0" w:color="auto"/>
                              <w:right w:val="single" w:sz="4" w:space="0" w:color="auto"/>
                            </w:tcBorders>
                            <w:shd w:val="clear" w:color="auto" w:fill="FFFFFF" w:themeFill="background1"/>
                          </w:tcPr>
                          <w:p w14:paraId="1EA68F23" w14:textId="77777777" w:rsidR="009D4E14" w:rsidRPr="00401CBE" w:rsidRDefault="009D4E14">
                            <w:pPr>
                              <w:rPr>
                                <w:rFonts w:eastAsia="Arial Unicode MS"/>
                                <w:sz w:val="20"/>
                                <w:szCs w:val="20"/>
                              </w:rPr>
                            </w:pPr>
                            <w:r w:rsidRPr="00401CBE">
                              <w:rPr>
                                <w:sz w:val="20"/>
                                <w:szCs w:val="20"/>
                              </w:rPr>
                              <w:t> </w:t>
                            </w:r>
                          </w:p>
                        </w:tc>
                        <w:tc>
                          <w:tcPr>
                            <w:tcW w:w="424" w:type="dxa"/>
                            <w:tcBorders>
                              <w:top w:val="single" w:sz="4" w:space="0" w:color="auto"/>
                              <w:left w:val="nil"/>
                              <w:bottom w:val="single" w:sz="4" w:space="0" w:color="auto"/>
                              <w:right w:val="single" w:sz="4" w:space="0" w:color="auto"/>
                            </w:tcBorders>
                            <w:shd w:val="clear" w:color="auto" w:fill="FFFFFF" w:themeFill="background1"/>
                          </w:tcPr>
                          <w:p w14:paraId="76CDF226" w14:textId="77777777" w:rsidR="009D4E14" w:rsidRPr="00401CBE" w:rsidRDefault="009D4E14">
                            <w:pPr>
                              <w:rPr>
                                <w:rFonts w:eastAsia="Arial Unicode MS"/>
                                <w:sz w:val="20"/>
                                <w:szCs w:val="20"/>
                              </w:rPr>
                            </w:pPr>
                            <w:r w:rsidRPr="00401CBE">
                              <w:rPr>
                                <w:sz w:val="20"/>
                                <w:szCs w:val="20"/>
                              </w:rPr>
                              <w:t> </w:t>
                            </w:r>
                          </w:p>
                        </w:tc>
                        <w:tc>
                          <w:tcPr>
                            <w:tcW w:w="283" w:type="dxa"/>
                            <w:tcBorders>
                              <w:left w:val="single" w:sz="4" w:space="0" w:color="auto"/>
                            </w:tcBorders>
                            <w:shd w:val="clear" w:color="auto" w:fill="auto"/>
                          </w:tcPr>
                          <w:p w14:paraId="55CFA419" w14:textId="77777777" w:rsidR="009D4E14" w:rsidRPr="00401CBE" w:rsidRDefault="009D4E14">
                            <w:pPr>
                              <w:rPr>
                                <w:rFonts w:eastAsia="Arial Unicode MS"/>
                                <w:sz w:val="20"/>
                                <w:szCs w:val="20"/>
                              </w:rPr>
                            </w:pPr>
                            <w:r w:rsidRPr="00401CBE">
                              <w:rPr>
                                <w:sz w:val="20"/>
                                <w:szCs w:val="20"/>
                              </w:rPr>
                              <w:t> </w:t>
                            </w:r>
                          </w:p>
                        </w:tc>
                        <w:tc>
                          <w:tcPr>
                            <w:tcW w:w="432" w:type="dxa"/>
                            <w:gridSpan w:val="2"/>
                            <w:tcBorders>
                              <w:top w:val="nil"/>
                              <w:left w:val="nil"/>
                            </w:tcBorders>
                            <w:shd w:val="clear" w:color="auto" w:fill="auto"/>
                          </w:tcPr>
                          <w:p w14:paraId="19D73C82" w14:textId="77777777" w:rsidR="009D4E14" w:rsidRPr="00401CBE" w:rsidRDefault="009D4E14">
                            <w:pPr>
                              <w:rPr>
                                <w:rFonts w:eastAsia="Arial Unicode MS"/>
                                <w:sz w:val="20"/>
                                <w:szCs w:val="20"/>
                              </w:rPr>
                            </w:pPr>
                            <w:r w:rsidRPr="00401CBE">
                              <w:rPr>
                                <w:sz w:val="20"/>
                                <w:szCs w:val="20"/>
                              </w:rPr>
                              <w:t> </w:t>
                            </w:r>
                          </w:p>
                        </w:tc>
                        <w:tc>
                          <w:tcPr>
                            <w:tcW w:w="425" w:type="dxa"/>
                            <w:tcBorders>
                              <w:top w:val="nil"/>
                            </w:tcBorders>
                            <w:shd w:val="clear" w:color="auto" w:fill="auto"/>
                          </w:tcPr>
                          <w:p w14:paraId="71391081" w14:textId="77777777" w:rsidR="009D4E14" w:rsidRPr="00401CBE" w:rsidRDefault="009D4E14">
                            <w:pPr>
                              <w:rPr>
                                <w:rFonts w:eastAsia="Arial Unicode MS"/>
                                <w:sz w:val="20"/>
                                <w:szCs w:val="20"/>
                              </w:rPr>
                            </w:pPr>
                            <w:r w:rsidRPr="00401CBE">
                              <w:rPr>
                                <w:sz w:val="20"/>
                                <w:szCs w:val="20"/>
                              </w:rPr>
                              <w:t> </w:t>
                            </w:r>
                          </w:p>
                        </w:tc>
                        <w:tc>
                          <w:tcPr>
                            <w:tcW w:w="424" w:type="dxa"/>
                            <w:tcBorders>
                              <w:top w:val="nil"/>
                              <w:right w:val="nil"/>
                            </w:tcBorders>
                            <w:shd w:val="clear" w:color="auto" w:fill="auto"/>
                          </w:tcPr>
                          <w:p w14:paraId="353B176E" w14:textId="77777777" w:rsidR="009D4E14" w:rsidRPr="00401CBE" w:rsidRDefault="009D4E14">
                            <w:pPr>
                              <w:rPr>
                                <w:rFonts w:eastAsia="Arial Unicode MS"/>
                                <w:sz w:val="20"/>
                                <w:szCs w:val="20"/>
                              </w:rPr>
                            </w:pPr>
                          </w:p>
                        </w:tc>
                        <w:tc>
                          <w:tcPr>
                            <w:tcW w:w="141" w:type="dxa"/>
                            <w:tcBorders>
                              <w:top w:val="nil"/>
                              <w:left w:val="nil"/>
                              <w:bottom w:val="nil"/>
                              <w:right w:val="nil"/>
                            </w:tcBorders>
                          </w:tcPr>
                          <w:p w14:paraId="36FEA676" w14:textId="77777777" w:rsidR="009D4E14" w:rsidRPr="00401CBE" w:rsidRDefault="009D4E14">
                            <w:pPr>
                              <w:rPr>
                                <w:rFonts w:eastAsia="Arial Unicode MS"/>
                                <w:sz w:val="20"/>
                                <w:szCs w:val="20"/>
                              </w:rPr>
                            </w:pPr>
                          </w:p>
                        </w:tc>
                        <w:tc>
                          <w:tcPr>
                            <w:tcW w:w="426" w:type="dxa"/>
                            <w:tcBorders>
                              <w:top w:val="nil"/>
                              <w:left w:val="nil"/>
                              <w:bottom w:val="nil"/>
                              <w:right w:val="nil"/>
                            </w:tcBorders>
                            <w:noWrap/>
                            <w:vAlign w:val="bottom"/>
                          </w:tcPr>
                          <w:p w14:paraId="6244CBFD" w14:textId="77777777" w:rsidR="009D4E14" w:rsidRPr="00401CBE" w:rsidRDefault="009D4E14">
                            <w:pPr>
                              <w:rPr>
                                <w:rFonts w:ascii="Arial" w:eastAsia="Arial Unicode MS" w:hAnsi="Arial" w:cs="Arial Unicode MS"/>
                                <w:sz w:val="20"/>
                                <w:szCs w:val="20"/>
                              </w:rPr>
                            </w:pPr>
                          </w:p>
                        </w:tc>
                        <w:tc>
                          <w:tcPr>
                            <w:tcW w:w="425" w:type="dxa"/>
                            <w:gridSpan w:val="3"/>
                            <w:tcBorders>
                              <w:top w:val="nil"/>
                              <w:left w:val="nil"/>
                              <w:bottom w:val="nil"/>
                              <w:right w:val="nil"/>
                            </w:tcBorders>
                            <w:noWrap/>
                            <w:vAlign w:val="bottom"/>
                          </w:tcPr>
                          <w:p w14:paraId="0452A1EC" w14:textId="77777777" w:rsidR="009D4E14" w:rsidRPr="00401CBE" w:rsidRDefault="009D4E14">
                            <w:pPr>
                              <w:rPr>
                                <w:rFonts w:ascii="Arial" w:eastAsia="Arial Unicode MS" w:hAnsi="Arial" w:cs="Arial Unicode MS"/>
                                <w:sz w:val="20"/>
                                <w:szCs w:val="20"/>
                              </w:rPr>
                            </w:pPr>
                          </w:p>
                        </w:tc>
                        <w:tc>
                          <w:tcPr>
                            <w:tcW w:w="425" w:type="dxa"/>
                            <w:tcBorders>
                              <w:top w:val="nil"/>
                              <w:left w:val="nil"/>
                              <w:bottom w:val="nil"/>
                              <w:right w:val="nil"/>
                            </w:tcBorders>
                            <w:noWrap/>
                            <w:vAlign w:val="bottom"/>
                          </w:tcPr>
                          <w:p w14:paraId="711A9B9F" w14:textId="77777777" w:rsidR="009D4E14" w:rsidRPr="00401CBE" w:rsidRDefault="009D4E14">
                            <w:pPr>
                              <w:rPr>
                                <w:rFonts w:ascii="Arial" w:eastAsia="Arial Unicode MS" w:hAnsi="Arial" w:cs="Arial Unicode MS"/>
                                <w:sz w:val="20"/>
                                <w:szCs w:val="20"/>
                              </w:rPr>
                            </w:pPr>
                          </w:p>
                        </w:tc>
                        <w:tc>
                          <w:tcPr>
                            <w:tcW w:w="426" w:type="dxa"/>
                            <w:tcBorders>
                              <w:top w:val="nil"/>
                              <w:left w:val="nil"/>
                              <w:bottom w:val="nil"/>
                              <w:right w:val="nil"/>
                            </w:tcBorders>
                            <w:noWrap/>
                            <w:vAlign w:val="bottom"/>
                          </w:tcPr>
                          <w:p w14:paraId="24D10824" w14:textId="77777777" w:rsidR="009D4E14" w:rsidRPr="00401CBE" w:rsidRDefault="009D4E14">
                            <w:pPr>
                              <w:rPr>
                                <w:rFonts w:ascii="Arial" w:eastAsia="Arial Unicode MS" w:hAnsi="Arial" w:cs="Arial Unicode MS"/>
                                <w:sz w:val="20"/>
                                <w:szCs w:val="20"/>
                              </w:rPr>
                            </w:pPr>
                          </w:p>
                        </w:tc>
                        <w:tc>
                          <w:tcPr>
                            <w:tcW w:w="284" w:type="dxa"/>
                            <w:tcBorders>
                              <w:top w:val="nil"/>
                              <w:left w:val="nil"/>
                              <w:bottom w:val="nil"/>
                              <w:right w:val="nil"/>
                            </w:tcBorders>
                            <w:noWrap/>
                            <w:vAlign w:val="bottom"/>
                          </w:tcPr>
                          <w:p w14:paraId="02321DC8" w14:textId="77777777" w:rsidR="009D4E14" w:rsidRPr="00401CBE" w:rsidRDefault="009D4E14">
                            <w:pPr>
                              <w:rPr>
                                <w:rFonts w:ascii="Arial" w:eastAsia="Arial Unicode MS" w:hAnsi="Arial" w:cs="Arial Unicode MS"/>
                                <w:sz w:val="20"/>
                                <w:szCs w:val="20"/>
                              </w:rPr>
                            </w:pPr>
                          </w:p>
                        </w:tc>
                        <w:tc>
                          <w:tcPr>
                            <w:tcW w:w="425" w:type="dxa"/>
                            <w:gridSpan w:val="3"/>
                            <w:tcBorders>
                              <w:top w:val="nil"/>
                              <w:left w:val="nil"/>
                              <w:bottom w:val="nil"/>
                              <w:right w:val="nil"/>
                            </w:tcBorders>
                            <w:noWrap/>
                            <w:tcMar>
                              <w:top w:w="0" w:type="dxa"/>
                              <w:left w:w="15" w:type="dxa"/>
                              <w:bottom w:w="0" w:type="dxa"/>
                              <w:right w:w="15" w:type="dxa"/>
                            </w:tcMar>
                            <w:vAlign w:val="bottom"/>
                          </w:tcPr>
                          <w:p w14:paraId="57AD26D2" w14:textId="77777777" w:rsidR="009D4E14" w:rsidRPr="00401CBE" w:rsidRDefault="009D4E14">
                            <w:pPr>
                              <w:rPr>
                                <w:rFonts w:ascii="Arial" w:eastAsia="Arial Unicode MS" w:hAnsi="Arial" w:cs="Arial Unicode MS"/>
                                <w:sz w:val="20"/>
                                <w:szCs w:val="20"/>
                              </w:rPr>
                            </w:pPr>
                          </w:p>
                        </w:tc>
                        <w:tc>
                          <w:tcPr>
                            <w:tcW w:w="425" w:type="dxa"/>
                            <w:tcBorders>
                              <w:top w:val="nil"/>
                              <w:left w:val="nil"/>
                              <w:bottom w:val="nil"/>
                              <w:right w:val="nil"/>
                            </w:tcBorders>
                            <w:noWrap/>
                            <w:tcMar>
                              <w:top w:w="15" w:type="dxa"/>
                              <w:left w:w="15" w:type="dxa"/>
                              <w:bottom w:w="0" w:type="dxa"/>
                              <w:right w:w="15" w:type="dxa"/>
                            </w:tcMar>
                            <w:vAlign w:val="bottom"/>
                          </w:tcPr>
                          <w:p w14:paraId="28B723BB" w14:textId="77777777" w:rsidR="009D4E14" w:rsidRPr="00401CBE" w:rsidRDefault="009D4E14">
                            <w:pPr>
                              <w:rPr>
                                <w:rFonts w:ascii="Arial" w:eastAsia="Arial Unicode MS" w:hAnsi="Arial" w:cs="Arial Unicode MS"/>
                                <w:sz w:val="20"/>
                                <w:szCs w:val="20"/>
                              </w:rPr>
                            </w:pPr>
                          </w:p>
                        </w:tc>
                        <w:tc>
                          <w:tcPr>
                            <w:tcW w:w="425" w:type="dxa"/>
                            <w:tcBorders>
                              <w:top w:val="nil"/>
                              <w:left w:val="nil"/>
                              <w:bottom w:val="nil"/>
                              <w:right w:val="nil"/>
                            </w:tcBorders>
                            <w:noWrap/>
                            <w:tcMar>
                              <w:top w:w="0" w:type="dxa"/>
                              <w:left w:w="15" w:type="dxa"/>
                              <w:bottom w:w="0" w:type="dxa"/>
                              <w:right w:w="15" w:type="dxa"/>
                            </w:tcMar>
                            <w:vAlign w:val="bottom"/>
                          </w:tcPr>
                          <w:p w14:paraId="14E27475" w14:textId="77777777" w:rsidR="009D4E14" w:rsidRPr="00401CBE" w:rsidRDefault="009D4E14">
                            <w:pPr>
                              <w:rPr>
                                <w:rFonts w:ascii="Arial" w:eastAsia="Arial Unicode MS" w:hAnsi="Arial" w:cs="Arial Unicode MS"/>
                                <w:sz w:val="20"/>
                                <w:szCs w:val="20"/>
                              </w:rPr>
                            </w:pPr>
                          </w:p>
                        </w:tc>
                        <w:tc>
                          <w:tcPr>
                            <w:tcW w:w="426" w:type="dxa"/>
                            <w:tcBorders>
                              <w:top w:val="nil"/>
                              <w:left w:val="nil"/>
                              <w:bottom w:val="nil"/>
                              <w:right w:val="nil"/>
                            </w:tcBorders>
                            <w:noWrap/>
                            <w:tcMar>
                              <w:top w:w="15" w:type="dxa"/>
                              <w:left w:w="15" w:type="dxa"/>
                              <w:bottom w:w="0" w:type="dxa"/>
                              <w:right w:w="15" w:type="dxa"/>
                            </w:tcMar>
                            <w:vAlign w:val="bottom"/>
                          </w:tcPr>
                          <w:p w14:paraId="4E9A76D5" w14:textId="77777777" w:rsidR="009D4E14" w:rsidRPr="00401CBE" w:rsidRDefault="009D4E14">
                            <w:pPr>
                              <w:rPr>
                                <w:rFonts w:ascii="Arial" w:eastAsia="Arial Unicode MS" w:hAnsi="Arial" w:cs="Arial Unicode MS"/>
                                <w:sz w:val="20"/>
                                <w:szCs w:val="20"/>
                              </w:rPr>
                            </w:pPr>
                          </w:p>
                        </w:tc>
                      </w:tr>
                    </w:tbl>
                    <w:p w14:paraId="6B0F6099" w14:textId="77777777" w:rsidR="009D4E14" w:rsidRDefault="009D4E14" w:rsidP="009C2C55">
                      <w:pPr>
                        <w:ind w:firstLine="0"/>
                      </w:pPr>
                    </w:p>
                  </w:txbxContent>
                </v:textbox>
                <w10:anchorlock/>
              </v:rect>
            </w:pict>
          </mc:Fallback>
        </mc:AlternateContent>
      </w:r>
    </w:p>
    <w:p w14:paraId="58B830A0" w14:textId="77777777" w:rsidR="009C2C55" w:rsidRPr="0053135D" w:rsidRDefault="009C2C55" w:rsidP="009C2C55">
      <w:pPr>
        <w:tabs>
          <w:tab w:val="left" w:pos="4395"/>
        </w:tabs>
        <w:ind w:firstLine="0"/>
        <w:rPr>
          <w:rFonts w:eastAsia="Times New Roman" w:cs="Times New Roman"/>
          <w:i/>
          <w:color w:val="000000"/>
          <w:szCs w:val="26"/>
        </w:rPr>
      </w:pPr>
    </w:p>
    <w:p w14:paraId="2D2E514D" w14:textId="77777777" w:rsidR="009C2C55" w:rsidRDefault="009C2C55" w:rsidP="009C2C55">
      <w:pPr>
        <w:tabs>
          <w:tab w:val="left" w:pos="4395"/>
        </w:tabs>
        <w:ind w:firstLine="0"/>
        <w:rPr>
          <w:rFonts w:eastAsia="Times New Roman" w:cs="Times New Roman"/>
          <w:i/>
          <w:szCs w:val="26"/>
        </w:rPr>
      </w:pPr>
      <w:r>
        <w:rPr>
          <w:rFonts w:eastAsia="Times New Roman" w:cs="Times New Roman"/>
          <w:b/>
          <w:i/>
          <w:noProof/>
          <w:color w:val="FF0000"/>
          <w:szCs w:val="26"/>
        </w:rPr>
        <mc:AlternateContent>
          <mc:Choice Requires="wps">
            <w:drawing>
              <wp:inline distT="0" distB="0" distL="0" distR="0" wp14:anchorId="40D24B84" wp14:editId="5EA7EC08">
                <wp:extent cx="2234241" cy="793631"/>
                <wp:effectExtent l="0" t="0" r="13970" b="26035"/>
                <wp:docPr id="17" name="Прямоугольник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34241" cy="793631"/>
                        </a:xfrm>
                        <a:prstGeom prst="rect">
                          <a:avLst/>
                        </a:prstGeom>
                        <a:solidFill>
                          <a:srgbClr val="C0C0C0"/>
                        </a:solidFill>
                        <a:ln w="9525">
                          <a:solidFill>
                            <a:srgbClr val="000000"/>
                          </a:solidFill>
                          <a:miter lim="800000"/>
                          <a:headEnd/>
                          <a:tailEnd/>
                        </a:ln>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
                              <w:gridCol w:w="388"/>
                              <w:gridCol w:w="387"/>
                              <w:gridCol w:w="387"/>
                              <w:gridCol w:w="387"/>
                              <w:gridCol w:w="388"/>
                              <w:gridCol w:w="387"/>
                              <w:gridCol w:w="390"/>
                            </w:tblGrid>
                            <w:tr w:rsidR="009D4E14" w14:paraId="537B3F3C" w14:textId="77777777">
                              <w:trPr>
                                <w:cantSplit/>
                                <w:trHeight w:val="356"/>
                                <w:jc w:val="center"/>
                              </w:trPr>
                              <w:tc>
                                <w:tcPr>
                                  <w:tcW w:w="3101" w:type="dxa"/>
                                  <w:gridSpan w:val="8"/>
                                  <w:tcBorders>
                                    <w:top w:val="nil"/>
                                    <w:left w:val="nil"/>
                                    <w:bottom w:val="nil"/>
                                    <w:right w:val="nil"/>
                                  </w:tcBorders>
                                </w:tcPr>
                                <w:p w14:paraId="47F9C159" w14:textId="77777777" w:rsidR="009D4E14" w:rsidRDefault="009D4E14" w:rsidP="006B2EFD">
                                  <w:pPr>
                                    <w:ind w:firstLine="0"/>
                                    <w:jc w:val="center"/>
                                  </w:pPr>
                                  <w:r>
                                    <w:t>Дата проведения ЕГЭ</w:t>
                                  </w:r>
                                </w:p>
                              </w:tc>
                            </w:tr>
                            <w:tr w:rsidR="009D4E14" w14:paraId="175692BD" w14:textId="77777777" w:rsidTr="00267684">
                              <w:trPr>
                                <w:trHeight w:val="162"/>
                                <w:jc w:val="center"/>
                              </w:trPr>
                              <w:tc>
                                <w:tcPr>
                                  <w:tcW w:w="387" w:type="dxa"/>
                                  <w:shd w:val="clear" w:color="auto" w:fill="FFFFFF" w:themeFill="background1"/>
                                </w:tcPr>
                                <w:p w14:paraId="3A35BAB6" w14:textId="77777777" w:rsidR="009D4E14" w:rsidRPr="009A57FB" w:rsidRDefault="009D4E14">
                                  <w:pPr>
                                    <w:jc w:val="center"/>
                                  </w:pPr>
                                </w:p>
                              </w:tc>
                              <w:tc>
                                <w:tcPr>
                                  <w:tcW w:w="388" w:type="dxa"/>
                                  <w:shd w:val="clear" w:color="auto" w:fill="FFFFFF" w:themeFill="background1"/>
                                </w:tcPr>
                                <w:p w14:paraId="3A48B0C2" w14:textId="77777777" w:rsidR="009D4E14" w:rsidRPr="009A57FB" w:rsidRDefault="009D4E14">
                                  <w:pPr>
                                    <w:jc w:val="center"/>
                                  </w:pPr>
                                </w:p>
                              </w:tc>
                              <w:tc>
                                <w:tcPr>
                                  <w:tcW w:w="387" w:type="dxa"/>
                                  <w:tcBorders>
                                    <w:top w:val="nil"/>
                                    <w:left w:val="nil"/>
                                    <w:bottom w:val="nil"/>
                                    <w:right w:val="nil"/>
                                  </w:tcBorders>
                                </w:tcPr>
                                <w:p w14:paraId="11B1D7C0" w14:textId="77777777" w:rsidR="009D4E14" w:rsidRDefault="009D4E14">
                                  <w:pPr>
                                    <w:jc w:val="center"/>
                                    <w:rPr>
                                      <w:b/>
                                      <w:bCs/>
                                      <w:sz w:val="28"/>
                                    </w:rPr>
                                  </w:pPr>
                                  <w:r>
                                    <w:rPr>
                                      <w:b/>
                                      <w:bCs/>
                                      <w:sz w:val="28"/>
                                    </w:rPr>
                                    <w:t>.</w:t>
                                  </w:r>
                                </w:p>
                              </w:tc>
                              <w:tc>
                                <w:tcPr>
                                  <w:tcW w:w="387" w:type="dxa"/>
                                  <w:shd w:val="clear" w:color="auto" w:fill="FFFFFF" w:themeFill="background1"/>
                                </w:tcPr>
                                <w:p w14:paraId="6EAE88FC" w14:textId="77777777" w:rsidR="009D4E14" w:rsidRDefault="009D4E14"/>
                              </w:tc>
                              <w:tc>
                                <w:tcPr>
                                  <w:tcW w:w="387" w:type="dxa"/>
                                  <w:shd w:val="clear" w:color="auto" w:fill="FFFFFF" w:themeFill="background1"/>
                                </w:tcPr>
                                <w:p w14:paraId="38CA1A24" w14:textId="77777777" w:rsidR="009D4E14" w:rsidRDefault="009D4E14">
                                  <w:pPr>
                                    <w:jc w:val="center"/>
                                  </w:pPr>
                                </w:p>
                              </w:tc>
                              <w:tc>
                                <w:tcPr>
                                  <w:tcW w:w="388" w:type="dxa"/>
                                  <w:tcBorders>
                                    <w:top w:val="nil"/>
                                    <w:left w:val="nil"/>
                                    <w:bottom w:val="nil"/>
                                    <w:right w:val="nil"/>
                                  </w:tcBorders>
                                </w:tcPr>
                                <w:p w14:paraId="3C59B4D0" w14:textId="77777777" w:rsidR="009D4E14" w:rsidRDefault="009D4E14">
                                  <w:pPr>
                                    <w:jc w:val="center"/>
                                    <w:rPr>
                                      <w:b/>
                                      <w:bCs/>
                                      <w:sz w:val="28"/>
                                    </w:rPr>
                                  </w:pPr>
                                  <w:r>
                                    <w:rPr>
                                      <w:b/>
                                      <w:bCs/>
                                      <w:sz w:val="28"/>
                                    </w:rPr>
                                    <w:t>.</w:t>
                                  </w:r>
                                </w:p>
                              </w:tc>
                              <w:tc>
                                <w:tcPr>
                                  <w:tcW w:w="387" w:type="dxa"/>
                                  <w:shd w:val="clear" w:color="auto" w:fill="FFFFFF" w:themeFill="background1"/>
                                </w:tcPr>
                                <w:p w14:paraId="587A7251" w14:textId="77777777" w:rsidR="009D4E14" w:rsidRPr="006B2EFD" w:rsidRDefault="009D4E14" w:rsidP="006B2EFD">
                                  <w:pPr>
                                    <w:spacing w:line="240" w:lineRule="auto"/>
                                    <w:ind w:firstLine="0"/>
                                    <w:jc w:val="center"/>
                                    <w:rPr>
                                      <w:b/>
                                    </w:rPr>
                                  </w:pPr>
                                  <w:r w:rsidRPr="006B2EFD">
                                    <w:rPr>
                                      <w:b/>
                                    </w:rPr>
                                    <w:t>1</w:t>
                                  </w:r>
                                </w:p>
                              </w:tc>
                              <w:tc>
                                <w:tcPr>
                                  <w:tcW w:w="390" w:type="dxa"/>
                                  <w:shd w:val="clear" w:color="auto" w:fill="FFFFFF" w:themeFill="background1"/>
                                </w:tcPr>
                                <w:p w14:paraId="6C8076B3" w14:textId="77777777" w:rsidR="009D4E14" w:rsidRPr="006B2EFD" w:rsidRDefault="009D4E14" w:rsidP="006B2EFD">
                                  <w:pPr>
                                    <w:spacing w:line="240" w:lineRule="auto"/>
                                    <w:ind w:firstLine="0"/>
                                    <w:rPr>
                                      <w:b/>
                                    </w:rPr>
                                  </w:pPr>
                                  <w:r w:rsidRPr="006B2EFD">
                                    <w:rPr>
                                      <w:b/>
                                    </w:rPr>
                                    <w:t>8</w:t>
                                  </w:r>
                                </w:p>
                              </w:tc>
                            </w:tr>
                            <w:tr w:rsidR="009D4E14" w14:paraId="39D0E9B3" w14:textId="77777777">
                              <w:trPr>
                                <w:cantSplit/>
                                <w:trHeight w:val="162"/>
                                <w:jc w:val="center"/>
                              </w:trPr>
                              <w:tc>
                                <w:tcPr>
                                  <w:tcW w:w="3101" w:type="dxa"/>
                                  <w:gridSpan w:val="8"/>
                                  <w:tcBorders>
                                    <w:top w:val="nil"/>
                                    <w:left w:val="nil"/>
                                    <w:bottom w:val="nil"/>
                                    <w:right w:val="nil"/>
                                  </w:tcBorders>
                                </w:tcPr>
                                <w:p w14:paraId="6F480ABD" w14:textId="77777777" w:rsidR="009D4E14" w:rsidRDefault="009D4E14">
                                  <w:pPr>
                                    <w:jc w:val="center"/>
                                  </w:pPr>
                                </w:p>
                              </w:tc>
                            </w:tr>
                          </w:tbl>
                          <w:p w14:paraId="1EA24761" w14:textId="77777777" w:rsidR="009D4E14" w:rsidRDefault="009D4E14" w:rsidP="009C2C55"/>
                          <w:p w14:paraId="5299156D" w14:textId="77777777" w:rsidR="009D4E14" w:rsidRDefault="009D4E14" w:rsidP="009C2C55"/>
                        </w:txbxContent>
                      </wps:txbx>
                      <wps:bodyPr rot="0" vert="horz" wrap="square" lIns="91440" tIns="45720" rIns="91440" bIns="45720" anchor="t" anchorCtr="0" upright="1">
                        <a:noAutofit/>
                      </wps:bodyPr>
                    </wps:wsp>
                  </a:graphicData>
                </a:graphic>
              </wp:inline>
            </w:drawing>
          </mc:Choice>
          <mc:Fallback>
            <w:pict>
              <v:rect w14:anchorId="40D24B84" id="_x0000_s1032" style="width:175.9pt;height: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" fillcolor="silver">
                <o:lock v:ext="edit" aspectratio="t"/>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
                        <w:gridCol w:w="388"/>
                        <w:gridCol w:w="387"/>
                        <w:gridCol w:w="387"/>
                        <w:gridCol w:w="387"/>
                        <w:gridCol w:w="388"/>
                        <w:gridCol w:w="387"/>
                        <w:gridCol w:w="390"/>
                      </w:tblGrid>
                      <w:tr w:rsidR="009D4E14" w14:paraId="537B3F3C" w14:textId="77777777">
                        <w:trPr>
                          <w:cantSplit/>
                          <w:trHeight w:val="356"/>
                          <w:jc w:val="center"/>
                        </w:trPr>
                        <w:tc>
                          <w:tcPr>
                            <w:tcW w:w="3101" w:type="dxa"/>
                            <w:gridSpan w:val="8"/>
                            <w:tcBorders>
                              <w:top w:val="nil"/>
                              <w:left w:val="nil"/>
                              <w:bottom w:val="nil"/>
                              <w:right w:val="nil"/>
                            </w:tcBorders>
                          </w:tcPr>
                          <w:p w14:paraId="47F9C159" w14:textId="77777777" w:rsidR="009D4E14" w:rsidRDefault="009D4E14" w:rsidP="006B2EFD">
                            <w:pPr>
                              <w:ind w:firstLine="0"/>
                              <w:jc w:val="center"/>
                            </w:pPr>
                            <w:r>
                              <w:t>Дата проведения ЕГЭ</w:t>
                            </w:r>
                          </w:p>
                        </w:tc>
                      </w:tr>
                      <w:tr w:rsidR="009D4E14" w14:paraId="175692BD" w14:textId="77777777" w:rsidTr="00267684">
                        <w:trPr>
                          <w:trHeight w:val="162"/>
                          <w:jc w:val="center"/>
                        </w:trPr>
                        <w:tc>
                          <w:tcPr>
                            <w:tcW w:w="387" w:type="dxa"/>
                            <w:shd w:val="clear" w:color="auto" w:fill="FFFFFF" w:themeFill="background1"/>
                          </w:tcPr>
                          <w:p w14:paraId="3A35BAB6" w14:textId="77777777" w:rsidR="009D4E14" w:rsidRPr="009A57FB" w:rsidRDefault="009D4E14">
                            <w:pPr>
                              <w:jc w:val="center"/>
                            </w:pPr>
                          </w:p>
                        </w:tc>
                        <w:tc>
                          <w:tcPr>
                            <w:tcW w:w="388" w:type="dxa"/>
                            <w:shd w:val="clear" w:color="auto" w:fill="FFFFFF" w:themeFill="background1"/>
                          </w:tcPr>
                          <w:p w14:paraId="3A48B0C2" w14:textId="77777777" w:rsidR="009D4E14" w:rsidRPr="009A57FB" w:rsidRDefault="009D4E14">
                            <w:pPr>
                              <w:jc w:val="center"/>
                            </w:pPr>
                          </w:p>
                        </w:tc>
                        <w:tc>
                          <w:tcPr>
                            <w:tcW w:w="387" w:type="dxa"/>
                            <w:tcBorders>
                              <w:top w:val="nil"/>
                              <w:left w:val="nil"/>
                              <w:bottom w:val="nil"/>
                              <w:right w:val="nil"/>
                            </w:tcBorders>
                          </w:tcPr>
                          <w:p w14:paraId="11B1D7C0" w14:textId="77777777" w:rsidR="009D4E14" w:rsidRDefault="009D4E14">
                            <w:pPr>
                              <w:jc w:val="center"/>
                              <w:rPr>
                                <w:b/>
                                <w:bCs/>
                                <w:sz w:val="28"/>
                              </w:rPr>
                            </w:pPr>
                            <w:r>
                              <w:rPr>
                                <w:b/>
                                <w:bCs/>
                                <w:sz w:val="28"/>
                              </w:rPr>
                              <w:t>.</w:t>
                            </w:r>
                          </w:p>
                        </w:tc>
                        <w:tc>
                          <w:tcPr>
                            <w:tcW w:w="387" w:type="dxa"/>
                            <w:shd w:val="clear" w:color="auto" w:fill="FFFFFF" w:themeFill="background1"/>
                          </w:tcPr>
                          <w:p w14:paraId="6EAE88FC" w14:textId="77777777" w:rsidR="009D4E14" w:rsidRDefault="009D4E14"/>
                        </w:tc>
                        <w:tc>
                          <w:tcPr>
                            <w:tcW w:w="387" w:type="dxa"/>
                            <w:shd w:val="clear" w:color="auto" w:fill="FFFFFF" w:themeFill="background1"/>
                          </w:tcPr>
                          <w:p w14:paraId="38CA1A24" w14:textId="77777777" w:rsidR="009D4E14" w:rsidRDefault="009D4E14">
                            <w:pPr>
                              <w:jc w:val="center"/>
                            </w:pPr>
                          </w:p>
                        </w:tc>
                        <w:tc>
                          <w:tcPr>
                            <w:tcW w:w="388" w:type="dxa"/>
                            <w:tcBorders>
                              <w:top w:val="nil"/>
                              <w:left w:val="nil"/>
                              <w:bottom w:val="nil"/>
                              <w:right w:val="nil"/>
                            </w:tcBorders>
                          </w:tcPr>
                          <w:p w14:paraId="3C59B4D0" w14:textId="77777777" w:rsidR="009D4E14" w:rsidRDefault="009D4E14">
                            <w:pPr>
                              <w:jc w:val="center"/>
                              <w:rPr>
                                <w:b/>
                                <w:bCs/>
                                <w:sz w:val="28"/>
                              </w:rPr>
                            </w:pPr>
                            <w:r>
                              <w:rPr>
                                <w:b/>
                                <w:bCs/>
                                <w:sz w:val="28"/>
                              </w:rPr>
                              <w:t>.</w:t>
                            </w:r>
                          </w:p>
                        </w:tc>
                        <w:tc>
                          <w:tcPr>
                            <w:tcW w:w="387" w:type="dxa"/>
                            <w:shd w:val="clear" w:color="auto" w:fill="FFFFFF" w:themeFill="background1"/>
                          </w:tcPr>
                          <w:p w14:paraId="587A7251" w14:textId="77777777" w:rsidR="009D4E14" w:rsidRPr="006B2EFD" w:rsidRDefault="009D4E14" w:rsidP="006B2EFD">
                            <w:pPr>
                              <w:spacing w:line="240" w:lineRule="auto"/>
                              <w:ind w:firstLine="0"/>
                              <w:jc w:val="center"/>
                              <w:rPr>
                                <w:b/>
                              </w:rPr>
                            </w:pPr>
                            <w:r w:rsidRPr="006B2EFD">
                              <w:rPr>
                                <w:b/>
                              </w:rPr>
                              <w:t>1</w:t>
                            </w:r>
                          </w:p>
                        </w:tc>
                        <w:tc>
                          <w:tcPr>
                            <w:tcW w:w="390" w:type="dxa"/>
                            <w:shd w:val="clear" w:color="auto" w:fill="FFFFFF" w:themeFill="background1"/>
                          </w:tcPr>
                          <w:p w14:paraId="6C8076B3" w14:textId="77777777" w:rsidR="009D4E14" w:rsidRPr="006B2EFD" w:rsidRDefault="009D4E14" w:rsidP="006B2EFD">
                            <w:pPr>
                              <w:spacing w:line="240" w:lineRule="auto"/>
                              <w:ind w:firstLine="0"/>
                              <w:rPr>
                                <w:b/>
                              </w:rPr>
                            </w:pPr>
                            <w:r w:rsidRPr="006B2EFD">
                              <w:rPr>
                                <w:b/>
                              </w:rPr>
                              <w:t>8</w:t>
                            </w:r>
                          </w:p>
                        </w:tc>
                      </w:tr>
                      <w:tr w:rsidR="009D4E14" w14:paraId="39D0E9B3" w14:textId="77777777">
                        <w:trPr>
                          <w:cantSplit/>
                          <w:trHeight w:val="162"/>
                          <w:jc w:val="center"/>
                        </w:trPr>
                        <w:tc>
                          <w:tcPr>
                            <w:tcW w:w="3101" w:type="dxa"/>
                            <w:gridSpan w:val="8"/>
                            <w:tcBorders>
                              <w:top w:val="nil"/>
                              <w:left w:val="nil"/>
                              <w:bottom w:val="nil"/>
                              <w:right w:val="nil"/>
                            </w:tcBorders>
                          </w:tcPr>
                          <w:p w14:paraId="6F480ABD" w14:textId="77777777" w:rsidR="009D4E14" w:rsidRDefault="009D4E14">
                            <w:pPr>
                              <w:jc w:val="center"/>
                            </w:pPr>
                          </w:p>
                        </w:tc>
                      </w:tr>
                    </w:tbl>
                    <w:p w14:paraId="1EA24761" w14:textId="77777777" w:rsidR="009D4E14" w:rsidRDefault="009D4E14" w:rsidP="009C2C55"/>
                    <w:p w14:paraId="5299156D" w14:textId="77777777" w:rsidR="009D4E14" w:rsidRDefault="009D4E14" w:rsidP="009C2C55"/>
                  </w:txbxContent>
                </v:textbox>
                <w10:anchorlock/>
              </v:rect>
            </w:pict>
          </mc:Fallback>
        </mc:AlternateContent>
      </w:r>
    </w:p>
    <w:p w14:paraId="272367FC" w14:textId="40EAD536" w:rsidR="00B95855" w:rsidRDefault="00B95855" w:rsidP="0071444F">
      <w:pPr>
        <w:tabs>
          <w:tab w:val="left" w:pos="4395"/>
        </w:tabs>
        <w:spacing w:line="240" w:lineRule="auto"/>
        <w:rPr>
          <w:rFonts w:eastAsia="Times New Roman" w:cs="Times New Roman"/>
          <w:i/>
          <w:szCs w:val="26"/>
        </w:rPr>
      </w:pPr>
    </w:p>
    <w:p w14:paraId="3370547F" w14:textId="77777777" w:rsidR="00B95855" w:rsidRPr="0053135D" w:rsidRDefault="00B95855" w:rsidP="0056407E">
      <w:pPr>
        <w:tabs>
          <w:tab w:val="left" w:pos="4395"/>
        </w:tabs>
        <w:rPr>
          <w:rFonts w:eastAsia="Times New Roman" w:cs="Times New Roman"/>
          <w:i/>
          <w:szCs w:val="26"/>
        </w:rPr>
      </w:pPr>
      <w:r w:rsidRPr="0053135D">
        <w:rPr>
          <w:rFonts w:eastAsia="Times New Roman" w:cs="Times New Roman"/>
          <w:i/>
          <w:szCs w:val="26"/>
        </w:rPr>
        <w:t>Во время экзамена на рабочем столе участника ЕГЭ, помимо экзаменационных материалов, могут находиться:</w:t>
      </w:r>
    </w:p>
    <w:p w14:paraId="776656C3" w14:textId="77777777" w:rsidR="00B95855" w:rsidRPr="0053135D" w:rsidRDefault="00B95855" w:rsidP="0056407E">
      <w:pPr>
        <w:tabs>
          <w:tab w:val="left" w:pos="4395"/>
        </w:tabs>
        <w:contextualSpacing/>
        <w:rPr>
          <w:rFonts w:eastAsia="Times New Roman" w:cs="Times New Roman"/>
          <w:i/>
          <w:szCs w:val="26"/>
        </w:rPr>
      </w:pPr>
      <w:r w:rsidRPr="0053135D">
        <w:rPr>
          <w:rFonts w:eastAsia="Times New Roman" w:cs="Times New Roman"/>
          <w:i/>
          <w:szCs w:val="26"/>
        </w:rPr>
        <w:t>гелевая, капиллярная ручка</w:t>
      </w:r>
      <w:r w:rsidRPr="0053135D">
        <w:t xml:space="preserve"> </w:t>
      </w:r>
      <w:r w:rsidRPr="0053135D">
        <w:rPr>
          <w:rFonts w:eastAsia="Times New Roman" w:cs="Times New Roman"/>
          <w:i/>
          <w:szCs w:val="26"/>
        </w:rPr>
        <w:t>с чернилами черного цвета;</w:t>
      </w:r>
    </w:p>
    <w:p w14:paraId="2C1B73BF" w14:textId="77777777" w:rsidR="00B95855" w:rsidRPr="0053135D" w:rsidRDefault="00B95855" w:rsidP="0056407E">
      <w:pPr>
        <w:tabs>
          <w:tab w:val="left" w:pos="4395"/>
        </w:tabs>
        <w:contextualSpacing/>
        <w:rPr>
          <w:rFonts w:eastAsia="Times New Roman" w:cs="Times New Roman"/>
          <w:i/>
          <w:szCs w:val="26"/>
        </w:rPr>
      </w:pPr>
      <w:r w:rsidRPr="0053135D">
        <w:rPr>
          <w:rFonts w:eastAsia="Times New Roman" w:cs="Times New Roman"/>
          <w:i/>
          <w:szCs w:val="26"/>
        </w:rPr>
        <w:t>документ, удостоверяющий личность;</w:t>
      </w:r>
    </w:p>
    <w:p w14:paraId="3434386F" w14:textId="77777777" w:rsidR="00B95855" w:rsidRPr="0053135D" w:rsidRDefault="00B95855" w:rsidP="0056407E">
      <w:pPr>
        <w:tabs>
          <w:tab w:val="left" w:pos="4395"/>
        </w:tabs>
        <w:contextualSpacing/>
        <w:rPr>
          <w:rFonts w:eastAsia="Times New Roman" w:cs="Times New Roman"/>
          <w:i/>
          <w:szCs w:val="26"/>
        </w:rPr>
      </w:pPr>
      <w:r w:rsidRPr="0053135D">
        <w:rPr>
          <w:rFonts w:eastAsia="Times New Roman" w:cs="Times New Roman"/>
          <w:i/>
          <w:szCs w:val="26"/>
        </w:rPr>
        <w:t>лекарства и питание (при необходимости);</w:t>
      </w:r>
    </w:p>
    <w:p w14:paraId="5265D031" w14:textId="77777777" w:rsidR="00B95855" w:rsidRPr="0053135D" w:rsidRDefault="00B95855" w:rsidP="0056407E">
      <w:pPr>
        <w:tabs>
          <w:tab w:val="left" w:pos="4395"/>
        </w:tabs>
        <w:contextualSpacing/>
        <w:rPr>
          <w:rFonts w:eastAsia="Times New Roman" w:cs="Times New Roman"/>
          <w:i/>
          <w:szCs w:val="26"/>
        </w:rPr>
      </w:pPr>
      <w:r w:rsidRPr="0053135D">
        <w:rPr>
          <w:rFonts w:eastAsia="Times New Roman" w:cs="Times New Roman"/>
          <w:i/>
          <w:szCs w:val="26"/>
        </w:rPr>
        <w:t>специальные технические средства (для участников ЕГЭ с ограниченными возможностями здоровья (ОВЗ), детей-инвалидов, инвалидов);</w:t>
      </w:r>
    </w:p>
    <w:p w14:paraId="26F0C7C9" w14:textId="77777777" w:rsidR="00B95855" w:rsidRPr="0053135D" w:rsidRDefault="00B95855" w:rsidP="0056407E">
      <w:pPr>
        <w:tabs>
          <w:tab w:val="left" w:pos="4395"/>
        </w:tabs>
        <w:rPr>
          <w:rFonts w:eastAsia="Calibri" w:cs="Times New Roman"/>
          <w:i/>
          <w:szCs w:val="26"/>
        </w:rPr>
      </w:pPr>
      <w:r w:rsidRPr="0053135D">
        <w:rPr>
          <w:rFonts w:eastAsia="Calibri" w:cs="Times New Roman"/>
          <w:i/>
          <w:szCs w:val="26"/>
        </w:rPr>
        <w:t>инструкции для участников ЕГЭ по использованию программного обеспечения сдачи устного экзамена по иностранным языкам: одна инструкция на участника ЕГЭ на языке сдаваемого экзамена участников;</w:t>
      </w:r>
    </w:p>
    <w:p w14:paraId="7E2D37A4" w14:textId="77777777" w:rsidR="00B95855" w:rsidRPr="0053135D" w:rsidRDefault="00B95855" w:rsidP="0056407E">
      <w:pPr>
        <w:tabs>
          <w:tab w:val="left" w:pos="4395"/>
        </w:tabs>
        <w:rPr>
          <w:rFonts w:eastAsia="Calibri" w:cs="Times New Roman"/>
          <w:i/>
          <w:szCs w:val="26"/>
        </w:rPr>
      </w:pPr>
      <w:r w:rsidRPr="0053135D">
        <w:rPr>
          <w:rFonts w:eastAsia="Calibri" w:cs="Times New Roman"/>
          <w:i/>
          <w:szCs w:val="26"/>
        </w:rPr>
        <w:t>материалы, которые могут использовать участники ЕГЭ в период ожидания своей очереди:</w:t>
      </w:r>
    </w:p>
    <w:p w14:paraId="27BC95AD" w14:textId="77777777" w:rsidR="00B95855" w:rsidRPr="0053135D" w:rsidRDefault="00B95855" w:rsidP="0056407E">
      <w:pPr>
        <w:tabs>
          <w:tab w:val="left" w:pos="4395"/>
        </w:tabs>
        <w:rPr>
          <w:rFonts w:eastAsia="Calibri" w:cs="Times New Roman"/>
          <w:i/>
          <w:szCs w:val="26"/>
        </w:rPr>
      </w:pPr>
      <w:r w:rsidRPr="0053135D">
        <w:rPr>
          <w:rFonts w:eastAsia="Calibri" w:cs="Times New Roman"/>
          <w:i/>
          <w:szCs w:val="26"/>
        </w:rPr>
        <w:lastRenderedPageBreak/>
        <w:t>научно-популярные журналы,</w:t>
      </w:r>
    </w:p>
    <w:p w14:paraId="08C6D482" w14:textId="77777777" w:rsidR="00B95855" w:rsidRPr="0053135D" w:rsidRDefault="00B95855" w:rsidP="0056407E">
      <w:pPr>
        <w:tabs>
          <w:tab w:val="left" w:pos="4395"/>
        </w:tabs>
        <w:rPr>
          <w:rFonts w:eastAsia="Calibri" w:cs="Times New Roman"/>
          <w:i/>
          <w:szCs w:val="26"/>
        </w:rPr>
      </w:pPr>
      <w:r w:rsidRPr="0053135D">
        <w:rPr>
          <w:rFonts w:eastAsia="Calibri" w:cs="Times New Roman"/>
          <w:i/>
          <w:szCs w:val="26"/>
        </w:rPr>
        <w:t>любые книги,</w:t>
      </w:r>
    </w:p>
    <w:p w14:paraId="4ED33DB7" w14:textId="77777777" w:rsidR="00B95855" w:rsidRPr="0053135D" w:rsidRDefault="00B95855" w:rsidP="0056407E">
      <w:pPr>
        <w:tabs>
          <w:tab w:val="left" w:pos="4395"/>
        </w:tabs>
        <w:rPr>
          <w:rFonts w:eastAsia="Calibri" w:cs="Times New Roman"/>
          <w:i/>
          <w:szCs w:val="26"/>
        </w:rPr>
      </w:pPr>
      <w:r w:rsidRPr="0053135D">
        <w:rPr>
          <w:rFonts w:eastAsia="Calibri" w:cs="Times New Roman"/>
          <w:i/>
          <w:szCs w:val="26"/>
        </w:rPr>
        <w:t>журналы,</w:t>
      </w:r>
    </w:p>
    <w:p w14:paraId="18F3820E" w14:textId="77777777" w:rsidR="00B95855" w:rsidRPr="0053135D" w:rsidRDefault="00B95855" w:rsidP="0056407E">
      <w:pPr>
        <w:tabs>
          <w:tab w:val="left" w:pos="4395"/>
        </w:tabs>
        <w:rPr>
          <w:rFonts w:eastAsia="Calibri" w:cs="Times New Roman"/>
          <w:i/>
          <w:szCs w:val="26"/>
        </w:rPr>
      </w:pPr>
      <w:r w:rsidRPr="0053135D">
        <w:rPr>
          <w:rFonts w:eastAsia="Calibri" w:cs="Times New Roman"/>
          <w:i/>
          <w:szCs w:val="26"/>
        </w:rPr>
        <w:t>газеты и т.п.</w:t>
      </w:r>
    </w:p>
    <w:p w14:paraId="50D10E21" w14:textId="77777777" w:rsidR="00B95855" w:rsidRPr="0053135D" w:rsidRDefault="00B95855" w:rsidP="0056407E">
      <w:pPr>
        <w:tabs>
          <w:tab w:val="left" w:pos="4395"/>
        </w:tabs>
        <w:rPr>
          <w:rFonts w:eastAsia="Calibri" w:cs="Times New Roman"/>
          <w:i/>
          <w:szCs w:val="26"/>
        </w:rPr>
      </w:pPr>
      <w:r w:rsidRPr="0053135D">
        <w:rPr>
          <w:rFonts w:eastAsia="Calibri" w:cs="Times New Roman"/>
          <w:i/>
          <w:szCs w:val="26"/>
        </w:rPr>
        <w:t>Материалы должны быть на языке проводимого экзамена и взяты из школьной библиотеки.</w:t>
      </w:r>
    </w:p>
    <w:p w14:paraId="7F17E6EB" w14:textId="77777777" w:rsidR="00B95855" w:rsidRPr="0053135D" w:rsidRDefault="00B95855" w:rsidP="0056407E">
      <w:pPr>
        <w:tabs>
          <w:tab w:val="left" w:pos="4395"/>
        </w:tabs>
        <w:rPr>
          <w:rFonts w:eastAsia="Times New Roman" w:cs="Times New Roman"/>
          <w:i/>
          <w:szCs w:val="26"/>
        </w:rPr>
      </w:pPr>
      <w:r w:rsidRPr="0053135D">
        <w:rPr>
          <w:rFonts w:eastAsia="Calibri" w:cs="Times New Roman"/>
          <w:i/>
          <w:szCs w:val="26"/>
        </w:rPr>
        <w:t>Приносить участниками собственные материалы категорически запрещается</w:t>
      </w:r>
      <w:r w:rsidRPr="0053135D">
        <w:rPr>
          <w:rFonts w:eastAsia="Times New Roman" w:cs="Times New Roman"/>
          <w:i/>
          <w:szCs w:val="26"/>
        </w:rPr>
        <w:t>.</w:t>
      </w:r>
    </w:p>
    <w:p w14:paraId="5302CAE4" w14:textId="77777777" w:rsidR="00B95855" w:rsidRPr="0053135D" w:rsidRDefault="00B95855" w:rsidP="0056407E">
      <w:pPr>
        <w:tabs>
          <w:tab w:val="left" w:pos="4395"/>
        </w:tabs>
        <w:contextualSpacing/>
        <w:rPr>
          <w:rFonts w:eastAsia="Times New Roman" w:cs="Times New Roman"/>
          <w:i/>
          <w:szCs w:val="26"/>
        </w:rPr>
      </w:pPr>
    </w:p>
    <w:p w14:paraId="2D2E810B" w14:textId="77777777" w:rsidR="00B95855" w:rsidRPr="0053135D" w:rsidRDefault="00B95855" w:rsidP="0071444F">
      <w:pPr>
        <w:tabs>
          <w:tab w:val="left" w:pos="4395"/>
        </w:tabs>
        <w:spacing w:line="240" w:lineRule="auto"/>
        <w:rPr>
          <w:rFonts w:eastAsia="Times New Roman" w:cs="Times New Roman"/>
          <w:b/>
          <w:i/>
          <w:noProof/>
          <w:szCs w:val="26"/>
          <w:lang w:val="en-US"/>
        </w:rPr>
      </w:pPr>
      <w:r w:rsidRPr="0053135D">
        <w:rPr>
          <w:rFonts w:eastAsia="Times New Roman" w:cs="Times New Roman"/>
          <w:b/>
          <w:i/>
          <w:noProof/>
          <w:szCs w:val="26"/>
        </w:rPr>
        <w:t>Кодировка учебных предметов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1308"/>
        <w:gridCol w:w="3321"/>
        <w:gridCol w:w="1829"/>
      </w:tblGrid>
      <w:tr w:rsidR="00B95855" w:rsidRPr="0053135D" w14:paraId="72D2FE45" w14:textId="77777777" w:rsidTr="0056407E">
        <w:tc>
          <w:tcPr>
            <w:tcW w:w="2830" w:type="dxa"/>
          </w:tcPr>
          <w:p w14:paraId="6C195245" w14:textId="77777777" w:rsidR="00B95855" w:rsidRPr="0056407E" w:rsidRDefault="00B95855" w:rsidP="0056407E">
            <w:pPr>
              <w:tabs>
                <w:tab w:val="left" w:pos="4395"/>
              </w:tabs>
              <w:spacing w:line="240" w:lineRule="auto"/>
              <w:ind w:firstLine="0"/>
              <w:jc w:val="center"/>
              <w:rPr>
                <w:rFonts w:eastAsia="Times New Roman" w:cs="Times New Roman"/>
                <w:b/>
                <w:noProof/>
                <w:szCs w:val="26"/>
              </w:rPr>
            </w:pPr>
            <w:r w:rsidRPr="0056407E">
              <w:rPr>
                <w:rFonts w:eastAsia="Times New Roman" w:cs="Times New Roman"/>
                <w:b/>
                <w:noProof/>
                <w:szCs w:val="26"/>
              </w:rPr>
              <w:t>Название предмета</w:t>
            </w:r>
          </w:p>
        </w:tc>
        <w:tc>
          <w:tcPr>
            <w:tcW w:w="1308" w:type="dxa"/>
          </w:tcPr>
          <w:p w14:paraId="227601A7" w14:textId="77777777" w:rsidR="00B95855" w:rsidRPr="0056407E" w:rsidRDefault="00B95855" w:rsidP="0056407E">
            <w:pPr>
              <w:tabs>
                <w:tab w:val="left" w:pos="4395"/>
              </w:tabs>
              <w:spacing w:line="240" w:lineRule="auto"/>
              <w:ind w:firstLine="0"/>
              <w:jc w:val="center"/>
              <w:rPr>
                <w:rFonts w:eastAsia="Times New Roman" w:cs="Times New Roman"/>
                <w:b/>
                <w:noProof/>
                <w:szCs w:val="26"/>
              </w:rPr>
            </w:pPr>
            <w:r w:rsidRPr="0056407E">
              <w:rPr>
                <w:rFonts w:eastAsia="Times New Roman" w:cs="Times New Roman"/>
                <w:b/>
                <w:noProof/>
                <w:szCs w:val="26"/>
              </w:rPr>
              <w:t>Код предмета</w:t>
            </w:r>
          </w:p>
        </w:tc>
        <w:tc>
          <w:tcPr>
            <w:tcW w:w="3321" w:type="dxa"/>
          </w:tcPr>
          <w:p w14:paraId="242A1C64" w14:textId="77777777" w:rsidR="00B95855" w:rsidRPr="0056407E" w:rsidRDefault="00B95855" w:rsidP="0056407E">
            <w:pPr>
              <w:tabs>
                <w:tab w:val="left" w:pos="4395"/>
              </w:tabs>
              <w:spacing w:line="240" w:lineRule="auto"/>
              <w:ind w:firstLine="0"/>
              <w:jc w:val="center"/>
              <w:rPr>
                <w:rFonts w:eastAsia="Times New Roman" w:cs="Times New Roman"/>
                <w:b/>
                <w:noProof/>
                <w:szCs w:val="26"/>
              </w:rPr>
            </w:pPr>
            <w:r w:rsidRPr="0056407E">
              <w:rPr>
                <w:rFonts w:eastAsia="Times New Roman" w:cs="Times New Roman"/>
                <w:b/>
                <w:noProof/>
                <w:szCs w:val="26"/>
              </w:rPr>
              <w:t>Название предмета</w:t>
            </w:r>
          </w:p>
        </w:tc>
        <w:tc>
          <w:tcPr>
            <w:tcW w:w="1829" w:type="dxa"/>
          </w:tcPr>
          <w:p w14:paraId="7E8FEF0F" w14:textId="77777777" w:rsidR="00B95855" w:rsidRPr="0056407E" w:rsidRDefault="00B95855" w:rsidP="0056407E">
            <w:pPr>
              <w:tabs>
                <w:tab w:val="left" w:pos="4395"/>
              </w:tabs>
              <w:spacing w:line="240" w:lineRule="auto"/>
              <w:ind w:firstLine="0"/>
              <w:jc w:val="center"/>
              <w:rPr>
                <w:rFonts w:eastAsia="Times New Roman" w:cs="Times New Roman"/>
                <w:b/>
                <w:noProof/>
                <w:szCs w:val="26"/>
              </w:rPr>
            </w:pPr>
            <w:r w:rsidRPr="0056407E">
              <w:rPr>
                <w:rFonts w:eastAsia="Times New Roman" w:cs="Times New Roman"/>
                <w:b/>
                <w:noProof/>
                <w:szCs w:val="26"/>
              </w:rPr>
              <w:t>Код предмета</w:t>
            </w:r>
          </w:p>
        </w:tc>
      </w:tr>
      <w:tr w:rsidR="00B95855" w:rsidRPr="0053135D" w14:paraId="5E3EEEA1" w14:textId="77777777" w:rsidTr="0056407E">
        <w:tc>
          <w:tcPr>
            <w:tcW w:w="2830" w:type="dxa"/>
          </w:tcPr>
          <w:p w14:paraId="23718598" w14:textId="77777777" w:rsidR="00B95855" w:rsidRPr="0053135D" w:rsidRDefault="00B95855" w:rsidP="0056407E">
            <w:pPr>
              <w:tabs>
                <w:tab w:val="left" w:pos="4395"/>
              </w:tabs>
              <w:spacing w:line="240" w:lineRule="auto"/>
              <w:ind w:firstLine="0"/>
              <w:jc w:val="left"/>
              <w:rPr>
                <w:rFonts w:eastAsia="Times New Roman" w:cs="Times New Roman"/>
                <w:noProof/>
                <w:szCs w:val="26"/>
              </w:rPr>
            </w:pPr>
            <w:r w:rsidRPr="0053135D">
              <w:rPr>
                <w:rFonts w:eastAsia="Times New Roman" w:cs="Times New Roman"/>
                <w:noProof/>
                <w:szCs w:val="26"/>
              </w:rPr>
              <w:t>Немецкий язык (устный экзамен)</w:t>
            </w:r>
          </w:p>
        </w:tc>
        <w:tc>
          <w:tcPr>
            <w:tcW w:w="1308" w:type="dxa"/>
          </w:tcPr>
          <w:p w14:paraId="551EDAAE" w14:textId="77777777" w:rsidR="00B95855" w:rsidRPr="0053135D" w:rsidRDefault="00B95855" w:rsidP="0056407E">
            <w:pPr>
              <w:tabs>
                <w:tab w:val="left" w:pos="4395"/>
              </w:tabs>
              <w:spacing w:line="240" w:lineRule="auto"/>
              <w:ind w:firstLine="0"/>
              <w:jc w:val="left"/>
              <w:rPr>
                <w:rFonts w:eastAsia="Times New Roman" w:cs="Times New Roman"/>
                <w:noProof/>
                <w:szCs w:val="26"/>
              </w:rPr>
            </w:pPr>
            <w:r w:rsidRPr="0053135D">
              <w:rPr>
                <w:rFonts w:eastAsia="Times New Roman" w:cs="Times New Roman"/>
                <w:noProof/>
                <w:szCs w:val="26"/>
              </w:rPr>
              <w:t>30</w:t>
            </w:r>
          </w:p>
        </w:tc>
        <w:tc>
          <w:tcPr>
            <w:tcW w:w="3321" w:type="dxa"/>
          </w:tcPr>
          <w:p w14:paraId="1BB82379" w14:textId="77777777" w:rsidR="00B95855" w:rsidRPr="0053135D" w:rsidRDefault="00B95855" w:rsidP="0056407E">
            <w:pPr>
              <w:tabs>
                <w:tab w:val="left" w:pos="4395"/>
              </w:tabs>
              <w:spacing w:line="240" w:lineRule="auto"/>
              <w:ind w:firstLine="0"/>
              <w:jc w:val="left"/>
              <w:rPr>
                <w:rFonts w:eastAsia="Times New Roman" w:cs="Times New Roman"/>
                <w:noProof/>
                <w:szCs w:val="26"/>
              </w:rPr>
            </w:pPr>
            <w:r w:rsidRPr="0053135D">
              <w:rPr>
                <w:rFonts w:eastAsia="Times New Roman" w:cs="Times New Roman"/>
                <w:noProof/>
                <w:szCs w:val="26"/>
              </w:rPr>
              <w:t>Английский язык (устный экзамен)</w:t>
            </w:r>
          </w:p>
        </w:tc>
        <w:tc>
          <w:tcPr>
            <w:tcW w:w="1829" w:type="dxa"/>
          </w:tcPr>
          <w:p w14:paraId="02359FC5" w14:textId="77777777" w:rsidR="00B95855" w:rsidRPr="0053135D" w:rsidRDefault="00B95855" w:rsidP="0056407E">
            <w:pPr>
              <w:tabs>
                <w:tab w:val="left" w:pos="4395"/>
              </w:tabs>
              <w:spacing w:line="240" w:lineRule="auto"/>
              <w:ind w:firstLine="0"/>
              <w:jc w:val="left"/>
              <w:rPr>
                <w:rFonts w:eastAsia="Times New Roman" w:cs="Times New Roman"/>
                <w:noProof/>
                <w:szCs w:val="26"/>
              </w:rPr>
            </w:pPr>
            <w:r w:rsidRPr="0053135D">
              <w:rPr>
                <w:rFonts w:eastAsia="Times New Roman" w:cs="Times New Roman"/>
                <w:noProof/>
                <w:szCs w:val="26"/>
              </w:rPr>
              <w:t>29</w:t>
            </w:r>
          </w:p>
        </w:tc>
      </w:tr>
      <w:tr w:rsidR="00B95855" w:rsidRPr="0053135D" w14:paraId="4E40C52F" w14:textId="77777777" w:rsidTr="0056407E">
        <w:tc>
          <w:tcPr>
            <w:tcW w:w="2830" w:type="dxa"/>
          </w:tcPr>
          <w:p w14:paraId="2F557AD2" w14:textId="77777777" w:rsidR="00B95855" w:rsidRPr="0053135D" w:rsidRDefault="00B95855" w:rsidP="0056407E">
            <w:pPr>
              <w:tabs>
                <w:tab w:val="left" w:pos="4395"/>
              </w:tabs>
              <w:spacing w:line="240" w:lineRule="auto"/>
              <w:ind w:firstLine="0"/>
              <w:jc w:val="left"/>
              <w:rPr>
                <w:rFonts w:eastAsia="Times New Roman" w:cs="Times New Roman"/>
                <w:noProof/>
                <w:szCs w:val="26"/>
              </w:rPr>
            </w:pPr>
            <w:r w:rsidRPr="0053135D">
              <w:rPr>
                <w:rFonts w:eastAsia="Times New Roman" w:cs="Times New Roman"/>
                <w:noProof/>
                <w:szCs w:val="26"/>
              </w:rPr>
              <w:t>Испанский язык (устный экзамен)</w:t>
            </w:r>
          </w:p>
        </w:tc>
        <w:tc>
          <w:tcPr>
            <w:tcW w:w="1308" w:type="dxa"/>
          </w:tcPr>
          <w:p w14:paraId="7D559D15" w14:textId="77777777" w:rsidR="00B95855" w:rsidRPr="0053135D" w:rsidRDefault="00B95855" w:rsidP="0056407E">
            <w:pPr>
              <w:tabs>
                <w:tab w:val="left" w:pos="4395"/>
              </w:tabs>
              <w:spacing w:line="240" w:lineRule="auto"/>
              <w:ind w:firstLine="0"/>
              <w:jc w:val="left"/>
              <w:rPr>
                <w:rFonts w:eastAsia="Times New Roman" w:cs="Times New Roman"/>
                <w:noProof/>
                <w:szCs w:val="26"/>
              </w:rPr>
            </w:pPr>
            <w:r w:rsidRPr="0053135D">
              <w:rPr>
                <w:rFonts w:eastAsia="Times New Roman" w:cs="Times New Roman"/>
                <w:noProof/>
                <w:szCs w:val="26"/>
              </w:rPr>
              <w:t>33</w:t>
            </w:r>
          </w:p>
        </w:tc>
        <w:tc>
          <w:tcPr>
            <w:tcW w:w="3321" w:type="dxa"/>
          </w:tcPr>
          <w:p w14:paraId="587823D1" w14:textId="77777777" w:rsidR="00B95855" w:rsidRPr="0053135D" w:rsidRDefault="00B95855" w:rsidP="0056407E">
            <w:pPr>
              <w:tabs>
                <w:tab w:val="left" w:pos="4395"/>
              </w:tabs>
              <w:spacing w:line="240" w:lineRule="auto"/>
              <w:ind w:firstLine="0"/>
              <w:jc w:val="left"/>
              <w:rPr>
                <w:rFonts w:eastAsia="Times New Roman" w:cs="Times New Roman"/>
                <w:noProof/>
                <w:szCs w:val="26"/>
              </w:rPr>
            </w:pPr>
            <w:r w:rsidRPr="0053135D">
              <w:rPr>
                <w:rFonts w:eastAsia="Times New Roman" w:cs="Times New Roman"/>
                <w:noProof/>
                <w:szCs w:val="26"/>
              </w:rPr>
              <w:t>Французский язык (устный экзамен)</w:t>
            </w:r>
          </w:p>
        </w:tc>
        <w:tc>
          <w:tcPr>
            <w:tcW w:w="1829" w:type="dxa"/>
          </w:tcPr>
          <w:p w14:paraId="1402E611" w14:textId="77777777" w:rsidR="00B95855" w:rsidRPr="0053135D" w:rsidRDefault="00B95855" w:rsidP="0056407E">
            <w:pPr>
              <w:tabs>
                <w:tab w:val="left" w:pos="4395"/>
              </w:tabs>
              <w:spacing w:line="240" w:lineRule="auto"/>
              <w:ind w:firstLine="0"/>
              <w:jc w:val="left"/>
              <w:rPr>
                <w:rFonts w:eastAsia="Times New Roman" w:cs="Times New Roman"/>
                <w:noProof/>
                <w:szCs w:val="26"/>
              </w:rPr>
            </w:pPr>
            <w:r w:rsidRPr="0053135D">
              <w:rPr>
                <w:rFonts w:eastAsia="Times New Roman" w:cs="Times New Roman"/>
                <w:noProof/>
                <w:szCs w:val="26"/>
              </w:rPr>
              <w:t>31</w:t>
            </w:r>
          </w:p>
        </w:tc>
      </w:tr>
    </w:tbl>
    <w:p w14:paraId="25D97FF5" w14:textId="77777777" w:rsidR="00B95855" w:rsidRPr="0053135D" w:rsidRDefault="00B95855" w:rsidP="0071444F">
      <w:pPr>
        <w:tabs>
          <w:tab w:val="left" w:pos="4395"/>
        </w:tabs>
        <w:spacing w:line="240" w:lineRule="auto"/>
        <w:rPr>
          <w:rFonts w:eastAsia="Times New Roman" w:cs="Times New Roman"/>
          <w:b/>
          <w:iCs/>
          <w:noProof/>
          <w:szCs w:val="26"/>
        </w:rPr>
      </w:pPr>
    </w:p>
    <w:p w14:paraId="5E1150F3" w14:textId="6111928D" w:rsidR="00B95855" w:rsidRPr="0053135D" w:rsidRDefault="00B95855" w:rsidP="00043A0B">
      <w:pPr>
        <w:tabs>
          <w:tab w:val="left" w:pos="4395"/>
        </w:tabs>
        <w:spacing w:line="240" w:lineRule="auto"/>
        <w:rPr>
          <w:rFonts w:eastAsia="Times New Roman" w:cs="Times New Roman"/>
          <w:b/>
          <w:iCs/>
          <w:noProof/>
          <w:szCs w:val="26"/>
        </w:rPr>
      </w:pPr>
      <w:r w:rsidRPr="0053135D">
        <w:rPr>
          <w:rFonts w:eastAsia="Times New Roman" w:cs="Times New Roman"/>
          <w:b/>
          <w:iCs/>
          <w:noProof/>
          <w:szCs w:val="26"/>
        </w:rPr>
        <w:t xml:space="preserve">Продолжительность выполнения экзаменационной </w:t>
      </w:r>
      <w:r w:rsidR="00043A0B">
        <w:rPr>
          <w:rFonts w:eastAsia="Times New Roman" w:cs="Times New Roman"/>
          <w:b/>
          <w:iCs/>
          <w:noProof/>
          <w:szCs w:val="26"/>
        </w:rPr>
        <w:t>работы</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573"/>
        <w:gridCol w:w="2693"/>
      </w:tblGrid>
      <w:tr w:rsidR="00B95855" w:rsidRPr="0053135D" w14:paraId="354C40CC" w14:textId="77777777" w:rsidTr="00043A0B">
        <w:tc>
          <w:tcPr>
            <w:tcW w:w="3085" w:type="dxa"/>
            <w:shd w:val="clear" w:color="auto" w:fill="auto"/>
          </w:tcPr>
          <w:p w14:paraId="595B5457" w14:textId="77777777" w:rsidR="00B95855" w:rsidRDefault="00B95855" w:rsidP="00043A0B">
            <w:pPr>
              <w:tabs>
                <w:tab w:val="left" w:pos="4395"/>
              </w:tabs>
              <w:spacing w:line="240" w:lineRule="auto"/>
              <w:ind w:firstLine="0"/>
              <w:jc w:val="center"/>
              <w:rPr>
                <w:rFonts w:eastAsia="Times New Roman" w:cs="Times New Roman"/>
                <w:b/>
                <w:iCs/>
                <w:noProof/>
                <w:szCs w:val="26"/>
              </w:rPr>
            </w:pPr>
            <w:r w:rsidRPr="0053135D">
              <w:rPr>
                <w:rFonts w:eastAsia="Times New Roman" w:cs="Times New Roman"/>
                <w:b/>
                <w:iCs/>
                <w:noProof/>
                <w:szCs w:val="26"/>
              </w:rPr>
              <w:t>Продолжительность выполнения экзаменационной работы</w:t>
            </w:r>
          </w:p>
        </w:tc>
        <w:tc>
          <w:tcPr>
            <w:tcW w:w="3573" w:type="dxa"/>
            <w:shd w:val="clear" w:color="auto" w:fill="auto"/>
          </w:tcPr>
          <w:p w14:paraId="1FBF742F" w14:textId="77777777" w:rsidR="00B95855" w:rsidRPr="0053135D" w:rsidRDefault="00B95855" w:rsidP="00043A0B">
            <w:pPr>
              <w:tabs>
                <w:tab w:val="left" w:pos="4395"/>
              </w:tabs>
              <w:spacing w:line="240" w:lineRule="auto"/>
              <w:ind w:firstLine="0"/>
              <w:jc w:val="center"/>
              <w:rPr>
                <w:rFonts w:eastAsia="Times New Roman" w:cs="Times New Roman"/>
                <w:b/>
                <w:iCs/>
                <w:noProof/>
                <w:szCs w:val="26"/>
              </w:rPr>
            </w:pPr>
            <w:r w:rsidRPr="0053135D">
              <w:rPr>
                <w:rFonts w:eastAsia="Times New Roman" w:cs="Times New Roman"/>
                <w:b/>
                <w:iCs/>
                <w:noProof/>
                <w:szCs w:val="26"/>
              </w:rPr>
              <w:t>Продолжительность выполнения экзаменационной работы лицами с ОВЗ, детьми-инвалидами и инвалидами</w:t>
            </w:r>
          </w:p>
        </w:tc>
        <w:tc>
          <w:tcPr>
            <w:tcW w:w="2693" w:type="dxa"/>
            <w:shd w:val="clear" w:color="auto" w:fill="auto"/>
          </w:tcPr>
          <w:p w14:paraId="0ED8FC1B" w14:textId="77777777" w:rsidR="00B95855" w:rsidRPr="0053135D" w:rsidRDefault="00B95855" w:rsidP="00043A0B">
            <w:pPr>
              <w:tabs>
                <w:tab w:val="left" w:pos="4395"/>
              </w:tabs>
              <w:spacing w:line="240" w:lineRule="auto"/>
              <w:ind w:firstLine="0"/>
              <w:jc w:val="center"/>
              <w:rPr>
                <w:rFonts w:eastAsia="Times New Roman" w:cs="Times New Roman"/>
                <w:b/>
                <w:iCs/>
                <w:noProof/>
                <w:szCs w:val="26"/>
              </w:rPr>
            </w:pPr>
            <w:r w:rsidRPr="0053135D">
              <w:rPr>
                <w:rFonts w:eastAsia="Times New Roman" w:cs="Times New Roman"/>
                <w:b/>
                <w:iCs/>
                <w:noProof/>
                <w:szCs w:val="26"/>
              </w:rPr>
              <w:t>Название учебного предмета</w:t>
            </w:r>
          </w:p>
        </w:tc>
      </w:tr>
      <w:tr w:rsidR="00B95855" w:rsidRPr="0053135D" w14:paraId="1B925CA3" w14:textId="77777777" w:rsidTr="00043A0B">
        <w:tc>
          <w:tcPr>
            <w:tcW w:w="3085" w:type="dxa"/>
            <w:shd w:val="clear" w:color="auto" w:fill="auto"/>
          </w:tcPr>
          <w:p w14:paraId="495E934C" w14:textId="77777777" w:rsidR="00B95855" w:rsidRPr="0053135D" w:rsidRDefault="00B95855" w:rsidP="00043A0B">
            <w:pPr>
              <w:tabs>
                <w:tab w:val="left" w:pos="4395"/>
              </w:tabs>
              <w:spacing w:line="240" w:lineRule="auto"/>
              <w:ind w:firstLine="0"/>
              <w:jc w:val="left"/>
              <w:rPr>
                <w:rFonts w:eastAsia="Times New Roman" w:cs="Times New Roman"/>
                <w:iCs/>
                <w:noProof/>
                <w:szCs w:val="26"/>
              </w:rPr>
            </w:pPr>
            <w:r w:rsidRPr="0053135D">
              <w:rPr>
                <w:rFonts w:eastAsia="Times New Roman" w:cs="Times New Roman"/>
                <w:iCs/>
                <w:noProof/>
                <w:szCs w:val="26"/>
              </w:rPr>
              <w:t>15 минут</w:t>
            </w:r>
          </w:p>
        </w:tc>
        <w:tc>
          <w:tcPr>
            <w:tcW w:w="3573" w:type="dxa"/>
            <w:shd w:val="clear" w:color="auto" w:fill="auto"/>
          </w:tcPr>
          <w:p w14:paraId="4C45A57F" w14:textId="77777777" w:rsidR="00B95855" w:rsidRPr="0053135D" w:rsidRDefault="00B95855" w:rsidP="00043A0B">
            <w:pPr>
              <w:tabs>
                <w:tab w:val="left" w:pos="4395"/>
              </w:tabs>
              <w:spacing w:line="240" w:lineRule="auto"/>
              <w:ind w:firstLine="0"/>
              <w:jc w:val="left"/>
              <w:rPr>
                <w:rFonts w:eastAsia="Times New Roman" w:cs="Times New Roman"/>
                <w:iCs/>
                <w:noProof/>
                <w:szCs w:val="26"/>
              </w:rPr>
            </w:pPr>
            <w:r w:rsidRPr="0053135D">
              <w:rPr>
                <w:rFonts w:eastAsia="Times New Roman" w:cs="Times New Roman"/>
                <w:iCs/>
                <w:noProof/>
                <w:szCs w:val="26"/>
              </w:rPr>
              <w:t>45 минут</w:t>
            </w:r>
          </w:p>
        </w:tc>
        <w:tc>
          <w:tcPr>
            <w:tcW w:w="2693" w:type="dxa"/>
            <w:shd w:val="clear" w:color="auto" w:fill="auto"/>
          </w:tcPr>
          <w:p w14:paraId="26EADFA4" w14:textId="77777777" w:rsidR="00B95855" w:rsidRPr="0053135D" w:rsidRDefault="00B95855" w:rsidP="00043A0B">
            <w:pPr>
              <w:tabs>
                <w:tab w:val="left" w:pos="4395"/>
              </w:tabs>
              <w:spacing w:line="240" w:lineRule="auto"/>
              <w:ind w:firstLine="0"/>
              <w:jc w:val="left"/>
              <w:rPr>
                <w:rFonts w:eastAsia="Times New Roman" w:cs="Times New Roman"/>
                <w:iCs/>
                <w:noProof/>
                <w:szCs w:val="26"/>
              </w:rPr>
            </w:pPr>
            <w:r w:rsidRPr="0053135D">
              <w:rPr>
                <w:rFonts w:eastAsia="Times New Roman" w:cs="Times New Roman"/>
                <w:iCs/>
                <w:noProof/>
                <w:szCs w:val="26"/>
              </w:rPr>
              <w:t>Иностранные языки (раздел «Говорение»)</w:t>
            </w:r>
          </w:p>
        </w:tc>
      </w:tr>
    </w:tbl>
    <w:p w14:paraId="5D23C602" w14:textId="77777777" w:rsidR="00E6387F" w:rsidRDefault="00E6387F" w:rsidP="0071444F">
      <w:pPr>
        <w:tabs>
          <w:tab w:val="left" w:pos="4395"/>
        </w:tabs>
        <w:spacing w:line="240" w:lineRule="auto"/>
        <w:rPr>
          <w:rFonts w:eastAsia="Times New Roman" w:cs="Times New Roman"/>
          <w:b/>
          <w:iCs/>
          <w:noProof/>
          <w:szCs w:val="26"/>
        </w:rPr>
      </w:pPr>
    </w:p>
    <w:p w14:paraId="28DCF8D0" w14:textId="77777777" w:rsidR="00E6387F" w:rsidRDefault="00E6387F">
      <w:pPr>
        <w:spacing w:after="160" w:line="259" w:lineRule="auto"/>
        <w:ind w:firstLine="0"/>
        <w:jc w:val="left"/>
        <w:rPr>
          <w:rFonts w:eastAsia="Times New Roman" w:cs="Times New Roman"/>
          <w:b/>
          <w:iCs/>
          <w:noProof/>
          <w:szCs w:val="26"/>
        </w:rPr>
      </w:pPr>
      <w:r>
        <w:rPr>
          <w:rFonts w:eastAsia="Times New Roman" w:cs="Times New Roman"/>
          <w:b/>
          <w:iCs/>
          <w:noProof/>
          <w:szCs w:val="26"/>
        </w:rPr>
        <w:br w:type="page"/>
      </w:r>
    </w:p>
    <w:p w14:paraId="58F8ACAF" w14:textId="40702234" w:rsidR="00B95855" w:rsidRPr="0053135D" w:rsidRDefault="00B95855" w:rsidP="00E6387F">
      <w:pPr>
        <w:tabs>
          <w:tab w:val="left" w:pos="4395"/>
        </w:tabs>
        <w:jc w:val="center"/>
        <w:rPr>
          <w:rFonts w:eastAsia="Times New Roman" w:cs="Times New Roman"/>
          <w:b/>
          <w:iCs/>
          <w:noProof/>
          <w:szCs w:val="26"/>
        </w:rPr>
      </w:pPr>
      <w:r w:rsidRPr="0053135D">
        <w:rPr>
          <w:rFonts w:eastAsia="Times New Roman" w:cs="Times New Roman"/>
          <w:b/>
          <w:iCs/>
          <w:noProof/>
          <w:szCs w:val="26"/>
        </w:rPr>
        <w:lastRenderedPageBreak/>
        <w:t>Инструкция для участников ЕГЭ</w:t>
      </w:r>
    </w:p>
    <w:p w14:paraId="57059CC0" w14:textId="77777777" w:rsidR="00B95855" w:rsidRPr="0053135D" w:rsidRDefault="00B95855" w:rsidP="00E6387F">
      <w:pPr>
        <w:tabs>
          <w:tab w:val="left" w:pos="4395"/>
        </w:tabs>
        <w:rPr>
          <w:rFonts w:eastAsia="Times New Roman" w:cs="Times New Roman"/>
          <w:b/>
          <w:szCs w:val="26"/>
        </w:rPr>
      </w:pPr>
      <w:r w:rsidRPr="0053135D">
        <w:rPr>
          <w:rFonts w:eastAsia="Times New Roman" w:cs="Times New Roman"/>
          <w:b/>
          <w:szCs w:val="26"/>
        </w:rPr>
        <w:t xml:space="preserve">Уважаемые участники экзамена! Сегодня вы выполняете устную часть экзаменационной работы по </w:t>
      </w:r>
      <w:r w:rsidRPr="0053135D">
        <w:rPr>
          <w:rFonts w:eastAsia="Times New Roman" w:cs="Times New Roman"/>
          <w:b/>
          <w:i/>
          <w:szCs w:val="26"/>
        </w:rPr>
        <w:t>(</w:t>
      </w:r>
      <w:r w:rsidRPr="0053135D">
        <w:rPr>
          <w:rFonts w:eastAsia="Times New Roman" w:cs="Times New Roman"/>
          <w:i/>
          <w:szCs w:val="26"/>
        </w:rPr>
        <w:t>назовите соответствующий предмет</w:t>
      </w:r>
      <w:r w:rsidRPr="0053135D">
        <w:rPr>
          <w:rFonts w:eastAsia="Times New Roman" w:cs="Times New Roman"/>
          <w:b/>
          <w:i/>
          <w:szCs w:val="26"/>
        </w:rPr>
        <w:t>)</w:t>
      </w:r>
      <w:r w:rsidRPr="0053135D">
        <w:rPr>
          <w:rFonts w:eastAsia="Times New Roman" w:cs="Times New Roman"/>
          <w:b/>
          <w:szCs w:val="26"/>
        </w:rPr>
        <w:t xml:space="preserve"> в форме ЕГЭ. </w:t>
      </w:r>
    </w:p>
    <w:p w14:paraId="0D5B502A" w14:textId="77777777" w:rsidR="00B95855" w:rsidRPr="0053135D" w:rsidRDefault="00B95855" w:rsidP="00E6387F">
      <w:pPr>
        <w:tabs>
          <w:tab w:val="left" w:pos="4395"/>
        </w:tabs>
        <w:rPr>
          <w:rFonts w:eastAsia="Times New Roman" w:cs="Times New Roman"/>
          <w:b/>
          <w:szCs w:val="26"/>
        </w:rPr>
      </w:pPr>
      <w:r w:rsidRPr="0053135D">
        <w:rPr>
          <w:rFonts w:eastAsia="Times New Roman" w:cs="Times New Roman"/>
          <w:b/>
          <w:szCs w:val="26"/>
        </w:rPr>
        <w:t>ЕГЭ - лишь одно из жизненных испытаний, которое вам предстоит пройти. Будьте уверены: каждому, кто учился в школе, по силам сдать ЕГЭ. Все задания составлены на основе школьной программы. Поэтому каждый из вас может успешно сдать экзамен.</w:t>
      </w:r>
    </w:p>
    <w:p w14:paraId="031F09A4" w14:textId="77777777" w:rsidR="00B95855" w:rsidRPr="0053135D" w:rsidRDefault="00B95855" w:rsidP="00E6387F">
      <w:pPr>
        <w:tabs>
          <w:tab w:val="left" w:pos="4395"/>
        </w:tabs>
        <w:rPr>
          <w:rFonts w:eastAsia="Times New Roman" w:cs="Times New Roman"/>
          <w:b/>
          <w:szCs w:val="26"/>
        </w:rPr>
      </w:pPr>
      <w:r w:rsidRPr="0053135D">
        <w:rPr>
          <w:rFonts w:eastAsia="Times New Roman" w:cs="Times New Roman"/>
          <w:b/>
          <w:szCs w:val="26"/>
        </w:rPr>
        <w:t>Вместе с тем, напоминаем, что в целях предупреждения нарушений порядка проведения ЕГЭ в аудиториях ППЭ ведется видеонаблюдение.</w:t>
      </w:r>
    </w:p>
    <w:p w14:paraId="58C19CC3" w14:textId="77777777" w:rsidR="00B95855" w:rsidRPr="0053135D" w:rsidRDefault="00B95855" w:rsidP="00E6387F">
      <w:pPr>
        <w:tabs>
          <w:tab w:val="left" w:pos="4395"/>
        </w:tabs>
        <w:rPr>
          <w:rFonts w:eastAsia="Times New Roman" w:cs="Times New Roman"/>
          <w:b/>
          <w:szCs w:val="26"/>
        </w:rPr>
      </w:pPr>
      <w:r w:rsidRPr="0053135D">
        <w:rPr>
          <w:rFonts w:eastAsia="Times New Roman" w:cs="Times New Roman"/>
          <w:b/>
          <w:szCs w:val="26"/>
        </w:rPr>
        <w:t xml:space="preserve">Во время экзамена вы должны соблюдать Порядок. </w:t>
      </w:r>
    </w:p>
    <w:p w14:paraId="16A7C9EC" w14:textId="77777777" w:rsidR="00B95855" w:rsidRPr="0053135D" w:rsidRDefault="00B95855" w:rsidP="00E6387F">
      <w:pPr>
        <w:tabs>
          <w:tab w:val="left" w:pos="4395"/>
        </w:tabs>
        <w:rPr>
          <w:rFonts w:eastAsia="Times New Roman" w:cs="Times New Roman"/>
          <w:b/>
          <w:szCs w:val="26"/>
        </w:rPr>
      </w:pPr>
      <w:r w:rsidRPr="0053135D">
        <w:rPr>
          <w:rFonts w:eastAsia="Times New Roman" w:cs="Times New Roman"/>
          <w:b/>
          <w:szCs w:val="26"/>
        </w:rPr>
        <w:t>В день проведения экзамена</w:t>
      </w:r>
      <w:r w:rsidRPr="0053135D" w:rsidDel="00B1149C">
        <w:rPr>
          <w:rFonts w:eastAsia="Times New Roman" w:cs="Times New Roman"/>
          <w:b/>
          <w:szCs w:val="26"/>
        </w:rPr>
        <w:t xml:space="preserve"> </w:t>
      </w:r>
      <w:r w:rsidRPr="0053135D">
        <w:rPr>
          <w:rFonts w:eastAsia="Times New Roman" w:cs="Times New Roman"/>
          <w:b/>
          <w:szCs w:val="26"/>
        </w:rPr>
        <w:t>(в период с момента входа в ППЭ и до окончания выполнения экзаменационной работы</w:t>
      </w:r>
      <w:r>
        <w:rPr>
          <w:rFonts w:eastAsia="Times New Roman" w:cs="Times New Roman"/>
          <w:b/>
          <w:szCs w:val="26"/>
        </w:rPr>
        <w:t>)</w:t>
      </w:r>
      <w:r w:rsidRPr="0053135D">
        <w:rPr>
          <w:rFonts w:eastAsia="Times New Roman" w:cs="Times New Roman"/>
          <w:b/>
          <w:szCs w:val="26"/>
        </w:rPr>
        <w:t xml:space="preserve"> запрещается: </w:t>
      </w:r>
    </w:p>
    <w:p w14:paraId="3DFA2E7D" w14:textId="77777777" w:rsidR="00B95855" w:rsidRPr="0053135D" w:rsidRDefault="00B95855" w:rsidP="00E6387F">
      <w:pPr>
        <w:tabs>
          <w:tab w:val="left" w:pos="4395"/>
        </w:tabs>
        <w:rPr>
          <w:rFonts w:eastAsia="Times New Roman" w:cs="Times New Roman"/>
          <w:b/>
          <w:szCs w:val="26"/>
        </w:rPr>
      </w:pPr>
      <w:r w:rsidRPr="0053135D">
        <w:rPr>
          <w:rFonts w:eastAsia="Times New Roman" w:cs="Times New Roman"/>
          <w:b/>
          <w:szCs w:val="26"/>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41D63D63" w14:textId="77777777" w:rsidR="00B95855" w:rsidRPr="0053135D" w:rsidRDefault="00B95855" w:rsidP="00E6387F">
      <w:pPr>
        <w:tabs>
          <w:tab w:val="left" w:pos="4395"/>
        </w:tabs>
        <w:rPr>
          <w:rFonts w:eastAsia="Times New Roman" w:cs="Times New Roman"/>
          <w:b/>
          <w:szCs w:val="26"/>
        </w:rPr>
      </w:pPr>
      <w:r w:rsidRPr="0053135D">
        <w:rPr>
          <w:rFonts w:eastAsia="Times New Roman" w:cs="Times New Roman"/>
          <w:b/>
          <w:szCs w:val="26"/>
        </w:rPr>
        <w:t>иметь при себе уведомление о регистрации на экзамене (при наличии – необходимо сдать его нам);</w:t>
      </w:r>
    </w:p>
    <w:p w14:paraId="52FDDFD9" w14:textId="77777777" w:rsidR="00B95855" w:rsidRPr="0053135D" w:rsidRDefault="00B95855" w:rsidP="00E6387F">
      <w:pPr>
        <w:tabs>
          <w:tab w:val="left" w:pos="4395"/>
        </w:tabs>
        <w:rPr>
          <w:rFonts w:eastAsia="Times New Roman" w:cs="Times New Roman"/>
          <w:b/>
          <w:szCs w:val="26"/>
        </w:rPr>
      </w:pPr>
      <w:r w:rsidRPr="0053135D">
        <w:rPr>
          <w:rFonts w:eastAsia="Times New Roman" w:cs="Times New Roman"/>
          <w:b/>
          <w:szCs w:val="26"/>
        </w:rPr>
        <w:t>фотографировать экзаменационные материалы;</w:t>
      </w:r>
    </w:p>
    <w:p w14:paraId="70815C59" w14:textId="77777777" w:rsidR="00B95855" w:rsidRPr="0053135D" w:rsidRDefault="00B95855" w:rsidP="00E6387F">
      <w:pPr>
        <w:tabs>
          <w:tab w:val="left" w:pos="4395"/>
        </w:tabs>
        <w:rPr>
          <w:rFonts w:eastAsia="Times New Roman" w:cs="Times New Roman"/>
          <w:b/>
          <w:szCs w:val="26"/>
        </w:rPr>
      </w:pPr>
      <w:r w:rsidRPr="0053135D">
        <w:rPr>
          <w:rFonts w:eastAsia="Times New Roman" w:cs="Times New Roman"/>
          <w:b/>
          <w:szCs w:val="26"/>
        </w:rPr>
        <w:t>иметь при себе черновики и пользоваться ими;</w:t>
      </w:r>
    </w:p>
    <w:p w14:paraId="2DC0BE57" w14:textId="77777777" w:rsidR="00B95855" w:rsidRPr="0053135D" w:rsidRDefault="00B95855" w:rsidP="00E6387F">
      <w:pPr>
        <w:tabs>
          <w:tab w:val="left" w:pos="4395"/>
        </w:tabs>
        <w:rPr>
          <w:rFonts w:eastAsia="Times New Roman" w:cs="Times New Roman"/>
          <w:b/>
          <w:szCs w:val="26"/>
        </w:rPr>
      </w:pPr>
      <w:r w:rsidRPr="0053135D">
        <w:rPr>
          <w:rFonts w:eastAsia="Times New Roman" w:cs="Times New Roman"/>
          <w:b/>
          <w:szCs w:val="26"/>
        </w:rPr>
        <w:t>перемещаться по ППЭ во время экзамена без сопровождения организатора.</w:t>
      </w:r>
    </w:p>
    <w:p w14:paraId="5652DAC2" w14:textId="77777777" w:rsidR="00B95855" w:rsidRPr="0053135D" w:rsidRDefault="00B95855" w:rsidP="00E6387F">
      <w:pPr>
        <w:tabs>
          <w:tab w:val="left" w:pos="4395"/>
        </w:tabs>
        <w:rPr>
          <w:rFonts w:eastAsia="Times New Roman" w:cs="Times New Roman"/>
          <w:b/>
          <w:szCs w:val="26"/>
        </w:rPr>
      </w:pPr>
      <w:r w:rsidRPr="0053135D">
        <w:rPr>
          <w:rFonts w:eastAsia="Times New Roman" w:cs="Times New Roman"/>
          <w:b/>
          <w:szCs w:val="26"/>
        </w:rPr>
        <w:t>Во время проведения экзамена запрещается:</w:t>
      </w:r>
    </w:p>
    <w:p w14:paraId="439F256F" w14:textId="77777777" w:rsidR="00B95855" w:rsidRPr="0053135D" w:rsidRDefault="00B95855" w:rsidP="00E6387F">
      <w:pPr>
        <w:tabs>
          <w:tab w:val="left" w:pos="4395"/>
        </w:tabs>
        <w:autoSpaceDE w:val="0"/>
        <w:autoSpaceDN w:val="0"/>
        <w:adjustRightInd w:val="0"/>
        <w:rPr>
          <w:rFonts w:eastAsia="Times New Roman" w:cs="Times New Roman"/>
          <w:b/>
          <w:szCs w:val="26"/>
        </w:rPr>
      </w:pPr>
      <w:r w:rsidRPr="0053135D">
        <w:rPr>
          <w:rFonts w:eastAsia="Times New Roman" w:cs="Times New Roman"/>
          <w:b/>
          <w:szCs w:val="26"/>
        </w:rPr>
        <w:t>делать какие-либо письменные заметки, кроме заполнения бланка регистрации;</w:t>
      </w:r>
    </w:p>
    <w:p w14:paraId="4B6BEED0" w14:textId="77777777" w:rsidR="00B95855" w:rsidRPr="0053135D" w:rsidRDefault="00B95855" w:rsidP="00E6387F">
      <w:pPr>
        <w:tabs>
          <w:tab w:val="left" w:pos="4395"/>
        </w:tabs>
        <w:autoSpaceDE w:val="0"/>
        <w:autoSpaceDN w:val="0"/>
        <w:adjustRightInd w:val="0"/>
        <w:rPr>
          <w:rFonts w:eastAsia="Times New Roman" w:cs="Times New Roman"/>
          <w:b/>
          <w:szCs w:val="26"/>
        </w:rPr>
      </w:pPr>
      <w:r w:rsidRPr="0053135D">
        <w:rPr>
          <w:rFonts w:eastAsia="Times New Roman" w:cs="Times New Roman"/>
          <w:b/>
          <w:szCs w:val="26"/>
        </w:rPr>
        <w:t>пересаживаться, обмениваться любыми материалами и предметами.</w:t>
      </w:r>
    </w:p>
    <w:p w14:paraId="06B57317" w14:textId="77777777" w:rsidR="00B95855" w:rsidRPr="0053135D" w:rsidRDefault="00B95855" w:rsidP="00E6387F">
      <w:pPr>
        <w:tabs>
          <w:tab w:val="left" w:pos="4395"/>
        </w:tabs>
        <w:autoSpaceDE w:val="0"/>
        <w:autoSpaceDN w:val="0"/>
        <w:adjustRightInd w:val="0"/>
        <w:rPr>
          <w:rFonts w:eastAsia="Times New Roman" w:cs="Times New Roman"/>
          <w:b/>
          <w:szCs w:val="26"/>
          <w:u w:val="single"/>
        </w:rPr>
      </w:pPr>
      <w:r w:rsidRPr="0053135D">
        <w:rPr>
          <w:rFonts w:eastAsia="Times New Roman" w:cs="Times New Roman"/>
          <w:b/>
          <w:szCs w:val="26"/>
        </w:rPr>
        <w:t xml:space="preserve">В случае нарушения порядка проведения ЕГЭ вы будете удалены с экзамена. </w:t>
      </w:r>
    </w:p>
    <w:p w14:paraId="7A0CDE71" w14:textId="77777777" w:rsidR="00B95855" w:rsidRPr="0053135D" w:rsidRDefault="00B95855" w:rsidP="00E6387F">
      <w:pPr>
        <w:tabs>
          <w:tab w:val="left" w:pos="4395"/>
        </w:tabs>
        <w:rPr>
          <w:rFonts w:eastAsia="Times New Roman" w:cs="Times New Roman"/>
          <w:b/>
          <w:szCs w:val="26"/>
        </w:rPr>
      </w:pPr>
      <w:r w:rsidRPr="0053135D">
        <w:rPr>
          <w:rFonts w:eastAsia="Times New Roman" w:cs="Times New Roman"/>
          <w:b/>
          <w:szCs w:val="26"/>
        </w:rPr>
        <w:t xml:space="preserve">В случае нарушения порядка проведения ЕГЭ работниками ППЭ или другими участниками экзамена вы имеете право подать апелляцию </w:t>
      </w:r>
      <w:r w:rsidRPr="0053135D">
        <w:rPr>
          <w:rFonts w:eastAsia="Times New Roman" w:cs="Times New Roman"/>
          <w:b/>
          <w:szCs w:val="26"/>
        </w:rPr>
        <w:lastRenderedPageBreak/>
        <w:t>о нарушении порядка проведения ЕГЭ. Апелляция о нарушении порядка проведения ЕГЭ подается в день проведения экзамена члену ГЭК до выхода из ППЭ.</w:t>
      </w:r>
    </w:p>
    <w:p w14:paraId="5ABE91E1" w14:textId="77777777" w:rsidR="00B95855" w:rsidRPr="0053135D" w:rsidRDefault="00B95855" w:rsidP="00E6387F">
      <w:pPr>
        <w:tabs>
          <w:tab w:val="left" w:pos="4395"/>
        </w:tabs>
        <w:rPr>
          <w:rFonts w:eastAsia="Times New Roman" w:cs="Times New Roman"/>
          <w:b/>
          <w:szCs w:val="26"/>
        </w:rPr>
      </w:pPr>
      <w:r w:rsidRPr="0053135D">
        <w:rPr>
          <w:rFonts w:eastAsia="Times New Roman" w:cs="Times New Roman"/>
          <w:b/>
          <w:szCs w:val="26"/>
        </w:rPr>
        <w:t>Ознакомиться с результатами ЕГЭ вы сможете в своей школе или в местах, в которых вы были зарегистрированы на сдачу ЕГЭ.</w:t>
      </w:r>
    </w:p>
    <w:p w14:paraId="5BEF5641" w14:textId="77777777" w:rsidR="00B95855" w:rsidRPr="0053135D" w:rsidRDefault="00B95855" w:rsidP="00E6387F">
      <w:pPr>
        <w:tabs>
          <w:tab w:val="left" w:pos="4395"/>
        </w:tabs>
        <w:rPr>
          <w:rFonts w:eastAsia="Times New Roman" w:cs="Times New Roman"/>
          <w:i/>
          <w:szCs w:val="26"/>
        </w:rPr>
      </w:pPr>
      <w:r w:rsidRPr="0053135D">
        <w:rPr>
          <w:rFonts w:eastAsia="Times New Roman" w:cs="Times New Roman"/>
          <w:b/>
          <w:szCs w:val="26"/>
        </w:rPr>
        <w:t>Плановая дата ознакомления с результатами: _____________</w:t>
      </w:r>
      <w:r w:rsidRPr="0053135D">
        <w:rPr>
          <w:rFonts w:eastAsia="Times New Roman" w:cs="Times New Roman"/>
          <w:b/>
          <w:i/>
          <w:szCs w:val="26"/>
        </w:rPr>
        <w:t xml:space="preserve"> (</w:t>
      </w:r>
      <w:r w:rsidRPr="0053135D">
        <w:rPr>
          <w:rFonts w:eastAsia="Times New Roman" w:cs="Times New Roman"/>
          <w:i/>
          <w:szCs w:val="26"/>
        </w:rPr>
        <w:t>назвать дату).</w:t>
      </w:r>
    </w:p>
    <w:p w14:paraId="07CCDC93" w14:textId="77777777" w:rsidR="00B95855" w:rsidRPr="0053135D" w:rsidRDefault="00B95855" w:rsidP="00E6387F">
      <w:pPr>
        <w:tabs>
          <w:tab w:val="left" w:pos="4395"/>
        </w:tabs>
        <w:rPr>
          <w:rFonts w:eastAsia="Times New Roman" w:cs="Times New Roman"/>
          <w:b/>
          <w:szCs w:val="26"/>
        </w:rPr>
      </w:pPr>
      <w:r w:rsidRPr="0053135D">
        <w:rPr>
          <w:rFonts w:eastAsia="Times New Roman" w:cs="Times New Roman"/>
          <w:b/>
          <w:szCs w:val="26"/>
        </w:rPr>
        <w:t xml:space="preserve">После получения результатов ЕГЭ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ЕГЭ. </w:t>
      </w:r>
    </w:p>
    <w:p w14:paraId="5936A886" w14:textId="2110FA69" w:rsidR="00B95855" w:rsidRPr="0053135D" w:rsidRDefault="00B95855" w:rsidP="00E6387F">
      <w:pPr>
        <w:tabs>
          <w:tab w:val="left" w:pos="4395"/>
        </w:tabs>
        <w:rPr>
          <w:rFonts w:eastAsia="Times New Roman" w:cs="Times New Roman"/>
          <w:b/>
          <w:szCs w:val="26"/>
        </w:rPr>
      </w:pPr>
      <w:r w:rsidRPr="0053135D">
        <w:rPr>
          <w:rFonts w:eastAsia="Times New Roman" w:cs="Times New Roman"/>
          <w:b/>
          <w:szCs w:val="26"/>
        </w:rPr>
        <w:t xml:space="preserve">Апелляцию вы можете подать в своей школе или в месте, где вы были зарегистрированы на сдачу ЕГЭ, </w:t>
      </w:r>
      <w:r w:rsidRPr="004E0A71">
        <w:rPr>
          <w:rFonts w:eastAsia="Times New Roman" w:cs="Times New Roman"/>
          <w:b/>
          <w:szCs w:val="26"/>
        </w:rPr>
        <w:t>или в </w:t>
      </w:r>
      <w:r w:rsidR="004F07EE">
        <w:rPr>
          <w:rFonts w:eastAsia="Times New Roman" w:cs="Times New Roman"/>
          <w:b/>
          <w:szCs w:val="26"/>
        </w:rPr>
        <w:t>Конфликтную комиссию Санкт-П</w:t>
      </w:r>
      <w:r w:rsidR="004E0A71" w:rsidRPr="004E0A71">
        <w:rPr>
          <w:rFonts w:eastAsia="Times New Roman" w:cs="Times New Roman"/>
          <w:b/>
          <w:szCs w:val="26"/>
        </w:rPr>
        <w:t>етербурга</w:t>
      </w:r>
      <w:r w:rsidRPr="004E0A71">
        <w:rPr>
          <w:rFonts w:eastAsia="Times New Roman" w:cs="Times New Roman"/>
          <w:b/>
          <w:szCs w:val="26"/>
        </w:rPr>
        <w:t>.</w:t>
      </w:r>
    </w:p>
    <w:p w14:paraId="20EC1491" w14:textId="77777777" w:rsidR="00B95855" w:rsidRPr="0053135D" w:rsidRDefault="00B95855" w:rsidP="00E6387F">
      <w:pPr>
        <w:tabs>
          <w:tab w:val="left" w:pos="4395"/>
        </w:tabs>
        <w:rPr>
          <w:rFonts w:eastAsia="Times New Roman" w:cs="Times New Roman"/>
          <w:b/>
          <w:szCs w:val="26"/>
        </w:rPr>
      </w:pPr>
      <w:r w:rsidRPr="0053135D">
        <w:rPr>
          <w:rFonts w:eastAsia="Times New Roman" w:cs="Times New Roman"/>
          <w:b/>
          <w:szCs w:val="26"/>
        </w:rPr>
        <w:t>Апелляция по вопросам содержания и структуры заданий по учебным предметам, а также по вопросам, связанным с нарушением участником ЕГЭ требований порядка и неправильным оформлением экзаменационной работы, не</w:t>
      </w:r>
      <w:r w:rsidRPr="0053135D">
        <w:rPr>
          <w:rFonts w:eastAsia="Times New Roman" w:cs="Times New Roman"/>
          <w:szCs w:val="26"/>
        </w:rPr>
        <w:t> </w:t>
      </w:r>
      <w:r w:rsidRPr="0053135D">
        <w:rPr>
          <w:rFonts w:eastAsia="Times New Roman" w:cs="Times New Roman"/>
          <w:b/>
          <w:szCs w:val="26"/>
        </w:rPr>
        <w:t xml:space="preserve">рассматривается. </w:t>
      </w:r>
    </w:p>
    <w:p w14:paraId="1BDDCA22" w14:textId="77777777" w:rsidR="00B95855" w:rsidRPr="0053135D" w:rsidRDefault="00B95855" w:rsidP="00E6387F">
      <w:pPr>
        <w:widowControl w:val="0"/>
        <w:tabs>
          <w:tab w:val="left" w:pos="4395"/>
        </w:tabs>
        <w:rPr>
          <w:rFonts w:eastAsia="Times New Roman" w:cs="Times New Roman"/>
          <w:b/>
          <w:szCs w:val="26"/>
        </w:rPr>
      </w:pPr>
      <w:r w:rsidRPr="0053135D">
        <w:rPr>
          <w:rFonts w:eastAsia="Times New Roman" w:cs="Times New Roman"/>
          <w:b/>
          <w:szCs w:val="26"/>
        </w:rPr>
        <w:t>Обращаем ваше внимание, что во время экзамена на вашем рабочем столе, помимо экзаменационных материалов, могут находиться только:</w:t>
      </w:r>
    </w:p>
    <w:p w14:paraId="26A02A75" w14:textId="77777777" w:rsidR="00B95855" w:rsidRPr="0053135D" w:rsidRDefault="00B95855" w:rsidP="00E6387F">
      <w:pPr>
        <w:widowControl w:val="0"/>
        <w:tabs>
          <w:tab w:val="left" w:pos="4395"/>
        </w:tabs>
        <w:contextualSpacing/>
        <w:rPr>
          <w:rFonts w:eastAsia="Times New Roman" w:cs="Times New Roman"/>
          <w:b/>
          <w:szCs w:val="26"/>
        </w:rPr>
      </w:pPr>
      <w:r w:rsidRPr="0053135D">
        <w:rPr>
          <w:rFonts w:eastAsia="Times New Roman" w:cs="Times New Roman"/>
          <w:b/>
          <w:szCs w:val="26"/>
        </w:rPr>
        <w:t>гелевая, капиллярная ручка с чернилами черного цвета;</w:t>
      </w:r>
    </w:p>
    <w:p w14:paraId="69899581" w14:textId="77777777" w:rsidR="00B95855" w:rsidRPr="0053135D" w:rsidRDefault="00B95855" w:rsidP="00E6387F">
      <w:pPr>
        <w:widowControl w:val="0"/>
        <w:tabs>
          <w:tab w:val="left" w:pos="4395"/>
        </w:tabs>
        <w:contextualSpacing/>
        <w:rPr>
          <w:rFonts w:eastAsia="Times New Roman" w:cs="Times New Roman"/>
          <w:b/>
          <w:szCs w:val="26"/>
        </w:rPr>
      </w:pPr>
      <w:r w:rsidRPr="0053135D">
        <w:rPr>
          <w:rFonts w:eastAsia="Times New Roman" w:cs="Times New Roman"/>
          <w:b/>
          <w:szCs w:val="26"/>
        </w:rPr>
        <w:t>документ, удостоверяющий личность;</w:t>
      </w:r>
    </w:p>
    <w:p w14:paraId="5E396F3F" w14:textId="77777777" w:rsidR="00B95855" w:rsidRPr="0053135D" w:rsidRDefault="00B95855" w:rsidP="00E6387F">
      <w:pPr>
        <w:widowControl w:val="0"/>
        <w:tabs>
          <w:tab w:val="left" w:pos="4395"/>
        </w:tabs>
        <w:contextualSpacing/>
        <w:rPr>
          <w:rFonts w:eastAsia="Times New Roman" w:cs="Times New Roman"/>
          <w:b/>
          <w:szCs w:val="26"/>
        </w:rPr>
      </w:pPr>
      <w:r w:rsidRPr="0053135D">
        <w:rPr>
          <w:rFonts w:eastAsia="Times New Roman" w:cs="Times New Roman"/>
          <w:b/>
          <w:szCs w:val="26"/>
        </w:rPr>
        <w:t>лекарства и питание (при необходимости);</w:t>
      </w:r>
    </w:p>
    <w:p w14:paraId="5C6DA79D" w14:textId="77777777" w:rsidR="00B95855" w:rsidRPr="0053135D" w:rsidRDefault="00B95855" w:rsidP="00E6387F">
      <w:pPr>
        <w:widowControl w:val="0"/>
        <w:tabs>
          <w:tab w:val="left" w:pos="4395"/>
        </w:tabs>
        <w:contextualSpacing/>
        <w:rPr>
          <w:rFonts w:eastAsia="Times New Roman" w:cs="Times New Roman"/>
          <w:b/>
          <w:szCs w:val="26"/>
        </w:rPr>
      </w:pPr>
      <w:r w:rsidRPr="0053135D">
        <w:rPr>
          <w:rFonts w:eastAsia="Times New Roman" w:cs="Times New Roman"/>
          <w:b/>
          <w:szCs w:val="26"/>
        </w:rPr>
        <w:t>специальные технические средства (для участников ЕГЭ с ограниченными возможностями здоровья (ОВЗ), детей-инвалидов, инвалидов).</w:t>
      </w:r>
    </w:p>
    <w:p w14:paraId="75C4292B" w14:textId="77777777" w:rsidR="00B95855" w:rsidRPr="0053135D" w:rsidRDefault="00B95855" w:rsidP="00E6387F">
      <w:pPr>
        <w:tabs>
          <w:tab w:val="left" w:pos="4395"/>
        </w:tabs>
        <w:rPr>
          <w:rFonts w:eastAsia="Times New Roman" w:cs="Times New Roman"/>
          <w:i/>
          <w:szCs w:val="26"/>
        </w:rPr>
      </w:pPr>
      <w:r w:rsidRPr="0053135D">
        <w:rPr>
          <w:rFonts w:eastAsia="Times New Roman" w:cs="Times New Roman"/>
          <w:i/>
          <w:szCs w:val="26"/>
        </w:rPr>
        <w:t>Организатор обращает внимание участников ЕГЭ на </w:t>
      </w:r>
      <w:r>
        <w:rPr>
          <w:rFonts w:eastAsia="Times New Roman" w:cs="Times New Roman"/>
          <w:i/>
          <w:szCs w:val="26"/>
        </w:rPr>
        <w:t>электронный носитель</w:t>
      </w:r>
      <w:r w:rsidRPr="0053135D">
        <w:rPr>
          <w:rFonts w:eastAsia="Times New Roman" w:cs="Times New Roman"/>
          <w:i/>
          <w:szCs w:val="26"/>
        </w:rPr>
        <w:t xml:space="preserve"> с бланками регистрации (полученный из аудиторий проведения).</w:t>
      </w:r>
    </w:p>
    <w:p w14:paraId="016C4F7C" w14:textId="77777777" w:rsidR="00B95855" w:rsidRPr="0053135D" w:rsidRDefault="00B95855" w:rsidP="00E6387F">
      <w:pPr>
        <w:tabs>
          <w:tab w:val="left" w:pos="4395"/>
        </w:tabs>
        <w:rPr>
          <w:rFonts w:eastAsia="Times New Roman" w:cs="Times New Roman"/>
          <w:szCs w:val="26"/>
        </w:rPr>
      </w:pPr>
      <w:r w:rsidRPr="0053135D">
        <w:rPr>
          <w:rFonts w:eastAsia="Times New Roman" w:cs="Times New Roman"/>
          <w:b/>
          <w:szCs w:val="26"/>
        </w:rPr>
        <w:t xml:space="preserve">Экзаменационные материалы в аудиторию поступили на </w:t>
      </w:r>
      <w:r>
        <w:rPr>
          <w:rFonts w:eastAsia="Times New Roman" w:cs="Times New Roman"/>
          <w:b/>
          <w:szCs w:val="26"/>
        </w:rPr>
        <w:t>электронном носителе</w:t>
      </w:r>
      <w:r w:rsidRPr="0053135D">
        <w:rPr>
          <w:rFonts w:eastAsia="Times New Roman" w:cs="Times New Roman"/>
          <w:b/>
          <w:szCs w:val="26"/>
        </w:rPr>
        <w:t xml:space="preserve">. Упаковка </w:t>
      </w:r>
      <w:r>
        <w:rPr>
          <w:rFonts w:eastAsia="Times New Roman" w:cs="Times New Roman"/>
          <w:b/>
          <w:szCs w:val="26"/>
        </w:rPr>
        <w:t>электронного носителя</w:t>
      </w:r>
      <w:r w:rsidRPr="0053135D">
        <w:rPr>
          <w:rFonts w:eastAsia="Times New Roman" w:cs="Times New Roman"/>
          <w:b/>
          <w:szCs w:val="26"/>
        </w:rPr>
        <w:t xml:space="preserve"> не нарушена.</w:t>
      </w:r>
    </w:p>
    <w:p w14:paraId="3331FB13" w14:textId="77777777" w:rsidR="00B95855" w:rsidRPr="0053135D" w:rsidRDefault="00B95855" w:rsidP="00E6387F">
      <w:pPr>
        <w:tabs>
          <w:tab w:val="left" w:pos="4395"/>
        </w:tabs>
        <w:rPr>
          <w:rFonts w:eastAsia="Times New Roman" w:cs="Times New Roman"/>
          <w:i/>
          <w:szCs w:val="26"/>
        </w:rPr>
      </w:pPr>
      <w:r w:rsidRPr="0053135D">
        <w:rPr>
          <w:rFonts w:eastAsia="Times New Roman" w:cs="Times New Roman"/>
          <w:i/>
          <w:szCs w:val="26"/>
        </w:rPr>
        <w:lastRenderedPageBreak/>
        <w:t>Вторая часть инструктажа (начало проведения не ранее 10.00 по местному времени).</w:t>
      </w:r>
    </w:p>
    <w:p w14:paraId="1F79D622" w14:textId="77777777" w:rsidR="00B95855" w:rsidRPr="0053135D" w:rsidRDefault="00B95855" w:rsidP="00E6387F">
      <w:pPr>
        <w:tabs>
          <w:tab w:val="left" w:pos="4395"/>
        </w:tabs>
        <w:rPr>
          <w:rFonts w:eastAsia="Times New Roman" w:cs="Times New Roman"/>
          <w:i/>
          <w:szCs w:val="26"/>
        </w:rPr>
      </w:pPr>
      <w:r w:rsidRPr="0053135D">
        <w:rPr>
          <w:rFonts w:eastAsia="Times New Roman" w:cs="Times New Roman"/>
          <w:i/>
          <w:szCs w:val="26"/>
        </w:rPr>
        <w:t xml:space="preserve">Продемонстрировать </w:t>
      </w:r>
      <w:r>
        <w:rPr>
          <w:rFonts w:eastAsia="Times New Roman" w:cs="Times New Roman"/>
          <w:i/>
          <w:szCs w:val="26"/>
        </w:rPr>
        <w:t>электронный носитель</w:t>
      </w:r>
      <w:r w:rsidRPr="0053135D">
        <w:rPr>
          <w:rFonts w:eastAsia="Times New Roman" w:cs="Times New Roman"/>
          <w:i/>
          <w:szCs w:val="26"/>
        </w:rPr>
        <w:t xml:space="preserve"> и вскрыть его не ранее 10.00 по местному времени.</w:t>
      </w:r>
    </w:p>
    <w:p w14:paraId="2018873F" w14:textId="2613FED0" w:rsidR="00B95855" w:rsidRPr="008C5983" w:rsidRDefault="00B95855" w:rsidP="00E6387F">
      <w:pPr>
        <w:tabs>
          <w:tab w:val="left" w:pos="4395"/>
        </w:tabs>
        <w:rPr>
          <w:rFonts w:eastAsia="Times New Roman" w:cs="Times New Roman"/>
          <w:b/>
          <w:szCs w:val="26"/>
        </w:rPr>
      </w:pPr>
      <w:r w:rsidRPr="0053135D">
        <w:rPr>
          <w:rFonts w:eastAsia="Times New Roman" w:cs="Times New Roman"/>
          <w:b/>
          <w:szCs w:val="26"/>
        </w:rPr>
        <w:t xml:space="preserve">На </w:t>
      </w:r>
      <w:r>
        <w:rPr>
          <w:rFonts w:eastAsia="Times New Roman" w:cs="Times New Roman"/>
          <w:b/>
          <w:szCs w:val="26"/>
        </w:rPr>
        <w:t xml:space="preserve">электронном </w:t>
      </w:r>
      <w:r w:rsidRPr="008C5983">
        <w:rPr>
          <w:rFonts w:eastAsia="Times New Roman" w:cs="Times New Roman"/>
          <w:b/>
          <w:szCs w:val="26"/>
        </w:rPr>
        <w:t>носителе находятся экзаменационные материалы (бланки регистрации), которые сейчас будут распечатаны и вам выданы.</w:t>
      </w:r>
    </w:p>
    <w:p w14:paraId="68093026" w14:textId="16A712FA" w:rsidR="00B95855" w:rsidRPr="0053135D" w:rsidRDefault="00B95855" w:rsidP="00E6387F">
      <w:pPr>
        <w:tabs>
          <w:tab w:val="left" w:pos="4395"/>
        </w:tabs>
        <w:rPr>
          <w:rFonts w:eastAsia="Times New Roman" w:cs="Times New Roman"/>
          <w:i/>
          <w:szCs w:val="26"/>
        </w:rPr>
      </w:pPr>
      <w:r w:rsidRPr="008C5983">
        <w:rPr>
          <w:rFonts w:eastAsia="Times New Roman" w:cs="Times New Roman"/>
          <w:i/>
          <w:szCs w:val="26"/>
        </w:rPr>
        <w:t xml:space="preserve">(Организатор вставляет электронный носитель в </w:t>
      </w:r>
      <w:r w:rsidRPr="008C5983">
        <w:rPr>
          <w:rFonts w:eastAsia="Times New Roman" w:cs="Times New Roman"/>
          <w:i/>
          <w:szCs w:val="26"/>
          <w:lang w:val="en-US"/>
        </w:rPr>
        <w:t>CD</w:t>
      </w:r>
      <w:r w:rsidRPr="008C5983">
        <w:rPr>
          <w:rFonts w:eastAsia="Times New Roman" w:cs="Times New Roman"/>
          <w:i/>
          <w:szCs w:val="26"/>
        </w:rPr>
        <w:t xml:space="preserve"> (</w:t>
      </w:r>
      <w:r w:rsidRPr="008C5983">
        <w:rPr>
          <w:rFonts w:eastAsia="Times New Roman" w:cs="Times New Roman"/>
          <w:i/>
          <w:szCs w:val="26"/>
          <w:lang w:val="en-US"/>
        </w:rPr>
        <w:t>DVD</w:t>
      </w:r>
      <w:r w:rsidRPr="008C5983">
        <w:rPr>
          <w:rFonts w:eastAsia="Times New Roman" w:cs="Times New Roman"/>
          <w:i/>
          <w:szCs w:val="26"/>
        </w:rPr>
        <w:t>)-привод и запускает процедуру печати ЭМ в соответствии с общей инструкцией организатора в аудитории, после чего раздаёт распечатанные ЭМ</w:t>
      </w:r>
      <w:r w:rsidR="00A9047F" w:rsidRPr="008C5983">
        <w:rPr>
          <w:rFonts w:eastAsia="Times New Roman" w:cs="Times New Roman"/>
          <w:i/>
          <w:szCs w:val="26"/>
        </w:rPr>
        <w:t xml:space="preserve"> комплектами</w:t>
      </w:r>
      <w:r w:rsidRPr="008C5983">
        <w:rPr>
          <w:rFonts w:eastAsia="Times New Roman" w:cs="Times New Roman"/>
          <w:i/>
          <w:szCs w:val="26"/>
        </w:rPr>
        <w:t xml:space="preserve"> в произвольном порядке).</w:t>
      </w:r>
    </w:p>
    <w:p w14:paraId="43890319" w14:textId="682337FE" w:rsidR="00B95855" w:rsidRPr="0053135D" w:rsidRDefault="00B95855" w:rsidP="00E6387F">
      <w:pPr>
        <w:tabs>
          <w:tab w:val="left" w:pos="4395"/>
        </w:tabs>
        <w:rPr>
          <w:rFonts w:eastAsia="Times New Roman" w:cs="Times New Roman"/>
          <w:i/>
          <w:szCs w:val="26"/>
        </w:rPr>
      </w:pPr>
      <w:r w:rsidRPr="0053135D">
        <w:rPr>
          <w:rFonts w:eastAsia="Times New Roman" w:cs="Times New Roman"/>
          <w:b/>
          <w:szCs w:val="26"/>
        </w:rPr>
        <w:t>Проверьте качество печати своего бланка регистрации.</w:t>
      </w:r>
    </w:p>
    <w:p w14:paraId="74B5E097" w14:textId="6C216A37" w:rsidR="00B95855" w:rsidRPr="0053135D" w:rsidRDefault="00B95855" w:rsidP="00E6387F">
      <w:pPr>
        <w:tabs>
          <w:tab w:val="left" w:pos="4395"/>
        </w:tabs>
        <w:rPr>
          <w:rFonts w:eastAsia="Times New Roman" w:cs="Times New Roman"/>
          <w:i/>
          <w:szCs w:val="26"/>
        </w:rPr>
      </w:pPr>
      <w:r w:rsidRPr="0053135D">
        <w:rPr>
          <w:rFonts w:eastAsia="Times New Roman" w:cs="Times New Roman"/>
          <w:i/>
          <w:szCs w:val="26"/>
        </w:rPr>
        <w:t xml:space="preserve">Сделать паузу для проверки участниками </w:t>
      </w:r>
      <w:r w:rsidR="00F128A7">
        <w:rPr>
          <w:rFonts w:eastAsia="Times New Roman" w:cs="Times New Roman"/>
          <w:i/>
          <w:szCs w:val="26"/>
        </w:rPr>
        <w:t>бланка регистрации</w:t>
      </w:r>
      <w:r w:rsidRPr="0053135D">
        <w:rPr>
          <w:rFonts w:eastAsia="Times New Roman" w:cs="Times New Roman"/>
          <w:i/>
          <w:szCs w:val="26"/>
        </w:rPr>
        <w:t>.</w:t>
      </w:r>
    </w:p>
    <w:p w14:paraId="0075EF87" w14:textId="77777777" w:rsidR="00B95855" w:rsidRPr="0053135D" w:rsidRDefault="00B95855" w:rsidP="00E6387F">
      <w:pPr>
        <w:tabs>
          <w:tab w:val="left" w:pos="4395"/>
        </w:tabs>
        <w:rPr>
          <w:rFonts w:eastAsia="Times New Roman" w:cs="Times New Roman"/>
          <w:i/>
          <w:szCs w:val="26"/>
        </w:rPr>
      </w:pPr>
      <w:r w:rsidRPr="0053135D">
        <w:rPr>
          <w:rFonts w:eastAsia="Times New Roman" w:cs="Times New Roman"/>
          <w:b/>
          <w:szCs w:val="26"/>
        </w:rPr>
        <w:t>Приступаем к заполнению бланка регистрации.</w:t>
      </w:r>
    </w:p>
    <w:p w14:paraId="4772CC75" w14:textId="77777777" w:rsidR="00B95855" w:rsidRPr="0053135D" w:rsidRDefault="00B95855" w:rsidP="00E6387F">
      <w:pPr>
        <w:tabs>
          <w:tab w:val="left" w:pos="4395"/>
        </w:tabs>
        <w:rPr>
          <w:rFonts w:eastAsia="Times New Roman" w:cs="Times New Roman"/>
          <w:b/>
          <w:i/>
          <w:szCs w:val="26"/>
        </w:rPr>
      </w:pPr>
      <w:r w:rsidRPr="0053135D">
        <w:rPr>
          <w:rFonts w:eastAsia="Times New Roman" w:cs="Times New Roman"/>
          <w:b/>
          <w:szCs w:val="26"/>
          <w:lang w:eastAsia="zh-CN"/>
        </w:rPr>
        <w:t xml:space="preserve">Записывайте буквы и цифры в соответствии с образцом на бланке. </w:t>
      </w:r>
      <w:r w:rsidRPr="0053135D">
        <w:rPr>
          <w:rFonts w:eastAsia="Times New Roman" w:cs="Times New Roman"/>
          <w:b/>
          <w:szCs w:val="26"/>
        </w:rPr>
        <w:t>Каждая цифра, символ записывается в отдельную клетку, начиная с первой клетки.</w:t>
      </w:r>
    </w:p>
    <w:p w14:paraId="1A1A8A1C" w14:textId="77777777" w:rsidR="00B95855" w:rsidRPr="0053135D" w:rsidRDefault="00B95855" w:rsidP="00E6387F">
      <w:pPr>
        <w:tabs>
          <w:tab w:val="left" w:pos="4395"/>
        </w:tabs>
        <w:rPr>
          <w:rFonts w:eastAsia="Times New Roman" w:cs="Times New Roman"/>
          <w:b/>
          <w:szCs w:val="26"/>
          <w:lang w:eastAsia="zh-CN"/>
        </w:rPr>
      </w:pPr>
      <w:r w:rsidRPr="0053135D">
        <w:rPr>
          <w:rFonts w:eastAsia="Times New Roman" w:cs="Times New Roman"/>
          <w:b/>
          <w:szCs w:val="26"/>
          <w:lang w:eastAsia="zh-CN"/>
        </w:rPr>
        <w:t xml:space="preserve">Заполните регистрационные поля в соответствии с информацией на доске (информационном стенде) гелевой, капиллярной ручкой с чернилами черного цвета. При отсутствии такой ручки обращайтесь к нам, так как бланки, заполненные иными письменными принадлежностями, не обрабатываются и не проверяются. </w:t>
      </w:r>
    </w:p>
    <w:p w14:paraId="07311ECE" w14:textId="77777777" w:rsidR="00B95855" w:rsidRPr="00DA755C" w:rsidRDefault="00B95855" w:rsidP="00E6387F">
      <w:pPr>
        <w:tabs>
          <w:tab w:val="left" w:pos="4395"/>
        </w:tabs>
        <w:rPr>
          <w:rFonts w:eastAsia="Times New Roman" w:cs="Times New Roman"/>
          <w:i/>
          <w:szCs w:val="26"/>
          <w:lang w:eastAsia="zh-CN"/>
        </w:rPr>
      </w:pPr>
      <w:r w:rsidRPr="00DA755C">
        <w:rPr>
          <w:rFonts w:eastAsia="Times New Roman" w:cs="Times New Roman"/>
          <w:i/>
          <w:szCs w:val="26"/>
          <w:lang w:eastAsia="zh-CN"/>
        </w:rPr>
        <w:t>Обратите внимание участников на доску.</w:t>
      </w:r>
    </w:p>
    <w:p w14:paraId="02777505" w14:textId="69213F58" w:rsidR="00B95855" w:rsidRPr="0053135D" w:rsidRDefault="00B95855" w:rsidP="00E6387F">
      <w:pPr>
        <w:tabs>
          <w:tab w:val="left" w:pos="4395"/>
        </w:tabs>
        <w:suppressAutoHyphens/>
        <w:rPr>
          <w:rFonts w:eastAsia="Times New Roman" w:cs="Times New Roman"/>
          <w:b/>
          <w:szCs w:val="26"/>
          <w:lang w:eastAsia="zh-CN"/>
        </w:rPr>
      </w:pPr>
      <w:r w:rsidRPr="00453745">
        <w:rPr>
          <w:rFonts w:eastAsia="Times New Roman" w:cs="Times New Roman"/>
          <w:b/>
          <w:color w:val="000000"/>
          <w:szCs w:val="26"/>
        </w:rPr>
        <w:t>Сверьте значения полей:</w:t>
      </w:r>
      <w:r w:rsidRPr="00DA755C">
        <w:rPr>
          <w:rFonts w:eastAsia="Times New Roman" w:cs="Times New Roman"/>
          <w:b/>
          <w:color w:val="000000"/>
          <w:szCs w:val="26"/>
        </w:rPr>
        <w:t xml:space="preserve"> </w:t>
      </w:r>
      <w:r w:rsidRPr="008D75E5">
        <w:rPr>
          <w:rFonts w:eastAsia="Times New Roman" w:cs="Times New Roman"/>
          <w:b/>
          <w:color w:val="000000"/>
          <w:szCs w:val="26"/>
        </w:rPr>
        <w:t xml:space="preserve">код региона, </w:t>
      </w:r>
      <w:r w:rsidRPr="005F32CA">
        <w:rPr>
          <w:rFonts w:eastAsia="Times New Roman" w:cs="Times New Roman"/>
          <w:b/>
          <w:color w:val="000000"/>
          <w:szCs w:val="26"/>
        </w:rPr>
        <w:t>код ППЭ, код предмета и его название, дат</w:t>
      </w:r>
      <w:r w:rsidRPr="00453745">
        <w:rPr>
          <w:rFonts w:eastAsia="Times New Roman" w:cs="Times New Roman"/>
          <w:b/>
          <w:color w:val="000000"/>
          <w:szCs w:val="26"/>
        </w:rPr>
        <w:t>а</w:t>
      </w:r>
      <w:r w:rsidRPr="00DA755C">
        <w:rPr>
          <w:rFonts w:eastAsia="Times New Roman" w:cs="Times New Roman"/>
          <w:b/>
          <w:color w:val="000000"/>
          <w:szCs w:val="26"/>
        </w:rPr>
        <w:t xml:space="preserve"> проведения ЕГЭ</w:t>
      </w:r>
      <w:r w:rsidRPr="00453745">
        <w:rPr>
          <w:rFonts w:eastAsia="Times New Roman" w:cs="Times New Roman"/>
          <w:b/>
          <w:color w:val="000000"/>
          <w:szCs w:val="26"/>
        </w:rPr>
        <w:t xml:space="preserve"> с информацией на доске</w:t>
      </w:r>
      <w:r w:rsidRPr="00DA755C">
        <w:rPr>
          <w:rFonts w:eastAsia="Times New Roman" w:cs="Times New Roman"/>
          <w:b/>
          <w:szCs w:val="26"/>
          <w:lang w:eastAsia="zh-CN"/>
        </w:rPr>
        <w:t>.</w:t>
      </w:r>
      <w:r w:rsidRPr="008D75E5">
        <w:rPr>
          <w:rFonts w:eastAsia="Times New Roman" w:cs="Times New Roman"/>
          <w:b/>
          <w:szCs w:val="26"/>
          <w:lang w:eastAsia="zh-CN"/>
        </w:rPr>
        <w:t xml:space="preserve"> При заполнении поля «</w:t>
      </w:r>
      <w:r w:rsidRPr="00E73313">
        <w:rPr>
          <w:rFonts w:eastAsia="Times New Roman" w:cs="Times New Roman"/>
          <w:b/>
          <w:color w:val="000000"/>
          <w:szCs w:val="26"/>
        </w:rPr>
        <w:t>код образовательной организации» обратитесь к нам,</w:t>
      </w:r>
      <w:r w:rsidRPr="0053135D">
        <w:rPr>
          <w:rFonts w:eastAsia="Times New Roman" w:cs="Times New Roman"/>
          <w:b/>
          <w:color w:val="000000"/>
          <w:szCs w:val="26"/>
        </w:rPr>
        <w:t xml:space="preserve"> пол</w:t>
      </w:r>
      <w:r>
        <w:rPr>
          <w:rFonts w:eastAsia="Times New Roman" w:cs="Times New Roman"/>
          <w:b/>
          <w:color w:val="000000"/>
          <w:szCs w:val="26"/>
        </w:rPr>
        <w:t>е</w:t>
      </w:r>
      <w:r w:rsidRPr="0053135D">
        <w:rPr>
          <w:rFonts w:eastAsia="Times New Roman" w:cs="Times New Roman"/>
          <w:b/>
          <w:color w:val="000000"/>
          <w:szCs w:val="26"/>
        </w:rPr>
        <w:t xml:space="preserve"> «класс»</w:t>
      </w:r>
      <w:r>
        <w:rPr>
          <w:rFonts w:eastAsia="Times New Roman" w:cs="Times New Roman"/>
          <w:b/>
          <w:color w:val="000000"/>
          <w:szCs w:val="26"/>
        </w:rPr>
        <w:t xml:space="preserve">, фамилию, </w:t>
      </w:r>
      <w:r w:rsidR="004E0A71">
        <w:rPr>
          <w:rFonts w:eastAsia="Times New Roman" w:cs="Times New Roman"/>
          <w:b/>
          <w:color w:val="000000"/>
          <w:szCs w:val="26"/>
        </w:rPr>
        <w:t xml:space="preserve">имя, отчество, данные паспорта </w:t>
      </w:r>
      <w:r w:rsidRPr="0053135D">
        <w:rPr>
          <w:rFonts w:eastAsia="Times New Roman" w:cs="Times New Roman"/>
          <w:b/>
          <w:color w:val="000000"/>
          <w:szCs w:val="26"/>
        </w:rPr>
        <w:t xml:space="preserve">заполняйте самостоятельно. </w:t>
      </w:r>
      <w:r w:rsidRPr="0053135D">
        <w:rPr>
          <w:rFonts w:eastAsia="Times New Roman" w:cs="Times New Roman"/>
          <w:b/>
          <w:szCs w:val="26"/>
          <w:lang w:eastAsia="zh-CN"/>
        </w:rPr>
        <w:t>Поля «служебная отметка» и «резерв-1» не заполняются.</w:t>
      </w:r>
    </w:p>
    <w:p w14:paraId="3BD0EC6D" w14:textId="77777777" w:rsidR="00B95855" w:rsidRPr="0053135D" w:rsidRDefault="00B95855" w:rsidP="00E6387F">
      <w:pPr>
        <w:tabs>
          <w:tab w:val="left" w:pos="4395"/>
        </w:tabs>
        <w:rPr>
          <w:rFonts w:eastAsia="Times New Roman" w:cs="Times New Roman"/>
          <w:i/>
          <w:szCs w:val="26"/>
          <w:lang w:eastAsia="zh-CN"/>
        </w:rPr>
      </w:pPr>
      <w:r w:rsidRPr="0053135D">
        <w:rPr>
          <w:rFonts w:eastAsia="Times New Roman" w:cs="Times New Roman"/>
          <w:i/>
          <w:szCs w:val="26"/>
          <w:lang w:eastAsia="zh-CN"/>
        </w:rPr>
        <w:t>Организатор обращает внимание участников на следующий момент:</w:t>
      </w:r>
    </w:p>
    <w:p w14:paraId="590AE080" w14:textId="77777777" w:rsidR="00B95855" w:rsidRPr="0053135D" w:rsidRDefault="00B95855" w:rsidP="00E6387F">
      <w:pPr>
        <w:tabs>
          <w:tab w:val="left" w:pos="4395"/>
        </w:tabs>
        <w:suppressAutoHyphens/>
        <w:rPr>
          <w:rFonts w:eastAsia="Times New Roman" w:cs="Times New Roman"/>
          <w:b/>
          <w:szCs w:val="26"/>
          <w:lang w:eastAsia="zh-CN"/>
        </w:rPr>
      </w:pPr>
      <w:r w:rsidRPr="0053135D">
        <w:rPr>
          <w:rFonts w:eastAsia="Times New Roman" w:cs="Times New Roman"/>
          <w:b/>
          <w:szCs w:val="26"/>
          <w:lang w:eastAsia="zh-CN"/>
        </w:rPr>
        <w:t xml:space="preserve">Обратите внимание, сейчас номер аудитории не заполняется. Номер аудитории вы должны будете заполнить в аудитории проведения экзамена </w:t>
      </w:r>
      <w:r w:rsidRPr="0053135D">
        <w:rPr>
          <w:rFonts w:eastAsia="Times New Roman" w:cs="Times New Roman"/>
          <w:b/>
          <w:szCs w:val="26"/>
          <w:lang w:eastAsia="zh-CN"/>
        </w:rPr>
        <w:lastRenderedPageBreak/>
        <w:t>перед началом выполнения экзаменационной работы после того, как организатор проведёт краткий инструктаж о процедуре выполнения экзаменационной работы.</w:t>
      </w:r>
    </w:p>
    <w:p w14:paraId="1153633F" w14:textId="77777777" w:rsidR="00B95855" w:rsidRPr="0053135D" w:rsidRDefault="00B95855" w:rsidP="00E6387F">
      <w:pPr>
        <w:tabs>
          <w:tab w:val="left" w:pos="4395"/>
        </w:tabs>
        <w:suppressAutoHyphens/>
        <w:rPr>
          <w:rFonts w:eastAsia="Times New Roman" w:cs="Times New Roman"/>
          <w:b/>
          <w:szCs w:val="26"/>
          <w:lang w:eastAsia="zh-CN"/>
        </w:rPr>
      </w:pPr>
      <w:r w:rsidRPr="0053135D">
        <w:rPr>
          <w:rFonts w:eastAsia="Times New Roman" w:cs="Times New Roman"/>
          <w:b/>
          <w:szCs w:val="26"/>
          <w:lang w:eastAsia="zh-CN"/>
        </w:rPr>
        <w:t xml:space="preserve">Заполните сведения о себе: фамилия, имя, отчество, данные документа, удостоверяющего личность. </w:t>
      </w:r>
    </w:p>
    <w:p w14:paraId="47132C12" w14:textId="77777777" w:rsidR="00B95855" w:rsidRPr="0053135D" w:rsidRDefault="00B95855" w:rsidP="00E6387F">
      <w:pPr>
        <w:tabs>
          <w:tab w:val="left" w:pos="4395"/>
        </w:tabs>
        <w:rPr>
          <w:rFonts w:eastAsia="Times New Roman" w:cs="Times New Roman"/>
          <w:i/>
          <w:szCs w:val="26"/>
        </w:rPr>
      </w:pPr>
      <w:r w:rsidRPr="0053135D">
        <w:rPr>
          <w:rFonts w:eastAsia="Times New Roman" w:cs="Times New Roman"/>
          <w:i/>
          <w:szCs w:val="26"/>
        </w:rPr>
        <w:t>Сделать паузу для заполнения участниками бланков регистрации.</w:t>
      </w:r>
    </w:p>
    <w:p w14:paraId="458E939E" w14:textId="77777777" w:rsidR="00B95855" w:rsidRPr="0053135D" w:rsidRDefault="00B95855" w:rsidP="00E6387F">
      <w:pPr>
        <w:tabs>
          <w:tab w:val="left" w:pos="4395"/>
        </w:tabs>
        <w:rPr>
          <w:rFonts w:eastAsia="Times New Roman" w:cs="Times New Roman"/>
          <w:i/>
          <w:szCs w:val="26"/>
        </w:rPr>
      </w:pPr>
      <w:r w:rsidRPr="0053135D">
        <w:rPr>
          <w:rFonts w:eastAsia="Times New Roman" w:cs="Times New Roman"/>
          <w:i/>
          <w:szCs w:val="26"/>
        </w:rPr>
        <w:t>Организаторы проверяют правильность заполнения бланков регистрации, соответствие данных участника ЕГЭ в документе, удостоверяющем личность, и в бланке регистрации.</w:t>
      </w:r>
    </w:p>
    <w:p w14:paraId="09C1EF84" w14:textId="77777777" w:rsidR="00B95855" w:rsidRPr="0053135D" w:rsidRDefault="00B95855" w:rsidP="00E6387F">
      <w:pPr>
        <w:tabs>
          <w:tab w:val="left" w:pos="4395"/>
        </w:tabs>
        <w:suppressAutoHyphens/>
        <w:rPr>
          <w:rFonts w:eastAsia="Times New Roman" w:cs="Times New Roman"/>
          <w:b/>
          <w:szCs w:val="26"/>
          <w:lang w:eastAsia="zh-CN"/>
        </w:rPr>
      </w:pPr>
      <w:r w:rsidRPr="0053135D">
        <w:rPr>
          <w:rFonts w:eastAsia="Times New Roman" w:cs="Times New Roman"/>
          <w:b/>
          <w:szCs w:val="26"/>
          <w:lang w:eastAsia="zh-CN"/>
        </w:rPr>
        <w:t>Поставьте вашу подпись строго внутри окошка «подпись участника ЕГЭ», расположенном в нижней части бланка регистрации.</w:t>
      </w:r>
    </w:p>
    <w:p w14:paraId="700E49A1" w14:textId="5FD5C275" w:rsidR="00B95855" w:rsidRPr="0053135D" w:rsidRDefault="00B95855" w:rsidP="00E6387F">
      <w:pPr>
        <w:tabs>
          <w:tab w:val="left" w:pos="4395"/>
        </w:tabs>
        <w:suppressAutoHyphens/>
        <w:rPr>
          <w:rFonts w:eastAsia="Times New Roman" w:cs="Times New Roman"/>
          <w:i/>
          <w:szCs w:val="26"/>
          <w:lang w:eastAsia="zh-CN"/>
        </w:rPr>
      </w:pPr>
      <w:r w:rsidRPr="0053135D">
        <w:rPr>
          <w:rFonts w:eastAsia="Times New Roman" w:cs="Times New Roman"/>
          <w:i/>
          <w:szCs w:val="26"/>
          <w:lang w:eastAsia="zh-CN"/>
        </w:rPr>
        <w:t>(В случае</w:t>
      </w:r>
      <w:r w:rsidR="00E6387F">
        <w:rPr>
          <w:rFonts w:eastAsia="Times New Roman" w:cs="Times New Roman"/>
          <w:i/>
          <w:szCs w:val="26"/>
          <w:lang w:eastAsia="zh-CN"/>
        </w:rPr>
        <w:t>,</w:t>
      </w:r>
      <w:r w:rsidRPr="0053135D">
        <w:rPr>
          <w:rFonts w:eastAsia="Times New Roman" w:cs="Times New Roman"/>
          <w:i/>
          <w:szCs w:val="26"/>
          <w:lang w:eastAsia="zh-CN"/>
        </w:rPr>
        <w:t xml:space="preserve"> если участник ЕГЭ отказывается ставить личную подпись в бланке регистрации, организатор в аудитории ставит в бланке регистрации свою подпись).</w:t>
      </w:r>
    </w:p>
    <w:p w14:paraId="6F2BABE8" w14:textId="77777777" w:rsidR="00B95855" w:rsidRPr="0053135D" w:rsidRDefault="00B95855" w:rsidP="00E6387F">
      <w:pPr>
        <w:tabs>
          <w:tab w:val="left" w:pos="4395"/>
        </w:tabs>
        <w:rPr>
          <w:rFonts w:eastAsia="Times New Roman" w:cs="Times New Roman"/>
          <w:b/>
          <w:color w:val="000000"/>
          <w:szCs w:val="26"/>
        </w:rPr>
      </w:pPr>
      <w:r w:rsidRPr="0053135D">
        <w:rPr>
          <w:rFonts w:eastAsia="Times New Roman" w:cs="Times New Roman"/>
          <w:b/>
          <w:color w:val="000000"/>
          <w:szCs w:val="26"/>
        </w:rPr>
        <w:t>Выполнение экзаменационной работы будет проходить на компьютере в специально оборудованных аудиториях проведения. Для выполнения экзаменационной работы вас будут приглашать в аудитории проведения в соответствии со случайно определённой очерёдностью. До аудитории проведения вас будет сопровождать организатор.</w:t>
      </w:r>
    </w:p>
    <w:p w14:paraId="796EDE63" w14:textId="77777777" w:rsidR="00B95855" w:rsidRPr="0053135D" w:rsidRDefault="00B95855" w:rsidP="00E6387F">
      <w:pPr>
        <w:tabs>
          <w:tab w:val="left" w:pos="4395"/>
        </w:tabs>
        <w:rPr>
          <w:rFonts w:eastAsia="Times New Roman" w:cs="Times New Roman"/>
          <w:b/>
          <w:color w:val="000000"/>
          <w:szCs w:val="26"/>
        </w:rPr>
      </w:pPr>
      <w:r w:rsidRPr="0053135D">
        <w:rPr>
          <w:rFonts w:eastAsia="Times New Roman" w:cs="Times New Roman"/>
          <w:b/>
          <w:color w:val="000000"/>
          <w:szCs w:val="26"/>
        </w:rPr>
        <w:t>В процессе выполнения экзаменационной работы вы будете самостоятельно работать за компьютером. Задания КИМ будут отображаться на мониторе, ответы на задания необходимо произносить в микрофон.</w:t>
      </w:r>
    </w:p>
    <w:p w14:paraId="2D566697" w14:textId="77777777" w:rsidR="00B95855" w:rsidRPr="0053135D" w:rsidRDefault="00B95855" w:rsidP="00E6387F">
      <w:pPr>
        <w:tabs>
          <w:tab w:val="left" w:pos="4395"/>
        </w:tabs>
        <w:rPr>
          <w:rFonts w:eastAsia="Times New Roman" w:cs="Times New Roman"/>
          <w:b/>
          <w:color w:val="000000"/>
          <w:szCs w:val="26"/>
        </w:rPr>
      </w:pPr>
      <w:r w:rsidRPr="0053135D">
        <w:rPr>
          <w:rFonts w:eastAsia="Times New Roman" w:cs="Times New Roman"/>
          <w:b/>
          <w:color w:val="000000"/>
          <w:szCs w:val="26"/>
        </w:rPr>
        <w:t>Выполнение экзаменационной работы включает пять основных этапов:</w:t>
      </w:r>
    </w:p>
    <w:p w14:paraId="5BF3883C" w14:textId="77777777" w:rsidR="00FC741A" w:rsidRDefault="00B95855" w:rsidP="00FC741A">
      <w:pPr>
        <w:numPr>
          <w:ilvl w:val="0"/>
          <w:numId w:val="30"/>
        </w:numPr>
        <w:ind w:left="0" w:firstLine="284"/>
        <w:rPr>
          <w:rFonts w:eastAsia="Times New Roman" w:cs="Times New Roman"/>
          <w:b/>
          <w:color w:val="000000"/>
          <w:szCs w:val="26"/>
        </w:rPr>
      </w:pPr>
      <w:r w:rsidRPr="0053135D">
        <w:rPr>
          <w:rFonts w:eastAsia="Times New Roman" w:cs="Times New Roman"/>
          <w:b/>
          <w:color w:val="000000"/>
          <w:szCs w:val="26"/>
        </w:rPr>
        <w:t>Регистрация: вам необходимо ввести в программу проведения экзамена номер бланка регистрации.</w:t>
      </w:r>
    </w:p>
    <w:p w14:paraId="66976137" w14:textId="77777777" w:rsidR="00E07074" w:rsidRDefault="00B95855" w:rsidP="00E07074">
      <w:pPr>
        <w:numPr>
          <w:ilvl w:val="0"/>
          <w:numId w:val="30"/>
        </w:numPr>
        <w:ind w:left="0" w:firstLine="284"/>
        <w:rPr>
          <w:rFonts w:eastAsia="Times New Roman" w:cs="Times New Roman"/>
          <w:b/>
          <w:color w:val="000000"/>
          <w:szCs w:val="26"/>
        </w:rPr>
      </w:pPr>
      <w:r w:rsidRPr="00FC741A">
        <w:rPr>
          <w:rFonts w:eastAsia="Times New Roman" w:cs="Times New Roman"/>
          <w:b/>
          <w:color w:val="000000"/>
          <w:szCs w:val="26"/>
        </w:rPr>
        <w:t>Запись номера КИМ: вам необходимо произнести в микрофон номер присвоенного КИМ, показанного на экране компьютера.</w:t>
      </w:r>
    </w:p>
    <w:p w14:paraId="33DF4531" w14:textId="77777777" w:rsidR="00E07074" w:rsidRDefault="00B95855" w:rsidP="00E07074">
      <w:pPr>
        <w:numPr>
          <w:ilvl w:val="0"/>
          <w:numId w:val="30"/>
        </w:numPr>
        <w:ind w:left="0" w:firstLine="284"/>
        <w:rPr>
          <w:rFonts w:eastAsia="Times New Roman" w:cs="Times New Roman"/>
          <w:b/>
          <w:color w:val="000000"/>
          <w:szCs w:val="26"/>
        </w:rPr>
      </w:pPr>
      <w:r w:rsidRPr="00E07074">
        <w:rPr>
          <w:rFonts w:eastAsia="Times New Roman" w:cs="Times New Roman"/>
          <w:b/>
          <w:color w:val="000000"/>
          <w:szCs w:val="26"/>
        </w:rPr>
        <w:t>Ознакомление с инструкцией по выполнению заданий.</w:t>
      </w:r>
    </w:p>
    <w:p w14:paraId="4A87B5C6" w14:textId="77777777" w:rsidR="00E07074" w:rsidRDefault="00B95855" w:rsidP="00E07074">
      <w:pPr>
        <w:numPr>
          <w:ilvl w:val="0"/>
          <w:numId w:val="30"/>
        </w:numPr>
        <w:ind w:left="0" w:firstLine="284"/>
        <w:rPr>
          <w:rFonts w:eastAsia="Times New Roman" w:cs="Times New Roman"/>
          <w:b/>
          <w:color w:val="000000"/>
          <w:szCs w:val="26"/>
        </w:rPr>
      </w:pPr>
      <w:r w:rsidRPr="00E07074">
        <w:rPr>
          <w:rFonts w:eastAsia="Times New Roman" w:cs="Times New Roman"/>
          <w:b/>
          <w:color w:val="000000"/>
          <w:szCs w:val="26"/>
        </w:rPr>
        <w:t>Подготовка и ответ на задания.</w:t>
      </w:r>
    </w:p>
    <w:p w14:paraId="3D6C0F21" w14:textId="0274810E" w:rsidR="00B95855" w:rsidRPr="00E07074" w:rsidRDefault="00B95855" w:rsidP="00E07074">
      <w:pPr>
        <w:numPr>
          <w:ilvl w:val="0"/>
          <w:numId w:val="30"/>
        </w:numPr>
        <w:ind w:left="0" w:firstLine="284"/>
        <w:rPr>
          <w:rFonts w:eastAsia="Times New Roman" w:cs="Times New Roman"/>
          <w:b/>
          <w:color w:val="000000"/>
          <w:szCs w:val="26"/>
        </w:rPr>
      </w:pPr>
      <w:r w:rsidRPr="00E07074">
        <w:rPr>
          <w:rFonts w:eastAsia="Times New Roman" w:cs="Times New Roman"/>
          <w:b/>
          <w:color w:val="000000"/>
          <w:szCs w:val="26"/>
        </w:rPr>
        <w:t>Прослушивание записанных ответов.</w:t>
      </w:r>
    </w:p>
    <w:p w14:paraId="758D2EDD" w14:textId="77777777" w:rsidR="00B95855" w:rsidRPr="0053135D" w:rsidRDefault="00B95855" w:rsidP="00E6387F">
      <w:pPr>
        <w:tabs>
          <w:tab w:val="left" w:pos="4395"/>
        </w:tabs>
        <w:suppressAutoHyphens/>
        <w:rPr>
          <w:rFonts w:eastAsia="Times New Roman" w:cs="Times New Roman"/>
          <w:szCs w:val="26"/>
        </w:rPr>
      </w:pPr>
      <w:r w:rsidRPr="0053135D">
        <w:rPr>
          <w:rFonts w:eastAsia="Times New Roman" w:cs="Times New Roman"/>
          <w:i/>
          <w:szCs w:val="26"/>
          <w:lang w:eastAsia="zh-CN"/>
        </w:rPr>
        <w:lastRenderedPageBreak/>
        <w:t>Обратите внимание участников на следующий момент:</w:t>
      </w:r>
    </w:p>
    <w:p w14:paraId="444BD83C" w14:textId="77777777" w:rsidR="00B95855" w:rsidRPr="0053135D" w:rsidRDefault="00B95855" w:rsidP="00E6387F">
      <w:pPr>
        <w:tabs>
          <w:tab w:val="left" w:pos="4395"/>
        </w:tabs>
        <w:rPr>
          <w:rFonts w:eastAsia="Times New Roman" w:cs="Times New Roman"/>
          <w:b/>
          <w:color w:val="000000"/>
          <w:szCs w:val="26"/>
        </w:rPr>
      </w:pPr>
      <w:r w:rsidRPr="0053135D">
        <w:rPr>
          <w:rFonts w:eastAsia="Times New Roman" w:cs="Times New Roman"/>
          <w:b/>
          <w:color w:val="000000"/>
          <w:szCs w:val="26"/>
        </w:rPr>
        <w:t>В аудиторию проведения вы должны взять с собой:</w:t>
      </w:r>
    </w:p>
    <w:p w14:paraId="2CB34AB1" w14:textId="4298BFFD" w:rsidR="00B95855" w:rsidRDefault="00B95855" w:rsidP="00E6387F">
      <w:pPr>
        <w:tabs>
          <w:tab w:val="left" w:pos="4395"/>
        </w:tabs>
        <w:rPr>
          <w:rFonts w:eastAsia="Times New Roman" w:cs="Times New Roman"/>
          <w:b/>
          <w:color w:val="000000"/>
          <w:szCs w:val="26"/>
        </w:rPr>
      </w:pPr>
      <w:r w:rsidRPr="0053135D">
        <w:rPr>
          <w:rFonts w:eastAsia="Times New Roman" w:cs="Times New Roman"/>
          <w:b/>
          <w:color w:val="000000"/>
          <w:szCs w:val="26"/>
        </w:rPr>
        <w:t>заполненный бланк регистрации (номер аудитории не заполнен),</w:t>
      </w:r>
    </w:p>
    <w:p w14:paraId="75453A6B" w14:textId="77777777" w:rsidR="00B95855" w:rsidRPr="0053135D" w:rsidRDefault="00B95855" w:rsidP="00E6387F">
      <w:pPr>
        <w:tabs>
          <w:tab w:val="left" w:pos="4395"/>
        </w:tabs>
        <w:rPr>
          <w:rFonts w:eastAsia="Times New Roman" w:cs="Times New Roman"/>
          <w:b/>
          <w:color w:val="000000"/>
          <w:szCs w:val="26"/>
        </w:rPr>
      </w:pPr>
      <w:r w:rsidRPr="0053135D">
        <w:rPr>
          <w:rFonts w:eastAsia="Times New Roman" w:cs="Times New Roman"/>
          <w:b/>
          <w:color w:val="000000"/>
          <w:szCs w:val="26"/>
        </w:rPr>
        <w:t>документ, удостоверяющий личность,</w:t>
      </w:r>
    </w:p>
    <w:p w14:paraId="7BDF1E11" w14:textId="77777777" w:rsidR="00B95855" w:rsidRPr="0053135D" w:rsidRDefault="00B95855" w:rsidP="00E6387F">
      <w:pPr>
        <w:tabs>
          <w:tab w:val="left" w:pos="4395"/>
        </w:tabs>
        <w:rPr>
          <w:rFonts w:eastAsia="Times New Roman" w:cs="Times New Roman"/>
          <w:b/>
          <w:color w:val="000000"/>
          <w:szCs w:val="26"/>
        </w:rPr>
      </w:pPr>
      <w:r w:rsidRPr="0053135D">
        <w:rPr>
          <w:rFonts w:eastAsia="Times New Roman" w:cs="Times New Roman"/>
          <w:b/>
          <w:color w:val="000000"/>
          <w:szCs w:val="26"/>
        </w:rPr>
        <w:t>гелевую, капиллярную ручку</w:t>
      </w:r>
      <w:r w:rsidRPr="0053135D">
        <w:t xml:space="preserve"> </w:t>
      </w:r>
      <w:r w:rsidRPr="0053135D">
        <w:rPr>
          <w:rFonts w:eastAsia="Times New Roman" w:cs="Times New Roman"/>
          <w:b/>
          <w:color w:val="000000"/>
          <w:szCs w:val="26"/>
        </w:rPr>
        <w:t>с чернилами черного цвета, которой вы заполняли бланк регистрации.</w:t>
      </w:r>
    </w:p>
    <w:p w14:paraId="3991747A" w14:textId="77777777" w:rsidR="00B95855" w:rsidRPr="0053135D" w:rsidRDefault="00B95855" w:rsidP="00E6387F">
      <w:pPr>
        <w:tabs>
          <w:tab w:val="left" w:pos="4395"/>
        </w:tabs>
        <w:rPr>
          <w:rFonts w:eastAsia="Times New Roman" w:cs="Times New Roman"/>
          <w:b/>
          <w:color w:val="000000"/>
          <w:szCs w:val="26"/>
        </w:rPr>
      </w:pPr>
      <w:r w:rsidRPr="0053135D">
        <w:rPr>
          <w:rFonts w:eastAsia="Times New Roman" w:cs="Times New Roman"/>
          <w:b/>
          <w:color w:val="000000"/>
          <w:szCs w:val="26"/>
        </w:rPr>
        <w:t>У вас на столах находятся краткие инструкции по работе с программным обеспечением при выполнении экзаменационной работы. Рекомендуется ознакомиться с ними перед тем, как перейти в аудиторию проведения.</w:t>
      </w:r>
    </w:p>
    <w:p w14:paraId="1C2E415E" w14:textId="77777777" w:rsidR="00B95855" w:rsidRPr="0053135D" w:rsidRDefault="00B95855" w:rsidP="00E6387F">
      <w:pPr>
        <w:tabs>
          <w:tab w:val="left" w:pos="4395"/>
        </w:tabs>
        <w:rPr>
          <w:rFonts w:eastAsia="Times New Roman" w:cs="Times New Roman"/>
          <w:i/>
          <w:szCs w:val="26"/>
        </w:rPr>
      </w:pPr>
      <w:r w:rsidRPr="0053135D">
        <w:rPr>
          <w:rFonts w:eastAsia="Times New Roman" w:cs="Times New Roman"/>
          <w:b/>
          <w:i/>
          <w:szCs w:val="26"/>
        </w:rPr>
        <w:t>(</w:t>
      </w:r>
      <w:r w:rsidRPr="0053135D">
        <w:rPr>
          <w:rFonts w:eastAsia="Times New Roman" w:cs="Times New Roman"/>
          <w:i/>
          <w:szCs w:val="26"/>
        </w:rPr>
        <w:t>В случае наличия материалов, изучением которых участники ЕГЭ могут заняться в процессе ожидания очереди, сообщите об этом участникам ЕГЭ</w:t>
      </w:r>
      <w:r w:rsidRPr="0053135D">
        <w:rPr>
          <w:rFonts w:eastAsia="Times New Roman" w:cs="Times New Roman"/>
          <w:b/>
          <w:i/>
          <w:szCs w:val="26"/>
        </w:rPr>
        <w:t>)</w:t>
      </w:r>
      <w:r w:rsidRPr="0053135D">
        <w:rPr>
          <w:rFonts w:eastAsia="Times New Roman" w:cs="Times New Roman"/>
          <w:i/>
          <w:szCs w:val="26"/>
        </w:rPr>
        <w:t xml:space="preserve"> </w:t>
      </w:r>
    </w:p>
    <w:p w14:paraId="358E6CD8" w14:textId="77777777" w:rsidR="00B95855" w:rsidRPr="0053135D" w:rsidRDefault="00B95855" w:rsidP="00E6387F">
      <w:pPr>
        <w:tabs>
          <w:tab w:val="left" w:pos="4395"/>
        </w:tabs>
        <w:rPr>
          <w:rFonts w:eastAsia="Times New Roman" w:cs="Times New Roman"/>
          <w:b/>
          <w:szCs w:val="26"/>
        </w:rPr>
      </w:pPr>
      <w:r w:rsidRPr="0053135D">
        <w:rPr>
          <w:rFonts w:eastAsia="Times New Roman" w:cs="Times New Roman"/>
          <w:b/>
          <w:szCs w:val="26"/>
        </w:rPr>
        <w:t>Кроме этого, у вас на столах находятся литературные материалы на иностранном языке, которыми вы можете пользоваться в период ожидания своей очереди</w:t>
      </w:r>
    </w:p>
    <w:p w14:paraId="33F26F10" w14:textId="77777777" w:rsidR="00B95855" w:rsidRPr="0053135D" w:rsidRDefault="00B95855" w:rsidP="00E6387F">
      <w:pPr>
        <w:tabs>
          <w:tab w:val="left" w:pos="4395"/>
        </w:tabs>
        <w:rPr>
          <w:rFonts w:eastAsia="Calibri" w:cs="Times New Roman"/>
          <w:b/>
          <w:szCs w:val="26"/>
        </w:rPr>
      </w:pPr>
      <w:r w:rsidRPr="0053135D">
        <w:rPr>
          <w:rFonts w:eastAsia="Calibri" w:cs="Times New Roman"/>
          <w:b/>
          <w:szCs w:val="26"/>
        </w:rPr>
        <w:t>научно-популярные журналы,</w:t>
      </w:r>
    </w:p>
    <w:p w14:paraId="769B956C" w14:textId="77777777" w:rsidR="00B95855" w:rsidRPr="0053135D" w:rsidRDefault="00B95855" w:rsidP="00E6387F">
      <w:pPr>
        <w:tabs>
          <w:tab w:val="left" w:pos="4395"/>
        </w:tabs>
        <w:rPr>
          <w:rFonts w:eastAsia="Calibri" w:cs="Times New Roman"/>
          <w:b/>
          <w:szCs w:val="26"/>
        </w:rPr>
      </w:pPr>
      <w:r w:rsidRPr="0053135D">
        <w:rPr>
          <w:rFonts w:eastAsia="Calibri" w:cs="Times New Roman"/>
          <w:b/>
          <w:szCs w:val="26"/>
        </w:rPr>
        <w:t>любые книги,</w:t>
      </w:r>
    </w:p>
    <w:p w14:paraId="49C03D8E" w14:textId="77777777" w:rsidR="00B95855" w:rsidRPr="0053135D" w:rsidRDefault="00B95855" w:rsidP="00E6387F">
      <w:pPr>
        <w:tabs>
          <w:tab w:val="left" w:pos="4395"/>
        </w:tabs>
        <w:rPr>
          <w:rFonts w:eastAsia="Calibri" w:cs="Times New Roman"/>
          <w:b/>
          <w:szCs w:val="26"/>
        </w:rPr>
      </w:pPr>
      <w:r w:rsidRPr="0053135D">
        <w:rPr>
          <w:rFonts w:eastAsia="Calibri" w:cs="Times New Roman"/>
          <w:b/>
          <w:szCs w:val="26"/>
        </w:rPr>
        <w:t>журналы,</w:t>
      </w:r>
    </w:p>
    <w:p w14:paraId="6F064B06" w14:textId="77777777" w:rsidR="00B95855" w:rsidRPr="0053135D" w:rsidRDefault="00B95855" w:rsidP="00E6387F">
      <w:pPr>
        <w:tabs>
          <w:tab w:val="left" w:pos="4395"/>
        </w:tabs>
        <w:rPr>
          <w:rFonts w:eastAsia="Calibri" w:cs="Times New Roman"/>
          <w:b/>
          <w:szCs w:val="26"/>
        </w:rPr>
      </w:pPr>
      <w:r w:rsidRPr="0053135D">
        <w:rPr>
          <w:rFonts w:eastAsia="Calibri" w:cs="Times New Roman"/>
          <w:b/>
          <w:szCs w:val="26"/>
        </w:rPr>
        <w:t>газеты и т.п.</w:t>
      </w:r>
    </w:p>
    <w:p w14:paraId="5F79083C" w14:textId="77777777" w:rsidR="00B95855" w:rsidRPr="0053135D" w:rsidRDefault="00B95855" w:rsidP="00E6387F">
      <w:pPr>
        <w:tabs>
          <w:tab w:val="left" w:pos="4395"/>
        </w:tabs>
        <w:rPr>
          <w:rFonts w:eastAsia="Times New Roman" w:cs="Times New Roman"/>
          <w:b/>
          <w:szCs w:val="26"/>
          <w:lang w:eastAsia="zh-CN"/>
        </w:rPr>
      </w:pPr>
      <w:r w:rsidRPr="0053135D">
        <w:rPr>
          <w:rFonts w:eastAsia="Times New Roman" w:cs="Times New Roman"/>
          <w:b/>
          <w:szCs w:val="26"/>
          <w:lang w:eastAsia="zh-CN"/>
        </w:rPr>
        <w:t xml:space="preserve">По всем вопросам, связанным с проведением экзамена (за исключением вопросов по содержанию КИМ), вы можете обращаться к нам или организаторам в аудитории проведения экзамена. В случае необходимости выхода из аудитории оставьте ваши экзаменационные материалы </w:t>
      </w:r>
      <w:r w:rsidRPr="0053135D">
        <w:rPr>
          <w:rFonts w:eastAsia="Times New Roman" w:cs="Times New Roman"/>
          <w:b/>
          <w:szCs w:val="26"/>
          <w:u w:val="single"/>
          <w:lang w:eastAsia="zh-CN"/>
        </w:rPr>
        <w:t>на</w:t>
      </w:r>
      <w:r w:rsidRPr="0053135D">
        <w:rPr>
          <w:rFonts w:eastAsia="Times New Roman" w:cs="Times New Roman"/>
          <w:b/>
          <w:szCs w:val="26"/>
          <w:lang w:eastAsia="zh-CN"/>
        </w:rPr>
        <w:t> </w:t>
      </w:r>
      <w:r w:rsidRPr="0053135D">
        <w:rPr>
          <w:rFonts w:eastAsia="Times New Roman" w:cs="Times New Roman"/>
          <w:b/>
          <w:szCs w:val="26"/>
          <w:u w:val="single"/>
          <w:lang w:eastAsia="zh-CN"/>
        </w:rPr>
        <w:t>своем рабочем столе</w:t>
      </w:r>
      <w:r w:rsidRPr="0053135D">
        <w:rPr>
          <w:rFonts w:eastAsia="Times New Roman" w:cs="Times New Roman"/>
          <w:b/>
          <w:szCs w:val="26"/>
          <w:lang w:eastAsia="zh-CN"/>
        </w:rPr>
        <w:t xml:space="preserve">. На территории пункта вас будет сопровождать организатор. </w:t>
      </w:r>
    </w:p>
    <w:p w14:paraId="413DC4BB" w14:textId="77777777" w:rsidR="00B95855" w:rsidRPr="0053135D" w:rsidRDefault="00B95855" w:rsidP="00E6387F">
      <w:pPr>
        <w:tabs>
          <w:tab w:val="left" w:pos="4395"/>
        </w:tabs>
        <w:rPr>
          <w:rFonts w:eastAsia="Times New Roman" w:cs="Times New Roman"/>
          <w:b/>
          <w:color w:val="000000"/>
          <w:szCs w:val="26"/>
        </w:rPr>
      </w:pPr>
      <w:r w:rsidRPr="0053135D">
        <w:rPr>
          <w:rFonts w:eastAsia="Times New Roman" w:cs="Times New Roman"/>
          <w:b/>
          <w:szCs w:val="26"/>
          <w:lang w:eastAsia="zh-CN"/>
        </w:rPr>
        <w:t>В случае плохого самочувствия незамедлительно обращайтесь к нам. В пункте присутствует медицинский работник. Напоминаем, что по состоянию здоровья и заключению медицинского работника, присутствующего в данном пункте, вы можете досрочно завершить выполнение экзаменационной работы и прийти на пересдачу.</w:t>
      </w:r>
    </w:p>
    <w:p w14:paraId="79B11917" w14:textId="77777777" w:rsidR="00B95855" w:rsidRPr="0053135D" w:rsidRDefault="00B95855" w:rsidP="00E6387F">
      <w:pPr>
        <w:tabs>
          <w:tab w:val="left" w:pos="4395"/>
        </w:tabs>
        <w:rPr>
          <w:rFonts w:eastAsia="Times New Roman" w:cs="Times New Roman"/>
          <w:b/>
          <w:szCs w:val="26"/>
          <w:lang w:eastAsia="zh-CN"/>
        </w:rPr>
      </w:pPr>
      <w:r w:rsidRPr="0053135D">
        <w:rPr>
          <w:rFonts w:eastAsia="Times New Roman" w:cs="Times New Roman"/>
          <w:b/>
          <w:szCs w:val="26"/>
          <w:lang w:eastAsia="zh-CN"/>
        </w:rPr>
        <w:t xml:space="preserve">Инструктаж закончен. </w:t>
      </w:r>
    </w:p>
    <w:p w14:paraId="1A1C7B6C" w14:textId="77777777" w:rsidR="00B95855" w:rsidRPr="0053135D" w:rsidRDefault="00B95855" w:rsidP="00E6387F">
      <w:pPr>
        <w:tabs>
          <w:tab w:val="left" w:pos="4395"/>
        </w:tabs>
        <w:rPr>
          <w:rFonts w:eastAsia="Times New Roman" w:cs="Times New Roman"/>
          <w:b/>
          <w:szCs w:val="26"/>
          <w:lang w:eastAsia="zh-CN"/>
        </w:rPr>
      </w:pPr>
      <w:r w:rsidRPr="0053135D">
        <w:rPr>
          <w:rFonts w:eastAsia="Times New Roman" w:cs="Times New Roman"/>
          <w:b/>
          <w:szCs w:val="26"/>
          <w:lang w:eastAsia="zh-CN"/>
        </w:rPr>
        <w:t xml:space="preserve">Желаем удачи! </w:t>
      </w:r>
    </w:p>
    <w:p w14:paraId="7D38E446" w14:textId="77777777" w:rsidR="004F07EE" w:rsidRPr="0053135D" w:rsidRDefault="004F07EE" w:rsidP="00E6387F">
      <w:pPr>
        <w:tabs>
          <w:tab w:val="left" w:pos="4395"/>
        </w:tabs>
        <w:rPr>
          <w:rFonts w:eastAsia="Times New Roman" w:cs="Times New Roman"/>
          <w:b/>
          <w:szCs w:val="26"/>
          <w:lang w:eastAsia="zh-CN"/>
        </w:rPr>
      </w:pPr>
    </w:p>
    <w:bookmarkStart w:id="124" w:name="_Toc502151632"/>
    <w:bookmarkStart w:id="125" w:name="_Toc508880525"/>
    <w:p w14:paraId="0C746CBD" w14:textId="472F1A36" w:rsidR="00B95855" w:rsidRDefault="005E5DE4" w:rsidP="00E07074">
      <w:pPr>
        <w:pStyle w:val="20"/>
        <w:spacing w:line="360" w:lineRule="auto"/>
      </w:pPr>
      <w:r>
        <w:rPr>
          <w:noProof/>
        </w:rPr>
        <mc:AlternateContent>
          <mc:Choice Requires="wps">
            <w:drawing>
              <wp:anchor distT="0" distB="0" distL="114300" distR="114300" simplePos="0" relativeHeight="251667456" behindDoc="1" locked="0" layoutInCell="1" allowOverlap="1" wp14:anchorId="58C53B45" wp14:editId="144BFA15">
                <wp:simplePos x="0" y="0"/>
                <wp:positionH relativeFrom="margin">
                  <wp:align>left</wp:align>
                </wp:positionH>
                <wp:positionV relativeFrom="paragraph">
                  <wp:posOffset>1339502</wp:posOffset>
                </wp:positionV>
                <wp:extent cx="5887393" cy="1514475"/>
                <wp:effectExtent l="0" t="0" r="18415" b="28575"/>
                <wp:wrapTight wrapText="bothSides">
                  <wp:wrapPolygon edited="0">
                    <wp:start x="0" y="0"/>
                    <wp:lineTo x="0" y="21736"/>
                    <wp:lineTo x="21598" y="21736"/>
                    <wp:lineTo x="21598" y="0"/>
                    <wp:lineTo x="0" y="0"/>
                  </wp:wrapPolygon>
                </wp:wrapTight>
                <wp:docPr id="21" name="Прямоугольник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887393" cy="1514475"/>
                        </a:xfrm>
                        <a:prstGeom prst="rect">
                          <a:avLst/>
                        </a:prstGeom>
                        <a:solidFill>
                          <a:srgbClr val="FFFFFF"/>
                        </a:solidFill>
                        <a:ln w="9525">
                          <a:solidFill>
                            <a:srgbClr val="000000"/>
                          </a:solidFill>
                          <a:miter lim="800000"/>
                          <a:headEnd/>
                          <a:tailEnd/>
                        </a:ln>
                      </wps:spPr>
                      <wps:txbx>
                        <w:txbxContent>
                          <w:p w14:paraId="049A5542" w14:textId="77777777" w:rsidR="009D4E14" w:rsidRPr="004A0BAF" w:rsidRDefault="009D4E14" w:rsidP="00B95855">
                            <w:pPr>
                              <w:rPr>
                                <w:rFonts w:eastAsia="Calibri" w:cs="Times New Roman"/>
                                <w:szCs w:val="26"/>
                              </w:rPr>
                            </w:pPr>
                            <w:r w:rsidRPr="004A0BAF">
                              <w:rPr>
                                <w:rFonts w:cs="Times New Roman"/>
                                <w:szCs w:val="26"/>
                              </w:rPr>
                              <w:t xml:space="preserve">Текст, который выделен жирным шрифтом, должен быть прочитан участникам ЕГЭ </w:t>
                            </w:r>
                            <w:r w:rsidRPr="004A0BAF">
                              <w:rPr>
                                <w:rFonts w:cs="Times New Roman"/>
                                <w:szCs w:val="26"/>
                                <w:u w:val="single"/>
                              </w:rPr>
                              <w:t>слово в слово</w:t>
                            </w:r>
                            <w:r w:rsidRPr="004A0BAF">
                              <w:rPr>
                                <w:rFonts w:cs="Times New Roman"/>
                                <w:szCs w:val="26"/>
                              </w:rPr>
                              <w:t xml:space="preserve">. Это делается для стандартизации процедуры проведения ЕГЭ. </w:t>
                            </w:r>
                            <w:r w:rsidRPr="004A0BAF">
                              <w:rPr>
                                <w:rFonts w:cs="Times New Roman"/>
                                <w:i/>
                                <w:iCs/>
                                <w:szCs w:val="26"/>
                              </w:rPr>
                              <w:t>Комментарии, отмеченные</w:t>
                            </w:r>
                            <w:r w:rsidRPr="004A0BAF">
                              <w:rPr>
                                <w:rFonts w:cs="Times New Roman"/>
                                <w:szCs w:val="26"/>
                              </w:rPr>
                              <w:t xml:space="preserve"> </w:t>
                            </w:r>
                            <w:r w:rsidRPr="004A0BAF">
                              <w:rPr>
                                <w:rFonts w:cs="Times New Roman"/>
                                <w:i/>
                                <w:iCs/>
                                <w:szCs w:val="26"/>
                              </w:rPr>
                              <w:t>курсивом, не читаются участникам. Они даны в помощь организатору</w:t>
                            </w:r>
                            <w:r w:rsidRPr="004A0BAF">
                              <w:rPr>
                                <w:rFonts w:cs="Times New Roman"/>
                                <w:szCs w:val="26"/>
                              </w:rPr>
                              <w:t>.</w:t>
                            </w:r>
                            <w:r w:rsidRPr="004A0BAF">
                              <w:rPr>
                                <w:rFonts w:eastAsia="Calibri" w:cs="Times New Roman"/>
                                <w:szCs w:val="26"/>
                              </w:rPr>
                              <w:t xml:space="preserve"> Инструктаж и экзамен проводятся в спокойной и доброжелательной обстановке.</w:t>
                            </w:r>
                          </w:p>
                          <w:p w14:paraId="2FC584D1" w14:textId="77777777" w:rsidR="009D4E14" w:rsidRPr="004374AA" w:rsidRDefault="009D4E14" w:rsidP="00B95855">
                            <w:pPr>
                              <w:rPr>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C53B45" id="Прямоугольник 5" o:spid="_x0000_s1033" style="position:absolute;left:0;text-align:left;margin-left:0;margin-top:105.45pt;width:463.55pt;height:119.25pt;z-index:-2516490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">
                <o:lock v:ext="edit" aspectratio="t"/>
                <v:textbox>
                  <w:txbxContent>
                    <w:p w14:paraId="049A5542" w14:textId="77777777" w:rsidR="009D4E14" w:rsidRPr="004A0BAF" w:rsidRDefault="009D4E14" w:rsidP="00B95855">
                      <w:pPr>
                        <w:rPr>
                          <w:rFonts w:eastAsia="Calibri" w:cs="Times New Roman"/>
                          <w:szCs w:val="26"/>
                        </w:rPr>
                      </w:pPr>
                      <w:r w:rsidRPr="004A0BAF">
                        <w:rPr>
                          <w:rFonts w:cs="Times New Roman"/>
                          <w:szCs w:val="26"/>
                        </w:rPr>
                        <w:t xml:space="preserve">Текст, который выделен жирным шрифтом, должен быть прочитан участникам ЕГЭ </w:t>
                      </w:r>
                      <w:r w:rsidRPr="004A0BAF">
                        <w:rPr>
                          <w:rFonts w:cs="Times New Roman"/>
                          <w:szCs w:val="26"/>
                          <w:u w:val="single"/>
                        </w:rPr>
                        <w:t>слово в слово</w:t>
                      </w:r>
                      <w:r w:rsidRPr="004A0BAF">
                        <w:rPr>
                          <w:rFonts w:cs="Times New Roman"/>
                          <w:szCs w:val="26"/>
                        </w:rPr>
                        <w:t xml:space="preserve">. Это делается для стандартизации процедуры проведения ЕГЭ. </w:t>
                      </w:r>
                      <w:r w:rsidRPr="004A0BAF">
                        <w:rPr>
                          <w:rFonts w:cs="Times New Roman"/>
                          <w:i/>
                          <w:iCs/>
                          <w:szCs w:val="26"/>
                        </w:rPr>
                        <w:t>Комментарии, отмеченные</w:t>
                      </w:r>
                      <w:r w:rsidRPr="004A0BAF">
                        <w:rPr>
                          <w:rFonts w:cs="Times New Roman"/>
                          <w:szCs w:val="26"/>
                        </w:rPr>
                        <w:t xml:space="preserve"> </w:t>
                      </w:r>
                      <w:r w:rsidRPr="004A0BAF">
                        <w:rPr>
                          <w:rFonts w:cs="Times New Roman"/>
                          <w:i/>
                          <w:iCs/>
                          <w:szCs w:val="26"/>
                        </w:rPr>
                        <w:t>курсивом, не читаются участникам. Они даны в помощь организатору</w:t>
                      </w:r>
                      <w:r w:rsidRPr="004A0BAF">
                        <w:rPr>
                          <w:rFonts w:cs="Times New Roman"/>
                          <w:szCs w:val="26"/>
                        </w:rPr>
                        <w:t>.</w:t>
                      </w:r>
                      <w:r w:rsidRPr="004A0BAF">
                        <w:rPr>
                          <w:rFonts w:eastAsia="Calibri" w:cs="Times New Roman"/>
                          <w:szCs w:val="26"/>
                        </w:rPr>
                        <w:t xml:space="preserve"> Инструктаж и экзамен проводятся в спокойной и доброжелательной обстановке.</w:t>
                      </w:r>
                    </w:p>
                    <w:p w14:paraId="2FC584D1" w14:textId="77777777" w:rsidR="009D4E14" w:rsidRPr="004374AA" w:rsidRDefault="009D4E14" w:rsidP="00B95855">
                      <w:pPr>
                        <w:rPr>
                          <w:szCs w:val="26"/>
                        </w:rPr>
                      </w:pPr>
                    </w:p>
                  </w:txbxContent>
                </v:textbox>
                <w10:wrap type="tight" anchorx="margin"/>
              </v:rect>
            </w:pict>
          </mc:Fallback>
        </mc:AlternateContent>
      </w:r>
      <w:r w:rsidR="00B95855" w:rsidRPr="0053135D">
        <w:t>Инструкция для участника ЕГЭ, зачитываемая организатором в аудитории проведения перед началом выполнения экзаменационной работы каждой группы участников по иностранному языку (раздел «Говорение»)</w:t>
      </w:r>
      <w:bookmarkEnd w:id="124"/>
      <w:bookmarkEnd w:id="125"/>
    </w:p>
    <w:p w14:paraId="324EDAB6" w14:textId="519BA7B3" w:rsidR="00B95855" w:rsidRPr="0053135D" w:rsidRDefault="00B95855" w:rsidP="005E5DE4">
      <w:pPr>
        <w:tabs>
          <w:tab w:val="left" w:pos="4395"/>
        </w:tabs>
        <w:rPr>
          <w:rFonts w:eastAsia="Times New Roman" w:cs="Times New Roman"/>
          <w:i/>
          <w:color w:val="000000"/>
          <w:szCs w:val="26"/>
        </w:rPr>
      </w:pPr>
      <w:r w:rsidRPr="0053135D">
        <w:rPr>
          <w:rFonts w:eastAsia="Times New Roman" w:cs="Times New Roman"/>
          <w:i/>
          <w:color w:val="000000"/>
          <w:szCs w:val="26"/>
        </w:rPr>
        <w:t xml:space="preserve">Организатор в аудитории на доске указывает номер аудитории, номер </w:t>
      </w:r>
      <w:r w:rsidR="005E5DE4" w:rsidRPr="0053135D">
        <w:rPr>
          <w:rFonts w:eastAsia="Times New Roman" w:cs="Times New Roman"/>
          <w:i/>
          <w:color w:val="000000"/>
          <w:szCs w:val="26"/>
        </w:rPr>
        <w:t>следует писать,</w:t>
      </w:r>
      <w:r w:rsidRPr="0053135D">
        <w:rPr>
          <w:rFonts w:eastAsia="Times New Roman" w:cs="Times New Roman"/>
          <w:i/>
          <w:color w:val="000000"/>
          <w:szCs w:val="26"/>
        </w:rPr>
        <w:t xml:space="preserve"> начиная с первой позиции:</w:t>
      </w:r>
    </w:p>
    <w:tbl>
      <w:tblPr>
        <w:tblW w:w="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425"/>
        <w:gridCol w:w="425"/>
        <w:gridCol w:w="425"/>
        <w:gridCol w:w="426"/>
      </w:tblGrid>
      <w:tr w:rsidR="00B95855" w:rsidRPr="0053135D" w14:paraId="05BDDE02" w14:textId="77777777" w:rsidTr="00D154A6">
        <w:tc>
          <w:tcPr>
            <w:tcW w:w="2802" w:type="dxa"/>
            <w:shd w:val="clear" w:color="auto" w:fill="auto"/>
          </w:tcPr>
          <w:p w14:paraId="16294F69" w14:textId="77777777" w:rsidR="00B95855" w:rsidRPr="0053135D" w:rsidRDefault="00B95855" w:rsidP="0071444F">
            <w:pPr>
              <w:tabs>
                <w:tab w:val="left" w:pos="4395"/>
              </w:tabs>
              <w:spacing w:line="240" w:lineRule="auto"/>
              <w:rPr>
                <w:rFonts w:eastAsia="Times New Roman" w:cs="Times New Roman"/>
                <w:color w:val="000000"/>
                <w:szCs w:val="26"/>
                <w:u w:val="single"/>
              </w:rPr>
            </w:pPr>
            <w:r w:rsidRPr="0053135D">
              <w:rPr>
                <w:rFonts w:eastAsia="Times New Roman" w:cs="Times New Roman"/>
                <w:color w:val="000000"/>
                <w:szCs w:val="26"/>
                <w:u w:val="single"/>
              </w:rPr>
              <w:t>Номер аудитории</w:t>
            </w:r>
          </w:p>
        </w:tc>
        <w:tc>
          <w:tcPr>
            <w:tcW w:w="425" w:type="dxa"/>
            <w:shd w:val="clear" w:color="auto" w:fill="auto"/>
          </w:tcPr>
          <w:p w14:paraId="49D83A13" w14:textId="77777777" w:rsidR="00B95855" w:rsidRPr="0053135D" w:rsidRDefault="00B95855" w:rsidP="0071444F">
            <w:pPr>
              <w:tabs>
                <w:tab w:val="left" w:pos="4395"/>
              </w:tabs>
              <w:spacing w:line="240" w:lineRule="auto"/>
              <w:rPr>
                <w:rFonts w:eastAsia="Times New Roman" w:cs="Times New Roman"/>
                <w:color w:val="000000"/>
                <w:szCs w:val="26"/>
                <w:u w:val="single"/>
              </w:rPr>
            </w:pPr>
          </w:p>
        </w:tc>
        <w:tc>
          <w:tcPr>
            <w:tcW w:w="425" w:type="dxa"/>
            <w:shd w:val="clear" w:color="auto" w:fill="auto"/>
          </w:tcPr>
          <w:p w14:paraId="0738B6F5" w14:textId="77777777" w:rsidR="00B95855" w:rsidRPr="0053135D" w:rsidRDefault="00B95855" w:rsidP="0071444F">
            <w:pPr>
              <w:tabs>
                <w:tab w:val="left" w:pos="4395"/>
              </w:tabs>
              <w:spacing w:line="240" w:lineRule="auto"/>
              <w:rPr>
                <w:rFonts w:eastAsia="Times New Roman" w:cs="Times New Roman"/>
                <w:color w:val="000000"/>
                <w:szCs w:val="26"/>
                <w:u w:val="single"/>
              </w:rPr>
            </w:pPr>
          </w:p>
        </w:tc>
        <w:tc>
          <w:tcPr>
            <w:tcW w:w="425" w:type="dxa"/>
            <w:shd w:val="clear" w:color="auto" w:fill="auto"/>
          </w:tcPr>
          <w:p w14:paraId="25CF967E" w14:textId="77777777" w:rsidR="00B95855" w:rsidRPr="0053135D" w:rsidRDefault="00B95855" w:rsidP="0071444F">
            <w:pPr>
              <w:tabs>
                <w:tab w:val="left" w:pos="4395"/>
              </w:tabs>
              <w:spacing w:line="240" w:lineRule="auto"/>
              <w:rPr>
                <w:rFonts w:eastAsia="Times New Roman" w:cs="Times New Roman"/>
                <w:color w:val="000000"/>
                <w:szCs w:val="26"/>
                <w:u w:val="single"/>
              </w:rPr>
            </w:pPr>
          </w:p>
        </w:tc>
        <w:tc>
          <w:tcPr>
            <w:tcW w:w="426" w:type="dxa"/>
            <w:shd w:val="clear" w:color="auto" w:fill="auto"/>
          </w:tcPr>
          <w:p w14:paraId="27CD302C" w14:textId="77777777" w:rsidR="00B95855" w:rsidRPr="0053135D" w:rsidRDefault="00B95855" w:rsidP="0071444F">
            <w:pPr>
              <w:tabs>
                <w:tab w:val="left" w:pos="4395"/>
              </w:tabs>
              <w:spacing w:line="240" w:lineRule="auto"/>
              <w:rPr>
                <w:rFonts w:eastAsia="Times New Roman" w:cs="Times New Roman"/>
                <w:color w:val="000000"/>
                <w:szCs w:val="26"/>
                <w:u w:val="single"/>
              </w:rPr>
            </w:pPr>
          </w:p>
        </w:tc>
      </w:tr>
    </w:tbl>
    <w:p w14:paraId="46F9B5C4" w14:textId="77777777" w:rsidR="005E5DE4" w:rsidRDefault="005E5DE4" w:rsidP="0071444F">
      <w:pPr>
        <w:tabs>
          <w:tab w:val="left" w:pos="4395"/>
        </w:tabs>
        <w:spacing w:line="240" w:lineRule="auto"/>
        <w:rPr>
          <w:rFonts w:eastAsia="Times New Roman" w:cs="Times New Roman"/>
          <w:b/>
          <w:iCs/>
          <w:noProof/>
          <w:szCs w:val="26"/>
        </w:rPr>
      </w:pPr>
    </w:p>
    <w:p w14:paraId="5FFA93EB" w14:textId="7196F31E" w:rsidR="00B95855" w:rsidRPr="0053135D" w:rsidRDefault="00B95855" w:rsidP="005E5DE4">
      <w:pPr>
        <w:tabs>
          <w:tab w:val="left" w:pos="4395"/>
        </w:tabs>
        <w:jc w:val="center"/>
        <w:rPr>
          <w:rFonts w:eastAsia="Times New Roman" w:cs="Times New Roman"/>
          <w:b/>
          <w:iCs/>
          <w:noProof/>
          <w:szCs w:val="26"/>
        </w:rPr>
      </w:pPr>
      <w:r w:rsidRPr="0053135D">
        <w:rPr>
          <w:rFonts w:eastAsia="Times New Roman" w:cs="Times New Roman"/>
          <w:b/>
          <w:iCs/>
          <w:noProof/>
          <w:szCs w:val="26"/>
        </w:rPr>
        <w:t>Инструкция для участников ЕГЭ</w:t>
      </w:r>
    </w:p>
    <w:p w14:paraId="2B098A1F" w14:textId="77777777" w:rsidR="00B95855" w:rsidRPr="0053135D" w:rsidRDefault="00B95855" w:rsidP="005E5DE4">
      <w:pPr>
        <w:tabs>
          <w:tab w:val="left" w:pos="4395"/>
        </w:tabs>
        <w:rPr>
          <w:rFonts w:eastAsia="Times New Roman" w:cs="Times New Roman"/>
          <w:b/>
          <w:szCs w:val="26"/>
        </w:rPr>
      </w:pPr>
      <w:r w:rsidRPr="0053135D">
        <w:rPr>
          <w:rFonts w:eastAsia="Times New Roman" w:cs="Times New Roman"/>
          <w:b/>
          <w:szCs w:val="26"/>
        </w:rPr>
        <w:t>Уважаемые участники ЕГЭ напоминаем Вам основные правила выполнения устной части экзаменационной работы.</w:t>
      </w:r>
    </w:p>
    <w:p w14:paraId="28048262" w14:textId="77777777" w:rsidR="00B95855" w:rsidRPr="0053135D" w:rsidRDefault="00B95855" w:rsidP="005E5DE4">
      <w:pPr>
        <w:tabs>
          <w:tab w:val="left" w:pos="4395"/>
        </w:tabs>
        <w:rPr>
          <w:rFonts w:eastAsia="Times New Roman" w:cs="Times New Roman"/>
          <w:b/>
          <w:szCs w:val="26"/>
        </w:rPr>
      </w:pPr>
      <w:r w:rsidRPr="0053135D">
        <w:rPr>
          <w:rFonts w:eastAsia="Times New Roman" w:cs="Times New Roman"/>
          <w:b/>
          <w:szCs w:val="26"/>
        </w:rPr>
        <w:t>Выполнение экзаменационной работы осуществляется за компьютером.</w:t>
      </w:r>
    </w:p>
    <w:p w14:paraId="500AA924" w14:textId="77777777" w:rsidR="00B95855" w:rsidRPr="0053135D" w:rsidRDefault="00B95855" w:rsidP="005E5DE4">
      <w:pPr>
        <w:tabs>
          <w:tab w:val="left" w:pos="4395"/>
        </w:tabs>
        <w:rPr>
          <w:rFonts w:eastAsia="Times New Roman" w:cs="Times New Roman"/>
          <w:b/>
          <w:szCs w:val="26"/>
        </w:rPr>
      </w:pPr>
      <w:r w:rsidRPr="0053135D">
        <w:rPr>
          <w:rFonts w:eastAsia="Times New Roman" w:cs="Times New Roman"/>
          <w:b/>
          <w:szCs w:val="26"/>
        </w:rPr>
        <w:t>Общая продолжительность выполнения экзаменационной работы составляет 15 минут: около двух минут отводится на подготовку к началу выполнения экзаменационной работы (ввод номера бланка регистрации, запись номера КИМ и ознакомление с инструкцией КИМ) и около 13 минут отводится непосредственно на ознакомление с заданиями КИМ и запись ответов на задания.</w:t>
      </w:r>
    </w:p>
    <w:p w14:paraId="4407A51E" w14:textId="77777777" w:rsidR="00B95855" w:rsidRPr="0053135D" w:rsidRDefault="00B95855" w:rsidP="005E5DE4">
      <w:pPr>
        <w:tabs>
          <w:tab w:val="left" w:pos="4395"/>
        </w:tabs>
        <w:rPr>
          <w:rFonts w:eastAsia="Times New Roman" w:cs="Times New Roman"/>
          <w:b/>
          <w:szCs w:val="26"/>
        </w:rPr>
      </w:pPr>
      <w:r w:rsidRPr="0053135D">
        <w:rPr>
          <w:rFonts w:eastAsia="Times New Roman" w:cs="Times New Roman"/>
          <w:b/>
          <w:szCs w:val="26"/>
        </w:rPr>
        <w:t>После завершения выполнения экзаменационной работы вы можете прослушать свои ответы.</w:t>
      </w:r>
    </w:p>
    <w:p w14:paraId="74563DF9" w14:textId="77777777" w:rsidR="00B95855" w:rsidRPr="0053135D" w:rsidRDefault="00B95855" w:rsidP="005E5DE4">
      <w:pPr>
        <w:tabs>
          <w:tab w:val="left" w:pos="4395"/>
        </w:tabs>
        <w:rPr>
          <w:rFonts w:eastAsia="Times New Roman" w:cs="Times New Roman"/>
          <w:b/>
          <w:szCs w:val="26"/>
        </w:rPr>
      </w:pPr>
      <w:r w:rsidRPr="0053135D">
        <w:rPr>
          <w:rFonts w:eastAsia="Times New Roman" w:cs="Times New Roman"/>
          <w:b/>
          <w:szCs w:val="26"/>
        </w:rPr>
        <w:t>При себе вы должны иметь:</w:t>
      </w:r>
    </w:p>
    <w:p w14:paraId="2B945DA3" w14:textId="414CB485" w:rsidR="00B95855" w:rsidRDefault="00B95855" w:rsidP="005E5DE4">
      <w:pPr>
        <w:tabs>
          <w:tab w:val="left" w:pos="4395"/>
        </w:tabs>
        <w:contextualSpacing/>
        <w:rPr>
          <w:rFonts w:eastAsia="Times New Roman" w:cs="Times New Roman"/>
          <w:b/>
          <w:szCs w:val="26"/>
          <w:u w:val="single"/>
        </w:rPr>
      </w:pPr>
      <w:r w:rsidRPr="0053135D">
        <w:rPr>
          <w:rFonts w:eastAsia="Times New Roman" w:cs="Times New Roman"/>
          <w:b/>
          <w:szCs w:val="26"/>
        </w:rPr>
        <w:t xml:space="preserve">заполненный бланк </w:t>
      </w:r>
      <w:r w:rsidRPr="00453745">
        <w:rPr>
          <w:rFonts w:eastAsia="Times New Roman" w:cs="Times New Roman"/>
          <w:b/>
          <w:szCs w:val="26"/>
          <w:u w:val="single"/>
        </w:rPr>
        <w:t>регистрации (номер аудитории не заполнен),</w:t>
      </w:r>
    </w:p>
    <w:p w14:paraId="75D90A82" w14:textId="77777777" w:rsidR="00B95855" w:rsidRPr="0053135D" w:rsidRDefault="00B95855" w:rsidP="005E5DE4">
      <w:pPr>
        <w:tabs>
          <w:tab w:val="left" w:pos="4395"/>
        </w:tabs>
        <w:contextualSpacing/>
        <w:rPr>
          <w:rFonts w:eastAsia="Times New Roman" w:cs="Times New Roman"/>
          <w:b/>
          <w:szCs w:val="26"/>
        </w:rPr>
      </w:pPr>
      <w:r w:rsidRPr="0053135D">
        <w:rPr>
          <w:rFonts w:eastAsia="Times New Roman" w:cs="Times New Roman"/>
          <w:b/>
          <w:szCs w:val="26"/>
        </w:rPr>
        <w:t>документ, удостоверяющий личность,</w:t>
      </w:r>
    </w:p>
    <w:p w14:paraId="22750454" w14:textId="09A25663" w:rsidR="00B95855" w:rsidRPr="0053135D" w:rsidRDefault="00B95855" w:rsidP="005E5DE4">
      <w:pPr>
        <w:tabs>
          <w:tab w:val="left" w:pos="4395"/>
        </w:tabs>
        <w:contextualSpacing/>
        <w:rPr>
          <w:rFonts w:eastAsia="Times New Roman" w:cs="Times New Roman"/>
          <w:b/>
          <w:szCs w:val="26"/>
        </w:rPr>
      </w:pPr>
      <w:r w:rsidRPr="0053135D">
        <w:rPr>
          <w:rFonts w:eastAsia="Times New Roman" w:cs="Times New Roman"/>
          <w:b/>
          <w:szCs w:val="26"/>
        </w:rPr>
        <w:lastRenderedPageBreak/>
        <w:t>гелев</w:t>
      </w:r>
      <w:r w:rsidR="00A9047F">
        <w:rPr>
          <w:rFonts w:eastAsia="Times New Roman" w:cs="Times New Roman"/>
          <w:b/>
          <w:szCs w:val="26"/>
        </w:rPr>
        <w:t>ую</w:t>
      </w:r>
      <w:r w:rsidRPr="0053135D">
        <w:rPr>
          <w:rFonts w:eastAsia="Times New Roman" w:cs="Times New Roman"/>
          <w:b/>
          <w:szCs w:val="26"/>
        </w:rPr>
        <w:t>, капиллярн</w:t>
      </w:r>
      <w:r w:rsidR="00A9047F">
        <w:rPr>
          <w:rFonts w:eastAsia="Times New Roman" w:cs="Times New Roman"/>
          <w:b/>
          <w:szCs w:val="26"/>
        </w:rPr>
        <w:t>ую</w:t>
      </w:r>
      <w:r w:rsidRPr="0053135D">
        <w:rPr>
          <w:rFonts w:eastAsia="Times New Roman" w:cs="Times New Roman"/>
          <w:b/>
          <w:szCs w:val="26"/>
        </w:rPr>
        <w:t xml:space="preserve"> ручк</w:t>
      </w:r>
      <w:r w:rsidR="00A9047F">
        <w:rPr>
          <w:rFonts w:eastAsia="Times New Roman" w:cs="Times New Roman"/>
          <w:b/>
          <w:szCs w:val="26"/>
        </w:rPr>
        <w:t>у</w:t>
      </w:r>
      <w:r w:rsidRPr="0053135D">
        <w:t xml:space="preserve"> </w:t>
      </w:r>
      <w:r w:rsidRPr="0053135D">
        <w:rPr>
          <w:rFonts w:eastAsia="Times New Roman" w:cs="Times New Roman"/>
          <w:b/>
          <w:szCs w:val="26"/>
        </w:rPr>
        <w:t>с чернилами черного цвета, которой вы заполняли бланк регистрации в аудитории подготовки.</w:t>
      </w:r>
    </w:p>
    <w:p w14:paraId="7E33E1F4" w14:textId="77777777" w:rsidR="00B95855" w:rsidRPr="0053135D" w:rsidRDefault="00B95855" w:rsidP="005E5DE4">
      <w:pPr>
        <w:tabs>
          <w:tab w:val="left" w:pos="4395"/>
        </w:tabs>
        <w:rPr>
          <w:rFonts w:eastAsia="Times New Roman" w:cs="Times New Roman"/>
          <w:b/>
          <w:szCs w:val="26"/>
        </w:rPr>
      </w:pPr>
      <w:r w:rsidRPr="0053135D">
        <w:rPr>
          <w:rFonts w:eastAsia="Times New Roman" w:cs="Times New Roman"/>
          <w:b/>
          <w:szCs w:val="26"/>
        </w:rPr>
        <w:t>Заполните номер аудитории на бланке регистрации ручкой, которой вы заполняли бланк в аудитории подготовки.</w:t>
      </w:r>
    </w:p>
    <w:p w14:paraId="27704CDF" w14:textId="77777777" w:rsidR="00B95855" w:rsidRPr="0053135D" w:rsidRDefault="00B95855" w:rsidP="005E5DE4">
      <w:pPr>
        <w:tabs>
          <w:tab w:val="left" w:pos="4395"/>
        </w:tabs>
        <w:rPr>
          <w:rFonts w:eastAsia="Times New Roman" w:cs="Times New Roman"/>
          <w:b/>
          <w:szCs w:val="26"/>
        </w:rPr>
      </w:pPr>
      <w:r w:rsidRPr="0053135D">
        <w:rPr>
          <w:rFonts w:eastAsia="Times New Roman" w:cs="Times New Roman"/>
          <w:b/>
          <w:szCs w:val="26"/>
        </w:rPr>
        <w:t>Номер аудитории указан на доске.</w:t>
      </w:r>
    </w:p>
    <w:p w14:paraId="1A41CAF9" w14:textId="77777777" w:rsidR="00B95855" w:rsidRPr="0053135D" w:rsidRDefault="00B95855" w:rsidP="005E5DE4">
      <w:pPr>
        <w:tabs>
          <w:tab w:val="left" w:pos="4395"/>
        </w:tabs>
        <w:rPr>
          <w:rFonts w:eastAsia="Times New Roman" w:cs="Times New Roman"/>
          <w:i/>
          <w:szCs w:val="26"/>
        </w:rPr>
      </w:pPr>
      <w:r w:rsidRPr="0053135D">
        <w:rPr>
          <w:rFonts w:eastAsia="Times New Roman" w:cs="Times New Roman"/>
          <w:i/>
          <w:szCs w:val="26"/>
        </w:rPr>
        <w:t>Сделать паузу для заполнения участниками номера аудитории.</w:t>
      </w:r>
    </w:p>
    <w:p w14:paraId="691482A1" w14:textId="77777777" w:rsidR="00B95855" w:rsidRPr="0053135D" w:rsidRDefault="00B95855" w:rsidP="005E5DE4">
      <w:pPr>
        <w:tabs>
          <w:tab w:val="left" w:pos="4395"/>
        </w:tabs>
        <w:rPr>
          <w:rFonts w:eastAsia="Times New Roman" w:cs="Times New Roman"/>
          <w:b/>
          <w:szCs w:val="26"/>
        </w:rPr>
      </w:pPr>
      <w:r w:rsidRPr="0053135D">
        <w:rPr>
          <w:rFonts w:eastAsia="Times New Roman" w:cs="Times New Roman"/>
          <w:b/>
          <w:szCs w:val="26"/>
        </w:rPr>
        <w:t>Перед началом выполнения экзаменационной работы наденьте гарнитуру (наушники с микрофоном), находящуюся на вашем рабочем месте.</w:t>
      </w:r>
    </w:p>
    <w:p w14:paraId="52E441F7" w14:textId="77777777" w:rsidR="00B95855" w:rsidRPr="0053135D" w:rsidRDefault="00B95855" w:rsidP="005E5DE4">
      <w:pPr>
        <w:tabs>
          <w:tab w:val="left" w:pos="4395"/>
        </w:tabs>
        <w:rPr>
          <w:rFonts w:eastAsia="Times New Roman" w:cs="Times New Roman"/>
          <w:b/>
          <w:szCs w:val="26"/>
        </w:rPr>
      </w:pPr>
      <w:r w:rsidRPr="0053135D">
        <w:rPr>
          <w:rFonts w:eastAsia="Times New Roman" w:cs="Times New Roman"/>
          <w:b/>
          <w:szCs w:val="26"/>
        </w:rPr>
        <w:t>Убедитесь, что наушники удобно одеты и плотно прилегают к ушам, микрофон отрегулирован и находится непосредственно перед губами.</w:t>
      </w:r>
    </w:p>
    <w:p w14:paraId="19C374A7" w14:textId="77777777" w:rsidR="00B95855" w:rsidRPr="0053135D" w:rsidRDefault="00B95855" w:rsidP="005E5DE4">
      <w:pPr>
        <w:tabs>
          <w:tab w:val="left" w:pos="4395"/>
        </w:tabs>
        <w:rPr>
          <w:rFonts w:eastAsia="Times New Roman" w:cs="Times New Roman"/>
          <w:b/>
          <w:szCs w:val="26"/>
        </w:rPr>
      </w:pPr>
      <w:r w:rsidRPr="0053135D">
        <w:rPr>
          <w:rFonts w:eastAsia="Times New Roman" w:cs="Times New Roman"/>
          <w:b/>
          <w:szCs w:val="26"/>
        </w:rPr>
        <w:t>При необходимости отрегулируйте гарнитуру по размеру оголовья и положению микрофона.</w:t>
      </w:r>
    </w:p>
    <w:p w14:paraId="7A5EEEED" w14:textId="77777777" w:rsidR="00B95855" w:rsidRPr="0053135D" w:rsidRDefault="00B95855" w:rsidP="005E5DE4">
      <w:pPr>
        <w:tabs>
          <w:tab w:val="left" w:pos="4395"/>
        </w:tabs>
        <w:rPr>
          <w:rFonts w:eastAsia="Times New Roman" w:cs="Times New Roman"/>
          <w:i/>
          <w:szCs w:val="26"/>
        </w:rPr>
      </w:pPr>
      <w:r w:rsidRPr="0053135D">
        <w:rPr>
          <w:rFonts w:eastAsia="Times New Roman" w:cs="Times New Roman"/>
          <w:i/>
          <w:szCs w:val="26"/>
        </w:rPr>
        <w:t xml:space="preserve">Наденьте имеющуюся резервную гарнитуру и продемонстрируйте участникам ЕГЭ как регулировать размер оголовья, как правильно должна быть </w:t>
      </w:r>
      <w:r>
        <w:rPr>
          <w:rFonts w:eastAsia="Times New Roman" w:cs="Times New Roman"/>
          <w:i/>
          <w:szCs w:val="26"/>
        </w:rPr>
        <w:t>на</w:t>
      </w:r>
      <w:r w:rsidRPr="0053135D">
        <w:rPr>
          <w:rFonts w:eastAsia="Times New Roman" w:cs="Times New Roman"/>
          <w:i/>
          <w:szCs w:val="26"/>
        </w:rPr>
        <w:t>дета гарнитура и расположен микрофон.</w:t>
      </w:r>
    </w:p>
    <w:p w14:paraId="2700E625" w14:textId="77777777" w:rsidR="00B95855" w:rsidRPr="0053135D" w:rsidRDefault="00B95855" w:rsidP="005E5DE4">
      <w:pPr>
        <w:tabs>
          <w:tab w:val="left" w:pos="4395"/>
        </w:tabs>
        <w:rPr>
          <w:rFonts w:eastAsia="Times New Roman" w:cs="Times New Roman"/>
          <w:b/>
          <w:szCs w:val="26"/>
          <w:lang w:eastAsia="zh-CN"/>
        </w:rPr>
      </w:pPr>
      <w:r w:rsidRPr="0053135D">
        <w:rPr>
          <w:rFonts w:eastAsia="Times New Roman" w:cs="Times New Roman"/>
          <w:b/>
          <w:szCs w:val="26"/>
          <w:lang w:eastAsia="zh-CN"/>
        </w:rPr>
        <w:t>По окончании выполнения экзаменационной работы внимательно прослушайте записанные ответы, в случае если качество записанных ответов неудовлетворительное</w:t>
      </w:r>
      <w:r>
        <w:rPr>
          <w:rFonts w:eastAsia="Times New Roman" w:cs="Times New Roman"/>
          <w:b/>
          <w:szCs w:val="26"/>
          <w:lang w:eastAsia="zh-CN"/>
        </w:rPr>
        <w:t>,</w:t>
      </w:r>
      <w:r w:rsidRPr="0053135D">
        <w:rPr>
          <w:rFonts w:eastAsia="Times New Roman" w:cs="Times New Roman"/>
          <w:b/>
          <w:color w:val="000000"/>
          <w:szCs w:val="26"/>
        </w:rPr>
        <w:t xml:space="preserve"> обратитесь к нам.</w:t>
      </w:r>
      <w:r w:rsidRPr="0053135D">
        <w:rPr>
          <w:rFonts w:eastAsia="Times New Roman" w:cs="Times New Roman"/>
          <w:b/>
          <w:szCs w:val="26"/>
          <w:lang w:eastAsia="zh-CN"/>
        </w:rPr>
        <w:t xml:space="preserve"> Напоминаем, что технические проблемы могут быть устранены техническим специалистом, в случае невозможности устранения технических проблем вы можете подать апелляцию о нарушении установленного порядка до выхода из ППЭ и прийти на пересдачу. </w:t>
      </w:r>
    </w:p>
    <w:p w14:paraId="6889F095" w14:textId="77777777" w:rsidR="00B95855" w:rsidRPr="0053135D" w:rsidRDefault="00B95855" w:rsidP="005E5DE4">
      <w:pPr>
        <w:tabs>
          <w:tab w:val="left" w:pos="4395"/>
        </w:tabs>
        <w:rPr>
          <w:rFonts w:eastAsia="Times New Roman" w:cs="Times New Roman"/>
          <w:b/>
          <w:szCs w:val="26"/>
          <w:lang w:eastAsia="zh-CN"/>
        </w:rPr>
      </w:pPr>
      <w:r w:rsidRPr="0053135D">
        <w:rPr>
          <w:rFonts w:eastAsia="Times New Roman" w:cs="Times New Roman"/>
          <w:b/>
          <w:szCs w:val="26"/>
          <w:lang w:eastAsia="zh-CN"/>
        </w:rPr>
        <w:t>По всем вопросам, связанным с проведением экзамена (за исключением вопросов по содержанию КИМ), вы можете обращаться к нам.</w:t>
      </w:r>
    </w:p>
    <w:p w14:paraId="0EDF677D" w14:textId="77777777" w:rsidR="00B95855" w:rsidRPr="0053135D" w:rsidRDefault="00B95855" w:rsidP="005E5DE4">
      <w:pPr>
        <w:tabs>
          <w:tab w:val="left" w:pos="4395"/>
        </w:tabs>
        <w:rPr>
          <w:rFonts w:eastAsia="Times New Roman" w:cs="Times New Roman"/>
          <w:b/>
          <w:szCs w:val="26"/>
          <w:lang w:eastAsia="zh-CN"/>
        </w:rPr>
      </w:pPr>
      <w:r w:rsidRPr="0053135D">
        <w:rPr>
          <w:rFonts w:eastAsia="Times New Roman" w:cs="Times New Roman"/>
          <w:b/>
          <w:szCs w:val="26"/>
          <w:lang w:eastAsia="zh-CN"/>
        </w:rPr>
        <w:t>В случае плохого самочувствия незамедлительно обращайтесь к нам. В пункте присутствует медицинский работник. Напоминаем, что по состоянию здоровья и заключению медицинского работника, присутствующего в данном пункте, вы можете досрочно завершить выполнение экзаменационной работы и прийти на пересдачу.</w:t>
      </w:r>
    </w:p>
    <w:p w14:paraId="2B91D458" w14:textId="77777777" w:rsidR="00B95855" w:rsidRPr="0053135D" w:rsidRDefault="00B95855" w:rsidP="005E5DE4">
      <w:pPr>
        <w:tabs>
          <w:tab w:val="left" w:pos="4395"/>
        </w:tabs>
        <w:suppressAutoHyphens/>
        <w:rPr>
          <w:rFonts w:eastAsia="Times New Roman" w:cs="Times New Roman"/>
          <w:b/>
          <w:szCs w:val="26"/>
          <w:lang w:eastAsia="zh-CN"/>
        </w:rPr>
      </w:pPr>
      <w:r w:rsidRPr="0053135D">
        <w:rPr>
          <w:rFonts w:eastAsia="Times New Roman" w:cs="Times New Roman"/>
          <w:b/>
          <w:szCs w:val="26"/>
          <w:lang w:eastAsia="zh-CN"/>
        </w:rPr>
        <w:lastRenderedPageBreak/>
        <w:t xml:space="preserve">Инструктаж закончен. Перед началом выполнения экзаменационной работы, пожалуйста, успокойтесь, сосредоточьтесь, внимательно прочитайте инструкцию к заданиям КИМ и сами задания. </w:t>
      </w:r>
    </w:p>
    <w:p w14:paraId="148BF4B6" w14:textId="77777777" w:rsidR="00B95855" w:rsidRPr="0053135D" w:rsidRDefault="00B95855" w:rsidP="005E5DE4">
      <w:pPr>
        <w:tabs>
          <w:tab w:val="left" w:pos="4395"/>
        </w:tabs>
        <w:rPr>
          <w:rFonts w:eastAsia="Times New Roman" w:cs="Times New Roman"/>
          <w:b/>
          <w:szCs w:val="26"/>
          <w:lang w:eastAsia="zh-CN"/>
        </w:rPr>
      </w:pPr>
      <w:r w:rsidRPr="0053135D">
        <w:rPr>
          <w:rFonts w:eastAsia="Times New Roman" w:cs="Times New Roman"/>
          <w:b/>
          <w:szCs w:val="26"/>
          <w:lang w:eastAsia="zh-CN"/>
        </w:rPr>
        <w:t xml:space="preserve">Можете приступать к работе на станции записи. </w:t>
      </w:r>
    </w:p>
    <w:p w14:paraId="58379B32" w14:textId="77777777" w:rsidR="00B95855" w:rsidRPr="0053135D" w:rsidRDefault="00B95855" w:rsidP="005E5DE4">
      <w:pPr>
        <w:tabs>
          <w:tab w:val="left" w:pos="4395"/>
        </w:tabs>
        <w:rPr>
          <w:rFonts w:eastAsia="Times New Roman" w:cs="Times New Roman"/>
          <w:b/>
          <w:szCs w:val="26"/>
          <w:lang w:eastAsia="zh-CN"/>
        </w:rPr>
      </w:pPr>
      <w:r w:rsidRPr="0053135D">
        <w:rPr>
          <w:rFonts w:eastAsia="Times New Roman" w:cs="Times New Roman"/>
          <w:b/>
          <w:szCs w:val="26"/>
          <w:lang w:eastAsia="zh-CN"/>
        </w:rPr>
        <w:t xml:space="preserve">Желаем удачи! </w:t>
      </w:r>
    </w:p>
    <w:p w14:paraId="6849A607" w14:textId="77777777" w:rsidR="00B95855" w:rsidRPr="0053135D" w:rsidRDefault="00B95855" w:rsidP="005E5DE4">
      <w:pPr>
        <w:tabs>
          <w:tab w:val="left" w:pos="4395"/>
        </w:tabs>
      </w:pPr>
    </w:p>
    <w:p w14:paraId="2B5CA421" w14:textId="77777777" w:rsidR="004E0A71" w:rsidRPr="0053135D" w:rsidRDefault="004E0A71" w:rsidP="001014C5">
      <w:pPr>
        <w:pStyle w:val="1"/>
        <w:tabs>
          <w:tab w:val="left" w:pos="4395"/>
        </w:tabs>
        <w:spacing w:line="360" w:lineRule="auto"/>
      </w:pPr>
      <w:bookmarkStart w:id="126" w:name="_Toc502151633"/>
      <w:bookmarkStart w:id="127" w:name="_Toc508880526"/>
      <w:r w:rsidRPr="0053135D">
        <w:lastRenderedPageBreak/>
        <w:t>Проведение ЕГЭ в ППЭ с использованием ЭМ на бумажных носителях (бумажной технологии)</w:t>
      </w:r>
      <w:bookmarkEnd w:id="126"/>
      <w:bookmarkEnd w:id="127"/>
    </w:p>
    <w:p w14:paraId="1C114647" w14:textId="77777777" w:rsidR="004E0A71" w:rsidRPr="0053135D" w:rsidRDefault="004E0A71" w:rsidP="001014C5">
      <w:pPr>
        <w:pStyle w:val="20"/>
        <w:tabs>
          <w:tab w:val="left" w:pos="4395"/>
        </w:tabs>
        <w:spacing w:line="360" w:lineRule="auto"/>
      </w:pPr>
      <w:bookmarkStart w:id="128" w:name="_Toc502151634"/>
      <w:bookmarkStart w:id="129" w:name="_Toc508880527"/>
      <w:r w:rsidRPr="0053135D">
        <w:t>Общая информация</w:t>
      </w:r>
      <w:bookmarkEnd w:id="128"/>
      <w:bookmarkEnd w:id="129"/>
    </w:p>
    <w:p w14:paraId="5DC1E5C9" w14:textId="77777777" w:rsidR="004E0A71" w:rsidRPr="00453745" w:rsidRDefault="004E0A71" w:rsidP="001014C5">
      <w:pPr>
        <w:tabs>
          <w:tab w:val="left" w:pos="4395"/>
        </w:tabs>
        <w:rPr>
          <w:rFonts w:eastAsia="Calibri"/>
          <w:szCs w:val="26"/>
        </w:rPr>
      </w:pPr>
      <w:r w:rsidRPr="00453745">
        <w:rPr>
          <w:rFonts w:eastAsia="Calibri" w:cs="Times New Roman"/>
          <w:szCs w:val="26"/>
        </w:rPr>
        <w:t>С 2018 года осуществляется массовый переход на технологию печати полного комплекта ЭМ в ППЭ (далее – печать ЭМ). Использование ЭМ, доставляемых в ППЭ на бумажных носителях (далее – бумажная технология), сохраняется для ППЭ, организованных на дому, на базе медицинских учреждени</w:t>
      </w:r>
      <w:r>
        <w:rPr>
          <w:rFonts w:eastAsia="Calibri" w:cs="Times New Roman"/>
          <w:szCs w:val="26"/>
        </w:rPr>
        <w:t>й</w:t>
      </w:r>
      <w:r w:rsidRPr="00453745">
        <w:rPr>
          <w:rFonts w:eastAsia="Calibri" w:cs="Times New Roman"/>
          <w:szCs w:val="26"/>
        </w:rPr>
        <w:t>, а также в ППЭ, организованных для обучающихся, освоивших образовательные программы среднего общего образования в специальных учебно-воспитательных учреждениях закрытого типов, в учреждениях, исполняющих наказание в виде лишения свободы, а также в учреждениях для несовершеннолетних лиц, подозреваемых, обвиняемых, содержащихся под стражей.</w:t>
      </w:r>
      <w:r>
        <w:rPr>
          <w:rFonts w:eastAsia="Calibri" w:cs="Times New Roman"/>
          <w:szCs w:val="26"/>
        </w:rPr>
        <w:t xml:space="preserve"> </w:t>
      </w:r>
      <w:r w:rsidRPr="00453745">
        <w:rPr>
          <w:rFonts w:eastAsia="Calibri" w:cs="Times New Roman"/>
          <w:szCs w:val="26"/>
        </w:rPr>
        <w:t>В то же время при наличии технических, организационно-технологических возможностей в таких ППЭ ЕГЭ может проводиться с использованием технологии печати полного комплекта ЭМ.</w:t>
      </w:r>
    </w:p>
    <w:p w14:paraId="7299419C" w14:textId="77777777" w:rsidR="004E0A71" w:rsidRPr="0053135D" w:rsidRDefault="004E0A71" w:rsidP="001014C5">
      <w:pPr>
        <w:tabs>
          <w:tab w:val="left" w:pos="4395"/>
        </w:tabs>
        <w:rPr>
          <w:rFonts w:eastAsia="Times New Roman" w:cs="Times New Roman"/>
          <w:szCs w:val="26"/>
        </w:rPr>
      </w:pPr>
      <w:r w:rsidRPr="0053135D">
        <w:rPr>
          <w:rFonts w:eastAsia="Times New Roman" w:cs="Times New Roman"/>
          <w:szCs w:val="26"/>
        </w:rPr>
        <w:t xml:space="preserve">Независимо от выбора технологии при проведении ЕГЭ используются чёрно-белые односторонние бланки и КИМ. Заполнение бланков происходит с одной стороны, оборотная сторона не используется. </w:t>
      </w:r>
      <w:r w:rsidRPr="0053135D">
        <w:rPr>
          <w:rFonts w:eastAsia="Calibri" w:cs="Times New Roman"/>
          <w:szCs w:val="26"/>
        </w:rPr>
        <w:t>Записи на оборотной стороне бланков проверяться не будут, КК также не будет рассматривать апелляции по поводу записей на оборотной стороне бланков как апелляции по вопросам, связанным с неправильным оформлением экзаменационной работы (п.77 Порядка).</w:t>
      </w:r>
    </w:p>
    <w:p w14:paraId="7C76E598" w14:textId="77777777" w:rsidR="004E0A71" w:rsidRPr="0053135D" w:rsidRDefault="004E0A71" w:rsidP="001014C5">
      <w:pPr>
        <w:tabs>
          <w:tab w:val="left" w:pos="4395"/>
        </w:tabs>
        <w:autoSpaceDE w:val="0"/>
        <w:autoSpaceDN w:val="0"/>
        <w:adjustRightInd w:val="0"/>
        <w:rPr>
          <w:rFonts w:eastAsia="Times New Roman" w:cs="Times New Roman"/>
          <w:szCs w:val="26"/>
        </w:rPr>
      </w:pPr>
      <w:r w:rsidRPr="0053135D">
        <w:rPr>
          <w:rFonts w:eastAsia="Times New Roman" w:cs="Times New Roman"/>
          <w:szCs w:val="26"/>
        </w:rPr>
        <w:t xml:space="preserve">ППЭ на дому организуется по месту жительства участника ЕГЭ, по месту нахождения медицинского учреждения, (больницы), в котором участник ЕГЭ находится на длительном лечении, с выполнением минимальных требований к процедуре и технологии проведения ЕГЭ. </w:t>
      </w:r>
    </w:p>
    <w:p w14:paraId="7852F605" w14:textId="77777777" w:rsidR="004E0A71" w:rsidRPr="0053135D" w:rsidRDefault="004E0A71" w:rsidP="001014C5">
      <w:pPr>
        <w:tabs>
          <w:tab w:val="left" w:pos="4395"/>
        </w:tabs>
        <w:autoSpaceDE w:val="0"/>
        <w:autoSpaceDN w:val="0"/>
        <w:adjustRightInd w:val="0"/>
        <w:rPr>
          <w:rFonts w:eastAsia="Times New Roman" w:cs="Times New Roman"/>
          <w:szCs w:val="26"/>
        </w:rPr>
      </w:pPr>
      <w:r w:rsidRPr="0053135D">
        <w:rPr>
          <w:rFonts w:eastAsia="Times New Roman" w:cs="Times New Roman"/>
          <w:szCs w:val="26"/>
        </w:rPr>
        <w:t xml:space="preserve">В ППЭ на дому, медицинском учреждении (больнице) присутствуют руководитель ППЭ, не менее одного организатора, член ГЭК. Родители (законные представители) участников экзаменов вправе привлекаться в качестве ассистентов при проведении ГИА (с обязательным внесением их в региональную информационную систему и распределением их в указанный ППЭ на дому). Лица, </w:t>
      </w:r>
      <w:r w:rsidRPr="0053135D">
        <w:rPr>
          <w:rFonts w:eastAsia="Times New Roman" w:cs="Times New Roman"/>
          <w:szCs w:val="26"/>
        </w:rPr>
        <w:lastRenderedPageBreak/>
        <w:t>привлекаемые к проведению ЕГЭ, прибывают в ППЭ на дому не ранее 09.00 по местному времени.</w:t>
      </w:r>
    </w:p>
    <w:p w14:paraId="21B51D1F" w14:textId="5285DAB1" w:rsidR="004E0A71" w:rsidRPr="0053135D" w:rsidRDefault="004E0A71" w:rsidP="001014C5">
      <w:pPr>
        <w:tabs>
          <w:tab w:val="left" w:pos="4395"/>
        </w:tabs>
        <w:autoSpaceDE w:val="0"/>
        <w:autoSpaceDN w:val="0"/>
        <w:adjustRightInd w:val="0"/>
        <w:rPr>
          <w:rFonts w:eastAsia="Times New Roman" w:cs="Times New Roman"/>
          <w:szCs w:val="26"/>
        </w:rPr>
      </w:pPr>
      <w:r w:rsidRPr="0053135D">
        <w:rPr>
          <w:rFonts w:eastAsia="Times New Roman" w:cs="Times New Roman"/>
          <w:szCs w:val="26"/>
        </w:rPr>
        <w:t>Для участника ЕГЭ необходимо организовать рабочее место (с учетом состояния его здоровья), рабочие места для всех работников данного ППЭ. Непосредственно в помещении, где находится участник ЕГЭ, должно быть организовано видеонаблюдение без возможности трансляции в сети «Интернет»</w:t>
      </w:r>
      <w:r>
        <w:rPr>
          <w:rFonts w:eastAsia="Times New Roman" w:cs="Times New Roman"/>
          <w:szCs w:val="26"/>
        </w:rPr>
        <w:t xml:space="preserve"> </w:t>
      </w:r>
      <w:r w:rsidRPr="0053135D">
        <w:rPr>
          <w:rFonts w:eastAsia="Times New Roman" w:cs="Times New Roman"/>
          <w:szCs w:val="26"/>
        </w:rPr>
        <w:t>(в режиме «офлайн»).</w:t>
      </w:r>
    </w:p>
    <w:p w14:paraId="3C2AF91E" w14:textId="62F1FAF4" w:rsidR="004E0A71" w:rsidRPr="0053135D" w:rsidRDefault="004E0A71" w:rsidP="001014C5">
      <w:pPr>
        <w:tabs>
          <w:tab w:val="left" w:pos="4395"/>
        </w:tabs>
        <w:autoSpaceDE w:val="0"/>
        <w:autoSpaceDN w:val="0"/>
        <w:adjustRightInd w:val="0"/>
        <w:rPr>
          <w:rFonts w:eastAsia="Times New Roman" w:cs="Times New Roman"/>
          <w:szCs w:val="26"/>
        </w:rPr>
      </w:pPr>
      <w:r w:rsidRPr="0053135D">
        <w:rPr>
          <w:rFonts w:eastAsia="Times New Roman" w:cs="Times New Roman"/>
          <w:szCs w:val="26"/>
        </w:rPr>
        <w:t>В случае проведения в ППЭ на дому ЕГЭ по иностранному языку</w:t>
      </w:r>
      <w:r w:rsidR="00F1247F">
        <w:rPr>
          <w:rFonts w:eastAsia="Times New Roman" w:cs="Times New Roman"/>
          <w:szCs w:val="26"/>
        </w:rPr>
        <w:t xml:space="preserve"> </w:t>
      </w:r>
      <w:r w:rsidRPr="0053135D">
        <w:rPr>
          <w:rFonts w:eastAsia="Times New Roman" w:cs="Times New Roman"/>
          <w:szCs w:val="26"/>
        </w:rPr>
        <w:t>с включённым разделом «Говорение» организуется только одна аудитория, которая является аудиторией проведения и аудиторией подготовки одновременно.</w:t>
      </w:r>
    </w:p>
    <w:p w14:paraId="57A3B8FB" w14:textId="77777777" w:rsidR="004E0A71" w:rsidRPr="0053135D" w:rsidRDefault="004E0A71" w:rsidP="001014C5">
      <w:pPr>
        <w:tabs>
          <w:tab w:val="left" w:pos="4395"/>
        </w:tabs>
        <w:autoSpaceDE w:val="0"/>
        <w:autoSpaceDN w:val="0"/>
        <w:adjustRightInd w:val="0"/>
        <w:rPr>
          <w:rFonts w:eastAsia="Times New Roman" w:cs="Times New Roman"/>
          <w:szCs w:val="26"/>
        </w:rPr>
      </w:pPr>
      <w:r w:rsidRPr="0053135D">
        <w:rPr>
          <w:rFonts w:eastAsia="Times New Roman" w:cs="Times New Roman"/>
          <w:szCs w:val="26"/>
        </w:rPr>
        <w:t>В случае сдачи ЕГЭ участником в медицинском учреждении другого субъекта Российской Федерации соответствующая информация вносится в РИС указанного субъекта Российской Федерации.</w:t>
      </w:r>
    </w:p>
    <w:p w14:paraId="3EFC6128" w14:textId="77777777" w:rsidR="004E0A71" w:rsidRPr="0053135D" w:rsidRDefault="004E0A71" w:rsidP="001014C5">
      <w:pPr>
        <w:tabs>
          <w:tab w:val="left" w:pos="4395"/>
        </w:tabs>
        <w:autoSpaceDE w:val="0"/>
        <w:autoSpaceDN w:val="0"/>
        <w:adjustRightInd w:val="0"/>
        <w:rPr>
          <w:rFonts w:eastAsia="Times New Roman" w:cs="Times New Roman"/>
          <w:szCs w:val="26"/>
        </w:rPr>
      </w:pPr>
      <w:r w:rsidRPr="0053135D">
        <w:rPr>
          <w:rFonts w:eastAsia="Times New Roman" w:cs="Times New Roman"/>
          <w:szCs w:val="26"/>
        </w:rPr>
        <w:t>Конкретные особенности организации ППЭ для различных категорий участников ЕГЭ с ОВЗ представлены в Методических рекомендациях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w:t>
      </w:r>
    </w:p>
    <w:p w14:paraId="73280B8D" w14:textId="77777777" w:rsidR="004E0A71" w:rsidRPr="0053135D" w:rsidRDefault="004E0A71" w:rsidP="001014C5">
      <w:pPr>
        <w:tabs>
          <w:tab w:val="left" w:pos="4395"/>
        </w:tabs>
        <w:rPr>
          <w:rFonts w:eastAsia="Times New Roman" w:cs="Times New Roman"/>
          <w:szCs w:val="26"/>
        </w:rPr>
      </w:pPr>
    </w:p>
    <w:p w14:paraId="62502020" w14:textId="77777777" w:rsidR="004E0A71" w:rsidRPr="0053135D" w:rsidRDefault="004E0A71" w:rsidP="001014C5">
      <w:pPr>
        <w:pStyle w:val="20"/>
        <w:tabs>
          <w:tab w:val="left" w:pos="4395"/>
        </w:tabs>
        <w:spacing w:line="360" w:lineRule="auto"/>
      </w:pPr>
      <w:bookmarkStart w:id="130" w:name="_Toc500440828"/>
      <w:bookmarkStart w:id="131" w:name="_Toc500513405"/>
      <w:bookmarkStart w:id="132" w:name="_Toc501462828"/>
      <w:bookmarkStart w:id="133" w:name="_Toc500440829"/>
      <w:bookmarkStart w:id="134" w:name="_Toc500513406"/>
      <w:bookmarkStart w:id="135" w:name="_Toc501462829"/>
      <w:bookmarkStart w:id="136" w:name="_Toc502151635"/>
      <w:bookmarkStart w:id="137" w:name="_Toc508880528"/>
      <w:bookmarkEnd w:id="130"/>
      <w:bookmarkEnd w:id="131"/>
      <w:bookmarkEnd w:id="132"/>
      <w:bookmarkEnd w:id="133"/>
      <w:bookmarkEnd w:id="134"/>
      <w:bookmarkEnd w:id="135"/>
      <w:r w:rsidRPr="0053135D">
        <w:t>Доставка ЭМ в ППЭ</w:t>
      </w:r>
      <w:bookmarkEnd w:id="136"/>
      <w:bookmarkEnd w:id="137"/>
    </w:p>
    <w:p w14:paraId="36ED47DD" w14:textId="771B5409" w:rsidR="004E0A71" w:rsidRPr="00B84BE9" w:rsidRDefault="00B84BE9" w:rsidP="001014C5">
      <w:pPr>
        <w:tabs>
          <w:tab w:val="left" w:pos="4395"/>
        </w:tabs>
        <w:rPr>
          <w:rFonts w:eastAsia="Times New Roman" w:cs="Times New Roman"/>
          <w:szCs w:val="26"/>
        </w:rPr>
      </w:pPr>
      <w:r w:rsidRPr="00B84BE9">
        <w:rPr>
          <w:rFonts w:eastAsia="Times New Roman" w:cs="Times New Roman"/>
          <w:szCs w:val="26"/>
        </w:rPr>
        <w:t>ЭМ доставляются в ППЭ Перевозчиком ЭМ в день проведения экзамена по соответствующему учебному предмету.</w:t>
      </w:r>
    </w:p>
    <w:p w14:paraId="3BEC3567" w14:textId="6D9B774F" w:rsidR="00B84BE9" w:rsidRPr="00B84BE9" w:rsidRDefault="00B84BE9" w:rsidP="001014C5">
      <w:pPr>
        <w:tabs>
          <w:tab w:val="left" w:pos="4395"/>
        </w:tabs>
        <w:rPr>
          <w:rFonts w:eastAsia="Times New Roman"/>
        </w:rPr>
      </w:pPr>
      <w:r>
        <w:rPr>
          <w:rFonts w:eastAsia="Times New Roman"/>
          <w:b/>
        </w:rPr>
        <w:t>Ч</w:t>
      </w:r>
      <w:r w:rsidRPr="00B84BE9">
        <w:rPr>
          <w:rFonts w:eastAsia="Times New Roman"/>
          <w:b/>
        </w:rPr>
        <w:t>лен ГЭК</w:t>
      </w:r>
      <w:r>
        <w:rPr>
          <w:rFonts w:eastAsia="Times New Roman"/>
          <w:b/>
        </w:rPr>
        <w:t xml:space="preserve"> </w:t>
      </w:r>
      <w:r w:rsidRPr="00B84BE9">
        <w:rPr>
          <w:rFonts w:eastAsia="Times New Roman"/>
        </w:rPr>
        <w:t xml:space="preserve">прибывает в ППЭ </w:t>
      </w:r>
      <w:r w:rsidRPr="00B84BE9">
        <w:rPr>
          <w:rFonts w:eastAsia="Times New Roman"/>
          <w:b/>
        </w:rPr>
        <w:t xml:space="preserve">с паспортом гражданина РФ </w:t>
      </w:r>
      <w:r w:rsidRPr="00B84BE9">
        <w:rPr>
          <w:rFonts w:eastAsia="Times New Roman"/>
        </w:rPr>
        <w:t>не позднее времени доставки ЭМ сотрудником СС (не ранее, чем за 4 часа до начала экзамена и не позже, чем за 2 часа до начала экзамена; в случае проведения ЕГЭ в ППЭ для одного участника – не ранее 9.00);</w:t>
      </w:r>
    </w:p>
    <w:p w14:paraId="6FC99771" w14:textId="77777777" w:rsidR="00B84BE9" w:rsidRPr="00B84BE9" w:rsidRDefault="00B84BE9" w:rsidP="0071444F">
      <w:pPr>
        <w:tabs>
          <w:tab w:val="left" w:pos="4395"/>
        </w:tabs>
        <w:rPr>
          <w:rFonts w:eastAsia="Times New Roman"/>
        </w:rPr>
      </w:pPr>
      <w:r w:rsidRPr="00B84BE9">
        <w:rPr>
          <w:rFonts w:eastAsia="Times New Roman"/>
        </w:rPr>
        <w:t xml:space="preserve">встречает ответственного сотрудника СС в ППЭ, называет номер ППЭ и его адрес, ФИО. Получает от ответственного сотрудника СС запечатанные короба/секьюрпаки. До подписания формы реестра ф.5 проводит пересчет и </w:t>
      </w:r>
      <w:r w:rsidRPr="00B84BE9">
        <w:rPr>
          <w:rFonts w:eastAsia="Times New Roman"/>
        </w:rPr>
        <w:lastRenderedPageBreak/>
        <w:t xml:space="preserve">визуальный осмотр коробов/секьюрпаков и адресного ярлыка на предмет соответствия: </w:t>
      </w:r>
    </w:p>
    <w:p w14:paraId="23C3C0E4" w14:textId="77777777" w:rsidR="00B84BE9" w:rsidRPr="00B84BE9" w:rsidRDefault="00B84BE9" w:rsidP="0071444F">
      <w:pPr>
        <w:tabs>
          <w:tab w:val="left" w:pos="4395"/>
        </w:tabs>
        <w:rPr>
          <w:rFonts w:eastAsia="Times New Roman"/>
        </w:rPr>
      </w:pPr>
      <w:r w:rsidRPr="00B84BE9">
        <w:rPr>
          <w:rFonts w:eastAsia="Times New Roman"/>
        </w:rPr>
        <w:t>1. целостности упаковки;</w:t>
      </w:r>
    </w:p>
    <w:p w14:paraId="27CBA19A" w14:textId="568A6F76" w:rsidR="00B84BE9" w:rsidRPr="00B84BE9" w:rsidRDefault="00B84BE9" w:rsidP="0071444F">
      <w:pPr>
        <w:tabs>
          <w:tab w:val="left" w:pos="4395"/>
        </w:tabs>
        <w:rPr>
          <w:rFonts w:eastAsia="Times New Roman"/>
        </w:rPr>
      </w:pPr>
      <w:r w:rsidRPr="00B84BE9">
        <w:rPr>
          <w:rFonts w:eastAsia="Times New Roman"/>
        </w:rPr>
        <w:t>2.</w:t>
      </w:r>
      <w:r w:rsidR="001014C5">
        <w:rPr>
          <w:rFonts w:eastAsia="Times New Roman"/>
        </w:rPr>
        <w:t xml:space="preserve"> </w:t>
      </w:r>
      <w:r w:rsidRPr="00B84BE9">
        <w:rPr>
          <w:rFonts w:eastAsia="Times New Roman"/>
        </w:rPr>
        <w:t>адреса и номера ППЭ;</w:t>
      </w:r>
    </w:p>
    <w:p w14:paraId="4A036251" w14:textId="2ECB283B" w:rsidR="00B84BE9" w:rsidRPr="00B84BE9" w:rsidRDefault="00B84BE9" w:rsidP="0071444F">
      <w:pPr>
        <w:tabs>
          <w:tab w:val="left" w:pos="4395"/>
        </w:tabs>
        <w:rPr>
          <w:rFonts w:eastAsia="Times New Roman"/>
        </w:rPr>
      </w:pPr>
      <w:r w:rsidRPr="00B84BE9">
        <w:rPr>
          <w:rFonts w:eastAsia="Times New Roman"/>
        </w:rPr>
        <w:t>3.</w:t>
      </w:r>
      <w:r w:rsidR="001014C5">
        <w:rPr>
          <w:rFonts w:eastAsia="Times New Roman"/>
        </w:rPr>
        <w:t xml:space="preserve"> </w:t>
      </w:r>
      <w:r w:rsidRPr="00B84BE9">
        <w:rPr>
          <w:rFonts w:eastAsia="Times New Roman"/>
        </w:rPr>
        <w:t>учебного предмета;</w:t>
      </w:r>
    </w:p>
    <w:p w14:paraId="7EDFA14D" w14:textId="0101984F" w:rsidR="00B84BE9" w:rsidRPr="00B84BE9" w:rsidRDefault="00B84BE9" w:rsidP="0071444F">
      <w:pPr>
        <w:tabs>
          <w:tab w:val="left" w:pos="4395"/>
        </w:tabs>
        <w:rPr>
          <w:rFonts w:eastAsia="Times New Roman"/>
        </w:rPr>
      </w:pPr>
      <w:r w:rsidRPr="00B84BE9">
        <w:rPr>
          <w:rFonts w:eastAsia="Times New Roman"/>
        </w:rPr>
        <w:t>4.</w:t>
      </w:r>
      <w:r w:rsidR="001014C5">
        <w:rPr>
          <w:rFonts w:eastAsia="Times New Roman"/>
        </w:rPr>
        <w:t xml:space="preserve"> </w:t>
      </w:r>
      <w:r w:rsidRPr="00B84BE9">
        <w:rPr>
          <w:rFonts w:eastAsia="Times New Roman"/>
        </w:rPr>
        <w:t>даты проведения соответствующего экзамена;</w:t>
      </w:r>
    </w:p>
    <w:p w14:paraId="643C0C0B" w14:textId="77777777" w:rsidR="00B84BE9" w:rsidRPr="00B84BE9" w:rsidRDefault="00B84BE9" w:rsidP="0071444F">
      <w:pPr>
        <w:tabs>
          <w:tab w:val="left" w:pos="4395"/>
        </w:tabs>
        <w:rPr>
          <w:rFonts w:eastAsia="Times New Roman"/>
        </w:rPr>
      </w:pPr>
      <w:r w:rsidRPr="00B84BE9">
        <w:rPr>
          <w:rFonts w:eastAsia="Times New Roman"/>
        </w:rPr>
        <w:t>5. номера указанного в реестре ф.5 и на адресном ярлыке.</w:t>
      </w:r>
    </w:p>
    <w:p w14:paraId="6EA6F29C" w14:textId="77777777" w:rsidR="00B84BE9" w:rsidRPr="00B84BE9" w:rsidRDefault="00B84BE9" w:rsidP="0071444F">
      <w:pPr>
        <w:tabs>
          <w:tab w:val="left" w:pos="4395"/>
        </w:tabs>
        <w:rPr>
          <w:rFonts w:eastAsia="Times New Roman"/>
        </w:rPr>
      </w:pPr>
      <w:r w:rsidRPr="00B84BE9">
        <w:rPr>
          <w:rFonts w:eastAsia="Times New Roman"/>
        </w:rPr>
        <w:t xml:space="preserve">После сдачи-приемки коробов/секьюрпаков расписывается в реестре ф.5. (член ГЭК не вправе отказаться от подписи реестра ф.5, после выполнения вышеуказанных действий по проверке коробов/секьюрпаков с ЭМ). </w:t>
      </w:r>
    </w:p>
    <w:p w14:paraId="0D6BE4D0" w14:textId="77777777" w:rsidR="00B84BE9" w:rsidRPr="00B84BE9" w:rsidRDefault="00B84BE9" w:rsidP="0071444F">
      <w:pPr>
        <w:tabs>
          <w:tab w:val="left" w:pos="4395"/>
        </w:tabs>
        <w:rPr>
          <w:rFonts w:eastAsia="Times New Roman"/>
          <w:i/>
        </w:rPr>
      </w:pPr>
      <w:r w:rsidRPr="00B84BE9">
        <w:rPr>
          <w:rFonts w:eastAsia="Times New Roman"/>
        </w:rPr>
        <w:t>передает ЭМ руководителю ППЭ в Штабе ППЭ по форме ППЭ-14-01 «Акт приема-передачи экзаменационных материалов в ППЭ»</w:t>
      </w:r>
      <w:r w:rsidRPr="00B84BE9">
        <w:rPr>
          <w:rFonts w:eastAsia="Times New Roman"/>
          <w:i/>
        </w:rPr>
        <w:t>;</w:t>
      </w:r>
    </w:p>
    <w:p w14:paraId="35482CD5" w14:textId="77777777" w:rsidR="00B84BE9" w:rsidRDefault="00B84BE9" w:rsidP="0071444F">
      <w:pPr>
        <w:tabs>
          <w:tab w:val="left" w:pos="4395"/>
        </w:tabs>
        <w:spacing w:line="240" w:lineRule="auto"/>
        <w:rPr>
          <w:rFonts w:eastAsia="Times New Roman" w:cs="Times New Roman"/>
          <w:b/>
          <w:szCs w:val="26"/>
        </w:rPr>
      </w:pPr>
    </w:p>
    <w:p w14:paraId="47EAB3C4" w14:textId="38AF39C6" w:rsidR="004E0A71" w:rsidRPr="0053135D" w:rsidRDefault="004E0A71" w:rsidP="00BD267C">
      <w:pPr>
        <w:tabs>
          <w:tab w:val="left" w:pos="4395"/>
        </w:tabs>
        <w:rPr>
          <w:rFonts w:eastAsia="Times New Roman" w:cs="Times New Roman"/>
          <w:b/>
          <w:szCs w:val="26"/>
        </w:rPr>
      </w:pPr>
      <w:r w:rsidRPr="0053135D">
        <w:rPr>
          <w:rFonts w:eastAsia="Times New Roman" w:cs="Times New Roman"/>
          <w:b/>
          <w:szCs w:val="26"/>
        </w:rPr>
        <w:t>До начала экзамена руководитель ППЭ должен:</w:t>
      </w:r>
    </w:p>
    <w:p w14:paraId="11FF2ED0" w14:textId="05F89FF3" w:rsidR="004E0A71" w:rsidRPr="0053135D" w:rsidRDefault="004E0A71" w:rsidP="00BD267C">
      <w:pPr>
        <w:tabs>
          <w:tab w:val="left" w:pos="993"/>
          <w:tab w:val="left" w:pos="4395"/>
        </w:tabs>
        <w:contextualSpacing/>
        <w:rPr>
          <w:rFonts w:eastAsia="Times New Roman" w:cs="Times New Roman"/>
          <w:szCs w:val="26"/>
        </w:rPr>
      </w:pPr>
      <w:r w:rsidRPr="0053135D">
        <w:rPr>
          <w:rFonts w:eastAsia="Times New Roman" w:cs="Times New Roman"/>
          <w:b/>
          <w:szCs w:val="26"/>
        </w:rPr>
        <w:t xml:space="preserve">Не позднее </w:t>
      </w:r>
      <w:r w:rsidR="004F60A5">
        <w:rPr>
          <w:rFonts w:eastAsia="Times New Roman" w:cs="Times New Roman"/>
          <w:b/>
          <w:szCs w:val="26"/>
        </w:rPr>
        <w:t xml:space="preserve">7.30 / </w:t>
      </w:r>
      <w:r w:rsidRPr="0053135D">
        <w:rPr>
          <w:rFonts w:eastAsia="Times New Roman" w:cs="Times New Roman"/>
          <w:b/>
          <w:szCs w:val="26"/>
        </w:rPr>
        <w:t xml:space="preserve">09.15 </w:t>
      </w:r>
      <w:r w:rsidR="004F60A5">
        <w:rPr>
          <w:rFonts w:eastAsia="Times New Roman" w:cs="Times New Roman"/>
          <w:b/>
          <w:szCs w:val="26"/>
        </w:rPr>
        <w:t>(ППЭ в ОО / ППЭ на дому)</w:t>
      </w:r>
      <w:r w:rsidRPr="0053135D">
        <w:rPr>
          <w:rFonts w:eastAsia="Times New Roman" w:cs="Times New Roman"/>
          <w:szCs w:val="26"/>
        </w:rPr>
        <w:t xml:space="preserve"> получить от членов ГЭК ЭМ и вскрыть</w:t>
      </w:r>
      <w:r w:rsidR="007D457E">
        <w:rPr>
          <w:rFonts w:eastAsia="Times New Roman" w:cs="Times New Roman"/>
          <w:szCs w:val="26"/>
        </w:rPr>
        <w:t xml:space="preserve"> сейф-пакет.</w:t>
      </w:r>
    </w:p>
    <w:p w14:paraId="05B3956B" w14:textId="36B07B9C" w:rsidR="004E0A71" w:rsidRPr="0053135D" w:rsidRDefault="007D457E" w:rsidP="00BD267C">
      <w:pPr>
        <w:tabs>
          <w:tab w:val="left" w:pos="993"/>
          <w:tab w:val="left" w:pos="4395"/>
        </w:tabs>
        <w:contextualSpacing/>
        <w:rPr>
          <w:rFonts w:eastAsia="Times New Roman" w:cs="Times New Roman"/>
          <w:szCs w:val="26"/>
        </w:rPr>
      </w:pPr>
      <w:r>
        <w:rPr>
          <w:rFonts w:eastAsia="Times New Roman" w:cs="Times New Roman"/>
          <w:szCs w:val="26"/>
        </w:rPr>
        <w:t>Сейф-пакет содержит</w:t>
      </w:r>
      <w:r w:rsidR="004E0A71">
        <w:rPr>
          <w:rFonts w:eastAsia="Times New Roman" w:cs="Times New Roman"/>
          <w:szCs w:val="26"/>
        </w:rPr>
        <w:t xml:space="preserve"> </w:t>
      </w:r>
      <w:r w:rsidR="004E0A71" w:rsidRPr="0053135D">
        <w:rPr>
          <w:rFonts w:eastAsia="Times New Roman" w:cs="Times New Roman"/>
          <w:szCs w:val="26"/>
        </w:rPr>
        <w:t>ЭМ, пакет</w:t>
      </w:r>
      <w:r w:rsidR="004E0A71">
        <w:rPr>
          <w:rFonts w:eastAsia="Times New Roman" w:cs="Times New Roman"/>
          <w:szCs w:val="26"/>
        </w:rPr>
        <w:t xml:space="preserve"> </w:t>
      </w:r>
      <w:r w:rsidR="004E0A71" w:rsidRPr="0053135D">
        <w:rPr>
          <w:rFonts w:eastAsia="Times New Roman" w:cs="Times New Roman"/>
          <w:szCs w:val="26"/>
        </w:rPr>
        <w:t xml:space="preserve">руководителя ППЭ (акты, протоколы, формы апелляции, списки распределения участников ГИА и работников ППЭ, ведомости, отчеты и др.), </w:t>
      </w:r>
      <w:r w:rsidR="004E0A71">
        <w:rPr>
          <w:rFonts w:eastAsia="Times New Roman" w:cs="Times New Roman"/>
          <w:szCs w:val="26"/>
        </w:rPr>
        <w:t>ДБО</w:t>
      </w:r>
      <w:r w:rsidR="004E0A71" w:rsidRPr="0053135D">
        <w:rPr>
          <w:rFonts w:eastAsia="Times New Roman" w:cs="Times New Roman"/>
          <w:szCs w:val="26"/>
        </w:rPr>
        <w:t xml:space="preserve"> № 2</w:t>
      </w:r>
      <w:r w:rsidR="004E0A71">
        <w:rPr>
          <w:rFonts w:eastAsia="Times New Roman" w:cs="Times New Roman"/>
          <w:szCs w:val="26"/>
        </w:rPr>
        <w:t xml:space="preserve"> (кроме базовой математики)</w:t>
      </w:r>
      <w:r w:rsidR="004E0A71" w:rsidRPr="0053135D">
        <w:rPr>
          <w:rFonts w:eastAsia="Times New Roman" w:cs="Times New Roman"/>
          <w:szCs w:val="26"/>
        </w:rPr>
        <w:t>;</w:t>
      </w:r>
    </w:p>
    <w:p w14:paraId="5577D1A8" w14:textId="44B8DE62" w:rsidR="004E0A71" w:rsidRDefault="004E0A71" w:rsidP="00BD267C">
      <w:pPr>
        <w:tabs>
          <w:tab w:val="left" w:pos="993"/>
          <w:tab w:val="left" w:pos="4395"/>
        </w:tabs>
        <w:contextualSpacing/>
        <w:rPr>
          <w:rFonts w:eastAsia="Times New Roman" w:cs="Times New Roman"/>
          <w:szCs w:val="26"/>
        </w:rPr>
      </w:pPr>
      <w:r w:rsidRPr="0053135D">
        <w:rPr>
          <w:rFonts w:eastAsia="Times New Roman" w:cs="Times New Roman"/>
          <w:szCs w:val="26"/>
        </w:rPr>
        <w:t>возвратны</w:t>
      </w:r>
      <w:r w:rsidR="007D457E">
        <w:rPr>
          <w:rFonts w:eastAsia="Times New Roman" w:cs="Times New Roman"/>
          <w:szCs w:val="26"/>
        </w:rPr>
        <w:t>е</w:t>
      </w:r>
      <w:r w:rsidRPr="0053135D">
        <w:rPr>
          <w:rFonts w:eastAsia="Times New Roman" w:cs="Times New Roman"/>
          <w:szCs w:val="26"/>
        </w:rPr>
        <w:t xml:space="preserve"> доставочны</w:t>
      </w:r>
      <w:r w:rsidR="007D457E">
        <w:rPr>
          <w:rFonts w:eastAsia="Times New Roman" w:cs="Times New Roman"/>
          <w:szCs w:val="26"/>
        </w:rPr>
        <w:t>е</w:t>
      </w:r>
      <w:r w:rsidRPr="0053135D">
        <w:rPr>
          <w:rFonts w:eastAsia="Times New Roman" w:cs="Times New Roman"/>
          <w:szCs w:val="26"/>
        </w:rPr>
        <w:t xml:space="preserve"> пакет</w:t>
      </w:r>
      <w:r w:rsidR="007D457E">
        <w:rPr>
          <w:rFonts w:eastAsia="Times New Roman" w:cs="Times New Roman"/>
          <w:szCs w:val="26"/>
        </w:rPr>
        <w:t>ы</w:t>
      </w:r>
      <w:r w:rsidRPr="0053135D">
        <w:rPr>
          <w:rFonts w:eastAsia="Times New Roman" w:cs="Times New Roman"/>
          <w:szCs w:val="26"/>
        </w:rPr>
        <w:t xml:space="preserve"> для упаковки всех типов бланков ЕГЭ</w:t>
      </w:r>
      <w:r w:rsidRPr="0053135D">
        <w:rPr>
          <w:rFonts w:eastAsia="Times New Roman" w:cs="Times New Roman"/>
          <w:szCs w:val="26"/>
          <w:vertAlign w:val="superscript"/>
        </w:rPr>
        <w:footnoteReference w:id="9"/>
      </w:r>
      <w:r w:rsidRPr="0053135D">
        <w:rPr>
          <w:rFonts w:eastAsia="Times New Roman" w:cs="Times New Roman"/>
          <w:szCs w:val="26"/>
          <w:vertAlign w:val="superscript"/>
        </w:rPr>
        <w:t xml:space="preserve"> </w:t>
      </w:r>
      <w:r w:rsidRPr="0053135D">
        <w:rPr>
          <w:rFonts w:eastAsia="Times New Roman" w:cs="Times New Roman"/>
          <w:szCs w:val="26"/>
        </w:rPr>
        <w:t>(бланки регистрации ЕГЭ, бланки ответов № 1, бланки ответов № 2 (лист 1</w:t>
      </w:r>
      <w:r>
        <w:rPr>
          <w:rFonts w:eastAsia="Times New Roman" w:cs="Times New Roman"/>
          <w:szCs w:val="26"/>
        </w:rPr>
        <w:t xml:space="preserve"> </w:t>
      </w:r>
      <w:r w:rsidRPr="0053135D">
        <w:rPr>
          <w:rFonts w:eastAsia="Times New Roman" w:cs="Times New Roman"/>
          <w:szCs w:val="26"/>
        </w:rPr>
        <w:t>и лист 2, ДБО № 2)</w:t>
      </w:r>
      <w:r w:rsidR="006F3FAA">
        <w:rPr>
          <w:rFonts w:eastAsia="Times New Roman" w:cs="Times New Roman"/>
          <w:szCs w:val="26"/>
        </w:rPr>
        <w:t xml:space="preserve"> и бракованных (испорченных )ЭМ</w:t>
      </w:r>
      <w:r w:rsidRPr="0053135D">
        <w:rPr>
          <w:rFonts w:eastAsia="Times New Roman" w:cs="Times New Roman"/>
          <w:szCs w:val="26"/>
        </w:rPr>
        <w:t>;</w:t>
      </w:r>
    </w:p>
    <w:p w14:paraId="2E8D46D4" w14:textId="508B76F0" w:rsidR="007D457E" w:rsidRPr="0053135D" w:rsidRDefault="007D457E" w:rsidP="00BD267C">
      <w:pPr>
        <w:tabs>
          <w:tab w:val="left" w:pos="993"/>
          <w:tab w:val="left" w:pos="4395"/>
        </w:tabs>
        <w:contextualSpacing/>
        <w:rPr>
          <w:rFonts w:eastAsia="Times New Roman" w:cs="Times New Roman"/>
          <w:szCs w:val="26"/>
        </w:rPr>
      </w:pPr>
      <w:r>
        <w:rPr>
          <w:rFonts w:eastAsia="Times New Roman" w:cs="Times New Roman"/>
          <w:szCs w:val="26"/>
        </w:rPr>
        <w:t>сейф-пакеты для упаковки использованных КИМ в аудиториях.</w:t>
      </w:r>
    </w:p>
    <w:p w14:paraId="70B3052D" w14:textId="77777777" w:rsidR="004E0A71" w:rsidRPr="0053135D" w:rsidRDefault="004E0A71" w:rsidP="00BD267C">
      <w:pPr>
        <w:tabs>
          <w:tab w:val="left" w:pos="993"/>
          <w:tab w:val="left" w:pos="4395"/>
        </w:tabs>
        <w:contextualSpacing/>
        <w:rPr>
          <w:rFonts w:eastAsia="Times New Roman" w:cs="Times New Roman"/>
          <w:szCs w:val="26"/>
        </w:rPr>
      </w:pPr>
      <w:r w:rsidRPr="0053135D">
        <w:rPr>
          <w:rFonts w:eastAsia="Times New Roman" w:cs="Times New Roman"/>
          <w:szCs w:val="26"/>
        </w:rPr>
        <w:t>Проверить комплектность и целостность упаковки ЭМ.</w:t>
      </w:r>
    </w:p>
    <w:p w14:paraId="1EDA85D0" w14:textId="77777777" w:rsidR="004E0A71" w:rsidRPr="0053135D" w:rsidRDefault="004E0A71" w:rsidP="00BD267C">
      <w:pPr>
        <w:widowControl w:val="0"/>
        <w:tabs>
          <w:tab w:val="left" w:pos="4395"/>
        </w:tabs>
        <w:rPr>
          <w:rFonts w:eastAsia="Times New Roman" w:cs="Times New Roman"/>
          <w:szCs w:val="26"/>
        </w:rPr>
      </w:pPr>
      <w:r w:rsidRPr="0053135D">
        <w:rPr>
          <w:rFonts w:eastAsia="Times New Roman" w:cs="Times New Roman"/>
          <w:szCs w:val="26"/>
        </w:rPr>
        <w:t xml:space="preserve">Заполнить форму ППЭ-14-01 «Акт приемки-передачи экзаменационных материалов в ППЭ» при получении ЭМ от членов ГЭК. </w:t>
      </w:r>
    </w:p>
    <w:p w14:paraId="404C36C8" w14:textId="77777777" w:rsidR="004E0A71" w:rsidRPr="00C47336" w:rsidRDefault="004E0A71" w:rsidP="00BD267C">
      <w:pPr>
        <w:widowControl w:val="0"/>
        <w:tabs>
          <w:tab w:val="left" w:pos="4395"/>
        </w:tabs>
        <w:rPr>
          <w:rFonts w:eastAsia="Times New Roman" w:cs="Times New Roman"/>
          <w:szCs w:val="26"/>
        </w:rPr>
      </w:pPr>
      <w:r w:rsidRPr="0053135D">
        <w:rPr>
          <w:rFonts w:eastAsia="Times New Roman" w:cs="Times New Roman"/>
          <w:szCs w:val="26"/>
        </w:rPr>
        <w:t>Разместить в сейфе, расположенном в </w:t>
      </w:r>
      <w:r>
        <w:rPr>
          <w:rFonts w:eastAsia="Times New Roman" w:cs="Times New Roman"/>
          <w:szCs w:val="26"/>
        </w:rPr>
        <w:t>Штаб</w:t>
      </w:r>
      <w:r w:rsidRPr="0053135D">
        <w:rPr>
          <w:rFonts w:eastAsia="Times New Roman" w:cs="Times New Roman"/>
          <w:szCs w:val="26"/>
        </w:rPr>
        <w:t xml:space="preserve">е ППЭ в зоне видимости камер </w:t>
      </w:r>
      <w:r w:rsidRPr="0053135D">
        <w:rPr>
          <w:rFonts w:eastAsia="Times New Roman" w:cs="Times New Roman"/>
          <w:szCs w:val="26"/>
        </w:rPr>
        <w:lastRenderedPageBreak/>
        <w:t xml:space="preserve">видеонаблюдения (исключение могут составлять ППЭ на дому и в медицинских учреждениях), доставочные спецпакеты с ИК участников ЕГЭ, ДБО № 2 и обеспечить их надежное хранение до момента передачи ответственным организаторам в аудиториях. Вскрытие и переупаковка доставочных </w:t>
      </w:r>
      <w:r w:rsidRPr="00453745">
        <w:rPr>
          <w:rFonts w:eastAsia="Times New Roman" w:cs="Times New Roman"/>
          <w:szCs w:val="26"/>
        </w:rPr>
        <w:t>спецпакетов</w:t>
      </w:r>
      <w:r w:rsidRPr="00387AC8">
        <w:rPr>
          <w:rFonts w:eastAsia="Times New Roman" w:cs="Times New Roman"/>
          <w:szCs w:val="26"/>
        </w:rPr>
        <w:t xml:space="preserve"> с ИК категорически запрещены.</w:t>
      </w:r>
    </w:p>
    <w:p w14:paraId="46DE75AA" w14:textId="77777777" w:rsidR="004E0A71" w:rsidRPr="00C47336" w:rsidRDefault="004E0A71" w:rsidP="00BD267C">
      <w:pPr>
        <w:widowControl w:val="0"/>
        <w:tabs>
          <w:tab w:val="left" w:pos="4395"/>
        </w:tabs>
        <w:rPr>
          <w:rFonts w:eastAsia="Times New Roman" w:cs="Times New Roman"/>
          <w:szCs w:val="26"/>
        </w:rPr>
      </w:pPr>
      <w:r w:rsidRPr="00453745">
        <w:rPr>
          <w:rFonts w:eastAsia="Times New Roman" w:cs="Times New Roman"/>
          <w:szCs w:val="26"/>
        </w:rPr>
        <w:t>В случае отсутствия Штаба ППЭ (ППЭ на дому, в медицинском учреждении) все действия проводятся на территории ППЭ в зоне видеонаблюдения.</w:t>
      </w:r>
    </w:p>
    <w:p w14:paraId="5F54E0E2" w14:textId="77777777" w:rsidR="004E0A71" w:rsidRPr="00C47336" w:rsidRDefault="004E0A71" w:rsidP="0071444F">
      <w:pPr>
        <w:tabs>
          <w:tab w:val="left" w:pos="4395"/>
        </w:tabs>
        <w:rPr>
          <w:rFonts w:cs="Times New Roman"/>
          <w:sz w:val="28"/>
          <w:szCs w:val="28"/>
        </w:rPr>
      </w:pPr>
    </w:p>
    <w:p w14:paraId="56442E0B" w14:textId="77777777" w:rsidR="004E0A71" w:rsidRPr="00C47336" w:rsidRDefault="004E0A71" w:rsidP="00BD267C">
      <w:pPr>
        <w:pStyle w:val="20"/>
        <w:tabs>
          <w:tab w:val="left" w:pos="4395"/>
        </w:tabs>
        <w:spacing w:line="360" w:lineRule="auto"/>
      </w:pPr>
      <w:bookmarkStart w:id="138" w:name="_Toc502151636"/>
      <w:bookmarkStart w:id="139" w:name="_Toc508880529"/>
      <w:r w:rsidRPr="00C47336">
        <w:t>Проведение ЕГЭ в ППЭ</w:t>
      </w:r>
      <w:bookmarkEnd w:id="138"/>
      <w:bookmarkEnd w:id="139"/>
    </w:p>
    <w:p w14:paraId="10A74413" w14:textId="77777777" w:rsidR="004E0A71" w:rsidRPr="0053135D" w:rsidRDefault="004E0A71" w:rsidP="00BD267C">
      <w:pPr>
        <w:widowControl w:val="0"/>
        <w:tabs>
          <w:tab w:val="left" w:pos="4395"/>
        </w:tabs>
        <w:rPr>
          <w:rFonts w:eastAsia="Times New Roman" w:cs="Times New Roman"/>
          <w:color w:val="000000"/>
          <w:szCs w:val="26"/>
        </w:rPr>
      </w:pPr>
      <w:r w:rsidRPr="00C47336">
        <w:rPr>
          <w:rFonts w:cs="Times New Roman"/>
          <w:b/>
          <w:szCs w:val="26"/>
        </w:rPr>
        <w:t>Не позднее 09.45 по местному времени</w:t>
      </w:r>
      <w:r w:rsidRPr="00453745">
        <w:rPr>
          <w:rFonts w:cs="Times New Roman"/>
          <w:szCs w:val="26"/>
        </w:rPr>
        <w:t xml:space="preserve"> руководитель ППЭ выдаёт в Штабе ППЭ ответственным организаторам в аудиториях доставочный (-ые) спецпакет (-ы)</w:t>
      </w:r>
      <w:r w:rsidRPr="00387AC8">
        <w:rPr>
          <w:rFonts w:cs="Times New Roman"/>
          <w:szCs w:val="26"/>
        </w:rPr>
        <w:t xml:space="preserve"> с ИК, возвратные доставочные пакеты для упаковки бланков ЕГЭ по </w:t>
      </w:r>
      <w:r w:rsidRPr="00453745">
        <w:rPr>
          <w:rFonts w:cs="Times New Roman"/>
          <w:color w:val="000000"/>
          <w:szCs w:val="26"/>
        </w:rPr>
        <w:t>форме ППЭ-14-02 «Ведомость выдачи и возврата экзаменационных материалов по аудиториям ППЭ», ДБО № 2.</w:t>
      </w:r>
    </w:p>
    <w:p w14:paraId="7BEB4BD7" w14:textId="77777777" w:rsidR="004E0A71" w:rsidRPr="0053135D" w:rsidRDefault="004E0A71" w:rsidP="00BD267C">
      <w:pPr>
        <w:widowControl w:val="0"/>
        <w:tabs>
          <w:tab w:val="left" w:pos="4395"/>
        </w:tabs>
        <w:rPr>
          <w:rFonts w:eastAsia="Times New Roman" w:cs="Times New Roman"/>
          <w:color w:val="000000"/>
          <w:szCs w:val="26"/>
        </w:rPr>
      </w:pPr>
      <w:r w:rsidRPr="0053135D">
        <w:rPr>
          <w:rFonts w:eastAsia="Times New Roman" w:cs="Times New Roman"/>
          <w:color w:val="000000"/>
          <w:szCs w:val="26"/>
        </w:rPr>
        <w:t>До начала экзамена организатор</w:t>
      </w:r>
      <w:r>
        <w:rPr>
          <w:rFonts w:eastAsia="Times New Roman" w:cs="Times New Roman"/>
          <w:color w:val="000000"/>
          <w:szCs w:val="26"/>
        </w:rPr>
        <w:t xml:space="preserve"> </w:t>
      </w:r>
      <w:r w:rsidRPr="0053135D">
        <w:rPr>
          <w:rFonts w:eastAsia="Times New Roman" w:cs="Times New Roman"/>
          <w:color w:val="000000"/>
          <w:szCs w:val="26"/>
        </w:rPr>
        <w:t xml:space="preserve">(ы) в аудиториях должны предупредить участников ЕГЭ о ведении видеонаблюдения и провести инструктаж участников ЕГЭ. </w:t>
      </w:r>
    </w:p>
    <w:p w14:paraId="0CC96720" w14:textId="321DF5A7" w:rsidR="004E0A71" w:rsidRPr="0053135D" w:rsidRDefault="004E0A71" w:rsidP="00BD267C">
      <w:pPr>
        <w:tabs>
          <w:tab w:val="left" w:pos="4395"/>
        </w:tabs>
        <w:rPr>
          <w:rFonts w:eastAsia="Times New Roman" w:cs="Times New Roman"/>
          <w:szCs w:val="26"/>
        </w:rPr>
      </w:pPr>
      <w:r w:rsidRPr="0053135D">
        <w:rPr>
          <w:rFonts w:eastAsia="Times New Roman" w:cs="Times New Roman"/>
          <w:szCs w:val="26"/>
        </w:rPr>
        <w:t>Инструктаж состоит из двух частей. Первая часть инструктажа проводится</w:t>
      </w:r>
      <w:r w:rsidR="00F1247F">
        <w:rPr>
          <w:rFonts w:eastAsia="Times New Roman" w:cs="Times New Roman"/>
          <w:szCs w:val="26"/>
        </w:rPr>
        <w:t xml:space="preserve"> </w:t>
      </w:r>
      <w:r w:rsidRPr="0053135D">
        <w:rPr>
          <w:rFonts w:eastAsia="Times New Roman" w:cs="Times New Roman"/>
          <w:szCs w:val="26"/>
        </w:rPr>
        <w:t>с 9.50 по местному времени, вторая часть инструктажа начинается</w:t>
      </w:r>
      <w:r w:rsidR="00F1247F">
        <w:rPr>
          <w:rFonts w:eastAsia="Times New Roman" w:cs="Times New Roman"/>
          <w:szCs w:val="26"/>
        </w:rPr>
        <w:t xml:space="preserve"> </w:t>
      </w:r>
      <w:r w:rsidRPr="0053135D">
        <w:rPr>
          <w:rFonts w:eastAsia="Times New Roman" w:cs="Times New Roman"/>
          <w:szCs w:val="26"/>
        </w:rPr>
        <w:t>не ранее 10.00 по местному времени (см. пункт 4.5 настоящих методических рекомендаций).</w:t>
      </w:r>
    </w:p>
    <w:p w14:paraId="2585FF62" w14:textId="77777777" w:rsidR="004E0A71" w:rsidRPr="0053135D" w:rsidRDefault="004E0A71" w:rsidP="00BD267C">
      <w:pPr>
        <w:widowControl w:val="0"/>
        <w:tabs>
          <w:tab w:val="left" w:pos="4395"/>
        </w:tabs>
        <w:rPr>
          <w:rFonts w:eastAsia="Times New Roman" w:cs="Times New Roman"/>
          <w:szCs w:val="26"/>
        </w:rPr>
      </w:pPr>
      <w:r w:rsidRPr="0053135D">
        <w:rPr>
          <w:rFonts w:eastAsia="Times New Roman" w:cs="Times New Roman"/>
          <w:szCs w:val="26"/>
        </w:rPr>
        <w:t xml:space="preserve">После проведения организаторами инструктажа участники ЕГЭ приступают к выполнению экзаменационной работы. </w:t>
      </w:r>
    </w:p>
    <w:p w14:paraId="20A31464" w14:textId="77777777" w:rsidR="004E0A71" w:rsidRPr="0053135D" w:rsidRDefault="004E0A71" w:rsidP="00BD267C">
      <w:pPr>
        <w:widowControl w:val="0"/>
        <w:tabs>
          <w:tab w:val="left" w:pos="4395"/>
        </w:tabs>
        <w:rPr>
          <w:rFonts w:eastAsia="Times New Roman" w:cs="Times New Roman"/>
          <w:szCs w:val="26"/>
        </w:rPr>
      </w:pPr>
      <w:r w:rsidRPr="0053135D">
        <w:rPr>
          <w:rFonts w:eastAsia="Times New Roman" w:cs="Times New Roman"/>
          <w:szCs w:val="26"/>
        </w:rPr>
        <w:t>Участники ЕГЭ должны соблюдать Порядок и следовать указаниям организаторов в аудитории, а организаторы обеспечивать порядок проведения экзамена в аудитории и осуществлять контроль за порядком проведения экзамена в аудитории и вне аудитории.</w:t>
      </w:r>
    </w:p>
    <w:p w14:paraId="2B52063D" w14:textId="77777777" w:rsidR="004E0A71" w:rsidRPr="0053135D" w:rsidRDefault="004E0A71" w:rsidP="00BD267C">
      <w:pPr>
        <w:widowControl w:val="0"/>
        <w:tabs>
          <w:tab w:val="left" w:pos="4395"/>
        </w:tabs>
        <w:rPr>
          <w:rFonts w:eastAsia="Times New Roman" w:cs="Times New Roman"/>
          <w:szCs w:val="26"/>
        </w:rPr>
      </w:pPr>
      <w:r w:rsidRPr="0053135D">
        <w:rPr>
          <w:rFonts w:eastAsia="Times New Roman" w:cs="Times New Roman"/>
          <w:szCs w:val="26"/>
        </w:rPr>
        <w:t>Во время экзамена на рабочем столе участника ЕГЭ, помимо ЭМ, могут находиться:</w:t>
      </w:r>
    </w:p>
    <w:p w14:paraId="04C617B3" w14:textId="77777777" w:rsidR="004E0A71" w:rsidRPr="0053135D" w:rsidRDefault="004E0A71" w:rsidP="00BD267C">
      <w:pPr>
        <w:widowControl w:val="0"/>
        <w:tabs>
          <w:tab w:val="left" w:pos="4395"/>
        </w:tabs>
        <w:rPr>
          <w:rFonts w:eastAsia="Times New Roman" w:cs="Times New Roman"/>
          <w:color w:val="000000"/>
          <w:szCs w:val="26"/>
        </w:rPr>
      </w:pPr>
      <w:r w:rsidRPr="0053135D">
        <w:rPr>
          <w:rFonts w:eastAsia="Times New Roman" w:cs="Times New Roman"/>
          <w:color w:val="000000"/>
          <w:szCs w:val="26"/>
        </w:rPr>
        <w:t xml:space="preserve">гелевая, капиллярная ручка с чернилами черного цвета; </w:t>
      </w:r>
    </w:p>
    <w:p w14:paraId="3E87D0B8" w14:textId="77777777" w:rsidR="004E0A71" w:rsidRPr="0053135D" w:rsidRDefault="004E0A71" w:rsidP="00BD267C">
      <w:pPr>
        <w:widowControl w:val="0"/>
        <w:tabs>
          <w:tab w:val="left" w:pos="4395"/>
        </w:tabs>
        <w:rPr>
          <w:rFonts w:eastAsia="Times New Roman" w:cs="Times New Roman"/>
          <w:color w:val="000000"/>
          <w:szCs w:val="26"/>
        </w:rPr>
      </w:pPr>
      <w:r w:rsidRPr="0053135D">
        <w:rPr>
          <w:rFonts w:eastAsia="Times New Roman" w:cs="Times New Roman"/>
          <w:color w:val="000000"/>
          <w:szCs w:val="26"/>
        </w:rPr>
        <w:t>документ, удостоверяющий личность;</w:t>
      </w:r>
    </w:p>
    <w:p w14:paraId="7B5F0080" w14:textId="77777777" w:rsidR="004E0A71" w:rsidRPr="0053135D" w:rsidRDefault="004E0A71" w:rsidP="00BD267C">
      <w:pPr>
        <w:widowControl w:val="0"/>
        <w:tabs>
          <w:tab w:val="left" w:pos="4395"/>
        </w:tabs>
        <w:rPr>
          <w:rFonts w:eastAsia="Times New Roman" w:cs="Times New Roman"/>
          <w:color w:val="000000"/>
          <w:szCs w:val="26"/>
        </w:rPr>
      </w:pPr>
      <w:r w:rsidRPr="0053135D">
        <w:rPr>
          <w:rFonts w:eastAsia="Times New Roman" w:cs="Times New Roman"/>
          <w:color w:val="000000"/>
          <w:szCs w:val="26"/>
        </w:rPr>
        <w:lastRenderedPageBreak/>
        <w:t>лекарства и питание (при необходимости);</w:t>
      </w:r>
    </w:p>
    <w:p w14:paraId="06A330A7" w14:textId="77777777" w:rsidR="004E0A71" w:rsidRPr="0053135D" w:rsidRDefault="004E0A71" w:rsidP="00BD267C">
      <w:pPr>
        <w:widowControl w:val="0"/>
        <w:tabs>
          <w:tab w:val="left" w:pos="4395"/>
        </w:tabs>
        <w:rPr>
          <w:rFonts w:eastAsia="Times New Roman" w:cs="Times New Roman"/>
          <w:color w:val="000000"/>
          <w:szCs w:val="26"/>
        </w:rPr>
      </w:pPr>
      <w:r w:rsidRPr="0053135D">
        <w:rPr>
          <w:rFonts w:eastAsia="Times New Roman" w:cs="Times New Roman"/>
          <w:color w:val="000000"/>
          <w:szCs w:val="26"/>
        </w:rPr>
        <w:t>средства обучения и воспитания (по математике</w:t>
      </w:r>
      <w:r>
        <w:rPr>
          <w:rFonts w:eastAsia="Times New Roman" w:cs="Times New Roman"/>
          <w:color w:val="000000"/>
          <w:szCs w:val="26"/>
        </w:rPr>
        <w:t xml:space="preserve"> -</w:t>
      </w:r>
      <w:r w:rsidRPr="0053135D">
        <w:rPr>
          <w:rFonts w:eastAsia="Times New Roman" w:cs="Times New Roman"/>
          <w:color w:val="000000"/>
          <w:szCs w:val="26"/>
        </w:rPr>
        <w:t xml:space="preserve"> линейка; по физике – линейка и непрограммируемый калькулятор; по химии – непрограммируемый калькулятор; по географии – линейка, транспортир, непрограммируемый калькулятор);</w:t>
      </w:r>
    </w:p>
    <w:p w14:paraId="3D8E3DC7" w14:textId="77777777" w:rsidR="004E0A71" w:rsidRPr="0053135D" w:rsidRDefault="004E0A71" w:rsidP="00BD267C">
      <w:pPr>
        <w:widowControl w:val="0"/>
        <w:tabs>
          <w:tab w:val="left" w:pos="4395"/>
        </w:tabs>
        <w:rPr>
          <w:rFonts w:eastAsia="Times New Roman" w:cs="Times New Roman"/>
          <w:color w:val="000000"/>
          <w:szCs w:val="26"/>
        </w:rPr>
      </w:pPr>
      <w:r w:rsidRPr="0053135D">
        <w:rPr>
          <w:rFonts w:eastAsia="Times New Roman" w:cs="Times New Roman"/>
          <w:color w:val="000000"/>
          <w:szCs w:val="26"/>
        </w:rPr>
        <w:t>специальные технические средства (для участников ЕГЭ с ОВЗ, детей-инвалидов, инвалидов);</w:t>
      </w:r>
    </w:p>
    <w:p w14:paraId="14E4BD3C" w14:textId="77777777" w:rsidR="004E0A71" w:rsidRPr="0053135D" w:rsidRDefault="004E0A71" w:rsidP="00BD267C">
      <w:pPr>
        <w:pStyle w:val="aff1"/>
        <w:tabs>
          <w:tab w:val="left" w:pos="4395"/>
        </w:tabs>
        <w:spacing w:line="360" w:lineRule="auto"/>
        <w:rPr>
          <w:color w:val="000000"/>
          <w:sz w:val="26"/>
          <w:szCs w:val="26"/>
        </w:rPr>
      </w:pPr>
      <w:r w:rsidRPr="0053135D">
        <w:rPr>
          <w:color w:val="000000"/>
          <w:sz w:val="26"/>
          <w:szCs w:val="26"/>
        </w:rPr>
        <w:t>черновики со штампом образовательной организации</w:t>
      </w:r>
      <w:r>
        <w:rPr>
          <w:color w:val="000000"/>
          <w:sz w:val="26"/>
          <w:szCs w:val="26"/>
        </w:rPr>
        <w:t>,</w:t>
      </w:r>
      <w:r w:rsidRPr="0053135D">
        <w:rPr>
          <w:color w:val="000000"/>
          <w:sz w:val="26"/>
          <w:szCs w:val="26"/>
        </w:rPr>
        <w:t xml:space="preserve"> на базе которой расположен ППЭ (в случае проведения ЕГЭ по иностранным языкам (раздел «Говорение») черновики не выдаются).</w:t>
      </w:r>
    </w:p>
    <w:p w14:paraId="263C5448" w14:textId="03384194" w:rsidR="004E0A71" w:rsidRPr="0053135D" w:rsidRDefault="004E0A71" w:rsidP="00BD267C">
      <w:pPr>
        <w:widowControl w:val="0"/>
        <w:tabs>
          <w:tab w:val="left" w:pos="4395"/>
        </w:tabs>
        <w:rPr>
          <w:rFonts w:eastAsia="Times New Roman" w:cs="Times New Roman"/>
          <w:szCs w:val="26"/>
        </w:rPr>
      </w:pPr>
      <w:r w:rsidRPr="0053135D">
        <w:rPr>
          <w:rFonts w:eastAsia="Times New Roman" w:cs="Times New Roman"/>
          <w:szCs w:val="26"/>
        </w:rPr>
        <w:t>Во время экзамена участники ЕГЭ имеют право выходить из аудитории и перемещаться по ППЭ только в сопровождении одного из организаторов вне аудитории. При выходе из аудитории участники ЕГЭ оставляют документ, удостоверяющий личность, ЭМ, письменные принадлежности и черновики со штампом образовательной организации, на базе которой организован ППЭ, на рабочем столе, а организатор проверяет комплектность оставленных ЭМ</w:t>
      </w:r>
      <w:r w:rsidR="006F3FAA">
        <w:rPr>
          <w:rFonts w:eastAsia="Times New Roman" w:cs="Times New Roman"/>
          <w:szCs w:val="26"/>
        </w:rPr>
        <w:t xml:space="preserve"> и заполняет форму ППЭ-12-04МАШ</w:t>
      </w:r>
      <w:r w:rsidRPr="0053135D">
        <w:rPr>
          <w:rFonts w:eastAsia="Times New Roman" w:cs="Times New Roman"/>
          <w:szCs w:val="26"/>
        </w:rPr>
        <w:t>.</w:t>
      </w:r>
    </w:p>
    <w:p w14:paraId="737A0B72" w14:textId="77777777" w:rsidR="004E0A71" w:rsidRPr="0053135D" w:rsidRDefault="004E0A71" w:rsidP="00BD267C">
      <w:pPr>
        <w:widowControl w:val="0"/>
        <w:tabs>
          <w:tab w:val="left" w:pos="4395"/>
        </w:tabs>
        <w:rPr>
          <w:rFonts w:eastAsia="Times New Roman" w:cs="Times New Roman"/>
          <w:szCs w:val="26"/>
        </w:rPr>
      </w:pPr>
      <w:r w:rsidRPr="0053135D">
        <w:rPr>
          <w:rFonts w:eastAsia="Times New Roman" w:cs="Times New Roman"/>
          <w:szCs w:val="26"/>
        </w:rPr>
        <w:t>Участники ЕГЭ, досрочно завершившие выполнение экзаменационной работы, могут покинуть ППЭ. Организатор</w:t>
      </w:r>
      <w:r>
        <w:rPr>
          <w:rFonts w:eastAsia="Times New Roman" w:cs="Times New Roman"/>
          <w:szCs w:val="26"/>
        </w:rPr>
        <w:t xml:space="preserve"> </w:t>
      </w:r>
      <w:r w:rsidRPr="0053135D">
        <w:rPr>
          <w:rFonts w:eastAsia="Times New Roman" w:cs="Times New Roman"/>
          <w:szCs w:val="26"/>
        </w:rPr>
        <w:t>(ы) принимают от них все ЭМ.</w:t>
      </w:r>
    </w:p>
    <w:p w14:paraId="2C160495" w14:textId="77777777" w:rsidR="004E0A71" w:rsidRPr="0053135D" w:rsidRDefault="004E0A71" w:rsidP="00BD267C">
      <w:pPr>
        <w:widowControl w:val="0"/>
        <w:tabs>
          <w:tab w:val="left" w:pos="4395"/>
        </w:tabs>
        <w:rPr>
          <w:rFonts w:eastAsia="Times New Roman" w:cs="Times New Roman"/>
          <w:szCs w:val="26"/>
        </w:rPr>
      </w:pPr>
      <w:r w:rsidRPr="0053135D">
        <w:rPr>
          <w:rFonts w:eastAsia="Times New Roman" w:cs="Times New Roman"/>
          <w:szCs w:val="26"/>
        </w:rPr>
        <w:t>За 30 минут и за 5 минут до окончания выполнения экзаменационной работы организатор</w:t>
      </w:r>
      <w:r>
        <w:rPr>
          <w:rFonts w:eastAsia="Times New Roman" w:cs="Times New Roman"/>
          <w:szCs w:val="26"/>
        </w:rPr>
        <w:t xml:space="preserve"> </w:t>
      </w:r>
      <w:r w:rsidRPr="0053135D">
        <w:rPr>
          <w:rFonts w:eastAsia="Times New Roman" w:cs="Times New Roman"/>
          <w:szCs w:val="26"/>
        </w:rPr>
        <w:t>(ы) сообщают участникам ЕГЭ о скором завершении экзамена и напоминают о необходимости перенести ответы из черновиков</w:t>
      </w:r>
      <w:r w:rsidRPr="0053135D">
        <w:rPr>
          <w:rFonts w:eastAsia="Times New Roman" w:cs="Times New Roman"/>
          <w:color w:val="000000"/>
          <w:szCs w:val="26"/>
        </w:rPr>
        <w:t xml:space="preserve"> со штампом образовательной организации, на базе которой организован ППЭ, </w:t>
      </w:r>
      <w:r w:rsidRPr="0053135D">
        <w:rPr>
          <w:rFonts w:eastAsia="Times New Roman" w:cs="Times New Roman"/>
          <w:szCs w:val="26"/>
        </w:rPr>
        <w:t>и КИМ в бланки ЕГЭ.</w:t>
      </w:r>
    </w:p>
    <w:p w14:paraId="63BA9ED2" w14:textId="77777777" w:rsidR="004E0A71" w:rsidRPr="0053135D" w:rsidRDefault="004E0A71" w:rsidP="00BD267C">
      <w:pPr>
        <w:widowControl w:val="0"/>
        <w:tabs>
          <w:tab w:val="left" w:pos="4395"/>
        </w:tabs>
        <w:rPr>
          <w:rFonts w:eastAsia="Times New Roman" w:cs="Times New Roman"/>
          <w:szCs w:val="26"/>
        </w:rPr>
      </w:pPr>
      <w:r w:rsidRPr="0053135D">
        <w:rPr>
          <w:rFonts w:eastAsia="Times New Roman" w:cs="Times New Roman"/>
          <w:szCs w:val="26"/>
        </w:rPr>
        <w:t>По истечении установленного времени организатор(ы) в центре видимости камер видеонаблюдения объявляют об окончании выполнения экзаменационной работы. Участники ЕГЭ откладывают ЭМ, включая КИМ и черновики, на край своего стола. Организатор</w:t>
      </w:r>
      <w:r>
        <w:rPr>
          <w:rFonts w:eastAsia="Times New Roman" w:cs="Times New Roman"/>
          <w:szCs w:val="26"/>
        </w:rPr>
        <w:t xml:space="preserve"> </w:t>
      </w:r>
      <w:r w:rsidRPr="0053135D">
        <w:rPr>
          <w:rFonts w:eastAsia="Times New Roman" w:cs="Times New Roman"/>
          <w:szCs w:val="26"/>
        </w:rPr>
        <w:t xml:space="preserve">(ы) собирают ЭМ у участников ЕГЭ. Оформление соответствующих форм ППЭ, осуществление раскладки и последующей упаковки организаторами ЭМ, собранных у участников ЕГЭ, осуществляется в специально </w:t>
      </w:r>
      <w:r w:rsidRPr="0053135D">
        <w:rPr>
          <w:rFonts w:eastAsia="Times New Roman" w:cs="Times New Roman"/>
          <w:szCs w:val="26"/>
        </w:rPr>
        <w:lastRenderedPageBreak/>
        <w:t>выделенном в аудитории месте (столе), находящемся в зоне видимости камер видеонаблюдения.</w:t>
      </w:r>
    </w:p>
    <w:p w14:paraId="096BBE33" w14:textId="77777777" w:rsidR="004E0A71" w:rsidRPr="0053135D" w:rsidRDefault="004E0A71" w:rsidP="00BD267C">
      <w:pPr>
        <w:widowControl w:val="0"/>
        <w:tabs>
          <w:tab w:val="left" w:pos="4395"/>
        </w:tabs>
        <w:rPr>
          <w:rFonts w:eastAsia="Times New Roman" w:cs="Times New Roman"/>
          <w:szCs w:val="26"/>
        </w:rPr>
      </w:pPr>
      <w:r w:rsidRPr="0053135D">
        <w:rPr>
          <w:rFonts w:eastAsia="Times New Roman" w:cs="Times New Roman"/>
          <w:szCs w:val="26"/>
        </w:rPr>
        <w:t>По завершении соответствующих процедур организаторы проходят в </w:t>
      </w:r>
      <w:r>
        <w:rPr>
          <w:rFonts w:eastAsia="Times New Roman" w:cs="Times New Roman"/>
          <w:szCs w:val="26"/>
        </w:rPr>
        <w:t>Штаб</w:t>
      </w:r>
      <w:r w:rsidRPr="0053135D">
        <w:rPr>
          <w:rFonts w:eastAsia="Times New Roman" w:cs="Times New Roman"/>
          <w:szCs w:val="26"/>
        </w:rPr>
        <w:t xml:space="preserve"> ППЭ с ЭМ и передают ЭМ руководителю ППЭ в присутствии члена ГЭК по </w:t>
      </w:r>
      <w:r w:rsidRPr="0053135D">
        <w:rPr>
          <w:rFonts w:eastAsia="Times New Roman" w:cs="Times New Roman"/>
          <w:color w:val="000000"/>
          <w:szCs w:val="26"/>
        </w:rPr>
        <w:t>форме ППЭ-14-02 «Ведомость выдачи и возврата экзаменационных материалов по аудиториям ППЭ». Прием ЭМ должен проводиться за специально отведенным столом, находящимся в зоне видимости камер видеонаблюдения.</w:t>
      </w:r>
    </w:p>
    <w:p w14:paraId="056C7130" w14:textId="77777777" w:rsidR="004E0A71" w:rsidRPr="0053135D" w:rsidDel="00B97468" w:rsidRDefault="004E0A71" w:rsidP="00BD267C">
      <w:pPr>
        <w:widowControl w:val="0"/>
        <w:tabs>
          <w:tab w:val="left" w:pos="4395"/>
        </w:tabs>
        <w:rPr>
          <w:rFonts w:eastAsia="Times New Roman" w:cs="Times New Roman"/>
          <w:szCs w:val="26"/>
        </w:rPr>
      </w:pPr>
      <w:r w:rsidRPr="0053135D">
        <w:rPr>
          <w:rFonts w:eastAsia="Times New Roman" w:cs="Times New Roman"/>
          <w:szCs w:val="26"/>
        </w:rPr>
        <w:t xml:space="preserve">После получения ЭМ от всех ответственных организаторов руководитель ППЭ передает ЭМ по форме ППЭ-14-01 «Акт приемки-передачи экзаменационных материалов в ППЭ» (два экземпляра) члену ГЭК. </w:t>
      </w:r>
    </w:p>
    <w:p w14:paraId="2C3EFCEE" w14:textId="77777777" w:rsidR="004E0A71" w:rsidRPr="0053135D" w:rsidRDefault="004E0A71" w:rsidP="00BD267C">
      <w:pPr>
        <w:widowControl w:val="0"/>
        <w:tabs>
          <w:tab w:val="left" w:pos="4395"/>
        </w:tabs>
        <w:rPr>
          <w:rFonts w:eastAsia="Times New Roman" w:cs="Times New Roman"/>
          <w:szCs w:val="26"/>
        </w:rPr>
      </w:pPr>
      <w:r w:rsidRPr="0053135D">
        <w:rPr>
          <w:rFonts w:eastAsia="Times New Roman" w:cs="Times New Roman"/>
          <w:szCs w:val="26"/>
        </w:rPr>
        <w:t>Члены ГЭК составляют отчет о проведении ЕГЭ в ППЭ (форма ППЭ-10), который в тот же день передается в ГЭК.</w:t>
      </w:r>
    </w:p>
    <w:p w14:paraId="0779FCAC" w14:textId="0F45A9E9" w:rsidR="004E0A71" w:rsidRDefault="004E0A71" w:rsidP="00BD267C">
      <w:pPr>
        <w:pStyle w:val="aff1"/>
        <w:tabs>
          <w:tab w:val="left" w:pos="4395"/>
        </w:tabs>
        <w:spacing w:line="360" w:lineRule="auto"/>
        <w:rPr>
          <w:sz w:val="26"/>
          <w:szCs w:val="26"/>
        </w:rPr>
      </w:pPr>
      <w:r w:rsidRPr="0053135D">
        <w:rPr>
          <w:sz w:val="26"/>
          <w:szCs w:val="26"/>
        </w:rPr>
        <w:t>Упакованные и запечатанные членом ГЭК ЭМ в тот же день доставляются Перевозчиком ЭМ из ППЭ в РЦОИ.</w:t>
      </w:r>
    </w:p>
    <w:p w14:paraId="001F5D8E" w14:textId="77777777" w:rsidR="009336C0" w:rsidRPr="009336C0" w:rsidRDefault="009336C0" w:rsidP="00BD267C">
      <w:pPr>
        <w:pStyle w:val="aff1"/>
        <w:tabs>
          <w:tab w:val="left" w:pos="4395"/>
        </w:tabs>
        <w:spacing w:line="360" w:lineRule="auto"/>
        <w:rPr>
          <w:sz w:val="26"/>
          <w:szCs w:val="26"/>
        </w:rPr>
      </w:pPr>
      <w:r w:rsidRPr="009336C0">
        <w:rPr>
          <w:sz w:val="26"/>
          <w:szCs w:val="26"/>
        </w:rPr>
        <w:t>Член ГЭК самостоятельно едет в РЦОИ, получает пакеты от Перевозчика в специальном помещении, сдает ЭМ в РЦОИ на обработку и хранение.</w:t>
      </w:r>
    </w:p>
    <w:p w14:paraId="4E54CE07" w14:textId="77777777" w:rsidR="009336C0" w:rsidRPr="009336C0" w:rsidRDefault="009336C0" w:rsidP="00BD267C">
      <w:pPr>
        <w:pStyle w:val="aff1"/>
        <w:tabs>
          <w:tab w:val="left" w:pos="4395"/>
        </w:tabs>
        <w:spacing w:line="360" w:lineRule="auto"/>
        <w:rPr>
          <w:b/>
          <w:sz w:val="26"/>
          <w:szCs w:val="26"/>
        </w:rPr>
      </w:pPr>
      <w:r w:rsidRPr="009336C0">
        <w:rPr>
          <w:b/>
          <w:sz w:val="26"/>
          <w:szCs w:val="26"/>
        </w:rPr>
        <w:t>Передача материалов в РЦОИ</w:t>
      </w:r>
    </w:p>
    <w:p w14:paraId="2670BA4A" w14:textId="77777777" w:rsidR="009336C0" w:rsidRPr="009336C0" w:rsidRDefault="009336C0" w:rsidP="00BD267C">
      <w:pPr>
        <w:pStyle w:val="aff1"/>
        <w:tabs>
          <w:tab w:val="left" w:pos="4395"/>
        </w:tabs>
        <w:spacing w:line="360" w:lineRule="auto"/>
        <w:rPr>
          <w:sz w:val="26"/>
          <w:szCs w:val="26"/>
        </w:rPr>
      </w:pPr>
      <w:r w:rsidRPr="009336C0">
        <w:rPr>
          <w:sz w:val="26"/>
          <w:szCs w:val="26"/>
        </w:rPr>
        <w:t>Член ГЭК присутствует при процедуре вскрытия доставочных спецпакетов в РЦОИ.</w:t>
      </w:r>
    </w:p>
    <w:p w14:paraId="4DA75F48" w14:textId="77777777" w:rsidR="009336C0" w:rsidRPr="009336C0" w:rsidRDefault="009336C0" w:rsidP="00BD267C">
      <w:pPr>
        <w:pStyle w:val="aff1"/>
        <w:tabs>
          <w:tab w:val="left" w:pos="4395"/>
        </w:tabs>
        <w:spacing w:line="360" w:lineRule="auto"/>
        <w:rPr>
          <w:sz w:val="26"/>
          <w:szCs w:val="26"/>
        </w:rPr>
      </w:pPr>
      <w:r w:rsidRPr="009336C0">
        <w:rPr>
          <w:sz w:val="26"/>
          <w:szCs w:val="26"/>
        </w:rPr>
        <w:t>Ответственный специалист РЦОИ по мере доставки комплектов документации в РЦОИ приглашает члена ГЭК в зону приема для проверки фактического количества и контроля целостности упаковки возвратных доставочных пакетов, пересчёта количества доставленных материалов.</w:t>
      </w:r>
    </w:p>
    <w:p w14:paraId="28FF220D" w14:textId="77777777" w:rsidR="009336C0" w:rsidRPr="009336C0" w:rsidRDefault="009336C0" w:rsidP="00BD267C">
      <w:pPr>
        <w:pStyle w:val="aff1"/>
        <w:tabs>
          <w:tab w:val="left" w:pos="4395"/>
        </w:tabs>
        <w:spacing w:line="360" w:lineRule="auto"/>
        <w:rPr>
          <w:sz w:val="26"/>
          <w:szCs w:val="26"/>
        </w:rPr>
      </w:pPr>
      <w:r w:rsidRPr="009336C0">
        <w:rPr>
          <w:sz w:val="26"/>
          <w:szCs w:val="26"/>
        </w:rPr>
        <w:t>В случае нарушения целостности доставочных спецпакетов, расхождении с количеством, указанным в акте (форма ППЭ-14–01), член ГЭК оформляет служебную записку с полным перечнем отсутствующих документов и разъяснением причин.</w:t>
      </w:r>
    </w:p>
    <w:p w14:paraId="5ECA1ED8" w14:textId="77777777" w:rsidR="009336C0" w:rsidRPr="009336C0" w:rsidRDefault="009336C0" w:rsidP="00BD267C">
      <w:pPr>
        <w:pStyle w:val="aff1"/>
        <w:tabs>
          <w:tab w:val="left" w:pos="4395"/>
        </w:tabs>
        <w:spacing w:line="360" w:lineRule="auto"/>
        <w:rPr>
          <w:sz w:val="26"/>
          <w:szCs w:val="26"/>
        </w:rPr>
      </w:pPr>
      <w:r w:rsidRPr="009336C0">
        <w:rPr>
          <w:sz w:val="26"/>
          <w:szCs w:val="26"/>
        </w:rPr>
        <w:t>Во время приема доставленных комплектов документации в зоне приема может находиться не более одного члена ГЭК.</w:t>
      </w:r>
    </w:p>
    <w:p w14:paraId="0B0E214F" w14:textId="77777777" w:rsidR="009336C0" w:rsidRPr="009336C0" w:rsidRDefault="009336C0" w:rsidP="00BD267C">
      <w:pPr>
        <w:pStyle w:val="aff1"/>
        <w:tabs>
          <w:tab w:val="left" w:pos="4395"/>
        </w:tabs>
        <w:spacing w:line="360" w:lineRule="auto"/>
        <w:rPr>
          <w:sz w:val="26"/>
          <w:szCs w:val="26"/>
        </w:rPr>
      </w:pPr>
      <w:r w:rsidRPr="009336C0">
        <w:rPr>
          <w:sz w:val="26"/>
          <w:szCs w:val="26"/>
        </w:rPr>
        <w:lastRenderedPageBreak/>
        <w:t>Член ГЭК и ответственный специалист РЦОИ удостоверяют передачу экзаменационных материалов в акте (форма ППЭ-13-02-МАШ) своими подписями.</w:t>
      </w:r>
    </w:p>
    <w:p w14:paraId="7E940B95" w14:textId="38208933" w:rsidR="009336C0" w:rsidRDefault="009336C0" w:rsidP="00BD267C">
      <w:pPr>
        <w:pStyle w:val="aff1"/>
        <w:tabs>
          <w:tab w:val="left" w:pos="4395"/>
        </w:tabs>
        <w:spacing w:line="360" w:lineRule="auto"/>
        <w:rPr>
          <w:sz w:val="26"/>
          <w:szCs w:val="26"/>
        </w:rPr>
      </w:pPr>
      <w:r w:rsidRPr="009336C0">
        <w:rPr>
          <w:sz w:val="26"/>
          <w:szCs w:val="26"/>
        </w:rPr>
        <w:t>Член ГЭК передает в Конфликтную комиссию апелляции о нарушении установленного порядка проведения ЕГЭ и протоколы служебного расследования.</w:t>
      </w:r>
    </w:p>
    <w:p w14:paraId="5175E395" w14:textId="77777777" w:rsidR="009336C0" w:rsidRPr="0053135D" w:rsidRDefault="009336C0" w:rsidP="00BD267C">
      <w:pPr>
        <w:pStyle w:val="aff1"/>
        <w:tabs>
          <w:tab w:val="left" w:pos="4395"/>
        </w:tabs>
        <w:spacing w:line="360" w:lineRule="auto"/>
        <w:rPr>
          <w:sz w:val="26"/>
          <w:szCs w:val="26"/>
        </w:rPr>
      </w:pPr>
    </w:p>
    <w:p w14:paraId="03A8A00F" w14:textId="77777777" w:rsidR="004E0A71" w:rsidRPr="0053135D" w:rsidRDefault="004E0A71" w:rsidP="00BD267C">
      <w:pPr>
        <w:pStyle w:val="20"/>
        <w:tabs>
          <w:tab w:val="left" w:pos="4395"/>
        </w:tabs>
        <w:spacing w:line="360" w:lineRule="auto"/>
      </w:pPr>
      <w:bookmarkStart w:id="140" w:name="_Toc502151637"/>
      <w:bookmarkStart w:id="141" w:name="_Toc508880530"/>
      <w:r w:rsidRPr="0053135D">
        <w:t>Действия лиц, привлекаемых к проведению ЕГЭ в ППЭ</w:t>
      </w:r>
      <w:bookmarkEnd w:id="140"/>
      <w:bookmarkEnd w:id="141"/>
    </w:p>
    <w:p w14:paraId="77110DC0" w14:textId="0039DA1F" w:rsidR="004E0A71" w:rsidRPr="0053135D" w:rsidRDefault="004E0A71" w:rsidP="00BD267C">
      <w:pPr>
        <w:widowControl w:val="0"/>
        <w:tabs>
          <w:tab w:val="left" w:pos="4395"/>
        </w:tabs>
        <w:rPr>
          <w:rFonts w:eastAsia="Times New Roman" w:cs="Times New Roman"/>
          <w:szCs w:val="26"/>
        </w:rPr>
      </w:pPr>
      <w:r w:rsidRPr="0053135D">
        <w:rPr>
          <w:rFonts w:eastAsia="Times New Roman" w:cs="Times New Roman"/>
          <w:b/>
          <w:szCs w:val="26"/>
        </w:rPr>
        <w:t>Член ГЭК</w:t>
      </w:r>
      <w:r w:rsidRPr="0053135D">
        <w:rPr>
          <w:rFonts w:eastAsia="Times New Roman" w:cs="Times New Roman"/>
          <w:szCs w:val="26"/>
        </w:rPr>
        <w:t xml:space="preserve"> и </w:t>
      </w:r>
      <w:r w:rsidRPr="0053135D">
        <w:rPr>
          <w:rFonts w:eastAsia="Times New Roman" w:cs="Times New Roman"/>
          <w:b/>
          <w:szCs w:val="26"/>
        </w:rPr>
        <w:t>руководитель ППЭ</w:t>
      </w:r>
      <w:r w:rsidRPr="0053135D">
        <w:rPr>
          <w:rFonts w:eastAsia="Times New Roman" w:cs="Times New Roman"/>
          <w:szCs w:val="26"/>
        </w:rPr>
        <w:t xml:space="preserve"> действуют в соответствии с инструкцией члена ГЭК и инструкцией руководителя ППЭ (приложение 1</w:t>
      </w:r>
      <w:r>
        <w:rPr>
          <w:rFonts w:eastAsia="Times New Roman" w:cs="Times New Roman"/>
          <w:szCs w:val="26"/>
        </w:rPr>
        <w:t>.1, 1.2</w:t>
      </w:r>
      <w:r w:rsidRPr="0053135D">
        <w:rPr>
          <w:rFonts w:eastAsia="Times New Roman" w:cs="Times New Roman"/>
          <w:szCs w:val="26"/>
        </w:rPr>
        <w:t>) за исключением положений, относящихся к печати полного комплекта ЭМ</w:t>
      </w:r>
      <w:r>
        <w:rPr>
          <w:rFonts w:eastAsia="Times New Roman" w:cs="Times New Roman"/>
          <w:szCs w:val="26"/>
        </w:rPr>
        <w:t xml:space="preserve"> </w:t>
      </w:r>
      <w:r w:rsidRPr="0053135D">
        <w:rPr>
          <w:rFonts w:eastAsia="Times New Roman" w:cs="Times New Roman"/>
          <w:szCs w:val="26"/>
        </w:rPr>
        <w:t>и сканирования ЭМ в ППЭ. Специфические для бумажной технологии действия перечислены в пп. 4.2 и 4.3 настоящих рекомендаций.</w:t>
      </w:r>
    </w:p>
    <w:p w14:paraId="644988B1" w14:textId="77777777" w:rsidR="004E0A71" w:rsidRPr="0053135D" w:rsidRDefault="004E0A71" w:rsidP="00BD267C">
      <w:pPr>
        <w:widowControl w:val="0"/>
        <w:tabs>
          <w:tab w:val="left" w:pos="4395"/>
        </w:tabs>
        <w:rPr>
          <w:rFonts w:eastAsia="Times New Roman" w:cs="Times New Roman"/>
          <w:szCs w:val="26"/>
        </w:rPr>
      </w:pPr>
      <w:r w:rsidRPr="0053135D">
        <w:rPr>
          <w:rFonts w:eastAsia="Times New Roman" w:cs="Times New Roman"/>
          <w:b/>
          <w:szCs w:val="26"/>
        </w:rPr>
        <w:t>Организатор ППЭ</w:t>
      </w:r>
      <w:r w:rsidRPr="0053135D">
        <w:rPr>
          <w:rFonts w:eastAsia="Times New Roman" w:cs="Times New Roman"/>
          <w:szCs w:val="26"/>
        </w:rPr>
        <w:t xml:space="preserve"> действует в соответствии с инструкцией организатора (приложение 1</w:t>
      </w:r>
      <w:r>
        <w:rPr>
          <w:rFonts w:eastAsia="Times New Roman" w:cs="Times New Roman"/>
          <w:szCs w:val="26"/>
        </w:rPr>
        <w:t>.</w:t>
      </w:r>
      <w:r w:rsidRPr="0053135D">
        <w:rPr>
          <w:rFonts w:eastAsia="Times New Roman" w:cs="Times New Roman"/>
          <w:szCs w:val="26"/>
        </w:rPr>
        <w:t>4) за исключением положений, относящихся к технологии печати полного комплекта ЭМ в ППЭ. Вместо указанных положений он осуществляет действия, связанные с выдачей ИК на бумажном носителе, описанные ниже.</w:t>
      </w:r>
    </w:p>
    <w:p w14:paraId="740DD792" w14:textId="77777777" w:rsidR="004E0A71" w:rsidRPr="0053135D" w:rsidRDefault="004E0A71" w:rsidP="00BD267C">
      <w:pPr>
        <w:tabs>
          <w:tab w:val="left" w:pos="4395"/>
        </w:tabs>
        <w:rPr>
          <w:rFonts w:eastAsia="Times New Roman" w:cs="Times New Roman"/>
          <w:szCs w:val="26"/>
        </w:rPr>
      </w:pPr>
      <w:r w:rsidRPr="0053135D">
        <w:rPr>
          <w:rFonts w:eastAsia="Times New Roman" w:cs="Times New Roman"/>
          <w:szCs w:val="26"/>
        </w:rPr>
        <w:t xml:space="preserve">Не позднее 09.45 ответственный организатор в </w:t>
      </w:r>
      <w:r>
        <w:rPr>
          <w:rFonts w:eastAsia="Times New Roman" w:cs="Times New Roman"/>
          <w:szCs w:val="26"/>
        </w:rPr>
        <w:t>Штаб</w:t>
      </w:r>
      <w:r w:rsidRPr="0053135D">
        <w:rPr>
          <w:rFonts w:eastAsia="Times New Roman" w:cs="Times New Roman"/>
          <w:szCs w:val="26"/>
        </w:rPr>
        <w:t>е ППЭ принимает у руководителя ППЭ ЭМ:</w:t>
      </w:r>
    </w:p>
    <w:p w14:paraId="5214041C" w14:textId="77777777" w:rsidR="004E0A71" w:rsidRPr="0053135D" w:rsidRDefault="004E0A71" w:rsidP="00BD267C">
      <w:pPr>
        <w:tabs>
          <w:tab w:val="left" w:pos="4395"/>
        </w:tabs>
        <w:rPr>
          <w:rFonts w:eastAsia="Times New Roman" w:cs="Times New Roman"/>
          <w:szCs w:val="26"/>
        </w:rPr>
      </w:pPr>
      <w:r w:rsidRPr="0053135D">
        <w:rPr>
          <w:rFonts w:eastAsia="Times New Roman" w:cs="Times New Roman"/>
          <w:szCs w:val="26"/>
        </w:rPr>
        <w:t>доставочный(-ые) спецпакет(-ы) с ИК участников ЕГЭ;</w:t>
      </w:r>
    </w:p>
    <w:p w14:paraId="64EE7A9D" w14:textId="77777777" w:rsidR="004E0A71" w:rsidRPr="0053135D" w:rsidRDefault="004E0A71" w:rsidP="00BD267C">
      <w:pPr>
        <w:tabs>
          <w:tab w:val="left" w:pos="4395"/>
        </w:tabs>
        <w:rPr>
          <w:rFonts w:eastAsia="Times New Roman" w:cs="Times New Roman"/>
          <w:szCs w:val="26"/>
        </w:rPr>
      </w:pPr>
      <w:r w:rsidRPr="0053135D">
        <w:rPr>
          <w:rFonts w:eastAsia="Times New Roman" w:cs="Times New Roman"/>
          <w:szCs w:val="26"/>
        </w:rPr>
        <w:t>ДБО № 2</w:t>
      </w:r>
      <w:r>
        <w:rPr>
          <w:rFonts w:eastAsia="Times New Roman" w:cs="Times New Roman"/>
          <w:szCs w:val="26"/>
        </w:rPr>
        <w:t xml:space="preserve"> (</w:t>
      </w:r>
      <w:r w:rsidRPr="0053135D">
        <w:rPr>
          <w:rFonts w:eastAsia="Times New Roman" w:cs="Times New Roman"/>
          <w:szCs w:val="26"/>
        </w:rPr>
        <w:t>за исключением проведения ЕГЭ по математике базового уровня</w:t>
      </w:r>
      <w:r>
        <w:rPr>
          <w:rFonts w:eastAsia="Times New Roman" w:cs="Times New Roman"/>
          <w:szCs w:val="26"/>
        </w:rPr>
        <w:t>)</w:t>
      </w:r>
      <w:r w:rsidRPr="0053135D">
        <w:rPr>
          <w:rFonts w:eastAsia="Times New Roman" w:cs="Times New Roman"/>
          <w:szCs w:val="26"/>
        </w:rPr>
        <w:t>;</w:t>
      </w:r>
    </w:p>
    <w:p w14:paraId="5257E568" w14:textId="77777777" w:rsidR="00D816B4" w:rsidRDefault="004E0A71" w:rsidP="00BD267C">
      <w:pPr>
        <w:tabs>
          <w:tab w:val="left" w:pos="4395"/>
        </w:tabs>
        <w:rPr>
          <w:rFonts w:eastAsia="Times New Roman" w:cs="Times New Roman"/>
          <w:szCs w:val="26"/>
        </w:rPr>
      </w:pPr>
      <w:r w:rsidRPr="0053135D">
        <w:rPr>
          <w:rFonts w:eastAsia="Times New Roman" w:cs="Times New Roman"/>
          <w:szCs w:val="26"/>
        </w:rPr>
        <w:t xml:space="preserve">возвратный доставочный пакет для упаковки всех типов бланков ЕГЭ после проведения экзамена (на возвратном доставочном </w:t>
      </w:r>
      <w:r w:rsidRPr="00387AC8">
        <w:rPr>
          <w:rFonts w:eastAsia="Times New Roman" w:cs="Times New Roman"/>
          <w:szCs w:val="26"/>
        </w:rPr>
        <w:t xml:space="preserve">пакете напечатан </w:t>
      </w:r>
      <w:r w:rsidRPr="00453745">
        <w:rPr>
          <w:rFonts w:eastAsia="Times New Roman" w:cs="Times New Roman"/>
          <w:szCs w:val="26"/>
        </w:rPr>
        <w:t>«Сопроводительный бланк к материалам ЕГЭ», обязательный к заполнению)</w:t>
      </w:r>
      <w:r w:rsidR="00D816B4">
        <w:rPr>
          <w:rFonts w:eastAsia="Times New Roman" w:cs="Times New Roman"/>
          <w:szCs w:val="26"/>
        </w:rPr>
        <w:t>;</w:t>
      </w:r>
    </w:p>
    <w:p w14:paraId="6267908B" w14:textId="642469D7" w:rsidR="006F3FAA" w:rsidRDefault="006F3FAA" w:rsidP="00BD267C">
      <w:pPr>
        <w:tabs>
          <w:tab w:val="left" w:pos="4395"/>
        </w:tabs>
        <w:rPr>
          <w:rFonts w:eastAsia="Times New Roman" w:cs="Times New Roman"/>
          <w:szCs w:val="26"/>
        </w:rPr>
      </w:pPr>
      <w:r w:rsidRPr="0053135D">
        <w:rPr>
          <w:rFonts w:eastAsia="Times New Roman" w:cs="Times New Roman"/>
          <w:szCs w:val="26"/>
        </w:rPr>
        <w:t>возвратный доставочный пакет для упаковки</w:t>
      </w:r>
      <w:r>
        <w:rPr>
          <w:rFonts w:eastAsia="Times New Roman" w:cs="Times New Roman"/>
          <w:szCs w:val="26"/>
        </w:rPr>
        <w:t xml:space="preserve"> бракованных (испорченных) ЭМ;</w:t>
      </w:r>
    </w:p>
    <w:p w14:paraId="2BE2CE13" w14:textId="4A6C63C4" w:rsidR="004E0A71" w:rsidRDefault="00D816B4" w:rsidP="00BD267C">
      <w:pPr>
        <w:tabs>
          <w:tab w:val="left" w:pos="4395"/>
        </w:tabs>
        <w:rPr>
          <w:rFonts w:eastAsia="Times New Roman" w:cs="Times New Roman"/>
          <w:szCs w:val="26"/>
        </w:rPr>
      </w:pPr>
      <w:r>
        <w:rPr>
          <w:rFonts w:eastAsia="Times New Roman" w:cs="Times New Roman"/>
          <w:szCs w:val="26"/>
        </w:rPr>
        <w:t>сейф-пакет стандартный и форму ППЭ-11 для упаковки использованных КИМ и контрольных листов;</w:t>
      </w:r>
    </w:p>
    <w:p w14:paraId="3B3C33B7" w14:textId="56E4FD7C" w:rsidR="00D816B4" w:rsidRDefault="00D816B4" w:rsidP="00BD267C">
      <w:pPr>
        <w:tabs>
          <w:tab w:val="left" w:pos="4395"/>
        </w:tabs>
        <w:rPr>
          <w:rFonts w:eastAsia="Times New Roman" w:cs="Times New Roman"/>
          <w:szCs w:val="26"/>
        </w:rPr>
      </w:pPr>
      <w:r>
        <w:rPr>
          <w:rFonts w:eastAsia="Times New Roman" w:cs="Times New Roman"/>
          <w:szCs w:val="26"/>
        </w:rPr>
        <w:t>черновики;</w:t>
      </w:r>
    </w:p>
    <w:p w14:paraId="29DD51F8" w14:textId="25DDBF83" w:rsidR="00D816B4" w:rsidRDefault="00D816B4" w:rsidP="00BD267C">
      <w:pPr>
        <w:tabs>
          <w:tab w:val="left" w:pos="4395"/>
        </w:tabs>
        <w:rPr>
          <w:rFonts w:eastAsia="Times New Roman" w:cs="Times New Roman"/>
          <w:szCs w:val="26"/>
        </w:rPr>
      </w:pPr>
      <w:r>
        <w:rPr>
          <w:rFonts w:eastAsia="Times New Roman" w:cs="Times New Roman"/>
          <w:szCs w:val="26"/>
        </w:rPr>
        <w:t>инструкции;</w:t>
      </w:r>
    </w:p>
    <w:p w14:paraId="4708D8E2" w14:textId="1CE007A6" w:rsidR="00D816B4" w:rsidRPr="00C47336" w:rsidRDefault="00D816B4" w:rsidP="00BD267C">
      <w:pPr>
        <w:tabs>
          <w:tab w:val="left" w:pos="4395"/>
        </w:tabs>
        <w:rPr>
          <w:rFonts w:eastAsia="Times New Roman" w:cs="Times New Roman"/>
          <w:szCs w:val="26"/>
        </w:rPr>
      </w:pPr>
      <w:r>
        <w:rPr>
          <w:rFonts w:eastAsia="Times New Roman" w:cs="Times New Roman"/>
          <w:szCs w:val="26"/>
        </w:rPr>
        <w:t>формы.</w:t>
      </w:r>
    </w:p>
    <w:p w14:paraId="37087E1A" w14:textId="77777777" w:rsidR="004E0A71" w:rsidRPr="00C47336" w:rsidRDefault="004E0A71" w:rsidP="00BD267C">
      <w:pPr>
        <w:tabs>
          <w:tab w:val="left" w:pos="4395"/>
        </w:tabs>
        <w:rPr>
          <w:rFonts w:eastAsia="Times New Roman" w:cs="Times New Roman"/>
          <w:szCs w:val="26"/>
        </w:rPr>
      </w:pPr>
      <w:r w:rsidRPr="00453745">
        <w:rPr>
          <w:rFonts w:eastAsia="Times New Roman" w:cs="Times New Roman"/>
          <w:szCs w:val="26"/>
        </w:rPr>
        <w:lastRenderedPageBreak/>
        <w:t>Организатор ППЭ проводит инструктаж, состоящий из двух частей. Первая часть инструктажа проводится с 9.50 по местному времени и включает в себя информирование участников ЕГЭ о порядке проведения экзамена, правилах оформления экзаменационной работы, продолжительности выполнения экзаменационной работы по соответствующему учебному предмету (см. таблицу «Продолжительность выполнения экзаменационной работы»), порядке подачи апелляций о нарушении установленного Порядка проведения ГИА и о несогласии с выставленными баллами, о случаях удаления с экзамена, о времени и месте ознакомления с результатами ЕГЭ, а также о том, что записи на контрольных измерительных материалах (КИМ) и черновиках не обрабатываются и не проверяются.</w:t>
      </w:r>
    </w:p>
    <w:p w14:paraId="5BDA850F" w14:textId="77777777" w:rsidR="004E0A71" w:rsidRPr="00C47336" w:rsidRDefault="004E0A71" w:rsidP="00BD267C">
      <w:pPr>
        <w:tabs>
          <w:tab w:val="left" w:pos="4395"/>
        </w:tabs>
        <w:ind w:firstLine="708"/>
        <w:rPr>
          <w:rFonts w:eastAsia="Times New Roman" w:cs="Times New Roman"/>
          <w:szCs w:val="26"/>
        </w:rPr>
      </w:pPr>
      <w:r w:rsidRPr="00453745">
        <w:rPr>
          <w:rFonts w:eastAsia="Times New Roman" w:cs="Times New Roman"/>
          <w:szCs w:val="26"/>
        </w:rPr>
        <w:t>По окончании проведения первой части инструктажа необходимо продемонстрировать участникам ЕГЭ целостность упаковки доставочного(-ых) спецпакета(-ов) с ИК.</w:t>
      </w:r>
    </w:p>
    <w:p w14:paraId="692F7394" w14:textId="77777777" w:rsidR="004E0A71" w:rsidRPr="00C47336" w:rsidRDefault="004E0A71" w:rsidP="00BD267C">
      <w:pPr>
        <w:tabs>
          <w:tab w:val="left" w:pos="4395"/>
        </w:tabs>
        <w:rPr>
          <w:rFonts w:eastAsia="Times New Roman" w:cs="Times New Roman"/>
          <w:szCs w:val="26"/>
        </w:rPr>
      </w:pPr>
      <w:r w:rsidRPr="00453745">
        <w:rPr>
          <w:rFonts w:eastAsia="Times New Roman" w:cs="Times New Roman"/>
          <w:szCs w:val="26"/>
        </w:rPr>
        <w:t>Вторая часть инструктажа начинается не ранее 10.00 по местному времени и включает в себя выполнение следующих действий. Организатору необходимо:</w:t>
      </w:r>
    </w:p>
    <w:p w14:paraId="5C71DA84" w14:textId="77777777" w:rsidR="004E0A71" w:rsidRPr="00387AC8" w:rsidRDefault="004E0A71" w:rsidP="00BD267C">
      <w:pPr>
        <w:tabs>
          <w:tab w:val="left" w:pos="4395"/>
        </w:tabs>
        <w:rPr>
          <w:rFonts w:eastAsia="Times New Roman" w:cs="Times New Roman"/>
          <w:szCs w:val="26"/>
        </w:rPr>
      </w:pPr>
      <w:r w:rsidRPr="00453745">
        <w:rPr>
          <w:rFonts w:eastAsia="Times New Roman" w:cs="Times New Roman"/>
          <w:szCs w:val="26"/>
        </w:rPr>
        <w:t>вскрыть доставочный (-ый) спецпакет</w:t>
      </w:r>
      <w:r w:rsidRPr="00387AC8">
        <w:rPr>
          <w:rFonts w:eastAsia="Times New Roman" w:cs="Times New Roman"/>
          <w:szCs w:val="26"/>
        </w:rPr>
        <w:t xml:space="preserve"> (-ы) с ИК;</w:t>
      </w:r>
    </w:p>
    <w:p w14:paraId="16D8ED6C" w14:textId="77777777" w:rsidR="004E0A71" w:rsidRPr="00C47336" w:rsidRDefault="004E0A71" w:rsidP="00BD267C">
      <w:pPr>
        <w:tabs>
          <w:tab w:val="left" w:pos="4395"/>
        </w:tabs>
        <w:rPr>
          <w:rFonts w:eastAsia="Times New Roman" w:cs="Times New Roman"/>
          <w:szCs w:val="26"/>
        </w:rPr>
      </w:pPr>
      <w:r w:rsidRPr="00453745">
        <w:rPr>
          <w:rFonts w:eastAsia="Times New Roman" w:cs="Times New Roman"/>
          <w:szCs w:val="26"/>
        </w:rPr>
        <w:t>зафиксировать дату и время вскрытия в форме ППЭ-05-02 «Протокол проведения ГИА в аудитории»;</w:t>
      </w:r>
    </w:p>
    <w:p w14:paraId="1B18F831" w14:textId="4A0E96E0" w:rsidR="004E0A71" w:rsidRPr="00C47336" w:rsidRDefault="004E0A71" w:rsidP="00BD267C">
      <w:pPr>
        <w:tabs>
          <w:tab w:val="left" w:pos="4395"/>
        </w:tabs>
        <w:rPr>
          <w:rFonts w:eastAsia="Times New Roman" w:cs="Times New Roman"/>
          <w:szCs w:val="26"/>
        </w:rPr>
      </w:pPr>
      <w:r w:rsidRPr="00453745">
        <w:rPr>
          <w:rFonts w:eastAsia="Times New Roman" w:cs="Times New Roman"/>
          <w:szCs w:val="26"/>
        </w:rPr>
        <w:t>раздать всем участникам ЕГЭ ИК в произвольном порядке (в каждом ИК участника ЕГЭ находятся: КИМ, бланк регистрации, бланк ответов № 1, бланк ответов № 2 лист 1 и бланк ответов № 2 лист 2 (за исключением проведения ЕГЭ по математике базового уровня)</w:t>
      </w:r>
      <w:r w:rsidR="00D816B4">
        <w:rPr>
          <w:rFonts w:eastAsia="Times New Roman" w:cs="Times New Roman"/>
          <w:szCs w:val="26"/>
        </w:rPr>
        <w:t xml:space="preserve">, </w:t>
      </w:r>
      <w:r w:rsidR="00D816B4" w:rsidRPr="004727FC">
        <w:rPr>
          <w:rFonts w:eastAsia="Times New Roman" w:cs="Times New Roman"/>
          <w:szCs w:val="26"/>
        </w:rPr>
        <w:t>контрольный лист</w:t>
      </w:r>
      <w:r w:rsidRPr="00453745">
        <w:rPr>
          <w:rFonts w:eastAsia="Times New Roman" w:cs="Times New Roman"/>
          <w:szCs w:val="26"/>
        </w:rPr>
        <w:t>;</w:t>
      </w:r>
    </w:p>
    <w:p w14:paraId="27F62CDE" w14:textId="77777777" w:rsidR="004E0A71" w:rsidRPr="00C47336" w:rsidRDefault="004E0A71" w:rsidP="00BD267C">
      <w:pPr>
        <w:tabs>
          <w:tab w:val="left" w:pos="4395"/>
        </w:tabs>
        <w:rPr>
          <w:rFonts w:eastAsia="Times New Roman" w:cs="Times New Roman"/>
          <w:szCs w:val="26"/>
        </w:rPr>
      </w:pPr>
      <w:r w:rsidRPr="00453745">
        <w:rPr>
          <w:rFonts w:eastAsia="Times New Roman" w:cs="Times New Roman"/>
          <w:szCs w:val="26"/>
        </w:rPr>
        <w:t>дать указание участникам ЕГЭ вскрыть конверт с ИК и проверить его содержимое</w:t>
      </w:r>
      <w:r w:rsidRPr="00453745">
        <w:rPr>
          <w:rFonts w:eastAsia="Times New Roman" w:cs="Times New Roman"/>
          <w:szCs w:val="26"/>
          <w:vertAlign w:val="superscript"/>
        </w:rPr>
        <w:footnoteReference w:id="10"/>
      </w:r>
      <w:r w:rsidRPr="00453745">
        <w:rPr>
          <w:rFonts w:eastAsia="Times New Roman" w:cs="Times New Roman"/>
          <w:szCs w:val="26"/>
        </w:rPr>
        <w:t xml:space="preserve">; </w:t>
      </w:r>
    </w:p>
    <w:p w14:paraId="2A241BEA" w14:textId="641D3FC1" w:rsidR="004E0A71" w:rsidRPr="00C47336" w:rsidRDefault="004E0A71" w:rsidP="00BD267C">
      <w:pPr>
        <w:tabs>
          <w:tab w:val="left" w:pos="993"/>
          <w:tab w:val="left" w:pos="4395"/>
        </w:tabs>
        <w:contextualSpacing/>
        <w:rPr>
          <w:rFonts w:eastAsia="Times New Roman" w:cs="Times New Roman"/>
          <w:szCs w:val="26"/>
        </w:rPr>
      </w:pPr>
      <w:r w:rsidRPr="00453745">
        <w:rPr>
          <w:rFonts w:eastAsia="Times New Roman" w:cs="Times New Roman"/>
          <w:szCs w:val="26"/>
        </w:rPr>
        <w:lastRenderedPageBreak/>
        <w:t>дать указание участникам ЕГЭ приступить к заполнению бланков регистрации (участник ЕГЭ должен поставить свою подпись в соответствующем поле</w:t>
      </w:r>
      <w:r w:rsidRPr="00453745">
        <w:rPr>
          <w:rFonts w:eastAsia="Times New Roman" w:cs="Times New Roman"/>
          <w:szCs w:val="26"/>
          <w:vertAlign w:val="superscript"/>
        </w:rPr>
        <w:footnoteReference w:id="11"/>
      </w:r>
      <w:r w:rsidRPr="00453745">
        <w:rPr>
          <w:rFonts w:eastAsia="Times New Roman" w:cs="Times New Roman"/>
          <w:szCs w:val="26"/>
        </w:rPr>
        <w:t>), регистрационных полей бланков ответов № 1 и бланков ответов № 2</w:t>
      </w:r>
      <w:r w:rsidR="00F1247F">
        <w:rPr>
          <w:rFonts w:eastAsia="Times New Roman" w:cs="Times New Roman"/>
          <w:szCs w:val="26"/>
        </w:rPr>
        <w:t xml:space="preserve"> </w:t>
      </w:r>
      <w:r w:rsidRPr="00453745">
        <w:rPr>
          <w:rFonts w:eastAsia="Times New Roman" w:cs="Times New Roman"/>
          <w:szCs w:val="26"/>
        </w:rPr>
        <w:t>(за исключением проведения ЕГЭ по математике базового уровня);</w:t>
      </w:r>
    </w:p>
    <w:p w14:paraId="464F9CA0" w14:textId="77777777" w:rsidR="004E0A71" w:rsidRPr="00C47336" w:rsidRDefault="004E0A71" w:rsidP="00BD267C">
      <w:pPr>
        <w:tabs>
          <w:tab w:val="left" w:pos="993"/>
          <w:tab w:val="left" w:pos="4395"/>
        </w:tabs>
        <w:contextualSpacing/>
        <w:rPr>
          <w:rFonts w:eastAsia="Times New Roman" w:cs="Times New Roman"/>
          <w:szCs w:val="26"/>
        </w:rPr>
      </w:pPr>
      <w:r w:rsidRPr="00453745">
        <w:rPr>
          <w:rFonts w:eastAsia="Times New Roman" w:cs="Times New Roman"/>
          <w:szCs w:val="26"/>
        </w:rPr>
        <w:t>проверить правильность заполнения регистрационных полей на всех бланках ЕГЭ у каждого участника ЕГЭ и соответствие данных участника ЕГЭ (ФИО, серии и номера документа, удостоверяющего личность) в бланке регистрации и документе, удостоверяющем личность. В случае обнаружения ошибочного заполнения регистрационных полей организаторы дают указание участнику ЕГЭ внести соответствующие исправления;</w:t>
      </w:r>
    </w:p>
    <w:p w14:paraId="77387DF0" w14:textId="77777777" w:rsidR="004E0A71" w:rsidRPr="00C47336" w:rsidRDefault="004E0A71" w:rsidP="00BD267C">
      <w:pPr>
        <w:tabs>
          <w:tab w:val="left" w:pos="993"/>
          <w:tab w:val="left" w:pos="4395"/>
        </w:tabs>
        <w:contextualSpacing/>
        <w:rPr>
          <w:rFonts w:eastAsia="Times New Roman" w:cs="Times New Roman"/>
          <w:szCs w:val="26"/>
        </w:rPr>
      </w:pPr>
      <w:r w:rsidRPr="00453745">
        <w:rPr>
          <w:rFonts w:eastAsia="Times New Roman" w:cs="Times New Roman"/>
          <w:szCs w:val="26"/>
        </w:rPr>
        <w:t>после заполнения всеми участниками ЕГЭ бланков регистрации и регистрационных полей бланков ответов № 1 и бланков ответов № 2 объявить начало, продолжительность и время окончания выполнения экзаменационной работы</w:t>
      </w:r>
      <w:r w:rsidRPr="00453745">
        <w:rPr>
          <w:rFonts w:eastAsia="Times New Roman" w:cs="Times New Roman"/>
          <w:szCs w:val="26"/>
          <w:vertAlign w:val="superscript"/>
        </w:rPr>
        <w:footnoteReference w:id="12"/>
      </w:r>
      <w:r w:rsidRPr="00453745">
        <w:rPr>
          <w:rFonts w:eastAsia="Times New Roman" w:cs="Times New Roman"/>
          <w:szCs w:val="26"/>
        </w:rPr>
        <w:t xml:space="preserve"> и зафиксировать их на доске (информационном стенде).</w:t>
      </w:r>
    </w:p>
    <w:p w14:paraId="4D445BE5" w14:textId="77777777" w:rsidR="004E0A71" w:rsidRPr="00C47336" w:rsidRDefault="004E0A71" w:rsidP="00BD267C">
      <w:pPr>
        <w:tabs>
          <w:tab w:val="left" w:pos="4395"/>
        </w:tabs>
        <w:rPr>
          <w:rFonts w:eastAsia="Times New Roman" w:cs="Times New Roman"/>
          <w:b/>
          <w:szCs w:val="26"/>
        </w:rPr>
      </w:pPr>
      <w:r w:rsidRPr="00C47336">
        <w:rPr>
          <w:rFonts w:eastAsia="Times New Roman" w:cs="Times New Roman"/>
          <w:b/>
          <w:szCs w:val="26"/>
        </w:rPr>
        <w:t>По окончании выполнения экзаменационной работы участниками ЕГЭ организатор должен:</w:t>
      </w:r>
    </w:p>
    <w:p w14:paraId="528635D5" w14:textId="77777777" w:rsidR="004E0A71" w:rsidRPr="00C47336" w:rsidRDefault="004E0A71" w:rsidP="00BD267C">
      <w:pPr>
        <w:tabs>
          <w:tab w:val="left" w:pos="4395"/>
        </w:tabs>
        <w:rPr>
          <w:rFonts w:eastAsia="Times New Roman" w:cs="Times New Roman"/>
          <w:szCs w:val="26"/>
        </w:rPr>
      </w:pPr>
      <w:r w:rsidRPr="00453745">
        <w:rPr>
          <w:rFonts w:eastAsia="Times New Roman" w:cs="Times New Roman"/>
          <w:szCs w:val="26"/>
        </w:rPr>
        <w:t>в центре видимости камер видеонаблюдения объявить, что выполнение экзаменационной работы окончено;</w:t>
      </w:r>
    </w:p>
    <w:p w14:paraId="01CC1DD3" w14:textId="77777777" w:rsidR="004E0A71" w:rsidRPr="00C47336" w:rsidRDefault="004E0A71" w:rsidP="00BD267C">
      <w:pPr>
        <w:tabs>
          <w:tab w:val="left" w:pos="4395"/>
        </w:tabs>
        <w:rPr>
          <w:rFonts w:eastAsia="Times New Roman" w:cs="Times New Roman"/>
          <w:szCs w:val="26"/>
        </w:rPr>
      </w:pPr>
      <w:r w:rsidRPr="00453745">
        <w:rPr>
          <w:rFonts w:eastAsia="Times New Roman" w:cs="Times New Roman"/>
          <w:szCs w:val="26"/>
        </w:rPr>
        <w:t>попросить положить все ЭМ на край стола (включая КИМ и черновики);</w:t>
      </w:r>
    </w:p>
    <w:p w14:paraId="0EA0DB48" w14:textId="77777777" w:rsidR="004E0A71" w:rsidRPr="00C47336" w:rsidRDefault="004E0A71" w:rsidP="00BD267C">
      <w:pPr>
        <w:tabs>
          <w:tab w:val="left" w:pos="4395"/>
        </w:tabs>
        <w:rPr>
          <w:rFonts w:eastAsia="Times New Roman" w:cs="Times New Roman"/>
          <w:szCs w:val="26"/>
        </w:rPr>
      </w:pPr>
      <w:r w:rsidRPr="00453745">
        <w:rPr>
          <w:rFonts w:eastAsia="Times New Roman" w:cs="Times New Roman"/>
          <w:szCs w:val="26"/>
        </w:rPr>
        <w:t>попросить вложить КИМ участника ЕГЭ в конверт от ИК.</w:t>
      </w:r>
    </w:p>
    <w:p w14:paraId="4C091267" w14:textId="77777777" w:rsidR="004E0A71" w:rsidRPr="00C47336" w:rsidRDefault="004E0A71" w:rsidP="00BD267C">
      <w:pPr>
        <w:tabs>
          <w:tab w:val="left" w:pos="4395"/>
        </w:tabs>
        <w:rPr>
          <w:rFonts w:eastAsia="Times New Roman" w:cs="Times New Roman"/>
          <w:szCs w:val="26"/>
          <w:u w:val="single"/>
        </w:rPr>
      </w:pPr>
      <w:r w:rsidRPr="00453745">
        <w:rPr>
          <w:rFonts w:eastAsia="Times New Roman" w:cs="Times New Roman"/>
          <w:i/>
          <w:szCs w:val="26"/>
        </w:rPr>
        <w:t>Собрать у участников ЕГЭ:</w:t>
      </w:r>
    </w:p>
    <w:p w14:paraId="1313E192" w14:textId="62CFEAE2" w:rsidR="004E0A71" w:rsidRPr="00C47336" w:rsidRDefault="004E0A71" w:rsidP="00BD267C">
      <w:pPr>
        <w:tabs>
          <w:tab w:val="left" w:pos="4395"/>
        </w:tabs>
        <w:contextualSpacing/>
        <w:rPr>
          <w:rFonts w:eastAsia="Times New Roman" w:cs="Times New Roman"/>
          <w:szCs w:val="26"/>
        </w:rPr>
      </w:pPr>
      <w:r w:rsidRPr="00453745">
        <w:rPr>
          <w:rFonts w:eastAsia="Times New Roman" w:cs="Times New Roman"/>
          <w:szCs w:val="26"/>
        </w:rPr>
        <w:t>бланки регистрации, бланки ответов № 1, бланки ответов № 2, ДБО № 2</w:t>
      </w:r>
      <w:r w:rsidR="00F1247F">
        <w:rPr>
          <w:rFonts w:eastAsia="Times New Roman" w:cs="Times New Roman"/>
          <w:szCs w:val="26"/>
        </w:rPr>
        <w:t xml:space="preserve"> </w:t>
      </w:r>
      <w:r w:rsidRPr="00453745">
        <w:rPr>
          <w:rFonts w:eastAsia="Times New Roman" w:cs="Times New Roman"/>
          <w:szCs w:val="26"/>
        </w:rPr>
        <w:t>(в случае если такие бланки выдавались участникам ЕГЭ);</w:t>
      </w:r>
    </w:p>
    <w:p w14:paraId="7CC163F2" w14:textId="2294F466" w:rsidR="004E0A71" w:rsidRPr="00C47336" w:rsidRDefault="004E0A71" w:rsidP="00BD267C">
      <w:pPr>
        <w:tabs>
          <w:tab w:val="left" w:pos="4395"/>
        </w:tabs>
        <w:contextualSpacing/>
        <w:rPr>
          <w:rFonts w:eastAsia="Times New Roman" w:cs="Times New Roman"/>
          <w:szCs w:val="26"/>
        </w:rPr>
      </w:pPr>
      <w:r w:rsidRPr="00453745">
        <w:rPr>
          <w:rFonts w:eastAsia="Times New Roman" w:cs="Times New Roman"/>
          <w:szCs w:val="26"/>
        </w:rPr>
        <w:t>КИМ</w:t>
      </w:r>
      <w:r w:rsidR="006F3FAA">
        <w:rPr>
          <w:rFonts w:eastAsia="Times New Roman" w:cs="Times New Roman"/>
          <w:szCs w:val="26"/>
        </w:rPr>
        <w:t xml:space="preserve"> и контрольный лист</w:t>
      </w:r>
      <w:r w:rsidRPr="00453745">
        <w:rPr>
          <w:rFonts w:eastAsia="Times New Roman" w:cs="Times New Roman"/>
          <w:szCs w:val="26"/>
        </w:rPr>
        <w:t>, вложенны</w:t>
      </w:r>
      <w:r w:rsidR="006F3FAA">
        <w:rPr>
          <w:rFonts w:eastAsia="Times New Roman" w:cs="Times New Roman"/>
          <w:szCs w:val="26"/>
        </w:rPr>
        <w:t>е</w:t>
      </w:r>
      <w:r w:rsidRPr="00453745">
        <w:rPr>
          <w:rFonts w:eastAsia="Times New Roman" w:cs="Times New Roman"/>
          <w:szCs w:val="26"/>
        </w:rPr>
        <w:t xml:space="preserve"> в конверт от ИК;</w:t>
      </w:r>
    </w:p>
    <w:p w14:paraId="222426D0" w14:textId="77777777" w:rsidR="004E0A71" w:rsidRPr="00C47336" w:rsidRDefault="004E0A71" w:rsidP="00BD267C">
      <w:pPr>
        <w:tabs>
          <w:tab w:val="left" w:pos="4395"/>
        </w:tabs>
        <w:contextualSpacing/>
        <w:rPr>
          <w:rFonts w:eastAsia="Times New Roman" w:cs="Times New Roman"/>
          <w:szCs w:val="26"/>
        </w:rPr>
      </w:pPr>
      <w:r w:rsidRPr="00453745">
        <w:rPr>
          <w:rFonts w:eastAsia="Times New Roman" w:cs="Times New Roman"/>
          <w:szCs w:val="26"/>
        </w:rPr>
        <w:lastRenderedPageBreak/>
        <w:t>черновики</w:t>
      </w:r>
      <w:r w:rsidRPr="00453745">
        <w:rPr>
          <w:rFonts w:eastAsia="Calibri" w:cs="Times New Roman"/>
          <w:szCs w:val="26"/>
        </w:rPr>
        <w:t xml:space="preserve"> </w:t>
      </w:r>
      <w:r w:rsidRPr="00453745">
        <w:rPr>
          <w:rFonts w:eastAsia="Times New Roman" w:cs="Times New Roman"/>
          <w:szCs w:val="26"/>
        </w:rPr>
        <w:t>со</w:t>
      </w:r>
      <w:r w:rsidRPr="00453745">
        <w:rPr>
          <w:rFonts w:eastAsia="Calibri" w:cs="Times New Roman"/>
          <w:szCs w:val="26"/>
        </w:rPr>
        <w:t> </w:t>
      </w:r>
      <w:r w:rsidRPr="00453745">
        <w:rPr>
          <w:rFonts w:eastAsia="Times New Roman" w:cs="Times New Roman"/>
          <w:szCs w:val="26"/>
        </w:rPr>
        <w:t>штампом образовательной организации, на базе которой расположен ППЭ,</w:t>
      </w:r>
      <w:r w:rsidRPr="00387AC8">
        <w:rPr>
          <w:rFonts w:eastAsia="Times New Roman" w:cs="Times New Roman"/>
          <w:szCs w:val="26"/>
        </w:rPr>
        <w:t xml:space="preserve"> </w:t>
      </w:r>
      <w:r w:rsidRPr="00453745">
        <w:rPr>
          <w:rFonts w:eastAsia="Times New Roman" w:cs="Times New Roman"/>
          <w:szCs w:val="26"/>
        </w:rPr>
        <w:t>(в случае проведения ЕГЭ по иностранным языкам (раздел «Говорение») черновики не используются);</w:t>
      </w:r>
    </w:p>
    <w:p w14:paraId="5FF1C29E" w14:textId="77777777" w:rsidR="004E0A71" w:rsidRPr="00C47336" w:rsidRDefault="004E0A71" w:rsidP="00BD267C">
      <w:pPr>
        <w:tabs>
          <w:tab w:val="left" w:pos="4395"/>
        </w:tabs>
        <w:contextualSpacing/>
        <w:rPr>
          <w:rFonts w:eastAsia="Times New Roman" w:cs="Times New Roman"/>
          <w:szCs w:val="26"/>
        </w:rPr>
      </w:pPr>
      <w:r w:rsidRPr="00453745">
        <w:rPr>
          <w:rFonts w:eastAsia="Times New Roman" w:cs="Times New Roman"/>
          <w:szCs w:val="26"/>
        </w:rPr>
        <w:t>в случае если бланки ответов № 2, предназначенные для записи ответов на задания с развернутым ответом, и ДБО № 2 (если такие выдавались по просьбе участника ЕГЭ) содержат незаполненные области (за исключением регистрационных полей), то необходимо погасить их следующим образом: «Z».</w:t>
      </w:r>
    </w:p>
    <w:p w14:paraId="58C4050F" w14:textId="533A1DF7" w:rsidR="004E0A71" w:rsidRPr="0053135D" w:rsidRDefault="004E0A71" w:rsidP="00BD267C">
      <w:pPr>
        <w:tabs>
          <w:tab w:val="left" w:pos="4395"/>
        </w:tabs>
        <w:contextualSpacing/>
        <w:rPr>
          <w:rFonts w:eastAsia="Times New Roman" w:cs="Times New Roman"/>
          <w:szCs w:val="26"/>
        </w:rPr>
      </w:pPr>
      <w:r w:rsidRPr="00453745">
        <w:rPr>
          <w:rFonts w:eastAsia="Times New Roman" w:cs="Times New Roman"/>
          <w:szCs w:val="26"/>
        </w:rPr>
        <w:t>Ответственный организатор в аудитории также должен проверить бланк ответов № 1 участника ЕГЭ на наличие замены</w:t>
      </w:r>
      <w:r w:rsidRPr="0053135D">
        <w:rPr>
          <w:rFonts w:eastAsia="Times New Roman" w:cs="Times New Roman"/>
          <w:szCs w:val="26"/>
        </w:rPr>
        <w:t xml:space="preserve"> ошибочных ответов на задания</w:t>
      </w:r>
      <w:r>
        <w:rPr>
          <w:rFonts w:eastAsia="Times New Roman" w:cs="Times New Roman"/>
          <w:szCs w:val="26"/>
        </w:rPr>
        <w:t xml:space="preserve"> </w:t>
      </w:r>
      <w:r w:rsidRPr="0053135D">
        <w:rPr>
          <w:rFonts w:eastAsia="Times New Roman" w:cs="Times New Roman"/>
          <w:szCs w:val="26"/>
        </w:rPr>
        <w:t>с кратким ответом. В случае если участник экзамена осуществлял во время выполнения экзаменационной работы замену ошибочных ответов, организатору необходимо посчитать количество замен ошибочных ответов, в поле «Количество заполненных полей «Замена ошибочных ответов» поставить соответствующее цифровое значение, а также поставить подпись в специально отведенном месте.</w:t>
      </w:r>
    </w:p>
    <w:p w14:paraId="7302EC3C" w14:textId="530D1C3C" w:rsidR="004E0A71" w:rsidRPr="0053135D" w:rsidRDefault="004E0A71" w:rsidP="00BD267C">
      <w:pPr>
        <w:tabs>
          <w:tab w:val="left" w:pos="4395"/>
        </w:tabs>
        <w:contextualSpacing/>
        <w:rPr>
          <w:rFonts w:eastAsia="Times New Roman" w:cs="Times New Roman"/>
          <w:szCs w:val="26"/>
        </w:rPr>
      </w:pPr>
      <w:r w:rsidRPr="0053135D">
        <w:rPr>
          <w:rFonts w:eastAsia="Times New Roman" w:cs="Times New Roman"/>
          <w:szCs w:val="26"/>
        </w:rPr>
        <w:t>В случае если участник экзамена не использовал поле «Замена ошибочных ответов на задания с кратким ответом» организатор в поле «Количество заполненных полей «Зам</w:t>
      </w:r>
      <w:r w:rsidR="005E217B">
        <w:rPr>
          <w:rFonts w:eastAsia="Times New Roman" w:cs="Times New Roman"/>
          <w:szCs w:val="26"/>
        </w:rPr>
        <w:t>ена ошибочных ответов» ставит «0</w:t>
      </w:r>
      <w:r w:rsidRPr="0053135D">
        <w:rPr>
          <w:rFonts w:eastAsia="Times New Roman" w:cs="Times New Roman"/>
          <w:szCs w:val="26"/>
        </w:rPr>
        <w:t>» и подпись</w:t>
      </w:r>
      <w:r>
        <w:rPr>
          <w:rFonts w:eastAsia="Times New Roman" w:cs="Times New Roman"/>
          <w:szCs w:val="26"/>
        </w:rPr>
        <w:t xml:space="preserve"> </w:t>
      </w:r>
      <w:r w:rsidRPr="0053135D">
        <w:rPr>
          <w:rFonts w:eastAsia="Times New Roman" w:cs="Times New Roman"/>
          <w:szCs w:val="26"/>
        </w:rPr>
        <w:t>в специально отведенном месте.</w:t>
      </w:r>
    </w:p>
    <w:p w14:paraId="522DA731" w14:textId="77777777" w:rsidR="004E0A71" w:rsidRPr="0053135D" w:rsidRDefault="004E0A71" w:rsidP="00BD267C">
      <w:pPr>
        <w:tabs>
          <w:tab w:val="left" w:pos="4395"/>
          <w:tab w:val="right" w:pos="9780"/>
        </w:tabs>
        <w:contextualSpacing/>
        <w:rPr>
          <w:rFonts w:eastAsia="Times New Roman" w:cs="Times New Roman"/>
          <w:szCs w:val="26"/>
        </w:rPr>
      </w:pPr>
      <w:r w:rsidRPr="0053135D">
        <w:rPr>
          <w:rFonts w:eastAsia="Times New Roman" w:cs="Times New Roman"/>
          <w:szCs w:val="26"/>
        </w:rPr>
        <w:t>Заполнить форму ППЭ-05-02 «Протокол проведения ГИА в аудитории».</w:t>
      </w:r>
    </w:p>
    <w:p w14:paraId="4503C451" w14:textId="77777777" w:rsidR="004E0A71" w:rsidRPr="0053135D" w:rsidRDefault="004E0A71" w:rsidP="00BD267C">
      <w:pPr>
        <w:tabs>
          <w:tab w:val="left" w:pos="4395"/>
        </w:tabs>
        <w:contextualSpacing/>
        <w:rPr>
          <w:rFonts w:eastAsia="Times New Roman" w:cs="Times New Roman"/>
          <w:b/>
          <w:szCs w:val="26"/>
        </w:rPr>
      </w:pPr>
      <w:r w:rsidRPr="0053135D">
        <w:rPr>
          <w:rFonts w:eastAsia="Times New Roman" w:cs="Times New Roman"/>
          <w:b/>
          <w:szCs w:val="26"/>
        </w:rPr>
        <w:t>Упаковка ЭМ в возвратные доставочные пакеты</w:t>
      </w:r>
    </w:p>
    <w:p w14:paraId="3C8F3AB5" w14:textId="77777777" w:rsidR="004E0A71" w:rsidRPr="0053135D" w:rsidRDefault="004E0A71" w:rsidP="00BD267C">
      <w:pPr>
        <w:tabs>
          <w:tab w:val="left" w:pos="4395"/>
        </w:tabs>
        <w:contextualSpacing/>
        <w:rPr>
          <w:rFonts w:eastAsia="Times New Roman" w:cs="Times New Roman"/>
          <w:b/>
          <w:szCs w:val="26"/>
        </w:rPr>
      </w:pPr>
      <w:r w:rsidRPr="0053135D">
        <w:rPr>
          <w:rFonts w:eastAsia="Times New Roman" w:cs="Times New Roman"/>
          <w:b/>
          <w:szCs w:val="26"/>
        </w:rPr>
        <w:t>Оформление соответствующих форм ППЭ, осуществление раскладки и последующей упаковки организаторами ЭМ, собранных у участников ЕГЭ, осуществляется в специально выделенном в аудитории месте (столе), находящемся в зоне видимости камер видеонаблюдения.</w:t>
      </w:r>
    </w:p>
    <w:p w14:paraId="5DCBFF14" w14:textId="77777777" w:rsidR="004E0A71" w:rsidRPr="0053135D" w:rsidRDefault="004E0A71" w:rsidP="00BD267C">
      <w:pPr>
        <w:tabs>
          <w:tab w:val="left" w:pos="4395"/>
        </w:tabs>
        <w:contextualSpacing/>
        <w:rPr>
          <w:rFonts w:eastAsia="Times New Roman" w:cs="Times New Roman"/>
          <w:szCs w:val="26"/>
        </w:rPr>
      </w:pPr>
      <w:r w:rsidRPr="0053135D">
        <w:rPr>
          <w:rFonts w:eastAsia="Times New Roman" w:cs="Times New Roman"/>
          <w:szCs w:val="26"/>
        </w:rPr>
        <w:t xml:space="preserve">Обратить внимание, что в возвратные доставочные пакеты упаковываются только использованные участниками ЕГЭ бланки ЕГЭ. </w:t>
      </w:r>
    </w:p>
    <w:p w14:paraId="50D64719" w14:textId="77777777" w:rsidR="004F60A5" w:rsidRDefault="004E0A71" w:rsidP="00BD267C">
      <w:pPr>
        <w:tabs>
          <w:tab w:val="left" w:pos="4395"/>
        </w:tabs>
        <w:contextualSpacing/>
        <w:rPr>
          <w:rFonts w:eastAsia="Times New Roman" w:cs="Times New Roman"/>
          <w:szCs w:val="26"/>
        </w:rPr>
      </w:pPr>
      <w:r w:rsidRPr="0053135D">
        <w:rPr>
          <w:rFonts w:eastAsia="Times New Roman" w:cs="Times New Roman"/>
          <w:szCs w:val="26"/>
        </w:rPr>
        <w:t xml:space="preserve">Пересчитать </w:t>
      </w:r>
      <w:r w:rsidR="004F60A5">
        <w:rPr>
          <w:rFonts w:eastAsia="Times New Roman" w:cs="Times New Roman"/>
          <w:szCs w:val="26"/>
        </w:rPr>
        <w:t>бланки ответов по комплектам с учетом ДБО</w:t>
      </w:r>
      <w:r w:rsidRPr="0053135D">
        <w:rPr>
          <w:rFonts w:eastAsia="Times New Roman" w:cs="Times New Roman"/>
          <w:szCs w:val="26"/>
        </w:rPr>
        <w:t xml:space="preserve"> и запечатать их в возвратный доставочный пакет. Заполнить «Сопроводительный бланк к материалам ЕГЭ». </w:t>
      </w:r>
    </w:p>
    <w:p w14:paraId="76058D7C" w14:textId="72BE3858" w:rsidR="004E0A71" w:rsidRPr="0053135D" w:rsidRDefault="004F60A5" w:rsidP="00BD267C">
      <w:pPr>
        <w:tabs>
          <w:tab w:val="left" w:pos="4395"/>
        </w:tabs>
        <w:contextualSpacing/>
        <w:rPr>
          <w:rFonts w:eastAsia="Times New Roman" w:cs="Times New Roman"/>
          <w:szCs w:val="26"/>
        </w:rPr>
      </w:pPr>
      <w:r w:rsidRPr="004F60A5">
        <w:rPr>
          <w:rFonts w:eastAsia="Times New Roman" w:cs="Times New Roman"/>
          <w:b/>
          <w:szCs w:val="26"/>
        </w:rPr>
        <w:lastRenderedPageBreak/>
        <w:t>Внимание!</w:t>
      </w:r>
      <w:r>
        <w:rPr>
          <w:rFonts w:eastAsia="Times New Roman" w:cs="Times New Roman"/>
          <w:szCs w:val="26"/>
        </w:rPr>
        <w:t xml:space="preserve"> Бланки собираются и упаковываются комплектами по участникам экзамена</w:t>
      </w:r>
      <w:r w:rsidR="00640458">
        <w:rPr>
          <w:rFonts w:eastAsia="Times New Roman" w:cs="Times New Roman"/>
          <w:szCs w:val="26"/>
        </w:rPr>
        <w:t>:</w:t>
      </w:r>
      <w:r w:rsidR="00640458" w:rsidRPr="00640458">
        <w:rPr>
          <w:rFonts w:eastAsia="Times New Roman" w:cs="Times New Roman"/>
          <w:szCs w:val="26"/>
        </w:rPr>
        <w:t xml:space="preserve"> </w:t>
      </w:r>
      <w:r w:rsidR="00640458" w:rsidRPr="0053135D">
        <w:rPr>
          <w:rFonts w:eastAsia="Times New Roman" w:cs="Times New Roman"/>
          <w:szCs w:val="26"/>
        </w:rPr>
        <w:t>бланк регистрации, бланк ответов № 1, бланк ответов № 2 лист 1 и лист 2, ДБО № 2</w:t>
      </w:r>
      <w:r w:rsidR="00640458">
        <w:rPr>
          <w:rFonts w:eastAsia="Times New Roman" w:cs="Times New Roman"/>
          <w:szCs w:val="26"/>
        </w:rPr>
        <w:t>.</w:t>
      </w:r>
    </w:p>
    <w:p w14:paraId="4E11CB7A" w14:textId="77777777" w:rsidR="004E0A71" w:rsidRPr="0053135D" w:rsidRDefault="004E0A71" w:rsidP="00BD267C">
      <w:pPr>
        <w:tabs>
          <w:tab w:val="left" w:pos="4395"/>
        </w:tabs>
        <w:contextualSpacing/>
        <w:rPr>
          <w:rFonts w:eastAsia="Times New Roman" w:cs="Times New Roman"/>
          <w:b/>
          <w:szCs w:val="26"/>
        </w:rPr>
      </w:pPr>
      <w:r w:rsidRPr="0053135D">
        <w:rPr>
          <w:rFonts w:eastAsia="Times New Roman" w:cs="Times New Roman"/>
          <w:b/>
          <w:szCs w:val="26"/>
        </w:rPr>
        <w:t xml:space="preserve">При этом </w:t>
      </w:r>
      <w:r w:rsidRPr="0053135D">
        <w:rPr>
          <w:rFonts w:eastAsia="Times New Roman" w:cs="Times New Roman"/>
          <w:b/>
          <w:spacing w:val="-4"/>
          <w:szCs w:val="26"/>
        </w:rPr>
        <w:t>запрещается:</w:t>
      </w:r>
    </w:p>
    <w:p w14:paraId="1BB7E3DC" w14:textId="77777777" w:rsidR="004E0A71" w:rsidRPr="0053135D" w:rsidRDefault="004E0A71" w:rsidP="00BD267C">
      <w:pPr>
        <w:tabs>
          <w:tab w:val="left" w:pos="4395"/>
        </w:tabs>
        <w:contextualSpacing/>
        <w:rPr>
          <w:rFonts w:eastAsia="Times New Roman" w:cs="Times New Roman"/>
          <w:spacing w:val="-4"/>
          <w:szCs w:val="26"/>
        </w:rPr>
      </w:pPr>
      <w:r w:rsidRPr="0053135D">
        <w:rPr>
          <w:rFonts w:eastAsia="Times New Roman" w:cs="Times New Roman"/>
          <w:spacing w:val="-4"/>
          <w:szCs w:val="26"/>
        </w:rPr>
        <w:t>использовать какие-либо иные пакеты (конверты и т.д.) вместо выданных возвратных доставочных пакетов;</w:t>
      </w:r>
    </w:p>
    <w:p w14:paraId="78AD2EE8" w14:textId="77777777" w:rsidR="004E0A71" w:rsidRPr="0053135D" w:rsidRDefault="004E0A71" w:rsidP="00BD267C">
      <w:pPr>
        <w:tabs>
          <w:tab w:val="left" w:pos="4395"/>
        </w:tabs>
        <w:contextualSpacing/>
        <w:rPr>
          <w:rFonts w:eastAsia="Times New Roman" w:cs="Times New Roman"/>
          <w:spacing w:val="-4"/>
          <w:szCs w:val="26"/>
        </w:rPr>
      </w:pPr>
      <w:r w:rsidRPr="0053135D">
        <w:rPr>
          <w:rFonts w:eastAsia="Times New Roman" w:cs="Times New Roman"/>
          <w:spacing w:val="-4"/>
          <w:szCs w:val="26"/>
        </w:rPr>
        <w:t>вкладывать вместе с бланками ЕГЭ какие-либо другие материалы;</w:t>
      </w:r>
    </w:p>
    <w:p w14:paraId="26ED7F22" w14:textId="77777777" w:rsidR="004E0A71" w:rsidRPr="0053135D" w:rsidRDefault="004E0A71" w:rsidP="00BD267C">
      <w:pPr>
        <w:tabs>
          <w:tab w:val="left" w:pos="4395"/>
        </w:tabs>
        <w:contextualSpacing/>
        <w:rPr>
          <w:rFonts w:eastAsia="Times New Roman" w:cs="Times New Roman"/>
          <w:spacing w:val="-4"/>
          <w:szCs w:val="26"/>
        </w:rPr>
      </w:pPr>
      <w:r w:rsidRPr="0053135D">
        <w:rPr>
          <w:rFonts w:eastAsia="Times New Roman" w:cs="Times New Roman"/>
          <w:spacing w:val="-4"/>
          <w:szCs w:val="26"/>
        </w:rPr>
        <w:t>скреплять бланки ЕГЭ (скрепками, степлерами и т.п.);</w:t>
      </w:r>
    </w:p>
    <w:p w14:paraId="0032F0C8" w14:textId="77777777" w:rsidR="004E0A71" w:rsidRPr="0053135D" w:rsidRDefault="004E0A71" w:rsidP="00BD267C">
      <w:pPr>
        <w:tabs>
          <w:tab w:val="left" w:pos="4395"/>
        </w:tabs>
        <w:contextualSpacing/>
        <w:rPr>
          <w:rFonts w:eastAsia="Times New Roman" w:cs="Times New Roman"/>
          <w:spacing w:val="-4"/>
          <w:szCs w:val="26"/>
        </w:rPr>
      </w:pPr>
      <w:r w:rsidRPr="0053135D">
        <w:rPr>
          <w:rFonts w:eastAsia="Times New Roman" w:cs="Times New Roman"/>
          <w:spacing w:val="-4"/>
          <w:szCs w:val="26"/>
        </w:rPr>
        <w:t>менять ориентацию бланков ЕГЭ в возвратных доставочных пакетах</w:t>
      </w:r>
      <w:r w:rsidRPr="0053135D" w:rsidDel="0097092A">
        <w:rPr>
          <w:rFonts w:eastAsia="Times New Roman" w:cs="Times New Roman"/>
          <w:spacing w:val="-4"/>
          <w:szCs w:val="26"/>
        </w:rPr>
        <w:t xml:space="preserve"> </w:t>
      </w:r>
      <w:r w:rsidRPr="0053135D">
        <w:rPr>
          <w:rFonts w:eastAsia="Times New Roman" w:cs="Times New Roman"/>
          <w:spacing w:val="-4"/>
          <w:szCs w:val="26"/>
        </w:rPr>
        <w:t>(верх-низ, лицевая-оборотная сторона).</w:t>
      </w:r>
    </w:p>
    <w:p w14:paraId="6A9FFFA2" w14:textId="45A3D81F" w:rsidR="006B4833" w:rsidRDefault="006B4833" w:rsidP="00BD267C">
      <w:pPr>
        <w:tabs>
          <w:tab w:val="left" w:pos="4395"/>
        </w:tabs>
        <w:contextualSpacing/>
        <w:rPr>
          <w:rFonts w:eastAsia="Times New Roman" w:cs="Times New Roman"/>
          <w:szCs w:val="26"/>
        </w:rPr>
      </w:pPr>
      <w:r>
        <w:rPr>
          <w:rFonts w:eastAsia="Times New Roman" w:cs="Times New Roman"/>
          <w:szCs w:val="26"/>
        </w:rPr>
        <w:t xml:space="preserve">Использованные КИМ </w:t>
      </w:r>
      <w:r w:rsidR="00640458">
        <w:rPr>
          <w:rFonts w:eastAsia="Times New Roman" w:cs="Times New Roman"/>
          <w:szCs w:val="26"/>
        </w:rPr>
        <w:t xml:space="preserve">и контрольный лист </w:t>
      </w:r>
      <w:r>
        <w:rPr>
          <w:rFonts w:eastAsia="Times New Roman" w:cs="Times New Roman"/>
          <w:szCs w:val="26"/>
        </w:rPr>
        <w:t xml:space="preserve">упаковываются в стандартный сейф-пакет, при этом оформляется форма ППЭ-11 </w:t>
      </w:r>
      <w:r w:rsidRPr="0053135D">
        <w:rPr>
          <w:rFonts w:eastAsia="Times New Roman" w:cs="Times New Roman"/>
          <w:szCs w:val="26"/>
        </w:rPr>
        <w:t>«Сопроводительный бланк к материалам ЕГЭ»</w:t>
      </w:r>
      <w:r>
        <w:rPr>
          <w:rFonts w:eastAsia="Times New Roman" w:cs="Times New Roman"/>
          <w:szCs w:val="26"/>
        </w:rPr>
        <w:t xml:space="preserve"> и вкладывается в карман сейф-пакета.</w:t>
      </w:r>
    </w:p>
    <w:p w14:paraId="3D4BC953" w14:textId="18AE1D1F" w:rsidR="004E0A71" w:rsidRPr="0053135D" w:rsidRDefault="004E0A71" w:rsidP="00BD267C">
      <w:pPr>
        <w:tabs>
          <w:tab w:val="left" w:pos="4395"/>
        </w:tabs>
        <w:contextualSpacing/>
        <w:rPr>
          <w:rFonts w:eastAsia="Times New Roman" w:cs="Times New Roman"/>
          <w:szCs w:val="26"/>
        </w:rPr>
      </w:pPr>
      <w:r w:rsidRPr="0053135D">
        <w:rPr>
          <w:rFonts w:eastAsia="Times New Roman" w:cs="Times New Roman"/>
          <w:szCs w:val="26"/>
        </w:rPr>
        <w:t xml:space="preserve">Использованные и неиспользованные черновики необходимо пересчитать. Использованные черновики необходимо упаковать в конверт и запечатать. На конверте необходимо указать: код региона, номер ППЭ (наименование и адрес) и номер аудитории, код учебного предмета, название учебного предмета, по которому проводится ЕГЭ, количество черновиков в конверте. </w:t>
      </w:r>
    </w:p>
    <w:p w14:paraId="1F77567D" w14:textId="6865DEDC" w:rsidR="004E0A71" w:rsidRPr="0053135D" w:rsidRDefault="004E0A71" w:rsidP="00BD267C">
      <w:pPr>
        <w:tabs>
          <w:tab w:val="left" w:pos="4395"/>
        </w:tabs>
        <w:contextualSpacing/>
        <w:rPr>
          <w:rFonts w:eastAsia="Times New Roman" w:cs="Times New Roman"/>
          <w:szCs w:val="26"/>
        </w:rPr>
      </w:pPr>
      <w:r w:rsidRPr="0053135D">
        <w:rPr>
          <w:rFonts w:eastAsia="Times New Roman" w:cs="Times New Roman"/>
          <w:b/>
          <w:szCs w:val="26"/>
        </w:rPr>
        <w:t>По завершении сбора и упаковки ЭМ</w:t>
      </w:r>
      <w:r w:rsidR="00F1247F">
        <w:rPr>
          <w:rFonts w:eastAsia="Times New Roman" w:cs="Times New Roman"/>
          <w:b/>
          <w:szCs w:val="26"/>
        </w:rPr>
        <w:t xml:space="preserve"> </w:t>
      </w:r>
      <w:r w:rsidRPr="0053135D">
        <w:rPr>
          <w:rFonts w:eastAsia="Times New Roman" w:cs="Times New Roman"/>
          <w:b/>
          <w:szCs w:val="26"/>
        </w:rPr>
        <w:t>в аудитории</w:t>
      </w:r>
      <w:r w:rsidRPr="0053135D">
        <w:rPr>
          <w:rFonts w:eastAsia="Times New Roman" w:cs="Times New Roman"/>
          <w:szCs w:val="26"/>
        </w:rPr>
        <w:t xml:space="preserve"> ответственный организатор в центре видимости камеры видеонаблюдения объявляет об окончании экзамена. После проведения сбора ЭМ и подписания протокола о проведении экзамена в аудитории (форма ППЭ-05-02) ответственный организатор на камеру видеонаблюдения громко объявляет все данные протокола, в том числе наименование предмета, количество участников ЕГЭ в данной аудитории и количество ЭМ (использованных и неиспользованных), а также время подписания протокола. Ответственный организатор также должен продемонстрировать на камеру видеонаблюдения запечатанные возвратные доставочные пакеты с ЭМ участников ЕГЭ.</w:t>
      </w:r>
    </w:p>
    <w:p w14:paraId="403DB966" w14:textId="19DB214E" w:rsidR="004E0A71" w:rsidRPr="0053135D" w:rsidRDefault="004E0A71" w:rsidP="00BD267C">
      <w:pPr>
        <w:tabs>
          <w:tab w:val="left" w:pos="993"/>
          <w:tab w:val="left" w:pos="4395"/>
        </w:tabs>
        <w:contextualSpacing/>
        <w:rPr>
          <w:rFonts w:eastAsia="Times New Roman" w:cs="Times New Roman"/>
          <w:szCs w:val="26"/>
        </w:rPr>
      </w:pPr>
      <w:r w:rsidRPr="0053135D">
        <w:rPr>
          <w:rFonts w:eastAsia="Times New Roman" w:cs="Times New Roman"/>
          <w:szCs w:val="26"/>
        </w:rPr>
        <w:t>По завершении соответствующих процедур пройти в </w:t>
      </w:r>
      <w:r>
        <w:rPr>
          <w:rFonts w:eastAsia="Times New Roman" w:cs="Times New Roman"/>
          <w:szCs w:val="26"/>
        </w:rPr>
        <w:t>Штаб</w:t>
      </w:r>
      <w:r w:rsidRPr="0053135D">
        <w:rPr>
          <w:rFonts w:eastAsia="Times New Roman" w:cs="Times New Roman"/>
          <w:szCs w:val="26"/>
        </w:rPr>
        <w:t xml:space="preserve"> ППЭ с ЭМ. В </w:t>
      </w:r>
      <w:r>
        <w:rPr>
          <w:rFonts w:eastAsia="Times New Roman" w:cs="Times New Roman"/>
          <w:szCs w:val="26"/>
        </w:rPr>
        <w:t>Штаб</w:t>
      </w:r>
      <w:r w:rsidRPr="0053135D">
        <w:rPr>
          <w:rFonts w:eastAsia="Times New Roman" w:cs="Times New Roman"/>
          <w:szCs w:val="26"/>
        </w:rPr>
        <w:t xml:space="preserve">е ППЭ за специально подготовленным столом, находящимся в зоне </w:t>
      </w:r>
      <w:r w:rsidRPr="0053135D">
        <w:rPr>
          <w:rFonts w:eastAsia="Times New Roman" w:cs="Times New Roman"/>
          <w:szCs w:val="26"/>
        </w:rPr>
        <w:lastRenderedPageBreak/>
        <w:t>видимости камер видеонаблюдения, передать ЭМ</w:t>
      </w:r>
      <w:r w:rsidR="00F1247F">
        <w:rPr>
          <w:rFonts w:eastAsia="Times New Roman" w:cs="Times New Roman"/>
          <w:szCs w:val="26"/>
        </w:rPr>
        <w:t xml:space="preserve"> </w:t>
      </w:r>
      <w:r w:rsidRPr="0053135D">
        <w:rPr>
          <w:rFonts w:eastAsia="Times New Roman" w:cs="Times New Roman"/>
          <w:szCs w:val="26"/>
        </w:rPr>
        <w:t>руководителю ППЭ по форме ППЭ-14-02 «Ведомость выдачи и возврата экзаменационных материалов по аудиториям ППЭ».</w:t>
      </w:r>
    </w:p>
    <w:p w14:paraId="1AFE5C8B" w14:textId="77777777" w:rsidR="004E0A71" w:rsidRPr="0053135D" w:rsidRDefault="004E0A71" w:rsidP="00BD267C">
      <w:pPr>
        <w:tabs>
          <w:tab w:val="left" w:pos="993"/>
          <w:tab w:val="left" w:pos="4395"/>
        </w:tabs>
        <w:contextualSpacing/>
        <w:rPr>
          <w:rFonts w:eastAsia="Times New Roman" w:cs="Times New Roman"/>
          <w:szCs w:val="26"/>
        </w:rPr>
      </w:pPr>
      <w:r w:rsidRPr="0053135D">
        <w:rPr>
          <w:rFonts w:eastAsia="Times New Roman" w:cs="Times New Roman"/>
          <w:szCs w:val="26"/>
        </w:rPr>
        <w:t>ЭМ, которые организаторы передают руководителю ППЭ:</w:t>
      </w:r>
    </w:p>
    <w:p w14:paraId="2B30F5D9" w14:textId="77777777" w:rsidR="004E0A71" w:rsidRPr="0053135D" w:rsidRDefault="004E0A71" w:rsidP="00BD267C">
      <w:pPr>
        <w:tabs>
          <w:tab w:val="left" w:pos="993"/>
          <w:tab w:val="left" w:pos="4395"/>
        </w:tabs>
        <w:contextualSpacing/>
        <w:rPr>
          <w:rFonts w:eastAsia="Times New Roman" w:cs="Times New Roman"/>
          <w:spacing w:val="-4"/>
          <w:szCs w:val="26"/>
        </w:rPr>
      </w:pPr>
      <w:r w:rsidRPr="0053135D">
        <w:rPr>
          <w:rFonts w:eastAsia="Times New Roman" w:cs="Times New Roman"/>
          <w:spacing w:val="-4"/>
          <w:szCs w:val="26"/>
        </w:rPr>
        <w:t>запечатанный возвратный доставочный пакет с бланками регистрации,</w:t>
      </w:r>
      <w:r w:rsidRPr="0053135D">
        <w:rPr>
          <w:rFonts w:eastAsia="Calibri" w:cs="Times New Roman"/>
          <w:szCs w:val="26"/>
        </w:rPr>
        <w:t xml:space="preserve"> </w:t>
      </w:r>
      <w:r w:rsidRPr="0053135D">
        <w:rPr>
          <w:rFonts w:eastAsia="Times New Roman" w:cs="Times New Roman"/>
          <w:spacing w:val="-4"/>
          <w:szCs w:val="26"/>
        </w:rPr>
        <w:t>бланками ответов № 1,</w:t>
      </w:r>
      <w:r w:rsidRPr="0053135D">
        <w:rPr>
          <w:rFonts w:eastAsia="Calibri" w:cs="Times New Roman"/>
          <w:szCs w:val="26"/>
        </w:rPr>
        <w:t xml:space="preserve"> </w:t>
      </w:r>
      <w:r w:rsidRPr="0053135D">
        <w:rPr>
          <w:rFonts w:eastAsia="Times New Roman" w:cs="Times New Roman"/>
          <w:spacing w:val="-4"/>
          <w:szCs w:val="26"/>
        </w:rPr>
        <w:t>бланками ответов № 2</w:t>
      </w:r>
      <w:r>
        <w:rPr>
          <w:rFonts w:eastAsia="Times New Roman" w:cs="Times New Roman"/>
          <w:spacing w:val="-4"/>
          <w:szCs w:val="26"/>
        </w:rPr>
        <w:t xml:space="preserve"> лист 1 и лист 2</w:t>
      </w:r>
      <w:r w:rsidRPr="0053135D">
        <w:rPr>
          <w:rFonts w:eastAsia="Times New Roman" w:cs="Times New Roman"/>
          <w:spacing w:val="-4"/>
          <w:szCs w:val="26"/>
        </w:rPr>
        <w:t>, в том числе с ДБО № 2;</w:t>
      </w:r>
    </w:p>
    <w:p w14:paraId="105445E6" w14:textId="3A398A1D" w:rsidR="004E0A71" w:rsidRPr="0053135D" w:rsidRDefault="000C5E1D" w:rsidP="00BD267C">
      <w:pPr>
        <w:tabs>
          <w:tab w:val="left" w:pos="993"/>
          <w:tab w:val="left" w:pos="4395"/>
        </w:tabs>
        <w:rPr>
          <w:rFonts w:eastAsia="Times New Roman" w:cs="Times New Roman"/>
          <w:spacing w:val="-4"/>
          <w:szCs w:val="26"/>
        </w:rPr>
      </w:pPr>
      <w:r>
        <w:rPr>
          <w:rFonts w:eastAsia="Times New Roman" w:cs="Times New Roman"/>
          <w:spacing w:val="-4"/>
          <w:szCs w:val="26"/>
        </w:rPr>
        <w:t xml:space="preserve">Сейф-пакет с вложенной и заполненной формой ППЭ-11, содержащий </w:t>
      </w:r>
      <w:r w:rsidR="004E0A71" w:rsidRPr="0053135D">
        <w:rPr>
          <w:rFonts w:eastAsia="Times New Roman" w:cs="Times New Roman"/>
          <w:spacing w:val="-4"/>
          <w:szCs w:val="26"/>
        </w:rPr>
        <w:t>КИМ</w:t>
      </w:r>
      <w:r w:rsidR="006F3FAA">
        <w:rPr>
          <w:rFonts w:eastAsia="Times New Roman" w:cs="Times New Roman"/>
          <w:spacing w:val="-4"/>
          <w:szCs w:val="26"/>
        </w:rPr>
        <w:t xml:space="preserve"> и контрольные листы</w:t>
      </w:r>
      <w:r w:rsidR="004E0A71" w:rsidRPr="0053135D">
        <w:rPr>
          <w:rFonts w:eastAsia="Times New Roman" w:cs="Times New Roman"/>
          <w:spacing w:val="-4"/>
          <w:szCs w:val="26"/>
        </w:rPr>
        <w:t xml:space="preserve"> участников ЕГЭ, вложенные в конверты от ИК;</w:t>
      </w:r>
    </w:p>
    <w:p w14:paraId="0EADC53B" w14:textId="13D91E9A" w:rsidR="00EF4E49" w:rsidRPr="0053135D" w:rsidRDefault="00EF4E49" w:rsidP="00EF4E49">
      <w:pPr>
        <w:tabs>
          <w:tab w:val="left" w:pos="993"/>
          <w:tab w:val="left" w:pos="4395"/>
        </w:tabs>
        <w:contextualSpacing/>
        <w:rPr>
          <w:rFonts w:eastAsia="Times New Roman" w:cs="Times New Roman"/>
          <w:spacing w:val="-4"/>
          <w:szCs w:val="26"/>
        </w:rPr>
      </w:pPr>
      <w:r w:rsidRPr="0053135D">
        <w:rPr>
          <w:rFonts w:eastAsia="Times New Roman" w:cs="Times New Roman"/>
          <w:spacing w:val="-4"/>
          <w:szCs w:val="26"/>
        </w:rPr>
        <w:t>запечатанный возвратный доставочный пакет с испорченны</w:t>
      </w:r>
      <w:r>
        <w:rPr>
          <w:rFonts w:eastAsia="Times New Roman" w:cs="Times New Roman"/>
          <w:spacing w:val="-4"/>
          <w:szCs w:val="26"/>
        </w:rPr>
        <w:t>ми</w:t>
      </w:r>
      <w:r w:rsidRPr="0053135D">
        <w:rPr>
          <w:rFonts w:eastAsia="Times New Roman" w:cs="Times New Roman"/>
          <w:spacing w:val="-4"/>
          <w:szCs w:val="26"/>
        </w:rPr>
        <w:t xml:space="preserve"> и (или) имеющи</w:t>
      </w:r>
      <w:r>
        <w:rPr>
          <w:rFonts w:eastAsia="Times New Roman" w:cs="Times New Roman"/>
          <w:spacing w:val="-4"/>
          <w:szCs w:val="26"/>
        </w:rPr>
        <w:t>ми</w:t>
      </w:r>
      <w:r w:rsidRPr="0053135D">
        <w:rPr>
          <w:rFonts w:eastAsia="Times New Roman" w:cs="Times New Roman"/>
          <w:spacing w:val="-4"/>
          <w:szCs w:val="26"/>
        </w:rPr>
        <w:t xml:space="preserve"> полиграфические дефекты ИК;</w:t>
      </w:r>
    </w:p>
    <w:p w14:paraId="0C0A47A6" w14:textId="77777777" w:rsidR="004E0A71" w:rsidRPr="0053135D" w:rsidRDefault="004E0A71" w:rsidP="00BD267C">
      <w:pPr>
        <w:tabs>
          <w:tab w:val="left" w:pos="993"/>
          <w:tab w:val="left" w:pos="4395"/>
        </w:tabs>
        <w:contextualSpacing/>
        <w:rPr>
          <w:rFonts w:eastAsia="Times New Roman" w:cs="Times New Roman"/>
          <w:spacing w:val="-4"/>
          <w:szCs w:val="26"/>
        </w:rPr>
      </w:pPr>
      <w:r w:rsidRPr="0053135D">
        <w:rPr>
          <w:rFonts w:eastAsia="Times New Roman" w:cs="Times New Roman"/>
          <w:spacing w:val="-4"/>
          <w:szCs w:val="26"/>
        </w:rPr>
        <w:t>запечатанный конверт с использованными черновиками;</w:t>
      </w:r>
    </w:p>
    <w:p w14:paraId="016B5C89" w14:textId="77777777" w:rsidR="004E0A71" w:rsidRPr="0053135D" w:rsidRDefault="004E0A71" w:rsidP="00BD267C">
      <w:pPr>
        <w:tabs>
          <w:tab w:val="left" w:pos="993"/>
          <w:tab w:val="left" w:pos="4395"/>
        </w:tabs>
        <w:contextualSpacing/>
        <w:rPr>
          <w:rFonts w:eastAsia="Times New Roman" w:cs="Times New Roman"/>
          <w:spacing w:val="-4"/>
          <w:szCs w:val="26"/>
        </w:rPr>
      </w:pPr>
      <w:r w:rsidRPr="0053135D">
        <w:rPr>
          <w:rFonts w:eastAsia="Times New Roman" w:cs="Times New Roman"/>
          <w:spacing w:val="-4"/>
          <w:szCs w:val="26"/>
        </w:rPr>
        <w:t xml:space="preserve">неиспользованные черновики; </w:t>
      </w:r>
    </w:p>
    <w:p w14:paraId="0EC9B436" w14:textId="77777777" w:rsidR="004E0A71" w:rsidRPr="0053135D" w:rsidRDefault="004E0A71" w:rsidP="00BD267C">
      <w:pPr>
        <w:tabs>
          <w:tab w:val="left" w:pos="4395"/>
        </w:tabs>
        <w:rPr>
          <w:rFonts w:eastAsia="Times New Roman" w:cs="Times New Roman"/>
          <w:color w:val="000000"/>
          <w:szCs w:val="26"/>
        </w:rPr>
      </w:pPr>
      <w:r w:rsidRPr="0053135D">
        <w:rPr>
          <w:rFonts w:eastAsia="Times New Roman" w:cs="Times New Roman"/>
          <w:color w:val="000000"/>
          <w:szCs w:val="26"/>
        </w:rPr>
        <w:t xml:space="preserve">форму ППЭ-05-02 «Протокол проведения ГИА в аудитории»; </w:t>
      </w:r>
    </w:p>
    <w:p w14:paraId="6B13372F" w14:textId="77777777" w:rsidR="004E0A71" w:rsidRPr="0053135D" w:rsidRDefault="004E0A71" w:rsidP="00BD267C">
      <w:pPr>
        <w:tabs>
          <w:tab w:val="left" w:pos="4395"/>
        </w:tabs>
        <w:rPr>
          <w:rFonts w:eastAsia="Times New Roman" w:cs="Times New Roman"/>
          <w:color w:val="000000"/>
          <w:szCs w:val="26"/>
        </w:rPr>
      </w:pPr>
      <w:r w:rsidRPr="0053135D">
        <w:rPr>
          <w:rFonts w:eastAsia="Times New Roman" w:cs="Times New Roman"/>
          <w:color w:val="000000"/>
          <w:szCs w:val="26"/>
        </w:rPr>
        <w:t>форму ППЭ-12-02 «Ведомость коррекции персональных данных участников ГИА в аудитории»;</w:t>
      </w:r>
    </w:p>
    <w:p w14:paraId="5B38FAEC" w14:textId="77777777" w:rsidR="004E0A71" w:rsidRPr="0053135D" w:rsidRDefault="004E0A71" w:rsidP="00BD267C">
      <w:pPr>
        <w:tabs>
          <w:tab w:val="left" w:pos="4395"/>
        </w:tabs>
        <w:contextualSpacing/>
        <w:rPr>
          <w:rFonts w:eastAsia="Calibri" w:cs="Times New Roman"/>
          <w:color w:val="000000"/>
          <w:szCs w:val="26"/>
        </w:rPr>
      </w:pPr>
      <w:r w:rsidRPr="0053135D">
        <w:rPr>
          <w:rFonts w:eastAsia="Calibri" w:cs="Times New Roman"/>
          <w:color w:val="000000"/>
          <w:szCs w:val="26"/>
        </w:rPr>
        <w:t>форму ППЭ-12-04-МАШ «Ведомость учета времени отсутствия участников ГИА в аудитории»;</w:t>
      </w:r>
    </w:p>
    <w:p w14:paraId="33FF2719" w14:textId="77777777" w:rsidR="004E0A71" w:rsidRPr="0053135D" w:rsidRDefault="004E0A71" w:rsidP="00BD267C">
      <w:pPr>
        <w:tabs>
          <w:tab w:val="left" w:pos="993"/>
          <w:tab w:val="left" w:pos="4395"/>
        </w:tabs>
        <w:contextualSpacing/>
        <w:rPr>
          <w:rFonts w:eastAsia="Times New Roman" w:cs="Times New Roman"/>
          <w:szCs w:val="26"/>
        </w:rPr>
      </w:pPr>
      <w:r w:rsidRPr="0053135D">
        <w:rPr>
          <w:rFonts w:eastAsia="Times New Roman" w:cs="Times New Roman"/>
          <w:szCs w:val="26"/>
        </w:rPr>
        <w:t>форму ППЭ-12-03 «Ведомость использования дополнительных бланков ответов № 2»;</w:t>
      </w:r>
    </w:p>
    <w:p w14:paraId="5E8BAB1E" w14:textId="77777777" w:rsidR="004E0A71" w:rsidRPr="0053135D" w:rsidRDefault="004E0A71" w:rsidP="00BD267C">
      <w:pPr>
        <w:tabs>
          <w:tab w:val="left" w:pos="993"/>
          <w:tab w:val="left" w:pos="4395"/>
        </w:tabs>
        <w:contextualSpacing/>
        <w:rPr>
          <w:rFonts w:eastAsia="Times New Roman" w:cs="Times New Roman"/>
          <w:spacing w:val="-4"/>
          <w:szCs w:val="26"/>
        </w:rPr>
      </w:pPr>
      <w:r w:rsidRPr="0053135D">
        <w:rPr>
          <w:rFonts w:eastAsia="Times New Roman" w:cs="Times New Roman"/>
          <w:spacing w:val="-4"/>
          <w:szCs w:val="26"/>
        </w:rPr>
        <w:t>неиспользованные ИК участников ЕГЭ;</w:t>
      </w:r>
    </w:p>
    <w:p w14:paraId="2F309137" w14:textId="77777777" w:rsidR="004E0A71" w:rsidRPr="0053135D" w:rsidRDefault="004E0A71" w:rsidP="00BD267C">
      <w:pPr>
        <w:tabs>
          <w:tab w:val="left" w:pos="993"/>
          <w:tab w:val="left" w:pos="4395"/>
        </w:tabs>
        <w:contextualSpacing/>
        <w:rPr>
          <w:rFonts w:eastAsia="Times New Roman" w:cs="Times New Roman"/>
          <w:spacing w:val="-4"/>
          <w:szCs w:val="26"/>
        </w:rPr>
      </w:pPr>
      <w:r w:rsidRPr="0053135D">
        <w:rPr>
          <w:rFonts w:eastAsia="Times New Roman" w:cs="Times New Roman"/>
          <w:spacing w:val="-4"/>
          <w:szCs w:val="26"/>
        </w:rPr>
        <w:t>неиспользованные ДБО № 2;</w:t>
      </w:r>
    </w:p>
    <w:p w14:paraId="27D0BC18" w14:textId="77777777" w:rsidR="004E0A71" w:rsidRPr="0053135D" w:rsidRDefault="004E0A71" w:rsidP="00BD267C">
      <w:pPr>
        <w:tabs>
          <w:tab w:val="left" w:pos="993"/>
          <w:tab w:val="left" w:pos="4395"/>
        </w:tabs>
        <w:contextualSpacing/>
        <w:rPr>
          <w:rFonts w:eastAsia="Times New Roman" w:cs="Times New Roman"/>
          <w:spacing w:val="-4"/>
          <w:szCs w:val="26"/>
        </w:rPr>
      </w:pPr>
      <w:r w:rsidRPr="0053135D">
        <w:rPr>
          <w:rFonts w:eastAsia="Times New Roman" w:cs="Times New Roman"/>
          <w:spacing w:val="-4"/>
          <w:szCs w:val="26"/>
        </w:rPr>
        <w:t>служебные записки (при наличии).</w:t>
      </w:r>
    </w:p>
    <w:p w14:paraId="0DCCBF4F" w14:textId="77777777" w:rsidR="004E0A71" w:rsidRPr="0053135D" w:rsidRDefault="004E0A71" w:rsidP="00BD267C">
      <w:pPr>
        <w:tabs>
          <w:tab w:val="left" w:pos="993"/>
          <w:tab w:val="left" w:pos="4395"/>
        </w:tabs>
        <w:rPr>
          <w:rFonts w:eastAsia="Times New Roman" w:cs="Times New Roman"/>
          <w:szCs w:val="26"/>
        </w:rPr>
      </w:pPr>
      <w:r w:rsidRPr="0053135D">
        <w:rPr>
          <w:rFonts w:eastAsia="Times New Roman" w:cs="Times New Roman"/>
          <w:szCs w:val="26"/>
        </w:rPr>
        <w:t>Организаторы покидают ППЭ после передачи всех ЭМ руководителю ППЭ и с разрешения руководителя ППЭ.</w:t>
      </w:r>
    </w:p>
    <w:p w14:paraId="02D40455" w14:textId="77777777" w:rsidR="004E0A71" w:rsidRPr="0053135D" w:rsidRDefault="004E0A71" w:rsidP="00BD267C">
      <w:pPr>
        <w:tabs>
          <w:tab w:val="left" w:pos="993"/>
          <w:tab w:val="left" w:pos="4395"/>
        </w:tabs>
        <w:contextualSpacing/>
        <w:rPr>
          <w:rFonts w:eastAsia="Times New Roman" w:cs="Times New Roman"/>
          <w:szCs w:val="26"/>
        </w:rPr>
      </w:pPr>
    </w:p>
    <w:p w14:paraId="1AB6E10F" w14:textId="77777777" w:rsidR="004E0A71" w:rsidRPr="0053135D" w:rsidRDefault="004E0A71" w:rsidP="00BD267C">
      <w:pPr>
        <w:tabs>
          <w:tab w:val="left" w:pos="993"/>
          <w:tab w:val="left" w:pos="4395"/>
        </w:tabs>
        <w:contextualSpacing/>
        <w:rPr>
          <w:rFonts w:eastAsia="Times New Roman" w:cs="Times New Roman"/>
          <w:szCs w:val="26"/>
        </w:rPr>
      </w:pPr>
      <w:r w:rsidRPr="0053135D">
        <w:rPr>
          <w:rFonts w:eastAsia="Times New Roman" w:cs="Times New Roman"/>
          <w:szCs w:val="26"/>
        </w:rPr>
        <w:t>Организаторы вне аудитории, работники по обеспечению охраны образовательных организаций при организации входа участников ЕГЭ в ППЭ, медицинские работники действуют в соответствии со своими инструкциями (приложение 1, пункты 5–7). Технический специалист не требуется.</w:t>
      </w:r>
    </w:p>
    <w:p w14:paraId="74E4CE6C" w14:textId="0CBE4D6F" w:rsidR="004E0A71" w:rsidRPr="0053135D" w:rsidRDefault="004E0A71" w:rsidP="00BD267C">
      <w:pPr>
        <w:pStyle w:val="20"/>
        <w:tabs>
          <w:tab w:val="left" w:pos="4395"/>
        </w:tabs>
        <w:spacing w:line="360" w:lineRule="auto"/>
      </w:pPr>
      <w:bookmarkStart w:id="142" w:name="_Toc502151638"/>
      <w:bookmarkStart w:id="143" w:name="_Toc508880531"/>
      <w:r w:rsidRPr="0053135D">
        <w:lastRenderedPageBreak/>
        <w:t>Инструкция для участника ЕГЭ, зачитываемая организатором в аудитории перед началом экзамена с использованием ЭМ на бумажных носителях</w:t>
      </w:r>
      <w:bookmarkEnd w:id="142"/>
      <w:bookmarkEnd w:id="143"/>
    </w:p>
    <w:p w14:paraId="27D98189" w14:textId="7BAD516B" w:rsidR="004E0A71" w:rsidRPr="0053135D" w:rsidRDefault="00BD267C" w:rsidP="00BD267C">
      <w:pPr>
        <w:tabs>
          <w:tab w:val="left" w:pos="4395"/>
        </w:tabs>
        <w:spacing w:line="240" w:lineRule="auto"/>
        <w:ind w:firstLine="0"/>
        <w:rPr>
          <w:rFonts w:eastAsia="Times New Roman" w:cs="Times New Roman"/>
          <w:i/>
          <w:color w:val="000000"/>
          <w:szCs w:val="26"/>
        </w:rPr>
      </w:pPr>
      <w:r>
        <w:rPr>
          <w:rFonts w:eastAsia="Times New Roman"/>
          <w:noProof/>
          <w:szCs w:val="26"/>
        </w:rPr>
        <mc:AlternateContent>
          <mc:Choice Requires="wps">
            <w:drawing>
              <wp:inline distT="0" distB="0" distL="0" distR="0" wp14:anchorId="1ABF0B08" wp14:editId="2E16F3D8">
                <wp:extent cx="6084570" cy="1209675"/>
                <wp:effectExtent l="0" t="0" r="11430" b="28575"/>
                <wp:docPr id="22" name="Прямоугольник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84570" cy="1209675"/>
                        </a:xfrm>
                        <a:prstGeom prst="rect">
                          <a:avLst/>
                        </a:prstGeom>
                        <a:solidFill>
                          <a:srgbClr val="FFFFFF"/>
                        </a:solidFill>
                        <a:ln w="9525">
                          <a:solidFill>
                            <a:srgbClr val="000000"/>
                          </a:solidFill>
                          <a:miter lim="800000"/>
                          <a:headEnd/>
                          <a:tailEnd/>
                        </a:ln>
                      </wps:spPr>
                      <wps:txbx>
                        <w:txbxContent>
                          <w:p w14:paraId="7CD0E0F7" w14:textId="7F6B4A4A" w:rsidR="009D4E14" w:rsidRPr="00C06354" w:rsidRDefault="009D4E14" w:rsidP="004E0A71">
                            <w:pPr>
                              <w:rPr>
                                <w:rFonts w:cs="Times New Roman"/>
                                <w:szCs w:val="26"/>
                              </w:rPr>
                            </w:pPr>
                            <w:r w:rsidRPr="00C06354">
                              <w:rPr>
                                <w:rFonts w:cs="Times New Roman"/>
                                <w:szCs w:val="26"/>
                              </w:rPr>
                              <w:t xml:space="preserve">Текст, который выделен жирным шрифтом, должен быть прочитан участникам ЕГЭ </w:t>
                            </w:r>
                            <w:r w:rsidRPr="00C06354">
                              <w:rPr>
                                <w:rFonts w:cs="Times New Roman"/>
                                <w:szCs w:val="26"/>
                                <w:u w:val="single"/>
                              </w:rPr>
                              <w:t>слово в слово</w:t>
                            </w:r>
                            <w:r w:rsidRPr="00C06354">
                              <w:rPr>
                                <w:rFonts w:cs="Times New Roman"/>
                                <w:szCs w:val="26"/>
                              </w:rPr>
                              <w:t xml:space="preserve">. Это делается для стандартизации процедуры проведения ЕГЭ. </w:t>
                            </w:r>
                            <w:r w:rsidRPr="00C06354">
                              <w:rPr>
                                <w:rFonts w:cs="Times New Roman"/>
                                <w:i/>
                                <w:iCs/>
                                <w:szCs w:val="26"/>
                              </w:rPr>
                              <w:t xml:space="preserve">Комментарии, </w:t>
                            </w:r>
                            <w:r w:rsidRPr="006744EE">
                              <w:rPr>
                                <w:rFonts w:cs="Times New Roman"/>
                                <w:i/>
                                <w:iCs/>
                                <w:szCs w:val="26"/>
                              </w:rPr>
                              <w:t>выделенные</w:t>
                            </w:r>
                            <w:r w:rsidRPr="00C06354">
                              <w:rPr>
                                <w:rFonts w:cs="Times New Roman"/>
                                <w:szCs w:val="26"/>
                              </w:rPr>
                              <w:t xml:space="preserve"> </w:t>
                            </w:r>
                            <w:r w:rsidRPr="00C06354">
                              <w:rPr>
                                <w:rFonts w:cs="Times New Roman"/>
                                <w:i/>
                                <w:iCs/>
                                <w:szCs w:val="26"/>
                              </w:rPr>
                              <w:t>курсивом, не читаются участникам</w:t>
                            </w:r>
                            <w:r>
                              <w:rPr>
                                <w:rFonts w:cs="Times New Roman"/>
                                <w:i/>
                                <w:iCs/>
                                <w:szCs w:val="26"/>
                              </w:rPr>
                              <w:t xml:space="preserve"> ЕГЭ</w:t>
                            </w:r>
                            <w:r w:rsidRPr="00C06354">
                              <w:rPr>
                                <w:rFonts w:cs="Times New Roman"/>
                                <w:i/>
                                <w:iCs/>
                                <w:szCs w:val="26"/>
                              </w:rPr>
                              <w:t>. Они даны в помощь организатору</w:t>
                            </w:r>
                            <w:r w:rsidRPr="00C06354">
                              <w:rPr>
                                <w:rFonts w:cs="Times New Roman"/>
                                <w:szCs w:val="26"/>
                              </w:rPr>
                              <w:t>. Инструктаж и экзамен проводятся в спокойной</w:t>
                            </w:r>
                            <w:r>
                              <w:rPr>
                                <w:rFonts w:cs="Times New Roman"/>
                                <w:szCs w:val="26"/>
                              </w:rPr>
                              <w:t xml:space="preserve"> </w:t>
                            </w:r>
                            <w:r w:rsidRPr="00C06354">
                              <w:rPr>
                                <w:rFonts w:cs="Times New Roman"/>
                                <w:szCs w:val="26"/>
                              </w:rPr>
                              <w:t>и доброжелательной обстановке.</w:t>
                            </w:r>
                          </w:p>
                        </w:txbxContent>
                      </wps:txbx>
                      <wps:bodyPr rot="0" vert="horz" wrap="square" lIns="91440" tIns="45720" rIns="91440" bIns="45720" anchor="t" anchorCtr="0" upright="1">
                        <a:noAutofit/>
                      </wps:bodyPr>
                    </wps:wsp>
                  </a:graphicData>
                </a:graphic>
              </wp:inline>
            </w:drawing>
          </mc:Choice>
          <mc:Fallback>
            <w:pict>
              <v:rect w14:anchorId="1ABF0B08" id="Прямоугольник 22" o:spid="_x0000_s1034" style="width:479.1pt;height:9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">
                <o:lock v:ext="edit" aspectratio="t"/>
                <v:textbox>
                  <w:txbxContent>
                    <w:p w14:paraId="7CD0E0F7" w14:textId="7F6B4A4A" w:rsidR="009D4E14" w:rsidRPr="00C06354" w:rsidRDefault="009D4E14" w:rsidP="004E0A71">
                      <w:pPr>
                        <w:rPr>
                          <w:rFonts w:cs="Times New Roman"/>
                          <w:szCs w:val="26"/>
                        </w:rPr>
                      </w:pPr>
                      <w:r w:rsidRPr="00C06354">
                        <w:rPr>
                          <w:rFonts w:cs="Times New Roman"/>
                          <w:szCs w:val="26"/>
                        </w:rPr>
                        <w:t xml:space="preserve">Текст, который выделен жирным шрифтом, должен быть прочитан участникам ЕГЭ </w:t>
                      </w:r>
                      <w:r w:rsidRPr="00C06354">
                        <w:rPr>
                          <w:rFonts w:cs="Times New Roman"/>
                          <w:szCs w:val="26"/>
                          <w:u w:val="single"/>
                        </w:rPr>
                        <w:t>слово в слово</w:t>
                      </w:r>
                      <w:r w:rsidRPr="00C06354">
                        <w:rPr>
                          <w:rFonts w:cs="Times New Roman"/>
                          <w:szCs w:val="26"/>
                        </w:rPr>
                        <w:t xml:space="preserve">. Это делается для стандартизации процедуры проведения ЕГЭ. </w:t>
                      </w:r>
                      <w:r w:rsidRPr="00C06354">
                        <w:rPr>
                          <w:rFonts w:cs="Times New Roman"/>
                          <w:i/>
                          <w:iCs/>
                          <w:szCs w:val="26"/>
                        </w:rPr>
                        <w:t xml:space="preserve">Комментарии, </w:t>
                      </w:r>
                      <w:r w:rsidRPr="006744EE">
                        <w:rPr>
                          <w:rFonts w:cs="Times New Roman"/>
                          <w:i/>
                          <w:iCs/>
                          <w:szCs w:val="26"/>
                        </w:rPr>
                        <w:t>выделенные</w:t>
                      </w:r>
                      <w:r w:rsidRPr="00C06354">
                        <w:rPr>
                          <w:rFonts w:cs="Times New Roman"/>
                          <w:szCs w:val="26"/>
                        </w:rPr>
                        <w:t xml:space="preserve"> </w:t>
                      </w:r>
                      <w:r w:rsidRPr="00C06354">
                        <w:rPr>
                          <w:rFonts w:cs="Times New Roman"/>
                          <w:i/>
                          <w:iCs/>
                          <w:szCs w:val="26"/>
                        </w:rPr>
                        <w:t>курсивом, не читаются участникам</w:t>
                      </w:r>
                      <w:r>
                        <w:rPr>
                          <w:rFonts w:cs="Times New Roman"/>
                          <w:i/>
                          <w:iCs/>
                          <w:szCs w:val="26"/>
                        </w:rPr>
                        <w:t xml:space="preserve"> ЕГЭ</w:t>
                      </w:r>
                      <w:r w:rsidRPr="00C06354">
                        <w:rPr>
                          <w:rFonts w:cs="Times New Roman"/>
                          <w:i/>
                          <w:iCs/>
                          <w:szCs w:val="26"/>
                        </w:rPr>
                        <w:t>. Они даны в помощь организатору</w:t>
                      </w:r>
                      <w:r w:rsidRPr="00C06354">
                        <w:rPr>
                          <w:rFonts w:cs="Times New Roman"/>
                          <w:szCs w:val="26"/>
                        </w:rPr>
                        <w:t>. Инструктаж и экзамен проводятся в спокойной</w:t>
                      </w:r>
                      <w:r>
                        <w:rPr>
                          <w:rFonts w:cs="Times New Roman"/>
                          <w:szCs w:val="26"/>
                        </w:rPr>
                        <w:t xml:space="preserve"> </w:t>
                      </w:r>
                      <w:r w:rsidRPr="00C06354">
                        <w:rPr>
                          <w:rFonts w:cs="Times New Roman"/>
                          <w:szCs w:val="26"/>
                        </w:rPr>
                        <w:t>и доброжелательной обстановке.</w:t>
                      </w:r>
                    </w:p>
                  </w:txbxContent>
                </v:textbox>
                <w10:anchorlock/>
              </v:rect>
            </w:pict>
          </mc:Fallback>
        </mc:AlternateContent>
      </w:r>
    </w:p>
    <w:p w14:paraId="5E4B19F8" w14:textId="6AB2D440" w:rsidR="004E0A71" w:rsidRPr="0053135D" w:rsidRDefault="004E0A71" w:rsidP="00BD267C">
      <w:pPr>
        <w:tabs>
          <w:tab w:val="left" w:pos="4395"/>
        </w:tabs>
        <w:rPr>
          <w:rFonts w:eastAsia="Times New Roman" w:cs="Times New Roman"/>
          <w:i/>
          <w:color w:val="000000"/>
          <w:szCs w:val="26"/>
        </w:rPr>
      </w:pPr>
      <w:r w:rsidRPr="0053135D">
        <w:rPr>
          <w:rFonts w:eastAsia="Times New Roman" w:cs="Times New Roman"/>
          <w:i/>
          <w:color w:val="000000"/>
          <w:szCs w:val="26"/>
        </w:rPr>
        <w:t>Подготовительные мероприятия:</w:t>
      </w:r>
    </w:p>
    <w:p w14:paraId="02301797" w14:textId="146CAD0E" w:rsidR="004E0A71" w:rsidRDefault="004E0A71" w:rsidP="00BD267C">
      <w:pPr>
        <w:tabs>
          <w:tab w:val="left" w:pos="4395"/>
        </w:tabs>
        <w:rPr>
          <w:rFonts w:eastAsia="Times New Roman" w:cs="Times New Roman"/>
          <w:i/>
          <w:color w:val="000000"/>
          <w:szCs w:val="26"/>
        </w:rPr>
      </w:pPr>
      <w:r w:rsidRPr="0053135D">
        <w:rPr>
          <w:rFonts w:eastAsia="Times New Roman" w:cs="Times New Roman"/>
          <w:i/>
          <w:color w:val="000000"/>
          <w:szCs w:val="26"/>
        </w:rPr>
        <w:t>Не позднее 8.45 по местному времени оформить на доске в аудитории</w:t>
      </w:r>
      <w:r w:rsidR="00F1247F">
        <w:rPr>
          <w:rFonts w:eastAsia="Times New Roman" w:cs="Times New Roman"/>
          <w:i/>
          <w:color w:val="000000"/>
          <w:szCs w:val="26"/>
        </w:rPr>
        <w:t xml:space="preserve"> </w:t>
      </w:r>
      <w:r w:rsidRPr="0053135D">
        <w:rPr>
          <w:rFonts w:eastAsia="Times New Roman" w:cs="Times New Roman"/>
          <w:i/>
          <w:color w:val="000000"/>
          <w:szCs w:val="26"/>
        </w:rPr>
        <w:t>образец регистрационных полей бланка регистрации участника ЕГЭ</w:t>
      </w:r>
      <w:r w:rsidRPr="0053135D">
        <w:rPr>
          <w:rFonts w:eastAsia="Times New Roman" w:cs="Times New Roman"/>
          <w:i/>
          <w:color w:val="000000"/>
          <w:szCs w:val="26"/>
          <w:vertAlign w:val="superscript"/>
        </w:rPr>
        <w:footnoteReference w:id="13"/>
      </w:r>
      <w:r w:rsidRPr="0053135D">
        <w:rPr>
          <w:rFonts w:eastAsia="Times New Roman" w:cs="Times New Roman"/>
          <w:i/>
          <w:color w:val="000000"/>
          <w:szCs w:val="26"/>
        </w:rPr>
        <w:t>. Заполнить поля: «Регион», «Код пункта проведения ЕГЭ», «Номер аудитории», «Код предмета», «Название предмета», «Дата проведения ЕГЭ». Поле «Код образовательной организации» заполняется в соответствии с формой ППЭ-16, поле «Класс»</w:t>
      </w:r>
      <w:r w:rsidRPr="0053135D">
        <w:rPr>
          <w:rFonts w:eastAsia="Times New Roman" w:cs="Times New Roman"/>
          <w:i/>
          <w:szCs w:val="26"/>
        </w:rPr>
        <w:t xml:space="preserve"> участники ЕГЭ заполняют самостоятельно</w:t>
      </w:r>
      <w:r w:rsidRPr="0053135D">
        <w:rPr>
          <w:rFonts w:eastAsia="Times New Roman" w:cs="Times New Roman"/>
          <w:i/>
          <w:color w:val="000000"/>
          <w:szCs w:val="26"/>
        </w:rPr>
        <w:t>, поля «</w:t>
      </w:r>
      <w:r w:rsidRPr="0053135D">
        <w:rPr>
          <w:rFonts w:eastAsia="Times New Roman" w:cs="Times New Roman"/>
          <w:i/>
          <w:szCs w:val="26"/>
        </w:rPr>
        <w:t xml:space="preserve">ФИО», данные документа, удостоверяющего личность, участники ЕГЭ заполняют в соответствии с документом, удостоверяющим личность. </w:t>
      </w:r>
      <w:r w:rsidRPr="0053135D">
        <w:rPr>
          <w:rFonts w:eastAsia="Times New Roman" w:cs="Times New Roman"/>
          <w:i/>
          <w:color w:val="000000"/>
          <w:szCs w:val="26"/>
        </w:rPr>
        <w:t>Поля «Регион», «Код предмета», «Код пункта проведения ЕГЭ», «Номер аудитории» следует заполнять, начиная с первой позиции</w:t>
      </w:r>
      <w:r>
        <w:rPr>
          <w:rFonts w:eastAsia="Times New Roman" w:cs="Times New Roman"/>
          <w:i/>
          <w:color w:val="000000"/>
          <w:szCs w:val="26"/>
        </w:rPr>
        <w:t xml:space="preserve"> </w:t>
      </w:r>
      <w:r w:rsidRPr="00453745">
        <w:rPr>
          <w:rFonts w:eastAsia="Times New Roman" w:cs="Times New Roman"/>
          <w:i/>
          <w:szCs w:val="26"/>
        </w:rPr>
        <w:t>прописывая предшествующие нули в случае, если код аудитории составляет менее 4-х знаков.</w:t>
      </w:r>
    </w:p>
    <w:p w14:paraId="54DFCBB1" w14:textId="06E57073" w:rsidR="0046582F" w:rsidRPr="0053135D" w:rsidRDefault="00F95D86" w:rsidP="00F95D86">
      <w:pPr>
        <w:tabs>
          <w:tab w:val="left" w:pos="4395"/>
        </w:tabs>
        <w:spacing w:line="240" w:lineRule="auto"/>
        <w:ind w:firstLine="0"/>
        <w:rPr>
          <w:rFonts w:eastAsia="Times New Roman" w:cs="Times New Roman"/>
          <w:i/>
          <w:color w:val="000000"/>
          <w:szCs w:val="26"/>
        </w:rPr>
      </w:pPr>
      <w:r w:rsidRPr="00862092">
        <w:rPr>
          <w:noProof/>
        </w:rPr>
        <w:drawing>
          <wp:inline distT="0" distB="0" distL="0" distR="0" wp14:anchorId="2B17AADE" wp14:editId="3138A17B">
            <wp:extent cx="5938677" cy="2190466"/>
            <wp:effectExtent l="0" t="0" r="508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65744" cy="2200450"/>
                    </a:xfrm>
                    <a:prstGeom prst="rect">
                      <a:avLst/>
                    </a:prstGeom>
                    <a:noFill/>
                    <a:ln>
                      <a:noFill/>
                    </a:ln>
                  </pic:spPr>
                </pic:pic>
              </a:graphicData>
            </a:graphic>
          </wp:inline>
        </w:drawing>
      </w:r>
    </w:p>
    <w:p w14:paraId="0A059CD4" w14:textId="48E24197" w:rsidR="004E0A71" w:rsidRDefault="00F95D86" w:rsidP="0071444F">
      <w:pPr>
        <w:tabs>
          <w:tab w:val="left" w:pos="4395"/>
        </w:tabs>
        <w:spacing w:line="240" w:lineRule="auto"/>
        <w:rPr>
          <w:rFonts w:eastAsia="Times New Roman" w:cs="Times New Roman"/>
          <w:i/>
          <w:color w:val="000000"/>
          <w:szCs w:val="26"/>
        </w:rPr>
      </w:pPr>
      <w:r>
        <w:rPr>
          <w:rFonts w:eastAsia="Times New Roman" w:cs="Times New Roman"/>
          <w:noProof/>
          <w:szCs w:val="26"/>
        </w:rPr>
        <w:lastRenderedPageBreak/>
        <mc:AlternateContent>
          <mc:Choice Requires="wps">
            <w:drawing>
              <wp:inline distT="0" distB="0" distL="0" distR="0" wp14:anchorId="2AFB1DD7" wp14:editId="7EB48EBA">
                <wp:extent cx="2493645" cy="683260"/>
                <wp:effectExtent l="0" t="0" r="20955" b="21590"/>
                <wp:docPr id="23" name="Прямоугольник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93645" cy="683260"/>
                        </a:xfrm>
                        <a:prstGeom prst="rect">
                          <a:avLst/>
                        </a:prstGeom>
                        <a:solidFill>
                          <a:srgbClr val="C0C0C0"/>
                        </a:solidFill>
                        <a:ln w="9525">
                          <a:solidFill>
                            <a:srgbClr val="000000"/>
                          </a:solidFill>
                          <a:miter lim="800000"/>
                          <a:headEnd/>
                          <a:tailEnd/>
                        </a:ln>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
                              <w:gridCol w:w="388"/>
                              <w:gridCol w:w="387"/>
                              <w:gridCol w:w="387"/>
                              <w:gridCol w:w="387"/>
                              <w:gridCol w:w="388"/>
                              <w:gridCol w:w="387"/>
                              <w:gridCol w:w="390"/>
                            </w:tblGrid>
                            <w:tr w:rsidR="009D4E14" w:rsidRPr="0046582F" w14:paraId="38FA5A1F" w14:textId="77777777" w:rsidTr="00267684">
                              <w:trPr>
                                <w:cantSplit/>
                                <w:trHeight w:val="356"/>
                                <w:jc w:val="center"/>
                              </w:trPr>
                              <w:tc>
                                <w:tcPr>
                                  <w:tcW w:w="3101" w:type="dxa"/>
                                  <w:gridSpan w:val="8"/>
                                  <w:tcBorders>
                                    <w:top w:val="nil"/>
                                    <w:left w:val="nil"/>
                                    <w:bottom w:val="nil"/>
                                    <w:right w:val="nil"/>
                                  </w:tcBorders>
                                </w:tcPr>
                                <w:p w14:paraId="78ED0C36" w14:textId="77777777" w:rsidR="009D4E14" w:rsidRPr="0046582F" w:rsidRDefault="009D4E14" w:rsidP="0046582F">
                                  <w:pPr>
                                    <w:spacing w:after="200" w:line="276" w:lineRule="auto"/>
                                    <w:ind w:firstLine="0"/>
                                    <w:jc w:val="center"/>
                                    <w:rPr>
                                      <w:rFonts w:ascii="Calibri" w:eastAsia="Calibri" w:hAnsi="Calibri" w:cs="Times New Roman"/>
                                      <w:sz w:val="22"/>
                                      <w:lang w:eastAsia="en-US"/>
                                    </w:rPr>
                                  </w:pPr>
                                  <w:r w:rsidRPr="0046582F">
                                    <w:rPr>
                                      <w:rFonts w:ascii="Calibri" w:eastAsia="Calibri" w:hAnsi="Calibri" w:cs="Times New Roman"/>
                                      <w:sz w:val="22"/>
                                      <w:lang w:eastAsia="en-US"/>
                                    </w:rPr>
                                    <w:t>Дата проведения ЕГЭ</w:t>
                                  </w:r>
                                </w:p>
                              </w:tc>
                            </w:tr>
                            <w:tr w:rsidR="009D4E14" w:rsidRPr="0046582F" w14:paraId="329A4264" w14:textId="77777777" w:rsidTr="0046582F">
                              <w:trPr>
                                <w:trHeight w:val="162"/>
                                <w:jc w:val="center"/>
                              </w:trPr>
                              <w:tc>
                                <w:tcPr>
                                  <w:tcW w:w="387" w:type="dxa"/>
                                  <w:shd w:val="clear" w:color="auto" w:fill="FFFFFF"/>
                                </w:tcPr>
                                <w:p w14:paraId="77601D51" w14:textId="77777777" w:rsidR="009D4E14" w:rsidRPr="0046582F" w:rsidRDefault="009D4E14" w:rsidP="0046582F">
                                  <w:pPr>
                                    <w:spacing w:after="200" w:line="276" w:lineRule="auto"/>
                                    <w:ind w:firstLine="0"/>
                                    <w:jc w:val="center"/>
                                    <w:rPr>
                                      <w:rFonts w:ascii="Calibri" w:eastAsia="Calibri" w:hAnsi="Calibri" w:cs="Times New Roman"/>
                                      <w:sz w:val="22"/>
                                      <w:lang w:eastAsia="en-US"/>
                                    </w:rPr>
                                  </w:pPr>
                                </w:p>
                              </w:tc>
                              <w:tc>
                                <w:tcPr>
                                  <w:tcW w:w="388" w:type="dxa"/>
                                  <w:shd w:val="clear" w:color="auto" w:fill="FFFFFF"/>
                                </w:tcPr>
                                <w:p w14:paraId="3D51A642" w14:textId="77777777" w:rsidR="009D4E14" w:rsidRPr="0046582F" w:rsidRDefault="009D4E14" w:rsidP="0046582F">
                                  <w:pPr>
                                    <w:spacing w:after="200" w:line="276" w:lineRule="auto"/>
                                    <w:ind w:firstLine="0"/>
                                    <w:jc w:val="left"/>
                                    <w:rPr>
                                      <w:rFonts w:ascii="Calibri" w:eastAsia="Calibri" w:hAnsi="Calibri" w:cs="Times New Roman"/>
                                      <w:sz w:val="22"/>
                                      <w:lang w:eastAsia="en-US"/>
                                    </w:rPr>
                                  </w:pPr>
                                </w:p>
                              </w:tc>
                              <w:tc>
                                <w:tcPr>
                                  <w:tcW w:w="387" w:type="dxa"/>
                                  <w:tcBorders>
                                    <w:top w:val="nil"/>
                                    <w:left w:val="nil"/>
                                    <w:bottom w:val="nil"/>
                                    <w:right w:val="nil"/>
                                  </w:tcBorders>
                                </w:tcPr>
                                <w:p w14:paraId="0064194F" w14:textId="77777777" w:rsidR="009D4E14" w:rsidRPr="0046582F" w:rsidRDefault="009D4E14" w:rsidP="0046582F">
                                  <w:pPr>
                                    <w:spacing w:after="200" w:line="276" w:lineRule="auto"/>
                                    <w:ind w:firstLine="0"/>
                                    <w:jc w:val="center"/>
                                    <w:rPr>
                                      <w:rFonts w:ascii="Calibri" w:eastAsia="Calibri" w:hAnsi="Calibri" w:cs="Times New Roman"/>
                                      <w:b/>
                                      <w:bCs/>
                                      <w:sz w:val="28"/>
                                      <w:lang w:eastAsia="en-US"/>
                                    </w:rPr>
                                  </w:pPr>
                                  <w:r w:rsidRPr="0046582F">
                                    <w:rPr>
                                      <w:rFonts w:ascii="Calibri" w:eastAsia="Calibri" w:hAnsi="Calibri" w:cs="Times New Roman"/>
                                      <w:b/>
                                      <w:bCs/>
                                      <w:sz w:val="28"/>
                                      <w:lang w:eastAsia="en-US"/>
                                    </w:rPr>
                                    <w:t>.</w:t>
                                  </w:r>
                                </w:p>
                              </w:tc>
                              <w:tc>
                                <w:tcPr>
                                  <w:tcW w:w="387" w:type="dxa"/>
                                  <w:shd w:val="clear" w:color="auto" w:fill="FFFFFF"/>
                                </w:tcPr>
                                <w:p w14:paraId="1B2B8B52" w14:textId="77777777" w:rsidR="009D4E14" w:rsidRPr="0046582F" w:rsidRDefault="009D4E14" w:rsidP="0046582F">
                                  <w:pPr>
                                    <w:spacing w:after="200" w:line="276" w:lineRule="auto"/>
                                    <w:ind w:firstLine="0"/>
                                    <w:jc w:val="left"/>
                                    <w:rPr>
                                      <w:rFonts w:ascii="Calibri" w:eastAsia="Calibri" w:hAnsi="Calibri" w:cs="Times New Roman"/>
                                      <w:sz w:val="22"/>
                                      <w:lang w:eastAsia="en-US"/>
                                    </w:rPr>
                                  </w:pPr>
                                </w:p>
                              </w:tc>
                              <w:tc>
                                <w:tcPr>
                                  <w:tcW w:w="387" w:type="dxa"/>
                                  <w:shd w:val="clear" w:color="auto" w:fill="FFFFFF"/>
                                </w:tcPr>
                                <w:p w14:paraId="708C954A" w14:textId="77777777" w:rsidR="009D4E14" w:rsidRPr="0046582F" w:rsidRDefault="009D4E14" w:rsidP="0046582F">
                                  <w:pPr>
                                    <w:spacing w:after="200" w:line="276" w:lineRule="auto"/>
                                    <w:ind w:firstLine="0"/>
                                    <w:jc w:val="center"/>
                                    <w:rPr>
                                      <w:rFonts w:ascii="Calibri" w:eastAsia="Calibri" w:hAnsi="Calibri" w:cs="Times New Roman"/>
                                      <w:sz w:val="22"/>
                                      <w:lang w:eastAsia="en-US"/>
                                    </w:rPr>
                                  </w:pPr>
                                </w:p>
                              </w:tc>
                              <w:tc>
                                <w:tcPr>
                                  <w:tcW w:w="388" w:type="dxa"/>
                                  <w:tcBorders>
                                    <w:top w:val="nil"/>
                                    <w:left w:val="nil"/>
                                    <w:bottom w:val="nil"/>
                                    <w:right w:val="nil"/>
                                  </w:tcBorders>
                                </w:tcPr>
                                <w:p w14:paraId="5C483191" w14:textId="77777777" w:rsidR="009D4E14" w:rsidRPr="0046582F" w:rsidRDefault="009D4E14" w:rsidP="0046582F">
                                  <w:pPr>
                                    <w:spacing w:after="200" w:line="276" w:lineRule="auto"/>
                                    <w:ind w:firstLine="0"/>
                                    <w:jc w:val="center"/>
                                    <w:rPr>
                                      <w:rFonts w:ascii="Calibri" w:eastAsia="Calibri" w:hAnsi="Calibri" w:cs="Times New Roman"/>
                                      <w:b/>
                                      <w:bCs/>
                                      <w:sz w:val="28"/>
                                      <w:lang w:eastAsia="en-US"/>
                                    </w:rPr>
                                  </w:pPr>
                                  <w:r w:rsidRPr="0046582F">
                                    <w:rPr>
                                      <w:rFonts w:ascii="Calibri" w:eastAsia="Calibri" w:hAnsi="Calibri" w:cs="Times New Roman"/>
                                      <w:b/>
                                      <w:bCs/>
                                      <w:sz w:val="28"/>
                                      <w:lang w:eastAsia="en-US"/>
                                    </w:rPr>
                                    <w:t>.</w:t>
                                  </w:r>
                                </w:p>
                              </w:tc>
                              <w:tc>
                                <w:tcPr>
                                  <w:tcW w:w="387" w:type="dxa"/>
                                  <w:shd w:val="clear" w:color="auto" w:fill="FFFFFF"/>
                                </w:tcPr>
                                <w:p w14:paraId="58A260EA" w14:textId="77777777" w:rsidR="009D4E14" w:rsidRPr="0046582F" w:rsidRDefault="009D4E14" w:rsidP="0046582F">
                                  <w:pPr>
                                    <w:spacing w:after="200" w:line="276" w:lineRule="auto"/>
                                    <w:ind w:firstLine="0"/>
                                    <w:jc w:val="center"/>
                                    <w:rPr>
                                      <w:rFonts w:ascii="Calibri" w:eastAsia="Calibri" w:hAnsi="Calibri" w:cs="Times New Roman"/>
                                      <w:sz w:val="22"/>
                                      <w:lang w:eastAsia="en-US"/>
                                    </w:rPr>
                                  </w:pPr>
                                </w:p>
                              </w:tc>
                              <w:tc>
                                <w:tcPr>
                                  <w:tcW w:w="390" w:type="dxa"/>
                                  <w:shd w:val="clear" w:color="auto" w:fill="FFFFFF"/>
                                </w:tcPr>
                                <w:p w14:paraId="686CD7A8" w14:textId="77777777" w:rsidR="009D4E14" w:rsidRPr="0046582F" w:rsidRDefault="009D4E14" w:rsidP="0046582F">
                                  <w:pPr>
                                    <w:spacing w:after="200" w:line="276" w:lineRule="auto"/>
                                    <w:ind w:firstLine="0"/>
                                    <w:jc w:val="center"/>
                                    <w:rPr>
                                      <w:rFonts w:ascii="Calibri" w:eastAsia="Calibri" w:hAnsi="Calibri" w:cs="Times New Roman"/>
                                      <w:sz w:val="22"/>
                                      <w:lang w:eastAsia="en-US"/>
                                    </w:rPr>
                                  </w:pPr>
                                </w:p>
                              </w:tc>
                            </w:tr>
                            <w:tr w:rsidR="009D4E14" w:rsidRPr="0046582F" w14:paraId="6F9B4C82" w14:textId="77777777" w:rsidTr="00267684">
                              <w:trPr>
                                <w:cantSplit/>
                                <w:trHeight w:val="162"/>
                                <w:jc w:val="center"/>
                              </w:trPr>
                              <w:tc>
                                <w:tcPr>
                                  <w:tcW w:w="3101" w:type="dxa"/>
                                  <w:gridSpan w:val="8"/>
                                  <w:tcBorders>
                                    <w:top w:val="nil"/>
                                    <w:left w:val="nil"/>
                                    <w:bottom w:val="nil"/>
                                    <w:right w:val="nil"/>
                                  </w:tcBorders>
                                </w:tcPr>
                                <w:p w14:paraId="62F1C18E" w14:textId="77777777" w:rsidR="009D4E14" w:rsidRPr="0046582F" w:rsidRDefault="009D4E14" w:rsidP="0046582F">
                                  <w:pPr>
                                    <w:spacing w:after="200" w:line="276" w:lineRule="auto"/>
                                    <w:ind w:firstLine="0"/>
                                    <w:jc w:val="center"/>
                                    <w:rPr>
                                      <w:rFonts w:ascii="Calibri" w:eastAsia="Calibri" w:hAnsi="Calibri" w:cs="Times New Roman"/>
                                      <w:sz w:val="22"/>
                                      <w:lang w:eastAsia="en-US"/>
                                    </w:rPr>
                                  </w:pPr>
                                </w:p>
                              </w:tc>
                            </w:tr>
                          </w:tbl>
                          <w:p w14:paraId="33D314F5" w14:textId="77777777" w:rsidR="009D4E14" w:rsidRDefault="009D4E14" w:rsidP="00F95D86"/>
                          <w:p w14:paraId="43D7CD0D" w14:textId="77777777" w:rsidR="009D4E14" w:rsidRDefault="009D4E14" w:rsidP="00F95D86"/>
                        </w:txbxContent>
                      </wps:txbx>
                      <wps:bodyPr rot="0" vert="horz" wrap="square" lIns="91440" tIns="45720" rIns="91440" bIns="45720" anchor="t" anchorCtr="0" upright="1">
                        <a:noAutofit/>
                      </wps:bodyPr>
                    </wps:wsp>
                  </a:graphicData>
                </a:graphic>
              </wp:inline>
            </w:drawing>
          </mc:Choice>
          <mc:Fallback>
            <w:pict>
              <v:rect w14:anchorId="2AFB1DD7" id="Прямоугольник 23" o:spid="_x0000_s1035" style="width:196.35pt;height:5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" fillcolor="silver">
                <o:lock v:ext="edit" aspectratio="t"/>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
                        <w:gridCol w:w="388"/>
                        <w:gridCol w:w="387"/>
                        <w:gridCol w:w="387"/>
                        <w:gridCol w:w="387"/>
                        <w:gridCol w:w="388"/>
                        <w:gridCol w:w="387"/>
                        <w:gridCol w:w="390"/>
                      </w:tblGrid>
                      <w:tr w:rsidR="009D4E14" w:rsidRPr="0046582F" w14:paraId="38FA5A1F" w14:textId="77777777" w:rsidTr="00267684">
                        <w:trPr>
                          <w:cantSplit/>
                          <w:trHeight w:val="356"/>
                          <w:jc w:val="center"/>
                        </w:trPr>
                        <w:tc>
                          <w:tcPr>
                            <w:tcW w:w="3101" w:type="dxa"/>
                            <w:gridSpan w:val="8"/>
                            <w:tcBorders>
                              <w:top w:val="nil"/>
                              <w:left w:val="nil"/>
                              <w:bottom w:val="nil"/>
                              <w:right w:val="nil"/>
                            </w:tcBorders>
                          </w:tcPr>
                          <w:p w14:paraId="78ED0C36" w14:textId="77777777" w:rsidR="009D4E14" w:rsidRPr="0046582F" w:rsidRDefault="009D4E14" w:rsidP="0046582F">
                            <w:pPr>
                              <w:spacing w:after="200" w:line="276" w:lineRule="auto"/>
                              <w:ind w:firstLine="0"/>
                              <w:jc w:val="center"/>
                              <w:rPr>
                                <w:rFonts w:ascii="Calibri" w:eastAsia="Calibri" w:hAnsi="Calibri" w:cs="Times New Roman"/>
                                <w:sz w:val="22"/>
                                <w:lang w:eastAsia="en-US"/>
                              </w:rPr>
                            </w:pPr>
                            <w:r w:rsidRPr="0046582F">
                              <w:rPr>
                                <w:rFonts w:ascii="Calibri" w:eastAsia="Calibri" w:hAnsi="Calibri" w:cs="Times New Roman"/>
                                <w:sz w:val="22"/>
                                <w:lang w:eastAsia="en-US"/>
                              </w:rPr>
                              <w:t>Дата проведения ЕГЭ</w:t>
                            </w:r>
                          </w:p>
                        </w:tc>
                      </w:tr>
                      <w:tr w:rsidR="009D4E14" w:rsidRPr="0046582F" w14:paraId="329A4264" w14:textId="77777777" w:rsidTr="0046582F">
                        <w:trPr>
                          <w:trHeight w:val="162"/>
                          <w:jc w:val="center"/>
                        </w:trPr>
                        <w:tc>
                          <w:tcPr>
                            <w:tcW w:w="387" w:type="dxa"/>
                            <w:shd w:val="clear" w:color="auto" w:fill="FFFFFF"/>
                          </w:tcPr>
                          <w:p w14:paraId="77601D51" w14:textId="77777777" w:rsidR="009D4E14" w:rsidRPr="0046582F" w:rsidRDefault="009D4E14" w:rsidP="0046582F">
                            <w:pPr>
                              <w:spacing w:after="200" w:line="276" w:lineRule="auto"/>
                              <w:ind w:firstLine="0"/>
                              <w:jc w:val="center"/>
                              <w:rPr>
                                <w:rFonts w:ascii="Calibri" w:eastAsia="Calibri" w:hAnsi="Calibri" w:cs="Times New Roman"/>
                                <w:sz w:val="22"/>
                                <w:lang w:eastAsia="en-US"/>
                              </w:rPr>
                            </w:pPr>
                          </w:p>
                        </w:tc>
                        <w:tc>
                          <w:tcPr>
                            <w:tcW w:w="388" w:type="dxa"/>
                            <w:shd w:val="clear" w:color="auto" w:fill="FFFFFF"/>
                          </w:tcPr>
                          <w:p w14:paraId="3D51A642" w14:textId="77777777" w:rsidR="009D4E14" w:rsidRPr="0046582F" w:rsidRDefault="009D4E14" w:rsidP="0046582F">
                            <w:pPr>
                              <w:spacing w:after="200" w:line="276" w:lineRule="auto"/>
                              <w:ind w:firstLine="0"/>
                              <w:jc w:val="left"/>
                              <w:rPr>
                                <w:rFonts w:ascii="Calibri" w:eastAsia="Calibri" w:hAnsi="Calibri" w:cs="Times New Roman"/>
                                <w:sz w:val="22"/>
                                <w:lang w:eastAsia="en-US"/>
                              </w:rPr>
                            </w:pPr>
                          </w:p>
                        </w:tc>
                        <w:tc>
                          <w:tcPr>
                            <w:tcW w:w="387" w:type="dxa"/>
                            <w:tcBorders>
                              <w:top w:val="nil"/>
                              <w:left w:val="nil"/>
                              <w:bottom w:val="nil"/>
                              <w:right w:val="nil"/>
                            </w:tcBorders>
                          </w:tcPr>
                          <w:p w14:paraId="0064194F" w14:textId="77777777" w:rsidR="009D4E14" w:rsidRPr="0046582F" w:rsidRDefault="009D4E14" w:rsidP="0046582F">
                            <w:pPr>
                              <w:spacing w:after="200" w:line="276" w:lineRule="auto"/>
                              <w:ind w:firstLine="0"/>
                              <w:jc w:val="center"/>
                              <w:rPr>
                                <w:rFonts w:ascii="Calibri" w:eastAsia="Calibri" w:hAnsi="Calibri" w:cs="Times New Roman"/>
                                <w:b/>
                                <w:bCs/>
                                <w:sz w:val="28"/>
                                <w:lang w:eastAsia="en-US"/>
                              </w:rPr>
                            </w:pPr>
                            <w:r w:rsidRPr="0046582F">
                              <w:rPr>
                                <w:rFonts w:ascii="Calibri" w:eastAsia="Calibri" w:hAnsi="Calibri" w:cs="Times New Roman"/>
                                <w:b/>
                                <w:bCs/>
                                <w:sz w:val="28"/>
                                <w:lang w:eastAsia="en-US"/>
                              </w:rPr>
                              <w:t>.</w:t>
                            </w:r>
                          </w:p>
                        </w:tc>
                        <w:tc>
                          <w:tcPr>
                            <w:tcW w:w="387" w:type="dxa"/>
                            <w:shd w:val="clear" w:color="auto" w:fill="FFFFFF"/>
                          </w:tcPr>
                          <w:p w14:paraId="1B2B8B52" w14:textId="77777777" w:rsidR="009D4E14" w:rsidRPr="0046582F" w:rsidRDefault="009D4E14" w:rsidP="0046582F">
                            <w:pPr>
                              <w:spacing w:after="200" w:line="276" w:lineRule="auto"/>
                              <w:ind w:firstLine="0"/>
                              <w:jc w:val="left"/>
                              <w:rPr>
                                <w:rFonts w:ascii="Calibri" w:eastAsia="Calibri" w:hAnsi="Calibri" w:cs="Times New Roman"/>
                                <w:sz w:val="22"/>
                                <w:lang w:eastAsia="en-US"/>
                              </w:rPr>
                            </w:pPr>
                          </w:p>
                        </w:tc>
                        <w:tc>
                          <w:tcPr>
                            <w:tcW w:w="387" w:type="dxa"/>
                            <w:shd w:val="clear" w:color="auto" w:fill="FFFFFF"/>
                          </w:tcPr>
                          <w:p w14:paraId="708C954A" w14:textId="77777777" w:rsidR="009D4E14" w:rsidRPr="0046582F" w:rsidRDefault="009D4E14" w:rsidP="0046582F">
                            <w:pPr>
                              <w:spacing w:after="200" w:line="276" w:lineRule="auto"/>
                              <w:ind w:firstLine="0"/>
                              <w:jc w:val="center"/>
                              <w:rPr>
                                <w:rFonts w:ascii="Calibri" w:eastAsia="Calibri" w:hAnsi="Calibri" w:cs="Times New Roman"/>
                                <w:sz w:val="22"/>
                                <w:lang w:eastAsia="en-US"/>
                              </w:rPr>
                            </w:pPr>
                          </w:p>
                        </w:tc>
                        <w:tc>
                          <w:tcPr>
                            <w:tcW w:w="388" w:type="dxa"/>
                            <w:tcBorders>
                              <w:top w:val="nil"/>
                              <w:left w:val="nil"/>
                              <w:bottom w:val="nil"/>
                              <w:right w:val="nil"/>
                            </w:tcBorders>
                          </w:tcPr>
                          <w:p w14:paraId="5C483191" w14:textId="77777777" w:rsidR="009D4E14" w:rsidRPr="0046582F" w:rsidRDefault="009D4E14" w:rsidP="0046582F">
                            <w:pPr>
                              <w:spacing w:after="200" w:line="276" w:lineRule="auto"/>
                              <w:ind w:firstLine="0"/>
                              <w:jc w:val="center"/>
                              <w:rPr>
                                <w:rFonts w:ascii="Calibri" w:eastAsia="Calibri" w:hAnsi="Calibri" w:cs="Times New Roman"/>
                                <w:b/>
                                <w:bCs/>
                                <w:sz w:val="28"/>
                                <w:lang w:eastAsia="en-US"/>
                              </w:rPr>
                            </w:pPr>
                            <w:r w:rsidRPr="0046582F">
                              <w:rPr>
                                <w:rFonts w:ascii="Calibri" w:eastAsia="Calibri" w:hAnsi="Calibri" w:cs="Times New Roman"/>
                                <w:b/>
                                <w:bCs/>
                                <w:sz w:val="28"/>
                                <w:lang w:eastAsia="en-US"/>
                              </w:rPr>
                              <w:t>.</w:t>
                            </w:r>
                          </w:p>
                        </w:tc>
                        <w:tc>
                          <w:tcPr>
                            <w:tcW w:w="387" w:type="dxa"/>
                            <w:shd w:val="clear" w:color="auto" w:fill="FFFFFF"/>
                          </w:tcPr>
                          <w:p w14:paraId="58A260EA" w14:textId="77777777" w:rsidR="009D4E14" w:rsidRPr="0046582F" w:rsidRDefault="009D4E14" w:rsidP="0046582F">
                            <w:pPr>
                              <w:spacing w:after="200" w:line="276" w:lineRule="auto"/>
                              <w:ind w:firstLine="0"/>
                              <w:jc w:val="center"/>
                              <w:rPr>
                                <w:rFonts w:ascii="Calibri" w:eastAsia="Calibri" w:hAnsi="Calibri" w:cs="Times New Roman"/>
                                <w:sz w:val="22"/>
                                <w:lang w:eastAsia="en-US"/>
                              </w:rPr>
                            </w:pPr>
                          </w:p>
                        </w:tc>
                        <w:tc>
                          <w:tcPr>
                            <w:tcW w:w="390" w:type="dxa"/>
                            <w:shd w:val="clear" w:color="auto" w:fill="FFFFFF"/>
                          </w:tcPr>
                          <w:p w14:paraId="686CD7A8" w14:textId="77777777" w:rsidR="009D4E14" w:rsidRPr="0046582F" w:rsidRDefault="009D4E14" w:rsidP="0046582F">
                            <w:pPr>
                              <w:spacing w:after="200" w:line="276" w:lineRule="auto"/>
                              <w:ind w:firstLine="0"/>
                              <w:jc w:val="center"/>
                              <w:rPr>
                                <w:rFonts w:ascii="Calibri" w:eastAsia="Calibri" w:hAnsi="Calibri" w:cs="Times New Roman"/>
                                <w:sz w:val="22"/>
                                <w:lang w:eastAsia="en-US"/>
                              </w:rPr>
                            </w:pPr>
                          </w:p>
                        </w:tc>
                      </w:tr>
                      <w:tr w:rsidR="009D4E14" w:rsidRPr="0046582F" w14:paraId="6F9B4C82" w14:textId="77777777" w:rsidTr="00267684">
                        <w:trPr>
                          <w:cantSplit/>
                          <w:trHeight w:val="162"/>
                          <w:jc w:val="center"/>
                        </w:trPr>
                        <w:tc>
                          <w:tcPr>
                            <w:tcW w:w="3101" w:type="dxa"/>
                            <w:gridSpan w:val="8"/>
                            <w:tcBorders>
                              <w:top w:val="nil"/>
                              <w:left w:val="nil"/>
                              <w:bottom w:val="nil"/>
                              <w:right w:val="nil"/>
                            </w:tcBorders>
                          </w:tcPr>
                          <w:p w14:paraId="62F1C18E" w14:textId="77777777" w:rsidR="009D4E14" w:rsidRPr="0046582F" w:rsidRDefault="009D4E14" w:rsidP="0046582F">
                            <w:pPr>
                              <w:spacing w:after="200" w:line="276" w:lineRule="auto"/>
                              <w:ind w:firstLine="0"/>
                              <w:jc w:val="center"/>
                              <w:rPr>
                                <w:rFonts w:ascii="Calibri" w:eastAsia="Calibri" w:hAnsi="Calibri" w:cs="Times New Roman"/>
                                <w:sz w:val="22"/>
                                <w:lang w:eastAsia="en-US"/>
                              </w:rPr>
                            </w:pPr>
                          </w:p>
                        </w:tc>
                      </w:tr>
                    </w:tbl>
                    <w:p w14:paraId="33D314F5" w14:textId="77777777" w:rsidR="009D4E14" w:rsidRDefault="009D4E14" w:rsidP="00F95D86"/>
                    <w:p w14:paraId="43D7CD0D" w14:textId="77777777" w:rsidR="009D4E14" w:rsidRDefault="009D4E14" w:rsidP="00F95D86"/>
                  </w:txbxContent>
                </v:textbox>
                <w10:anchorlock/>
              </v:rect>
            </w:pict>
          </mc:Fallback>
        </mc:AlternateContent>
      </w:r>
    </w:p>
    <w:p w14:paraId="711C653E" w14:textId="1E15CC91" w:rsidR="004E0A71" w:rsidRDefault="004E0A71" w:rsidP="00F95D86">
      <w:pPr>
        <w:tabs>
          <w:tab w:val="left" w:pos="4395"/>
        </w:tabs>
        <w:spacing w:line="240" w:lineRule="auto"/>
        <w:ind w:firstLine="0"/>
        <w:rPr>
          <w:rFonts w:eastAsia="Times New Roman" w:cs="Times New Roman"/>
          <w:i/>
          <w:color w:val="000000"/>
          <w:szCs w:val="26"/>
        </w:rPr>
      </w:pPr>
    </w:p>
    <w:p w14:paraId="6964E612" w14:textId="31DD360B" w:rsidR="004E0A71" w:rsidRPr="0053135D" w:rsidRDefault="004E0A71" w:rsidP="00BD267C">
      <w:pPr>
        <w:tabs>
          <w:tab w:val="left" w:pos="4395"/>
        </w:tabs>
        <w:rPr>
          <w:rFonts w:eastAsia="Times New Roman" w:cs="Times New Roman"/>
          <w:i/>
          <w:szCs w:val="26"/>
        </w:rPr>
      </w:pPr>
      <w:r w:rsidRPr="0053135D">
        <w:rPr>
          <w:rFonts w:eastAsia="Times New Roman" w:cs="Times New Roman"/>
          <w:i/>
          <w:szCs w:val="26"/>
        </w:rPr>
        <w:t>Во время экзамена на рабочем столе участника ЕГЭ, помимо ЭМ, могут находиться:</w:t>
      </w:r>
    </w:p>
    <w:p w14:paraId="5EDB25C4" w14:textId="77777777" w:rsidR="004E0A71" w:rsidRPr="0053135D" w:rsidRDefault="004E0A71" w:rsidP="00BD267C">
      <w:pPr>
        <w:tabs>
          <w:tab w:val="left" w:pos="4395"/>
        </w:tabs>
        <w:contextualSpacing/>
        <w:rPr>
          <w:rFonts w:eastAsia="Times New Roman" w:cs="Times New Roman"/>
          <w:i/>
          <w:szCs w:val="26"/>
        </w:rPr>
      </w:pPr>
      <w:r w:rsidRPr="0053135D">
        <w:rPr>
          <w:rFonts w:eastAsia="Times New Roman" w:cs="Times New Roman"/>
          <w:i/>
          <w:szCs w:val="26"/>
        </w:rPr>
        <w:t>гелевая, капиллярная ручка</w:t>
      </w:r>
      <w:r w:rsidRPr="0053135D">
        <w:t xml:space="preserve"> </w:t>
      </w:r>
      <w:r w:rsidRPr="0053135D">
        <w:rPr>
          <w:rFonts w:eastAsia="Times New Roman" w:cs="Times New Roman"/>
          <w:i/>
          <w:szCs w:val="26"/>
        </w:rPr>
        <w:t>с чернилами черного цвета;</w:t>
      </w:r>
    </w:p>
    <w:p w14:paraId="1844B941" w14:textId="77777777" w:rsidR="004E0A71" w:rsidRPr="0053135D" w:rsidRDefault="004E0A71" w:rsidP="00BD267C">
      <w:pPr>
        <w:tabs>
          <w:tab w:val="left" w:pos="4395"/>
        </w:tabs>
        <w:contextualSpacing/>
        <w:rPr>
          <w:rFonts w:eastAsia="Times New Roman" w:cs="Times New Roman"/>
          <w:i/>
          <w:szCs w:val="26"/>
        </w:rPr>
      </w:pPr>
      <w:r w:rsidRPr="0053135D">
        <w:rPr>
          <w:rFonts w:eastAsia="Times New Roman" w:cs="Times New Roman"/>
          <w:i/>
          <w:szCs w:val="26"/>
        </w:rPr>
        <w:t>документ, удостоверяющий личность;</w:t>
      </w:r>
    </w:p>
    <w:p w14:paraId="1F83BF6B" w14:textId="77777777" w:rsidR="004E0A71" w:rsidRPr="0053135D" w:rsidRDefault="004E0A71" w:rsidP="00BD267C">
      <w:pPr>
        <w:tabs>
          <w:tab w:val="left" w:pos="4395"/>
        </w:tabs>
        <w:contextualSpacing/>
        <w:rPr>
          <w:rFonts w:eastAsia="Times New Roman" w:cs="Times New Roman"/>
          <w:i/>
          <w:szCs w:val="26"/>
        </w:rPr>
      </w:pPr>
      <w:r w:rsidRPr="0053135D">
        <w:rPr>
          <w:rFonts w:eastAsia="Times New Roman" w:cs="Times New Roman"/>
          <w:i/>
          <w:szCs w:val="26"/>
        </w:rPr>
        <w:t>лекарства и питание (при необходимости);</w:t>
      </w:r>
    </w:p>
    <w:p w14:paraId="1C532651" w14:textId="77777777" w:rsidR="004E0A71" w:rsidRPr="0053135D" w:rsidRDefault="004E0A71" w:rsidP="00BD267C">
      <w:pPr>
        <w:tabs>
          <w:tab w:val="left" w:pos="4395"/>
        </w:tabs>
        <w:contextualSpacing/>
        <w:rPr>
          <w:rFonts w:eastAsia="Times New Roman" w:cs="Times New Roman"/>
          <w:i/>
          <w:szCs w:val="26"/>
        </w:rPr>
      </w:pPr>
      <w:r w:rsidRPr="0053135D">
        <w:rPr>
          <w:rFonts w:eastAsia="Times New Roman" w:cs="Times New Roman"/>
          <w:i/>
          <w:szCs w:val="26"/>
        </w:rPr>
        <w:t>дополнительные материалы, которые можно использовать на ЕГЭ по отдельным учебным предметам</w:t>
      </w:r>
      <w:r w:rsidRPr="0053135D" w:rsidDel="00B3215B">
        <w:rPr>
          <w:rFonts w:eastAsia="Times New Roman" w:cs="Times New Roman"/>
          <w:i/>
          <w:szCs w:val="26"/>
        </w:rPr>
        <w:t xml:space="preserve"> </w:t>
      </w:r>
      <w:r w:rsidRPr="0053135D">
        <w:rPr>
          <w:rFonts w:eastAsia="Times New Roman" w:cs="Times New Roman"/>
          <w:i/>
          <w:szCs w:val="26"/>
        </w:rPr>
        <w:t xml:space="preserve">(по математике </w:t>
      </w:r>
      <w:r>
        <w:rPr>
          <w:rFonts w:eastAsia="Times New Roman" w:cs="Times New Roman"/>
          <w:i/>
          <w:szCs w:val="26"/>
        </w:rPr>
        <w:t xml:space="preserve">- </w:t>
      </w:r>
      <w:r w:rsidRPr="0053135D">
        <w:rPr>
          <w:rFonts w:eastAsia="Times New Roman" w:cs="Times New Roman"/>
          <w:i/>
          <w:szCs w:val="26"/>
        </w:rPr>
        <w:t>линейка; по физике – линейка и непрограммируемый калькулятор; по химии – непрограммируемый калькулятор; по географии – линейка, транспортир, непрограммируемый калькулятор);</w:t>
      </w:r>
    </w:p>
    <w:p w14:paraId="3CF1BEFA" w14:textId="77777777" w:rsidR="004E0A71" w:rsidRPr="00C47336" w:rsidRDefault="004E0A71" w:rsidP="00BD267C">
      <w:pPr>
        <w:tabs>
          <w:tab w:val="left" w:pos="4395"/>
        </w:tabs>
        <w:contextualSpacing/>
        <w:rPr>
          <w:rFonts w:eastAsia="Times New Roman" w:cs="Times New Roman"/>
          <w:i/>
          <w:szCs w:val="26"/>
        </w:rPr>
      </w:pPr>
      <w:r w:rsidRPr="0053135D">
        <w:rPr>
          <w:rFonts w:eastAsia="Times New Roman" w:cs="Times New Roman"/>
          <w:i/>
          <w:szCs w:val="26"/>
        </w:rPr>
        <w:t xml:space="preserve">специальные технические средства (для участников ЕГЭ с ОВЗ, детей-инвалидов, </w:t>
      </w:r>
      <w:r w:rsidRPr="00387AC8">
        <w:rPr>
          <w:rFonts w:eastAsia="Times New Roman" w:cs="Times New Roman"/>
          <w:i/>
          <w:szCs w:val="26"/>
        </w:rPr>
        <w:t>инвалидов);</w:t>
      </w:r>
    </w:p>
    <w:p w14:paraId="21385696" w14:textId="77777777" w:rsidR="004E0A71" w:rsidRPr="0053135D" w:rsidRDefault="004E0A71" w:rsidP="00BD267C">
      <w:pPr>
        <w:tabs>
          <w:tab w:val="left" w:pos="4395"/>
        </w:tabs>
        <w:contextualSpacing/>
        <w:rPr>
          <w:rFonts w:eastAsia="Times New Roman" w:cs="Times New Roman"/>
          <w:i/>
          <w:szCs w:val="26"/>
        </w:rPr>
      </w:pPr>
      <w:r w:rsidRPr="00C47336">
        <w:rPr>
          <w:rFonts w:eastAsia="Times New Roman" w:cs="Times New Roman"/>
          <w:i/>
          <w:szCs w:val="26"/>
        </w:rPr>
        <w:t>черновики со штампом образовательн</w:t>
      </w:r>
      <w:r w:rsidRPr="00453745">
        <w:rPr>
          <w:rFonts w:eastAsia="Times New Roman" w:cs="Times New Roman"/>
          <w:i/>
          <w:szCs w:val="26"/>
        </w:rPr>
        <w:t>ой организации, на базе которой расположен ППЭ</w:t>
      </w:r>
      <w:r w:rsidRPr="00387AC8">
        <w:rPr>
          <w:rFonts w:eastAsia="Times New Roman" w:cs="Times New Roman"/>
          <w:i/>
          <w:szCs w:val="26"/>
        </w:rPr>
        <w:t xml:space="preserve"> (в</w:t>
      </w:r>
      <w:r w:rsidRPr="0053135D">
        <w:rPr>
          <w:rFonts w:eastAsia="Times New Roman" w:cs="Times New Roman"/>
          <w:i/>
          <w:szCs w:val="26"/>
        </w:rPr>
        <w:t xml:space="preserve"> случае проведения ЕГЭ по иностранным языкам (раздел «Говорение») черновики не выдаются).</w:t>
      </w:r>
    </w:p>
    <w:p w14:paraId="55F9A4B2" w14:textId="1BC03AEA" w:rsidR="004E0A71" w:rsidRPr="0053135D" w:rsidRDefault="00BD267C" w:rsidP="00BD267C">
      <w:pPr>
        <w:tabs>
          <w:tab w:val="left" w:pos="4395"/>
        </w:tabs>
        <w:rPr>
          <w:rFonts w:eastAsia="Times New Roman" w:cs="Times New Roman"/>
          <w:b/>
          <w:noProof/>
          <w:szCs w:val="26"/>
        </w:rPr>
      </w:pPr>
      <w:r>
        <w:rPr>
          <w:rFonts w:eastAsia="Times New Roman" w:cs="Times New Roman"/>
          <w:b/>
          <w:noProof/>
          <w:szCs w:val="26"/>
        </w:rPr>
        <w:t>Кодировка учебных предметов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1804"/>
        <w:gridCol w:w="2784"/>
        <w:gridCol w:w="1877"/>
      </w:tblGrid>
      <w:tr w:rsidR="004E0A71" w:rsidRPr="0053135D" w14:paraId="0F3C30B9" w14:textId="77777777" w:rsidTr="00BD267C">
        <w:trPr>
          <w:trHeight w:val="461"/>
        </w:trPr>
        <w:tc>
          <w:tcPr>
            <w:tcW w:w="2830" w:type="dxa"/>
          </w:tcPr>
          <w:p w14:paraId="6530364D" w14:textId="77777777" w:rsidR="004E0A71" w:rsidRPr="00BD267C" w:rsidRDefault="004E0A71" w:rsidP="00BD267C">
            <w:pPr>
              <w:tabs>
                <w:tab w:val="left" w:pos="4395"/>
              </w:tabs>
              <w:spacing w:line="240" w:lineRule="auto"/>
              <w:ind w:firstLine="0"/>
              <w:jc w:val="center"/>
              <w:rPr>
                <w:rFonts w:eastAsia="Times New Roman" w:cs="Times New Roman"/>
                <w:b/>
                <w:noProof/>
                <w:szCs w:val="26"/>
              </w:rPr>
            </w:pPr>
            <w:r w:rsidRPr="00BD267C">
              <w:rPr>
                <w:rFonts w:eastAsia="Times New Roman" w:cs="Times New Roman"/>
                <w:b/>
                <w:noProof/>
                <w:szCs w:val="26"/>
              </w:rPr>
              <w:t>Название учебного предмета</w:t>
            </w:r>
          </w:p>
        </w:tc>
        <w:tc>
          <w:tcPr>
            <w:tcW w:w="1804" w:type="dxa"/>
          </w:tcPr>
          <w:p w14:paraId="05A0088F" w14:textId="77777777" w:rsidR="004E0A71" w:rsidRPr="00BD267C" w:rsidRDefault="004E0A71" w:rsidP="00BD267C">
            <w:pPr>
              <w:tabs>
                <w:tab w:val="left" w:pos="4395"/>
              </w:tabs>
              <w:spacing w:line="240" w:lineRule="auto"/>
              <w:ind w:firstLine="0"/>
              <w:jc w:val="center"/>
              <w:rPr>
                <w:rFonts w:eastAsia="Times New Roman" w:cs="Times New Roman"/>
                <w:b/>
                <w:noProof/>
                <w:szCs w:val="26"/>
              </w:rPr>
            </w:pPr>
            <w:r w:rsidRPr="00BD267C">
              <w:rPr>
                <w:rFonts w:eastAsia="Times New Roman" w:cs="Times New Roman"/>
                <w:b/>
                <w:noProof/>
                <w:szCs w:val="26"/>
              </w:rPr>
              <w:t>Код учебного</w:t>
            </w:r>
          </w:p>
          <w:p w14:paraId="67750E98" w14:textId="77777777" w:rsidR="004E0A71" w:rsidRPr="00BD267C" w:rsidRDefault="004E0A71" w:rsidP="00BD267C">
            <w:pPr>
              <w:tabs>
                <w:tab w:val="left" w:pos="4395"/>
              </w:tabs>
              <w:spacing w:line="240" w:lineRule="auto"/>
              <w:ind w:firstLine="0"/>
              <w:jc w:val="center"/>
              <w:rPr>
                <w:rFonts w:eastAsia="Times New Roman" w:cs="Times New Roman"/>
                <w:b/>
                <w:noProof/>
                <w:szCs w:val="26"/>
              </w:rPr>
            </w:pPr>
            <w:r w:rsidRPr="00BD267C">
              <w:rPr>
                <w:rFonts w:eastAsia="Times New Roman" w:cs="Times New Roman"/>
                <w:b/>
                <w:noProof/>
                <w:szCs w:val="26"/>
              </w:rPr>
              <w:t>предмета</w:t>
            </w:r>
          </w:p>
        </w:tc>
        <w:tc>
          <w:tcPr>
            <w:tcW w:w="2784" w:type="dxa"/>
          </w:tcPr>
          <w:p w14:paraId="10BDC359" w14:textId="77777777" w:rsidR="004E0A71" w:rsidRPr="00BD267C" w:rsidRDefault="004E0A71" w:rsidP="00BD267C">
            <w:pPr>
              <w:tabs>
                <w:tab w:val="left" w:pos="4395"/>
              </w:tabs>
              <w:spacing w:line="240" w:lineRule="auto"/>
              <w:ind w:firstLine="0"/>
              <w:jc w:val="center"/>
              <w:rPr>
                <w:rFonts w:eastAsia="Times New Roman" w:cs="Times New Roman"/>
                <w:b/>
                <w:noProof/>
                <w:szCs w:val="26"/>
              </w:rPr>
            </w:pPr>
            <w:r w:rsidRPr="00BD267C">
              <w:rPr>
                <w:rFonts w:eastAsia="Times New Roman" w:cs="Times New Roman"/>
                <w:b/>
                <w:noProof/>
                <w:szCs w:val="26"/>
              </w:rPr>
              <w:t>Название учебного предмета</w:t>
            </w:r>
          </w:p>
        </w:tc>
        <w:tc>
          <w:tcPr>
            <w:tcW w:w="1877" w:type="dxa"/>
          </w:tcPr>
          <w:p w14:paraId="5AFBF6E9" w14:textId="77777777" w:rsidR="004E0A71" w:rsidRPr="00BD267C" w:rsidRDefault="004E0A71" w:rsidP="00BD267C">
            <w:pPr>
              <w:tabs>
                <w:tab w:val="left" w:pos="4395"/>
              </w:tabs>
              <w:spacing w:line="240" w:lineRule="auto"/>
              <w:ind w:firstLine="0"/>
              <w:jc w:val="center"/>
              <w:rPr>
                <w:rFonts w:eastAsia="Times New Roman" w:cs="Times New Roman"/>
                <w:b/>
                <w:noProof/>
                <w:szCs w:val="26"/>
              </w:rPr>
            </w:pPr>
            <w:r w:rsidRPr="00BD267C">
              <w:rPr>
                <w:rFonts w:eastAsia="Times New Roman" w:cs="Times New Roman"/>
                <w:b/>
                <w:noProof/>
                <w:szCs w:val="26"/>
              </w:rPr>
              <w:t>Код учебного предмета</w:t>
            </w:r>
          </w:p>
        </w:tc>
      </w:tr>
      <w:tr w:rsidR="004E0A71" w:rsidRPr="0053135D" w14:paraId="49889A06" w14:textId="77777777" w:rsidTr="00BD267C">
        <w:tc>
          <w:tcPr>
            <w:tcW w:w="2830" w:type="dxa"/>
          </w:tcPr>
          <w:p w14:paraId="1325E826" w14:textId="77777777" w:rsidR="004E0A71" w:rsidRPr="0053135D" w:rsidRDefault="004E0A71" w:rsidP="00BD267C">
            <w:pPr>
              <w:tabs>
                <w:tab w:val="left" w:pos="4395"/>
              </w:tabs>
              <w:spacing w:line="240" w:lineRule="auto"/>
              <w:ind w:firstLine="0"/>
              <w:jc w:val="left"/>
              <w:rPr>
                <w:rFonts w:eastAsia="Times New Roman" w:cs="Times New Roman"/>
                <w:noProof/>
                <w:szCs w:val="26"/>
              </w:rPr>
            </w:pPr>
            <w:r w:rsidRPr="0053135D">
              <w:rPr>
                <w:rFonts w:eastAsia="Times New Roman" w:cs="Times New Roman"/>
                <w:noProof/>
                <w:szCs w:val="26"/>
              </w:rPr>
              <w:t xml:space="preserve">Русский язык </w:t>
            </w:r>
          </w:p>
        </w:tc>
        <w:tc>
          <w:tcPr>
            <w:tcW w:w="1804" w:type="dxa"/>
          </w:tcPr>
          <w:p w14:paraId="3047C376" w14:textId="77777777" w:rsidR="004E0A71" w:rsidRPr="0053135D" w:rsidRDefault="004E0A71" w:rsidP="00BD267C">
            <w:pPr>
              <w:tabs>
                <w:tab w:val="left" w:pos="4395"/>
              </w:tabs>
              <w:spacing w:line="240" w:lineRule="auto"/>
              <w:ind w:firstLine="0"/>
              <w:jc w:val="left"/>
              <w:rPr>
                <w:rFonts w:eastAsia="Times New Roman" w:cs="Times New Roman"/>
                <w:noProof/>
                <w:szCs w:val="26"/>
              </w:rPr>
            </w:pPr>
            <w:r>
              <w:rPr>
                <w:rFonts w:eastAsia="Times New Roman" w:cs="Times New Roman"/>
                <w:noProof/>
                <w:szCs w:val="26"/>
              </w:rPr>
              <w:t>0</w:t>
            </w:r>
            <w:r w:rsidRPr="0053135D">
              <w:rPr>
                <w:rFonts w:eastAsia="Times New Roman" w:cs="Times New Roman"/>
                <w:noProof/>
                <w:szCs w:val="26"/>
              </w:rPr>
              <w:t>1</w:t>
            </w:r>
          </w:p>
        </w:tc>
        <w:tc>
          <w:tcPr>
            <w:tcW w:w="2784" w:type="dxa"/>
          </w:tcPr>
          <w:p w14:paraId="4C224E8C" w14:textId="77777777" w:rsidR="004E0A71" w:rsidRPr="0053135D" w:rsidRDefault="004E0A71" w:rsidP="00BD267C">
            <w:pPr>
              <w:tabs>
                <w:tab w:val="left" w:pos="4395"/>
              </w:tabs>
              <w:spacing w:line="240" w:lineRule="auto"/>
              <w:ind w:firstLine="0"/>
              <w:jc w:val="left"/>
              <w:rPr>
                <w:rFonts w:eastAsia="Times New Roman" w:cs="Times New Roman"/>
                <w:noProof/>
                <w:szCs w:val="26"/>
              </w:rPr>
            </w:pPr>
            <w:r w:rsidRPr="0053135D">
              <w:rPr>
                <w:rFonts w:eastAsia="Times New Roman" w:cs="Times New Roman"/>
                <w:noProof/>
                <w:szCs w:val="26"/>
              </w:rPr>
              <w:t>Французский язык</w:t>
            </w:r>
          </w:p>
        </w:tc>
        <w:tc>
          <w:tcPr>
            <w:tcW w:w="1877" w:type="dxa"/>
          </w:tcPr>
          <w:p w14:paraId="5B2C320A" w14:textId="77777777" w:rsidR="004E0A71" w:rsidRPr="0053135D" w:rsidRDefault="004E0A71" w:rsidP="00BD267C">
            <w:pPr>
              <w:tabs>
                <w:tab w:val="left" w:pos="4395"/>
              </w:tabs>
              <w:spacing w:line="240" w:lineRule="auto"/>
              <w:ind w:firstLine="0"/>
              <w:jc w:val="left"/>
              <w:rPr>
                <w:rFonts w:eastAsia="Times New Roman" w:cs="Times New Roman"/>
                <w:noProof/>
                <w:szCs w:val="26"/>
              </w:rPr>
            </w:pPr>
            <w:r w:rsidRPr="0053135D">
              <w:rPr>
                <w:rFonts w:eastAsia="Times New Roman" w:cs="Times New Roman"/>
                <w:noProof/>
                <w:szCs w:val="26"/>
              </w:rPr>
              <w:t>11</w:t>
            </w:r>
          </w:p>
        </w:tc>
      </w:tr>
      <w:tr w:rsidR="004E0A71" w:rsidRPr="0053135D" w14:paraId="66C812BB" w14:textId="77777777" w:rsidTr="00BD267C">
        <w:tc>
          <w:tcPr>
            <w:tcW w:w="2830" w:type="dxa"/>
          </w:tcPr>
          <w:p w14:paraId="1889C3B4" w14:textId="77777777" w:rsidR="004E0A71" w:rsidRPr="0053135D" w:rsidRDefault="004E0A71" w:rsidP="00BD267C">
            <w:pPr>
              <w:tabs>
                <w:tab w:val="left" w:pos="4395"/>
              </w:tabs>
              <w:spacing w:line="240" w:lineRule="auto"/>
              <w:ind w:firstLine="0"/>
              <w:jc w:val="left"/>
              <w:rPr>
                <w:rFonts w:eastAsia="Times New Roman" w:cs="Times New Roman"/>
                <w:noProof/>
                <w:szCs w:val="26"/>
              </w:rPr>
            </w:pPr>
            <w:r w:rsidRPr="0053135D">
              <w:rPr>
                <w:rFonts w:eastAsia="Times New Roman" w:cs="Times New Roman"/>
                <w:noProof/>
                <w:szCs w:val="26"/>
              </w:rPr>
              <w:t>Математика (профильный уровень)</w:t>
            </w:r>
          </w:p>
        </w:tc>
        <w:tc>
          <w:tcPr>
            <w:tcW w:w="1804" w:type="dxa"/>
          </w:tcPr>
          <w:p w14:paraId="78259CF7" w14:textId="77777777" w:rsidR="004E0A71" w:rsidRPr="0053135D" w:rsidRDefault="004E0A71" w:rsidP="00BD267C">
            <w:pPr>
              <w:tabs>
                <w:tab w:val="left" w:pos="4395"/>
              </w:tabs>
              <w:spacing w:line="240" w:lineRule="auto"/>
              <w:ind w:firstLine="0"/>
              <w:jc w:val="left"/>
              <w:rPr>
                <w:rFonts w:eastAsia="Times New Roman" w:cs="Times New Roman"/>
                <w:noProof/>
                <w:szCs w:val="26"/>
              </w:rPr>
            </w:pPr>
            <w:r>
              <w:rPr>
                <w:rFonts w:eastAsia="Times New Roman" w:cs="Times New Roman"/>
                <w:noProof/>
                <w:szCs w:val="26"/>
              </w:rPr>
              <w:t>0</w:t>
            </w:r>
            <w:r w:rsidRPr="0053135D">
              <w:rPr>
                <w:rFonts w:eastAsia="Times New Roman" w:cs="Times New Roman"/>
                <w:noProof/>
                <w:szCs w:val="26"/>
              </w:rPr>
              <w:t>2</w:t>
            </w:r>
          </w:p>
        </w:tc>
        <w:tc>
          <w:tcPr>
            <w:tcW w:w="2784" w:type="dxa"/>
          </w:tcPr>
          <w:p w14:paraId="5603A1FF" w14:textId="77777777" w:rsidR="004E0A71" w:rsidRPr="0053135D" w:rsidRDefault="004E0A71" w:rsidP="00BD267C">
            <w:pPr>
              <w:tabs>
                <w:tab w:val="left" w:pos="4395"/>
              </w:tabs>
              <w:spacing w:line="240" w:lineRule="auto"/>
              <w:ind w:firstLine="0"/>
              <w:jc w:val="left"/>
              <w:rPr>
                <w:rFonts w:eastAsia="Times New Roman" w:cs="Times New Roman"/>
                <w:noProof/>
                <w:szCs w:val="26"/>
              </w:rPr>
            </w:pPr>
            <w:r w:rsidRPr="0053135D">
              <w:rPr>
                <w:rFonts w:eastAsia="Times New Roman" w:cs="Times New Roman"/>
                <w:noProof/>
                <w:szCs w:val="26"/>
              </w:rPr>
              <w:t xml:space="preserve">Обществознание </w:t>
            </w:r>
          </w:p>
        </w:tc>
        <w:tc>
          <w:tcPr>
            <w:tcW w:w="1877" w:type="dxa"/>
          </w:tcPr>
          <w:p w14:paraId="646A8DA0" w14:textId="77777777" w:rsidR="004E0A71" w:rsidRPr="0053135D" w:rsidRDefault="004E0A71" w:rsidP="00BD267C">
            <w:pPr>
              <w:tabs>
                <w:tab w:val="left" w:pos="4395"/>
              </w:tabs>
              <w:spacing w:line="240" w:lineRule="auto"/>
              <w:ind w:firstLine="0"/>
              <w:jc w:val="left"/>
              <w:rPr>
                <w:rFonts w:eastAsia="Times New Roman" w:cs="Times New Roman"/>
                <w:noProof/>
                <w:szCs w:val="26"/>
              </w:rPr>
            </w:pPr>
            <w:r w:rsidRPr="0053135D">
              <w:rPr>
                <w:rFonts w:eastAsia="Times New Roman" w:cs="Times New Roman"/>
                <w:noProof/>
                <w:szCs w:val="26"/>
              </w:rPr>
              <w:t>12</w:t>
            </w:r>
          </w:p>
        </w:tc>
      </w:tr>
      <w:tr w:rsidR="004E0A71" w:rsidRPr="0053135D" w14:paraId="3BB97978" w14:textId="77777777" w:rsidTr="00BD267C">
        <w:tc>
          <w:tcPr>
            <w:tcW w:w="2830" w:type="dxa"/>
          </w:tcPr>
          <w:p w14:paraId="24838772" w14:textId="77777777" w:rsidR="004E0A71" w:rsidRPr="0053135D" w:rsidRDefault="004E0A71" w:rsidP="00BD267C">
            <w:pPr>
              <w:tabs>
                <w:tab w:val="left" w:pos="4395"/>
              </w:tabs>
              <w:spacing w:line="240" w:lineRule="auto"/>
              <w:ind w:firstLine="0"/>
              <w:jc w:val="left"/>
              <w:rPr>
                <w:rFonts w:eastAsia="Times New Roman" w:cs="Times New Roman"/>
                <w:noProof/>
                <w:szCs w:val="26"/>
              </w:rPr>
            </w:pPr>
            <w:r w:rsidRPr="0053135D">
              <w:rPr>
                <w:rFonts w:eastAsia="Times New Roman" w:cs="Times New Roman"/>
                <w:noProof/>
                <w:szCs w:val="26"/>
              </w:rPr>
              <w:t>Физика</w:t>
            </w:r>
          </w:p>
        </w:tc>
        <w:tc>
          <w:tcPr>
            <w:tcW w:w="1804" w:type="dxa"/>
          </w:tcPr>
          <w:p w14:paraId="64EFEF63" w14:textId="77777777" w:rsidR="004E0A71" w:rsidRPr="0053135D" w:rsidRDefault="004E0A71" w:rsidP="00BD267C">
            <w:pPr>
              <w:tabs>
                <w:tab w:val="left" w:pos="4395"/>
              </w:tabs>
              <w:spacing w:line="240" w:lineRule="auto"/>
              <w:ind w:firstLine="0"/>
              <w:jc w:val="left"/>
              <w:rPr>
                <w:rFonts w:eastAsia="Times New Roman" w:cs="Times New Roman"/>
                <w:noProof/>
                <w:szCs w:val="26"/>
              </w:rPr>
            </w:pPr>
            <w:r>
              <w:rPr>
                <w:rFonts w:eastAsia="Times New Roman" w:cs="Times New Roman"/>
                <w:noProof/>
                <w:szCs w:val="26"/>
              </w:rPr>
              <w:t>0</w:t>
            </w:r>
            <w:r w:rsidRPr="0053135D">
              <w:rPr>
                <w:rFonts w:eastAsia="Times New Roman" w:cs="Times New Roman"/>
                <w:noProof/>
                <w:szCs w:val="26"/>
              </w:rPr>
              <w:t>3</w:t>
            </w:r>
          </w:p>
        </w:tc>
        <w:tc>
          <w:tcPr>
            <w:tcW w:w="2784" w:type="dxa"/>
          </w:tcPr>
          <w:p w14:paraId="63BF9409" w14:textId="77777777" w:rsidR="004E0A71" w:rsidRPr="0053135D" w:rsidRDefault="004E0A71" w:rsidP="00BD267C">
            <w:pPr>
              <w:tabs>
                <w:tab w:val="left" w:pos="4395"/>
              </w:tabs>
              <w:spacing w:line="240" w:lineRule="auto"/>
              <w:ind w:firstLine="0"/>
              <w:jc w:val="left"/>
              <w:rPr>
                <w:rFonts w:eastAsia="Times New Roman" w:cs="Times New Roman"/>
                <w:noProof/>
                <w:szCs w:val="26"/>
              </w:rPr>
            </w:pPr>
            <w:r w:rsidRPr="0053135D">
              <w:rPr>
                <w:rFonts w:eastAsia="Times New Roman" w:cs="Times New Roman"/>
                <w:noProof/>
                <w:szCs w:val="26"/>
              </w:rPr>
              <w:t xml:space="preserve">Испанский язык </w:t>
            </w:r>
          </w:p>
        </w:tc>
        <w:tc>
          <w:tcPr>
            <w:tcW w:w="1877" w:type="dxa"/>
          </w:tcPr>
          <w:p w14:paraId="479F0CC3" w14:textId="77777777" w:rsidR="004E0A71" w:rsidRPr="0053135D" w:rsidRDefault="004E0A71" w:rsidP="00BD267C">
            <w:pPr>
              <w:tabs>
                <w:tab w:val="left" w:pos="4395"/>
              </w:tabs>
              <w:spacing w:line="240" w:lineRule="auto"/>
              <w:ind w:firstLine="0"/>
              <w:jc w:val="left"/>
              <w:rPr>
                <w:rFonts w:eastAsia="Times New Roman" w:cs="Times New Roman"/>
                <w:noProof/>
                <w:szCs w:val="26"/>
              </w:rPr>
            </w:pPr>
            <w:r w:rsidRPr="0053135D">
              <w:rPr>
                <w:rFonts w:eastAsia="Times New Roman" w:cs="Times New Roman"/>
                <w:noProof/>
                <w:szCs w:val="26"/>
              </w:rPr>
              <w:t>13</w:t>
            </w:r>
          </w:p>
        </w:tc>
      </w:tr>
      <w:tr w:rsidR="004E0A71" w:rsidRPr="0053135D" w14:paraId="7718D69D" w14:textId="77777777" w:rsidTr="00BD267C">
        <w:tc>
          <w:tcPr>
            <w:tcW w:w="2830" w:type="dxa"/>
          </w:tcPr>
          <w:p w14:paraId="5575C842" w14:textId="77777777" w:rsidR="004E0A71" w:rsidRPr="0053135D" w:rsidRDefault="004E0A71" w:rsidP="00BD267C">
            <w:pPr>
              <w:tabs>
                <w:tab w:val="left" w:pos="4395"/>
              </w:tabs>
              <w:spacing w:line="240" w:lineRule="auto"/>
              <w:ind w:firstLine="0"/>
              <w:jc w:val="left"/>
              <w:rPr>
                <w:rFonts w:eastAsia="Times New Roman" w:cs="Times New Roman"/>
                <w:noProof/>
                <w:szCs w:val="26"/>
              </w:rPr>
            </w:pPr>
            <w:r w:rsidRPr="0053135D">
              <w:rPr>
                <w:rFonts w:eastAsia="Times New Roman" w:cs="Times New Roman"/>
                <w:noProof/>
                <w:szCs w:val="26"/>
              </w:rPr>
              <w:t>Химия</w:t>
            </w:r>
          </w:p>
        </w:tc>
        <w:tc>
          <w:tcPr>
            <w:tcW w:w="1804" w:type="dxa"/>
          </w:tcPr>
          <w:p w14:paraId="229079C0" w14:textId="77777777" w:rsidR="004E0A71" w:rsidRPr="0053135D" w:rsidRDefault="004E0A71" w:rsidP="00BD267C">
            <w:pPr>
              <w:tabs>
                <w:tab w:val="left" w:pos="4395"/>
              </w:tabs>
              <w:spacing w:line="240" w:lineRule="auto"/>
              <w:ind w:firstLine="0"/>
              <w:jc w:val="left"/>
              <w:rPr>
                <w:rFonts w:eastAsia="Times New Roman" w:cs="Times New Roman"/>
                <w:noProof/>
                <w:szCs w:val="26"/>
              </w:rPr>
            </w:pPr>
            <w:r>
              <w:rPr>
                <w:rFonts w:eastAsia="Times New Roman" w:cs="Times New Roman"/>
                <w:noProof/>
                <w:szCs w:val="26"/>
              </w:rPr>
              <w:t>0</w:t>
            </w:r>
            <w:r w:rsidRPr="0053135D">
              <w:rPr>
                <w:rFonts w:eastAsia="Times New Roman" w:cs="Times New Roman"/>
                <w:noProof/>
                <w:szCs w:val="26"/>
              </w:rPr>
              <w:t>4</w:t>
            </w:r>
          </w:p>
        </w:tc>
        <w:tc>
          <w:tcPr>
            <w:tcW w:w="2784" w:type="dxa"/>
          </w:tcPr>
          <w:p w14:paraId="1B9B7233" w14:textId="77777777" w:rsidR="004E0A71" w:rsidRPr="0053135D" w:rsidRDefault="004E0A71" w:rsidP="00BD267C">
            <w:pPr>
              <w:tabs>
                <w:tab w:val="left" w:pos="4395"/>
              </w:tabs>
              <w:spacing w:line="240" w:lineRule="auto"/>
              <w:ind w:firstLine="0"/>
              <w:jc w:val="left"/>
              <w:rPr>
                <w:rFonts w:eastAsia="Times New Roman" w:cs="Times New Roman"/>
                <w:noProof/>
                <w:szCs w:val="26"/>
              </w:rPr>
            </w:pPr>
            <w:r w:rsidRPr="0053135D">
              <w:rPr>
                <w:rFonts w:eastAsia="Times New Roman" w:cs="Times New Roman"/>
                <w:noProof/>
                <w:szCs w:val="26"/>
              </w:rPr>
              <w:t xml:space="preserve">Литература </w:t>
            </w:r>
          </w:p>
        </w:tc>
        <w:tc>
          <w:tcPr>
            <w:tcW w:w="1877" w:type="dxa"/>
          </w:tcPr>
          <w:p w14:paraId="3578D1E4" w14:textId="77777777" w:rsidR="004E0A71" w:rsidRPr="0053135D" w:rsidRDefault="004E0A71" w:rsidP="00BD267C">
            <w:pPr>
              <w:tabs>
                <w:tab w:val="left" w:pos="4395"/>
              </w:tabs>
              <w:spacing w:line="240" w:lineRule="auto"/>
              <w:ind w:firstLine="0"/>
              <w:jc w:val="left"/>
              <w:rPr>
                <w:rFonts w:eastAsia="Times New Roman" w:cs="Times New Roman"/>
                <w:noProof/>
                <w:szCs w:val="26"/>
              </w:rPr>
            </w:pPr>
            <w:r w:rsidRPr="0053135D">
              <w:rPr>
                <w:rFonts w:eastAsia="Times New Roman" w:cs="Times New Roman"/>
                <w:noProof/>
                <w:szCs w:val="26"/>
              </w:rPr>
              <w:t>18</w:t>
            </w:r>
          </w:p>
        </w:tc>
      </w:tr>
      <w:tr w:rsidR="004E0A71" w:rsidRPr="0053135D" w14:paraId="795B2F19" w14:textId="77777777" w:rsidTr="00BD267C">
        <w:tc>
          <w:tcPr>
            <w:tcW w:w="2830" w:type="dxa"/>
          </w:tcPr>
          <w:p w14:paraId="0EEE4D7C" w14:textId="77777777" w:rsidR="004E0A71" w:rsidRPr="0053135D" w:rsidRDefault="004E0A71" w:rsidP="00BD267C">
            <w:pPr>
              <w:tabs>
                <w:tab w:val="left" w:pos="4395"/>
              </w:tabs>
              <w:spacing w:line="240" w:lineRule="auto"/>
              <w:ind w:firstLine="0"/>
              <w:jc w:val="left"/>
              <w:rPr>
                <w:rFonts w:eastAsia="Times New Roman" w:cs="Times New Roman"/>
                <w:noProof/>
                <w:szCs w:val="26"/>
              </w:rPr>
            </w:pPr>
            <w:r w:rsidRPr="0053135D">
              <w:rPr>
                <w:rFonts w:eastAsia="Times New Roman" w:cs="Times New Roman"/>
                <w:noProof/>
                <w:szCs w:val="26"/>
              </w:rPr>
              <w:t xml:space="preserve">Информатика </w:t>
            </w:r>
          </w:p>
          <w:p w14:paraId="671F38AE" w14:textId="77777777" w:rsidR="004E0A71" w:rsidRPr="0053135D" w:rsidRDefault="004E0A71" w:rsidP="00BD267C">
            <w:pPr>
              <w:tabs>
                <w:tab w:val="left" w:pos="4395"/>
              </w:tabs>
              <w:spacing w:line="240" w:lineRule="auto"/>
              <w:ind w:firstLine="0"/>
              <w:jc w:val="left"/>
              <w:rPr>
                <w:rFonts w:eastAsia="Times New Roman" w:cs="Times New Roman"/>
                <w:noProof/>
                <w:szCs w:val="26"/>
              </w:rPr>
            </w:pPr>
            <w:r w:rsidRPr="0053135D">
              <w:rPr>
                <w:rFonts w:eastAsia="Times New Roman" w:cs="Times New Roman"/>
                <w:noProof/>
                <w:szCs w:val="26"/>
              </w:rPr>
              <w:t>и ИКТ</w:t>
            </w:r>
          </w:p>
        </w:tc>
        <w:tc>
          <w:tcPr>
            <w:tcW w:w="1804" w:type="dxa"/>
          </w:tcPr>
          <w:p w14:paraId="33CE529D" w14:textId="77777777" w:rsidR="004E0A71" w:rsidRPr="0053135D" w:rsidRDefault="004E0A71" w:rsidP="00BD267C">
            <w:pPr>
              <w:tabs>
                <w:tab w:val="left" w:pos="4395"/>
              </w:tabs>
              <w:spacing w:line="240" w:lineRule="auto"/>
              <w:ind w:firstLine="0"/>
              <w:jc w:val="left"/>
              <w:rPr>
                <w:rFonts w:eastAsia="Times New Roman" w:cs="Times New Roman"/>
                <w:noProof/>
                <w:szCs w:val="26"/>
              </w:rPr>
            </w:pPr>
            <w:r>
              <w:rPr>
                <w:rFonts w:eastAsia="Times New Roman" w:cs="Times New Roman"/>
                <w:noProof/>
                <w:szCs w:val="26"/>
              </w:rPr>
              <w:t>0</w:t>
            </w:r>
            <w:r w:rsidRPr="0053135D">
              <w:rPr>
                <w:rFonts w:eastAsia="Times New Roman" w:cs="Times New Roman"/>
                <w:noProof/>
                <w:szCs w:val="26"/>
              </w:rPr>
              <w:t>5</w:t>
            </w:r>
          </w:p>
        </w:tc>
        <w:tc>
          <w:tcPr>
            <w:tcW w:w="2784" w:type="dxa"/>
          </w:tcPr>
          <w:p w14:paraId="0D441DFD" w14:textId="77777777" w:rsidR="004E0A71" w:rsidRPr="0053135D" w:rsidRDefault="004E0A71" w:rsidP="00BD267C">
            <w:pPr>
              <w:tabs>
                <w:tab w:val="left" w:pos="4395"/>
              </w:tabs>
              <w:spacing w:line="240" w:lineRule="auto"/>
              <w:ind w:firstLine="0"/>
              <w:jc w:val="left"/>
              <w:rPr>
                <w:rFonts w:eastAsia="Times New Roman" w:cs="Times New Roman"/>
                <w:noProof/>
                <w:szCs w:val="26"/>
              </w:rPr>
            </w:pPr>
            <w:r w:rsidRPr="0053135D">
              <w:rPr>
                <w:rFonts w:eastAsia="Times New Roman" w:cs="Times New Roman"/>
                <w:noProof/>
                <w:szCs w:val="26"/>
              </w:rPr>
              <w:t xml:space="preserve">Математика </w:t>
            </w:r>
          </w:p>
          <w:p w14:paraId="093F3B4B" w14:textId="77777777" w:rsidR="004E0A71" w:rsidRPr="0053135D" w:rsidRDefault="004E0A71" w:rsidP="00BD267C">
            <w:pPr>
              <w:tabs>
                <w:tab w:val="left" w:pos="4395"/>
              </w:tabs>
              <w:spacing w:line="240" w:lineRule="auto"/>
              <w:ind w:firstLine="0"/>
              <w:jc w:val="left"/>
              <w:rPr>
                <w:rFonts w:eastAsia="Times New Roman" w:cs="Times New Roman"/>
                <w:noProof/>
                <w:szCs w:val="26"/>
              </w:rPr>
            </w:pPr>
            <w:r w:rsidRPr="0053135D">
              <w:rPr>
                <w:rFonts w:eastAsia="Times New Roman" w:cs="Times New Roman"/>
                <w:noProof/>
                <w:szCs w:val="26"/>
              </w:rPr>
              <w:t>(базовый уровень)</w:t>
            </w:r>
          </w:p>
        </w:tc>
        <w:tc>
          <w:tcPr>
            <w:tcW w:w="1877" w:type="dxa"/>
          </w:tcPr>
          <w:p w14:paraId="59D2718E" w14:textId="77777777" w:rsidR="004E0A71" w:rsidRPr="0053135D" w:rsidRDefault="004E0A71" w:rsidP="00BD267C">
            <w:pPr>
              <w:tabs>
                <w:tab w:val="left" w:pos="4395"/>
              </w:tabs>
              <w:spacing w:line="240" w:lineRule="auto"/>
              <w:ind w:firstLine="0"/>
              <w:jc w:val="left"/>
              <w:rPr>
                <w:rFonts w:eastAsia="Times New Roman" w:cs="Times New Roman"/>
                <w:noProof/>
                <w:szCs w:val="26"/>
              </w:rPr>
            </w:pPr>
            <w:r w:rsidRPr="0053135D">
              <w:rPr>
                <w:rFonts w:eastAsia="Times New Roman" w:cs="Times New Roman"/>
                <w:noProof/>
                <w:szCs w:val="26"/>
              </w:rPr>
              <w:t>22</w:t>
            </w:r>
          </w:p>
        </w:tc>
      </w:tr>
      <w:tr w:rsidR="004E0A71" w:rsidRPr="0053135D" w14:paraId="76D8A659" w14:textId="77777777" w:rsidTr="00BD267C">
        <w:tc>
          <w:tcPr>
            <w:tcW w:w="2830" w:type="dxa"/>
          </w:tcPr>
          <w:p w14:paraId="3A2ABC1B" w14:textId="77777777" w:rsidR="004E0A71" w:rsidRPr="0053135D" w:rsidRDefault="004E0A71" w:rsidP="00BD267C">
            <w:pPr>
              <w:tabs>
                <w:tab w:val="left" w:pos="4395"/>
              </w:tabs>
              <w:spacing w:line="240" w:lineRule="auto"/>
              <w:ind w:firstLine="0"/>
              <w:jc w:val="left"/>
              <w:rPr>
                <w:rFonts w:eastAsia="Times New Roman" w:cs="Times New Roman"/>
                <w:noProof/>
                <w:szCs w:val="26"/>
              </w:rPr>
            </w:pPr>
            <w:r w:rsidRPr="0053135D">
              <w:rPr>
                <w:rFonts w:eastAsia="Times New Roman" w:cs="Times New Roman"/>
                <w:noProof/>
                <w:szCs w:val="26"/>
              </w:rPr>
              <w:t>Биология</w:t>
            </w:r>
          </w:p>
        </w:tc>
        <w:tc>
          <w:tcPr>
            <w:tcW w:w="1804" w:type="dxa"/>
          </w:tcPr>
          <w:p w14:paraId="147F328D" w14:textId="77777777" w:rsidR="004E0A71" w:rsidRPr="0053135D" w:rsidRDefault="004E0A71" w:rsidP="00BD267C">
            <w:pPr>
              <w:tabs>
                <w:tab w:val="left" w:pos="4395"/>
              </w:tabs>
              <w:spacing w:line="240" w:lineRule="auto"/>
              <w:ind w:firstLine="0"/>
              <w:jc w:val="left"/>
              <w:rPr>
                <w:rFonts w:eastAsia="Times New Roman" w:cs="Times New Roman"/>
                <w:noProof/>
                <w:szCs w:val="26"/>
              </w:rPr>
            </w:pPr>
            <w:r>
              <w:rPr>
                <w:rFonts w:eastAsia="Times New Roman" w:cs="Times New Roman"/>
                <w:noProof/>
                <w:szCs w:val="26"/>
              </w:rPr>
              <w:t>0</w:t>
            </w:r>
            <w:r w:rsidRPr="0053135D">
              <w:rPr>
                <w:rFonts w:eastAsia="Times New Roman" w:cs="Times New Roman"/>
                <w:noProof/>
                <w:szCs w:val="26"/>
              </w:rPr>
              <w:t>6</w:t>
            </w:r>
          </w:p>
        </w:tc>
        <w:tc>
          <w:tcPr>
            <w:tcW w:w="2784" w:type="dxa"/>
          </w:tcPr>
          <w:p w14:paraId="6EC2FD6C" w14:textId="77777777" w:rsidR="004E0A71" w:rsidRPr="0053135D" w:rsidRDefault="004E0A71" w:rsidP="00BD267C">
            <w:pPr>
              <w:tabs>
                <w:tab w:val="left" w:pos="4395"/>
              </w:tabs>
              <w:spacing w:line="240" w:lineRule="auto"/>
              <w:ind w:firstLine="0"/>
              <w:jc w:val="left"/>
              <w:rPr>
                <w:rFonts w:eastAsia="Times New Roman" w:cs="Times New Roman"/>
                <w:noProof/>
                <w:szCs w:val="26"/>
              </w:rPr>
            </w:pPr>
            <w:r w:rsidRPr="0053135D">
              <w:rPr>
                <w:rFonts w:eastAsia="Times New Roman" w:cs="Times New Roman"/>
                <w:noProof/>
                <w:szCs w:val="26"/>
              </w:rPr>
              <w:t>Английский язык (устный экзамен)</w:t>
            </w:r>
          </w:p>
        </w:tc>
        <w:tc>
          <w:tcPr>
            <w:tcW w:w="1877" w:type="dxa"/>
          </w:tcPr>
          <w:p w14:paraId="49810CE6" w14:textId="77777777" w:rsidR="004E0A71" w:rsidRPr="0053135D" w:rsidRDefault="004E0A71" w:rsidP="00BD267C">
            <w:pPr>
              <w:tabs>
                <w:tab w:val="left" w:pos="4395"/>
              </w:tabs>
              <w:spacing w:line="240" w:lineRule="auto"/>
              <w:ind w:firstLine="0"/>
              <w:jc w:val="left"/>
              <w:rPr>
                <w:rFonts w:eastAsia="Times New Roman" w:cs="Times New Roman"/>
                <w:noProof/>
                <w:szCs w:val="26"/>
              </w:rPr>
            </w:pPr>
            <w:r w:rsidRPr="0053135D">
              <w:rPr>
                <w:rFonts w:eastAsia="Times New Roman" w:cs="Times New Roman"/>
                <w:noProof/>
                <w:szCs w:val="26"/>
              </w:rPr>
              <w:t>29</w:t>
            </w:r>
          </w:p>
        </w:tc>
      </w:tr>
      <w:tr w:rsidR="004E0A71" w:rsidRPr="0053135D" w14:paraId="5BAD6010" w14:textId="77777777" w:rsidTr="00BD267C">
        <w:tc>
          <w:tcPr>
            <w:tcW w:w="2830" w:type="dxa"/>
          </w:tcPr>
          <w:p w14:paraId="70729984" w14:textId="77777777" w:rsidR="004E0A71" w:rsidRPr="0053135D" w:rsidRDefault="004E0A71" w:rsidP="00BD267C">
            <w:pPr>
              <w:tabs>
                <w:tab w:val="left" w:pos="4395"/>
              </w:tabs>
              <w:spacing w:line="240" w:lineRule="auto"/>
              <w:ind w:firstLine="0"/>
              <w:jc w:val="left"/>
              <w:rPr>
                <w:rFonts w:eastAsia="Times New Roman" w:cs="Times New Roman"/>
                <w:noProof/>
                <w:szCs w:val="26"/>
              </w:rPr>
            </w:pPr>
            <w:r w:rsidRPr="0053135D">
              <w:rPr>
                <w:rFonts w:eastAsia="Times New Roman" w:cs="Times New Roman"/>
                <w:noProof/>
                <w:szCs w:val="26"/>
              </w:rPr>
              <w:t xml:space="preserve">История </w:t>
            </w:r>
          </w:p>
        </w:tc>
        <w:tc>
          <w:tcPr>
            <w:tcW w:w="1804" w:type="dxa"/>
          </w:tcPr>
          <w:p w14:paraId="77786073" w14:textId="77777777" w:rsidR="004E0A71" w:rsidRPr="0053135D" w:rsidRDefault="004E0A71" w:rsidP="00BD267C">
            <w:pPr>
              <w:tabs>
                <w:tab w:val="left" w:pos="4395"/>
              </w:tabs>
              <w:spacing w:line="240" w:lineRule="auto"/>
              <w:ind w:firstLine="0"/>
              <w:jc w:val="left"/>
              <w:rPr>
                <w:rFonts w:eastAsia="Times New Roman" w:cs="Times New Roman"/>
                <w:noProof/>
                <w:szCs w:val="26"/>
              </w:rPr>
            </w:pPr>
            <w:r>
              <w:rPr>
                <w:rFonts w:eastAsia="Times New Roman" w:cs="Times New Roman"/>
                <w:noProof/>
                <w:szCs w:val="26"/>
              </w:rPr>
              <w:t>0</w:t>
            </w:r>
            <w:r w:rsidRPr="0053135D">
              <w:rPr>
                <w:rFonts w:eastAsia="Times New Roman" w:cs="Times New Roman"/>
                <w:noProof/>
                <w:szCs w:val="26"/>
              </w:rPr>
              <w:t>7</w:t>
            </w:r>
          </w:p>
        </w:tc>
        <w:tc>
          <w:tcPr>
            <w:tcW w:w="2784" w:type="dxa"/>
          </w:tcPr>
          <w:p w14:paraId="60191396" w14:textId="77777777" w:rsidR="004E0A71" w:rsidRPr="0053135D" w:rsidRDefault="004E0A71" w:rsidP="00BD267C">
            <w:pPr>
              <w:tabs>
                <w:tab w:val="left" w:pos="4395"/>
              </w:tabs>
              <w:spacing w:line="240" w:lineRule="auto"/>
              <w:ind w:firstLine="0"/>
              <w:jc w:val="left"/>
              <w:rPr>
                <w:rFonts w:eastAsia="Times New Roman" w:cs="Times New Roman"/>
                <w:noProof/>
                <w:szCs w:val="26"/>
              </w:rPr>
            </w:pPr>
            <w:r w:rsidRPr="0053135D">
              <w:rPr>
                <w:rFonts w:eastAsia="Times New Roman" w:cs="Times New Roman"/>
                <w:noProof/>
                <w:szCs w:val="26"/>
              </w:rPr>
              <w:t>Немецкий язык (устный экзамен)</w:t>
            </w:r>
          </w:p>
        </w:tc>
        <w:tc>
          <w:tcPr>
            <w:tcW w:w="1877" w:type="dxa"/>
          </w:tcPr>
          <w:p w14:paraId="3D114C6A" w14:textId="77777777" w:rsidR="004E0A71" w:rsidRPr="0053135D" w:rsidRDefault="004E0A71" w:rsidP="00BD267C">
            <w:pPr>
              <w:tabs>
                <w:tab w:val="left" w:pos="4395"/>
              </w:tabs>
              <w:spacing w:line="240" w:lineRule="auto"/>
              <w:ind w:firstLine="0"/>
              <w:jc w:val="left"/>
              <w:rPr>
                <w:rFonts w:eastAsia="Times New Roman" w:cs="Times New Roman"/>
                <w:noProof/>
                <w:szCs w:val="26"/>
              </w:rPr>
            </w:pPr>
            <w:r w:rsidRPr="0053135D">
              <w:rPr>
                <w:rFonts w:eastAsia="Times New Roman" w:cs="Times New Roman"/>
                <w:noProof/>
                <w:szCs w:val="26"/>
              </w:rPr>
              <w:t>30</w:t>
            </w:r>
          </w:p>
        </w:tc>
      </w:tr>
      <w:tr w:rsidR="004E0A71" w:rsidRPr="0053135D" w14:paraId="505B06C3" w14:textId="77777777" w:rsidTr="00BD267C">
        <w:tc>
          <w:tcPr>
            <w:tcW w:w="2830" w:type="dxa"/>
          </w:tcPr>
          <w:p w14:paraId="254B32AF" w14:textId="77777777" w:rsidR="004E0A71" w:rsidRPr="0053135D" w:rsidRDefault="004E0A71" w:rsidP="00BD267C">
            <w:pPr>
              <w:tabs>
                <w:tab w:val="left" w:pos="4395"/>
              </w:tabs>
              <w:spacing w:line="240" w:lineRule="auto"/>
              <w:ind w:firstLine="0"/>
              <w:jc w:val="left"/>
              <w:rPr>
                <w:rFonts w:eastAsia="Times New Roman" w:cs="Times New Roman"/>
                <w:noProof/>
                <w:szCs w:val="26"/>
              </w:rPr>
            </w:pPr>
            <w:r w:rsidRPr="0053135D">
              <w:rPr>
                <w:rFonts w:eastAsia="Times New Roman" w:cs="Times New Roman"/>
                <w:noProof/>
                <w:szCs w:val="26"/>
              </w:rPr>
              <w:t>География</w:t>
            </w:r>
          </w:p>
        </w:tc>
        <w:tc>
          <w:tcPr>
            <w:tcW w:w="1804" w:type="dxa"/>
          </w:tcPr>
          <w:p w14:paraId="50E43A7E" w14:textId="77777777" w:rsidR="004E0A71" w:rsidRPr="0053135D" w:rsidRDefault="004E0A71" w:rsidP="00BD267C">
            <w:pPr>
              <w:tabs>
                <w:tab w:val="left" w:pos="4395"/>
              </w:tabs>
              <w:spacing w:line="240" w:lineRule="auto"/>
              <w:ind w:firstLine="0"/>
              <w:jc w:val="left"/>
              <w:rPr>
                <w:rFonts w:eastAsia="Times New Roman" w:cs="Times New Roman"/>
                <w:noProof/>
                <w:szCs w:val="26"/>
              </w:rPr>
            </w:pPr>
            <w:r>
              <w:rPr>
                <w:rFonts w:eastAsia="Times New Roman" w:cs="Times New Roman"/>
                <w:noProof/>
                <w:szCs w:val="26"/>
              </w:rPr>
              <w:t>0</w:t>
            </w:r>
            <w:r w:rsidRPr="0053135D">
              <w:rPr>
                <w:rFonts w:eastAsia="Times New Roman" w:cs="Times New Roman"/>
                <w:noProof/>
                <w:szCs w:val="26"/>
              </w:rPr>
              <w:t>8</w:t>
            </w:r>
          </w:p>
        </w:tc>
        <w:tc>
          <w:tcPr>
            <w:tcW w:w="2784" w:type="dxa"/>
          </w:tcPr>
          <w:p w14:paraId="5EA4C239" w14:textId="77777777" w:rsidR="004E0A71" w:rsidRPr="0053135D" w:rsidRDefault="004E0A71" w:rsidP="00BD267C">
            <w:pPr>
              <w:tabs>
                <w:tab w:val="left" w:pos="4395"/>
              </w:tabs>
              <w:spacing w:line="240" w:lineRule="auto"/>
              <w:ind w:firstLine="0"/>
              <w:jc w:val="left"/>
              <w:rPr>
                <w:rFonts w:eastAsia="Times New Roman" w:cs="Times New Roman"/>
                <w:noProof/>
                <w:szCs w:val="26"/>
              </w:rPr>
            </w:pPr>
            <w:r w:rsidRPr="0053135D">
              <w:rPr>
                <w:rFonts w:eastAsia="Times New Roman" w:cs="Times New Roman"/>
                <w:noProof/>
                <w:szCs w:val="26"/>
              </w:rPr>
              <w:t>Французский язык (устный экзамен)</w:t>
            </w:r>
          </w:p>
        </w:tc>
        <w:tc>
          <w:tcPr>
            <w:tcW w:w="1877" w:type="dxa"/>
          </w:tcPr>
          <w:p w14:paraId="71BBE55D" w14:textId="77777777" w:rsidR="004E0A71" w:rsidRPr="0053135D" w:rsidRDefault="004E0A71" w:rsidP="00BD267C">
            <w:pPr>
              <w:tabs>
                <w:tab w:val="left" w:pos="4395"/>
              </w:tabs>
              <w:spacing w:line="240" w:lineRule="auto"/>
              <w:ind w:firstLine="0"/>
              <w:jc w:val="left"/>
              <w:rPr>
                <w:rFonts w:eastAsia="Times New Roman" w:cs="Times New Roman"/>
                <w:noProof/>
                <w:szCs w:val="26"/>
              </w:rPr>
            </w:pPr>
            <w:r w:rsidRPr="0053135D">
              <w:rPr>
                <w:rFonts w:eastAsia="Times New Roman" w:cs="Times New Roman"/>
                <w:noProof/>
                <w:szCs w:val="26"/>
              </w:rPr>
              <w:t>31</w:t>
            </w:r>
          </w:p>
        </w:tc>
      </w:tr>
      <w:tr w:rsidR="004E0A71" w:rsidRPr="0053135D" w14:paraId="61BD8936" w14:textId="77777777" w:rsidTr="00BD267C">
        <w:tc>
          <w:tcPr>
            <w:tcW w:w="2830" w:type="dxa"/>
          </w:tcPr>
          <w:p w14:paraId="4F1F48EC" w14:textId="77777777" w:rsidR="004E0A71" w:rsidRPr="0053135D" w:rsidRDefault="004E0A71" w:rsidP="00BD267C">
            <w:pPr>
              <w:tabs>
                <w:tab w:val="left" w:pos="4395"/>
              </w:tabs>
              <w:spacing w:line="240" w:lineRule="auto"/>
              <w:ind w:firstLine="0"/>
              <w:jc w:val="left"/>
              <w:rPr>
                <w:rFonts w:eastAsia="Times New Roman" w:cs="Times New Roman"/>
                <w:noProof/>
                <w:szCs w:val="26"/>
              </w:rPr>
            </w:pPr>
            <w:r w:rsidRPr="0053135D">
              <w:rPr>
                <w:rFonts w:eastAsia="Times New Roman" w:cs="Times New Roman"/>
                <w:noProof/>
                <w:szCs w:val="26"/>
              </w:rPr>
              <w:t xml:space="preserve">Английский язык </w:t>
            </w:r>
          </w:p>
        </w:tc>
        <w:tc>
          <w:tcPr>
            <w:tcW w:w="1804" w:type="dxa"/>
          </w:tcPr>
          <w:p w14:paraId="7E3D56A7" w14:textId="77777777" w:rsidR="004E0A71" w:rsidRPr="0053135D" w:rsidRDefault="004E0A71" w:rsidP="00BD267C">
            <w:pPr>
              <w:tabs>
                <w:tab w:val="left" w:pos="4395"/>
              </w:tabs>
              <w:spacing w:line="240" w:lineRule="auto"/>
              <w:ind w:firstLine="0"/>
              <w:jc w:val="left"/>
              <w:rPr>
                <w:rFonts w:eastAsia="Times New Roman" w:cs="Times New Roman"/>
                <w:noProof/>
                <w:szCs w:val="26"/>
              </w:rPr>
            </w:pPr>
            <w:r>
              <w:rPr>
                <w:rFonts w:eastAsia="Times New Roman" w:cs="Times New Roman"/>
                <w:noProof/>
                <w:szCs w:val="26"/>
              </w:rPr>
              <w:t>0</w:t>
            </w:r>
            <w:r w:rsidRPr="0053135D">
              <w:rPr>
                <w:rFonts w:eastAsia="Times New Roman" w:cs="Times New Roman"/>
                <w:noProof/>
                <w:szCs w:val="26"/>
              </w:rPr>
              <w:t>9</w:t>
            </w:r>
          </w:p>
        </w:tc>
        <w:tc>
          <w:tcPr>
            <w:tcW w:w="2784" w:type="dxa"/>
          </w:tcPr>
          <w:p w14:paraId="12324B78" w14:textId="77777777" w:rsidR="004E0A71" w:rsidRPr="0053135D" w:rsidRDefault="004E0A71" w:rsidP="00BD267C">
            <w:pPr>
              <w:tabs>
                <w:tab w:val="left" w:pos="4395"/>
              </w:tabs>
              <w:spacing w:line="240" w:lineRule="auto"/>
              <w:ind w:firstLine="0"/>
              <w:jc w:val="left"/>
              <w:rPr>
                <w:rFonts w:eastAsia="Times New Roman" w:cs="Times New Roman"/>
                <w:noProof/>
                <w:szCs w:val="26"/>
              </w:rPr>
            </w:pPr>
            <w:r w:rsidRPr="0053135D">
              <w:rPr>
                <w:rFonts w:eastAsia="Times New Roman" w:cs="Times New Roman"/>
                <w:noProof/>
                <w:szCs w:val="26"/>
              </w:rPr>
              <w:t>Испанский язык (устный экзамен)</w:t>
            </w:r>
          </w:p>
        </w:tc>
        <w:tc>
          <w:tcPr>
            <w:tcW w:w="1877" w:type="dxa"/>
          </w:tcPr>
          <w:p w14:paraId="2E85E561" w14:textId="77777777" w:rsidR="004E0A71" w:rsidRPr="0053135D" w:rsidRDefault="004E0A71" w:rsidP="00BD267C">
            <w:pPr>
              <w:tabs>
                <w:tab w:val="left" w:pos="4395"/>
              </w:tabs>
              <w:spacing w:line="240" w:lineRule="auto"/>
              <w:ind w:firstLine="0"/>
              <w:jc w:val="left"/>
              <w:rPr>
                <w:rFonts w:eastAsia="Times New Roman" w:cs="Times New Roman"/>
                <w:noProof/>
                <w:szCs w:val="26"/>
              </w:rPr>
            </w:pPr>
            <w:r w:rsidRPr="0053135D">
              <w:rPr>
                <w:rFonts w:eastAsia="Times New Roman" w:cs="Times New Roman"/>
                <w:noProof/>
                <w:szCs w:val="26"/>
              </w:rPr>
              <w:t>33</w:t>
            </w:r>
          </w:p>
        </w:tc>
      </w:tr>
      <w:tr w:rsidR="004E0A71" w:rsidRPr="0053135D" w14:paraId="4A4BB608" w14:textId="77777777" w:rsidTr="00BD267C">
        <w:tc>
          <w:tcPr>
            <w:tcW w:w="2830" w:type="dxa"/>
          </w:tcPr>
          <w:p w14:paraId="3F45C7B1" w14:textId="77777777" w:rsidR="004E0A71" w:rsidRPr="0053135D" w:rsidRDefault="004E0A71" w:rsidP="00BD267C">
            <w:pPr>
              <w:tabs>
                <w:tab w:val="left" w:pos="4395"/>
              </w:tabs>
              <w:spacing w:line="240" w:lineRule="auto"/>
              <w:ind w:firstLine="0"/>
              <w:jc w:val="left"/>
              <w:rPr>
                <w:rFonts w:eastAsia="Times New Roman" w:cs="Times New Roman"/>
                <w:noProof/>
                <w:szCs w:val="26"/>
              </w:rPr>
            </w:pPr>
            <w:r w:rsidRPr="0053135D">
              <w:rPr>
                <w:rFonts w:eastAsia="Times New Roman" w:cs="Times New Roman"/>
                <w:noProof/>
                <w:szCs w:val="26"/>
              </w:rPr>
              <w:t xml:space="preserve">Немецкий язык </w:t>
            </w:r>
          </w:p>
        </w:tc>
        <w:tc>
          <w:tcPr>
            <w:tcW w:w="1804" w:type="dxa"/>
          </w:tcPr>
          <w:p w14:paraId="730A9A6E" w14:textId="77777777" w:rsidR="004E0A71" w:rsidRPr="0053135D" w:rsidRDefault="004E0A71" w:rsidP="00BD267C">
            <w:pPr>
              <w:tabs>
                <w:tab w:val="left" w:pos="4395"/>
              </w:tabs>
              <w:spacing w:line="240" w:lineRule="auto"/>
              <w:ind w:firstLine="0"/>
              <w:jc w:val="left"/>
              <w:rPr>
                <w:rFonts w:eastAsia="Times New Roman" w:cs="Times New Roman"/>
                <w:noProof/>
                <w:szCs w:val="26"/>
              </w:rPr>
            </w:pPr>
            <w:r w:rsidRPr="0053135D">
              <w:rPr>
                <w:rFonts w:eastAsia="Times New Roman" w:cs="Times New Roman"/>
                <w:noProof/>
                <w:szCs w:val="26"/>
              </w:rPr>
              <w:t>10</w:t>
            </w:r>
          </w:p>
        </w:tc>
        <w:tc>
          <w:tcPr>
            <w:tcW w:w="2784" w:type="dxa"/>
          </w:tcPr>
          <w:p w14:paraId="78D35296" w14:textId="77777777" w:rsidR="004E0A71" w:rsidRPr="0053135D" w:rsidRDefault="004E0A71" w:rsidP="00BD267C">
            <w:pPr>
              <w:tabs>
                <w:tab w:val="left" w:pos="4395"/>
              </w:tabs>
              <w:spacing w:line="240" w:lineRule="auto"/>
              <w:ind w:firstLine="0"/>
              <w:jc w:val="left"/>
              <w:rPr>
                <w:rFonts w:eastAsia="Times New Roman" w:cs="Times New Roman"/>
                <w:noProof/>
                <w:szCs w:val="26"/>
              </w:rPr>
            </w:pPr>
          </w:p>
        </w:tc>
        <w:tc>
          <w:tcPr>
            <w:tcW w:w="1877" w:type="dxa"/>
          </w:tcPr>
          <w:p w14:paraId="5E144298" w14:textId="77777777" w:rsidR="004E0A71" w:rsidRPr="0053135D" w:rsidRDefault="004E0A71" w:rsidP="00BD267C">
            <w:pPr>
              <w:tabs>
                <w:tab w:val="left" w:pos="4395"/>
              </w:tabs>
              <w:spacing w:line="240" w:lineRule="auto"/>
              <w:ind w:firstLine="0"/>
              <w:jc w:val="left"/>
              <w:rPr>
                <w:rFonts w:eastAsia="Times New Roman" w:cs="Times New Roman"/>
                <w:noProof/>
                <w:szCs w:val="26"/>
              </w:rPr>
            </w:pPr>
          </w:p>
        </w:tc>
      </w:tr>
    </w:tbl>
    <w:p w14:paraId="55933190" w14:textId="77777777" w:rsidR="004E0A71" w:rsidRPr="0053135D" w:rsidRDefault="004E0A71" w:rsidP="0071444F">
      <w:pPr>
        <w:tabs>
          <w:tab w:val="left" w:pos="4395"/>
        </w:tabs>
        <w:spacing w:line="240" w:lineRule="auto"/>
        <w:rPr>
          <w:rFonts w:eastAsia="Times New Roman" w:cs="Times New Roman"/>
          <w:b/>
          <w:iCs/>
          <w:noProof/>
          <w:szCs w:val="26"/>
        </w:rPr>
      </w:pPr>
    </w:p>
    <w:p w14:paraId="0AE1474B" w14:textId="77777777" w:rsidR="004E0A71" w:rsidRPr="0053135D" w:rsidRDefault="004E0A71" w:rsidP="0071444F">
      <w:pPr>
        <w:tabs>
          <w:tab w:val="left" w:pos="4395"/>
        </w:tabs>
        <w:spacing w:line="240" w:lineRule="auto"/>
        <w:rPr>
          <w:rFonts w:eastAsia="Times New Roman" w:cs="Times New Roman"/>
          <w:b/>
          <w:iCs/>
          <w:noProof/>
          <w:szCs w:val="26"/>
        </w:rPr>
      </w:pPr>
      <w:r w:rsidRPr="0053135D">
        <w:rPr>
          <w:rFonts w:eastAsia="Times New Roman" w:cs="Times New Roman"/>
          <w:b/>
          <w:iCs/>
          <w:noProof/>
          <w:szCs w:val="26"/>
        </w:rPr>
        <w:t xml:space="preserve">Продолжительность выполнения экзаменационной работы </w:t>
      </w:r>
    </w:p>
    <w:tbl>
      <w:tblPr>
        <w:tblStyle w:val="52"/>
        <w:tblW w:w="0" w:type="auto"/>
        <w:tblLook w:val="04A0" w:firstRow="1" w:lastRow="0" w:firstColumn="1" w:lastColumn="0" w:noHBand="0" w:noVBand="1"/>
      </w:tblPr>
      <w:tblGrid>
        <w:gridCol w:w="2626"/>
        <w:gridCol w:w="3890"/>
        <w:gridCol w:w="2759"/>
      </w:tblGrid>
      <w:tr w:rsidR="004E0A71" w:rsidRPr="0053135D" w14:paraId="31CF1CD8" w14:textId="77777777" w:rsidTr="00700B02">
        <w:tc>
          <w:tcPr>
            <w:tcW w:w="2626" w:type="dxa"/>
          </w:tcPr>
          <w:p w14:paraId="56FFCBC8" w14:textId="77777777" w:rsidR="004E0A71" w:rsidRPr="0053135D" w:rsidRDefault="004E0A71" w:rsidP="00700B02">
            <w:pPr>
              <w:tabs>
                <w:tab w:val="left" w:pos="4395"/>
              </w:tabs>
              <w:spacing w:line="240" w:lineRule="auto"/>
              <w:ind w:firstLine="0"/>
              <w:jc w:val="center"/>
              <w:rPr>
                <w:rFonts w:eastAsia="Times New Roman"/>
                <w:b/>
                <w:iCs/>
                <w:noProof/>
                <w:szCs w:val="26"/>
              </w:rPr>
            </w:pPr>
            <w:r w:rsidRPr="0053135D">
              <w:rPr>
                <w:rFonts w:eastAsia="Times New Roman"/>
                <w:b/>
                <w:iCs/>
                <w:noProof/>
                <w:szCs w:val="26"/>
              </w:rPr>
              <w:t>Продолжительность выполнения экзаменационной работы</w:t>
            </w:r>
          </w:p>
        </w:tc>
        <w:tc>
          <w:tcPr>
            <w:tcW w:w="3890" w:type="dxa"/>
          </w:tcPr>
          <w:p w14:paraId="2E399C49" w14:textId="77777777" w:rsidR="004E0A71" w:rsidRPr="0053135D" w:rsidRDefault="004E0A71" w:rsidP="00700B02">
            <w:pPr>
              <w:tabs>
                <w:tab w:val="left" w:pos="4395"/>
              </w:tabs>
              <w:spacing w:line="240" w:lineRule="auto"/>
              <w:ind w:firstLine="0"/>
              <w:jc w:val="center"/>
              <w:rPr>
                <w:rFonts w:eastAsia="Times New Roman"/>
                <w:b/>
                <w:iCs/>
                <w:noProof/>
                <w:szCs w:val="26"/>
              </w:rPr>
            </w:pPr>
            <w:r w:rsidRPr="0053135D">
              <w:rPr>
                <w:rFonts w:eastAsia="Times New Roman"/>
                <w:b/>
                <w:iCs/>
                <w:noProof/>
                <w:szCs w:val="26"/>
              </w:rPr>
              <w:t>Продолжительность выполнения экзаменационной работы участниками ЕГЭ с ОВЗ, детьми-инвалидами и инвалидами</w:t>
            </w:r>
          </w:p>
        </w:tc>
        <w:tc>
          <w:tcPr>
            <w:tcW w:w="2759" w:type="dxa"/>
          </w:tcPr>
          <w:p w14:paraId="732D742F" w14:textId="77777777" w:rsidR="004E0A71" w:rsidRPr="0053135D" w:rsidRDefault="004E0A71" w:rsidP="00700B02">
            <w:pPr>
              <w:tabs>
                <w:tab w:val="left" w:pos="4395"/>
              </w:tabs>
              <w:spacing w:line="240" w:lineRule="auto"/>
              <w:ind w:firstLine="0"/>
              <w:jc w:val="center"/>
              <w:rPr>
                <w:rFonts w:eastAsia="Times New Roman"/>
                <w:b/>
                <w:iCs/>
                <w:noProof/>
                <w:szCs w:val="26"/>
              </w:rPr>
            </w:pPr>
            <w:r w:rsidRPr="0053135D">
              <w:rPr>
                <w:rFonts w:eastAsia="Times New Roman"/>
                <w:b/>
                <w:iCs/>
                <w:noProof/>
                <w:szCs w:val="26"/>
              </w:rPr>
              <w:t>Название учебного предмета</w:t>
            </w:r>
          </w:p>
        </w:tc>
      </w:tr>
      <w:tr w:rsidR="004E0A71" w:rsidRPr="0053135D" w14:paraId="7F9CD417" w14:textId="77777777" w:rsidTr="00700B02">
        <w:tc>
          <w:tcPr>
            <w:tcW w:w="2626" w:type="dxa"/>
          </w:tcPr>
          <w:p w14:paraId="7192685A" w14:textId="77777777" w:rsidR="004E0A71" w:rsidRPr="0053135D" w:rsidRDefault="004E0A71" w:rsidP="00700B02">
            <w:pPr>
              <w:tabs>
                <w:tab w:val="left" w:pos="4395"/>
              </w:tabs>
              <w:spacing w:line="240" w:lineRule="auto"/>
              <w:ind w:firstLine="0"/>
              <w:rPr>
                <w:rFonts w:eastAsia="Times New Roman"/>
                <w:iCs/>
                <w:noProof/>
                <w:szCs w:val="26"/>
              </w:rPr>
            </w:pPr>
            <w:r w:rsidRPr="0053135D">
              <w:rPr>
                <w:rFonts w:eastAsia="Times New Roman"/>
                <w:iCs/>
                <w:noProof/>
                <w:szCs w:val="26"/>
              </w:rPr>
              <w:t>15 минут</w:t>
            </w:r>
          </w:p>
        </w:tc>
        <w:tc>
          <w:tcPr>
            <w:tcW w:w="3890" w:type="dxa"/>
          </w:tcPr>
          <w:p w14:paraId="18BA3564" w14:textId="77777777" w:rsidR="004E0A71" w:rsidRPr="0053135D" w:rsidRDefault="004E0A71" w:rsidP="00700B02">
            <w:pPr>
              <w:tabs>
                <w:tab w:val="left" w:pos="4395"/>
              </w:tabs>
              <w:spacing w:line="240" w:lineRule="auto"/>
              <w:ind w:firstLine="0"/>
              <w:rPr>
                <w:rFonts w:eastAsia="Times New Roman"/>
                <w:iCs/>
                <w:noProof/>
                <w:szCs w:val="26"/>
              </w:rPr>
            </w:pPr>
            <w:r w:rsidRPr="0053135D">
              <w:rPr>
                <w:rFonts w:eastAsia="Times New Roman"/>
                <w:iCs/>
                <w:noProof/>
                <w:szCs w:val="26"/>
              </w:rPr>
              <w:t>45 минут</w:t>
            </w:r>
          </w:p>
        </w:tc>
        <w:tc>
          <w:tcPr>
            <w:tcW w:w="2759" w:type="dxa"/>
          </w:tcPr>
          <w:p w14:paraId="3A9EF7FF" w14:textId="77777777" w:rsidR="004E0A71" w:rsidRPr="0053135D" w:rsidRDefault="004E0A71" w:rsidP="00700B02">
            <w:pPr>
              <w:tabs>
                <w:tab w:val="left" w:pos="4395"/>
              </w:tabs>
              <w:spacing w:line="240" w:lineRule="auto"/>
              <w:ind w:firstLine="0"/>
              <w:rPr>
                <w:rFonts w:eastAsia="Times New Roman"/>
                <w:iCs/>
                <w:noProof/>
                <w:szCs w:val="26"/>
              </w:rPr>
            </w:pPr>
            <w:r w:rsidRPr="0053135D">
              <w:rPr>
                <w:rFonts w:eastAsia="Times New Roman"/>
                <w:iCs/>
                <w:noProof/>
                <w:szCs w:val="26"/>
              </w:rPr>
              <w:t>Иностранные языки (раздел «Говорение»)</w:t>
            </w:r>
          </w:p>
        </w:tc>
      </w:tr>
      <w:tr w:rsidR="004E0A71" w:rsidRPr="0053135D" w14:paraId="69FBAC9F" w14:textId="77777777" w:rsidTr="00700B02">
        <w:tc>
          <w:tcPr>
            <w:tcW w:w="2626" w:type="dxa"/>
            <w:vMerge w:val="restart"/>
          </w:tcPr>
          <w:p w14:paraId="3E816A1F" w14:textId="77777777" w:rsidR="004E0A71" w:rsidRPr="0053135D" w:rsidRDefault="004E0A71" w:rsidP="00700B02">
            <w:pPr>
              <w:tabs>
                <w:tab w:val="left" w:pos="4395"/>
              </w:tabs>
              <w:spacing w:line="240" w:lineRule="auto"/>
              <w:ind w:firstLine="0"/>
              <w:rPr>
                <w:rFonts w:eastAsia="Times New Roman"/>
                <w:iCs/>
                <w:noProof/>
                <w:szCs w:val="26"/>
              </w:rPr>
            </w:pPr>
            <w:r w:rsidRPr="0053135D">
              <w:rPr>
                <w:rFonts w:eastAsia="Times New Roman"/>
                <w:iCs/>
                <w:noProof/>
                <w:szCs w:val="26"/>
              </w:rPr>
              <w:t>3 часа (180 минут)</w:t>
            </w:r>
          </w:p>
        </w:tc>
        <w:tc>
          <w:tcPr>
            <w:tcW w:w="3890" w:type="dxa"/>
            <w:vMerge w:val="restart"/>
          </w:tcPr>
          <w:p w14:paraId="05D0F32B" w14:textId="77777777" w:rsidR="004E0A71" w:rsidRPr="0053135D" w:rsidRDefault="004E0A71" w:rsidP="00700B02">
            <w:pPr>
              <w:tabs>
                <w:tab w:val="left" w:pos="4395"/>
              </w:tabs>
              <w:spacing w:line="240" w:lineRule="auto"/>
              <w:ind w:firstLine="0"/>
              <w:rPr>
                <w:rFonts w:eastAsia="Times New Roman"/>
                <w:iCs/>
                <w:noProof/>
                <w:szCs w:val="26"/>
              </w:rPr>
            </w:pPr>
            <w:r w:rsidRPr="0053135D">
              <w:rPr>
                <w:rFonts w:eastAsia="Times New Roman"/>
                <w:iCs/>
                <w:noProof/>
                <w:szCs w:val="26"/>
              </w:rPr>
              <w:t>4 часа 30 минут</w:t>
            </w:r>
          </w:p>
        </w:tc>
        <w:tc>
          <w:tcPr>
            <w:tcW w:w="2759" w:type="dxa"/>
          </w:tcPr>
          <w:p w14:paraId="3C0D6C2C" w14:textId="77777777" w:rsidR="004E0A71" w:rsidRPr="0053135D" w:rsidRDefault="004E0A71" w:rsidP="00700B02">
            <w:pPr>
              <w:tabs>
                <w:tab w:val="left" w:pos="4395"/>
              </w:tabs>
              <w:spacing w:line="240" w:lineRule="auto"/>
              <w:ind w:firstLine="0"/>
              <w:rPr>
                <w:rFonts w:eastAsia="Times New Roman"/>
                <w:iCs/>
                <w:noProof/>
                <w:szCs w:val="26"/>
              </w:rPr>
            </w:pPr>
            <w:r w:rsidRPr="0053135D">
              <w:rPr>
                <w:rFonts w:eastAsia="Times New Roman"/>
                <w:iCs/>
                <w:noProof/>
                <w:szCs w:val="26"/>
              </w:rPr>
              <w:t>Иностранные языки</w:t>
            </w:r>
          </w:p>
        </w:tc>
      </w:tr>
      <w:tr w:rsidR="004E0A71" w:rsidRPr="0053135D" w14:paraId="6F4F10BB" w14:textId="77777777" w:rsidTr="00700B02">
        <w:tc>
          <w:tcPr>
            <w:tcW w:w="2626" w:type="dxa"/>
            <w:vMerge/>
          </w:tcPr>
          <w:p w14:paraId="771A4B64" w14:textId="77777777" w:rsidR="004E0A71" w:rsidRPr="0053135D" w:rsidRDefault="004E0A71" w:rsidP="00700B02">
            <w:pPr>
              <w:tabs>
                <w:tab w:val="left" w:pos="4395"/>
              </w:tabs>
              <w:spacing w:line="240" w:lineRule="auto"/>
              <w:ind w:firstLine="0"/>
              <w:rPr>
                <w:rFonts w:eastAsia="Times New Roman"/>
                <w:iCs/>
                <w:noProof/>
                <w:szCs w:val="26"/>
              </w:rPr>
            </w:pPr>
          </w:p>
        </w:tc>
        <w:tc>
          <w:tcPr>
            <w:tcW w:w="3890" w:type="dxa"/>
            <w:vMerge/>
          </w:tcPr>
          <w:p w14:paraId="46CB304B" w14:textId="77777777" w:rsidR="004E0A71" w:rsidRPr="0053135D" w:rsidRDefault="004E0A71" w:rsidP="00700B02">
            <w:pPr>
              <w:tabs>
                <w:tab w:val="left" w:pos="4395"/>
              </w:tabs>
              <w:spacing w:line="240" w:lineRule="auto"/>
              <w:ind w:firstLine="0"/>
              <w:rPr>
                <w:rFonts w:eastAsia="Times New Roman"/>
                <w:iCs/>
                <w:noProof/>
                <w:szCs w:val="26"/>
              </w:rPr>
            </w:pPr>
          </w:p>
        </w:tc>
        <w:tc>
          <w:tcPr>
            <w:tcW w:w="2759" w:type="dxa"/>
          </w:tcPr>
          <w:p w14:paraId="7C08758C" w14:textId="77777777" w:rsidR="004E0A71" w:rsidRPr="0053135D" w:rsidRDefault="004E0A71" w:rsidP="00700B02">
            <w:pPr>
              <w:tabs>
                <w:tab w:val="left" w:pos="4395"/>
              </w:tabs>
              <w:spacing w:line="240" w:lineRule="auto"/>
              <w:ind w:firstLine="0"/>
              <w:rPr>
                <w:rFonts w:eastAsia="Times New Roman"/>
                <w:iCs/>
                <w:noProof/>
                <w:szCs w:val="26"/>
              </w:rPr>
            </w:pPr>
            <w:r w:rsidRPr="0053135D">
              <w:rPr>
                <w:rFonts w:eastAsia="Times New Roman"/>
                <w:iCs/>
                <w:noProof/>
                <w:szCs w:val="26"/>
              </w:rPr>
              <w:t xml:space="preserve">Математика </w:t>
            </w:r>
          </w:p>
          <w:p w14:paraId="6B9286ED" w14:textId="77777777" w:rsidR="004E0A71" w:rsidRPr="0053135D" w:rsidRDefault="004E0A71" w:rsidP="00700B02">
            <w:pPr>
              <w:tabs>
                <w:tab w:val="left" w:pos="4395"/>
              </w:tabs>
              <w:spacing w:line="240" w:lineRule="auto"/>
              <w:ind w:firstLine="0"/>
              <w:rPr>
                <w:rFonts w:eastAsia="Times New Roman"/>
                <w:iCs/>
                <w:noProof/>
                <w:szCs w:val="26"/>
              </w:rPr>
            </w:pPr>
            <w:r w:rsidRPr="0053135D">
              <w:rPr>
                <w:rFonts w:eastAsia="Times New Roman"/>
                <w:iCs/>
                <w:noProof/>
                <w:szCs w:val="26"/>
              </w:rPr>
              <w:t>(базовый уровень)</w:t>
            </w:r>
          </w:p>
        </w:tc>
      </w:tr>
      <w:tr w:rsidR="004E0A71" w:rsidRPr="0053135D" w14:paraId="5D732F58" w14:textId="77777777" w:rsidTr="00700B02">
        <w:trPr>
          <w:trHeight w:val="608"/>
        </w:trPr>
        <w:tc>
          <w:tcPr>
            <w:tcW w:w="2626" w:type="dxa"/>
            <w:vMerge/>
          </w:tcPr>
          <w:p w14:paraId="4741BFA8" w14:textId="77777777" w:rsidR="004E0A71" w:rsidRPr="0053135D" w:rsidRDefault="004E0A71" w:rsidP="00700B02">
            <w:pPr>
              <w:tabs>
                <w:tab w:val="left" w:pos="4395"/>
              </w:tabs>
              <w:spacing w:line="240" w:lineRule="auto"/>
              <w:ind w:firstLine="0"/>
              <w:rPr>
                <w:rFonts w:eastAsia="Times New Roman"/>
                <w:iCs/>
                <w:noProof/>
                <w:szCs w:val="26"/>
              </w:rPr>
            </w:pPr>
          </w:p>
        </w:tc>
        <w:tc>
          <w:tcPr>
            <w:tcW w:w="3890" w:type="dxa"/>
            <w:vMerge/>
          </w:tcPr>
          <w:p w14:paraId="40627542" w14:textId="77777777" w:rsidR="004E0A71" w:rsidRPr="0053135D" w:rsidRDefault="004E0A71" w:rsidP="00700B02">
            <w:pPr>
              <w:tabs>
                <w:tab w:val="left" w:pos="4395"/>
              </w:tabs>
              <w:spacing w:line="240" w:lineRule="auto"/>
              <w:ind w:firstLine="0"/>
              <w:rPr>
                <w:rFonts w:eastAsia="Times New Roman"/>
                <w:iCs/>
                <w:noProof/>
                <w:szCs w:val="26"/>
              </w:rPr>
            </w:pPr>
          </w:p>
        </w:tc>
        <w:tc>
          <w:tcPr>
            <w:tcW w:w="2759" w:type="dxa"/>
          </w:tcPr>
          <w:p w14:paraId="1C394E07" w14:textId="77777777" w:rsidR="004E0A71" w:rsidRPr="0053135D" w:rsidRDefault="004E0A71" w:rsidP="00700B02">
            <w:pPr>
              <w:tabs>
                <w:tab w:val="left" w:pos="4395"/>
              </w:tabs>
              <w:spacing w:line="240" w:lineRule="auto"/>
              <w:ind w:firstLine="0"/>
              <w:rPr>
                <w:rFonts w:eastAsia="Times New Roman"/>
                <w:iCs/>
                <w:noProof/>
                <w:szCs w:val="26"/>
              </w:rPr>
            </w:pPr>
            <w:r w:rsidRPr="0053135D">
              <w:rPr>
                <w:rFonts w:eastAsia="Times New Roman"/>
                <w:iCs/>
                <w:noProof/>
                <w:szCs w:val="26"/>
              </w:rPr>
              <w:t>География</w:t>
            </w:r>
          </w:p>
        </w:tc>
      </w:tr>
      <w:tr w:rsidR="004E0A71" w:rsidRPr="0053135D" w14:paraId="34A1A680" w14:textId="77777777" w:rsidTr="00700B02">
        <w:tc>
          <w:tcPr>
            <w:tcW w:w="2626" w:type="dxa"/>
            <w:vMerge w:val="restart"/>
          </w:tcPr>
          <w:p w14:paraId="26EC23C7" w14:textId="77777777" w:rsidR="004E0A71" w:rsidRPr="0053135D" w:rsidRDefault="004E0A71" w:rsidP="00700B02">
            <w:pPr>
              <w:tabs>
                <w:tab w:val="left" w:pos="4395"/>
              </w:tabs>
              <w:spacing w:line="240" w:lineRule="auto"/>
              <w:ind w:firstLine="0"/>
              <w:rPr>
                <w:rFonts w:eastAsia="Times New Roman"/>
                <w:iCs/>
                <w:noProof/>
                <w:szCs w:val="26"/>
              </w:rPr>
            </w:pPr>
            <w:r w:rsidRPr="0053135D">
              <w:rPr>
                <w:rFonts w:eastAsia="Times New Roman"/>
                <w:iCs/>
                <w:noProof/>
                <w:szCs w:val="26"/>
              </w:rPr>
              <w:t>3 часа 30 минут (210 минут)</w:t>
            </w:r>
          </w:p>
        </w:tc>
        <w:tc>
          <w:tcPr>
            <w:tcW w:w="3890" w:type="dxa"/>
            <w:vMerge w:val="restart"/>
          </w:tcPr>
          <w:p w14:paraId="4C2556D8" w14:textId="77777777" w:rsidR="004E0A71" w:rsidRPr="0053135D" w:rsidRDefault="004E0A71" w:rsidP="00700B02">
            <w:pPr>
              <w:tabs>
                <w:tab w:val="left" w:pos="4395"/>
              </w:tabs>
              <w:spacing w:line="240" w:lineRule="auto"/>
              <w:ind w:firstLine="0"/>
              <w:rPr>
                <w:rFonts w:eastAsia="Times New Roman"/>
                <w:iCs/>
                <w:noProof/>
                <w:szCs w:val="26"/>
              </w:rPr>
            </w:pPr>
            <w:r w:rsidRPr="0053135D">
              <w:rPr>
                <w:rFonts w:eastAsia="Times New Roman"/>
                <w:iCs/>
                <w:noProof/>
                <w:szCs w:val="26"/>
              </w:rPr>
              <w:t>5 часов</w:t>
            </w:r>
          </w:p>
        </w:tc>
        <w:tc>
          <w:tcPr>
            <w:tcW w:w="2759" w:type="dxa"/>
          </w:tcPr>
          <w:p w14:paraId="4F81763B" w14:textId="77777777" w:rsidR="004E0A71" w:rsidRPr="0053135D" w:rsidRDefault="004E0A71" w:rsidP="00700B02">
            <w:pPr>
              <w:tabs>
                <w:tab w:val="left" w:pos="4395"/>
              </w:tabs>
              <w:spacing w:line="240" w:lineRule="auto"/>
              <w:ind w:firstLine="0"/>
              <w:rPr>
                <w:rFonts w:eastAsia="Times New Roman"/>
                <w:iCs/>
                <w:noProof/>
                <w:szCs w:val="26"/>
              </w:rPr>
            </w:pPr>
            <w:r w:rsidRPr="0053135D">
              <w:rPr>
                <w:rFonts w:eastAsia="Times New Roman"/>
                <w:iCs/>
                <w:noProof/>
                <w:szCs w:val="26"/>
              </w:rPr>
              <w:t xml:space="preserve">Биология </w:t>
            </w:r>
          </w:p>
        </w:tc>
      </w:tr>
      <w:tr w:rsidR="004E0A71" w:rsidRPr="0053135D" w14:paraId="3B643D3C" w14:textId="77777777" w:rsidTr="00700B02">
        <w:tc>
          <w:tcPr>
            <w:tcW w:w="2626" w:type="dxa"/>
            <w:vMerge/>
          </w:tcPr>
          <w:p w14:paraId="387D5A03" w14:textId="77777777" w:rsidR="004E0A71" w:rsidRPr="0053135D" w:rsidRDefault="004E0A71" w:rsidP="00700B02">
            <w:pPr>
              <w:tabs>
                <w:tab w:val="left" w:pos="4395"/>
              </w:tabs>
              <w:spacing w:line="240" w:lineRule="auto"/>
              <w:ind w:firstLine="0"/>
              <w:rPr>
                <w:rFonts w:eastAsia="Times New Roman"/>
                <w:iCs/>
                <w:noProof/>
                <w:szCs w:val="26"/>
              </w:rPr>
            </w:pPr>
          </w:p>
        </w:tc>
        <w:tc>
          <w:tcPr>
            <w:tcW w:w="3890" w:type="dxa"/>
            <w:vMerge/>
          </w:tcPr>
          <w:p w14:paraId="3BF2F2F1" w14:textId="77777777" w:rsidR="004E0A71" w:rsidRPr="0053135D" w:rsidRDefault="004E0A71" w:rsidP="00700B02">
            <w:pPr>
              <w:tabs>
                <w:tab w:val="left" w:pos="4395"/>
              </w:tabs>
              <w:spacing w:line="240" w:lineRule="auto"/>
              <w:ind w:firstLine="0"/>
              <w:rPr>
                <w:rFonts w:eastAsia="Times New Roman"/>
                <w:iCs/>
                <w:noProof/>
                <w:szCs w:val="26"/>
              </w:rPr>
            </w:pPr>
          </w:p>
        </w:tc>
        <w:tc>
          <w:tcPr>
            <w:tcW w:w="2759" w:type="dxa"/>
          </w:tcPr>
          <w:p w14:paraId="725ED6D2" w14:textId="77777777" w:rsidR="004E0A71" w:rsidRPr="0053135D" w:rsidRDefault="004E0A71" w:rsidP="00700B02">
            <w:pPr>
              <w:tabs>
                <w:tab w:val="left" w:pos="4395"/>
              </w:tabs>
              <w:spacing w:line="240" w:lineRule="auto"/>
              <w:ind w:firstLine="0"/>
              <w:rPr>
                <w:rFonts w:eastAsia="Times New Roman"/>
                <w:iCs/>
                <w:noProof/>
                <w:szCs w:val="26"/>
              </w:rPr>
            </w:pPr>
            <w:r w:rsidRPr="0053135D">
              <w:rPr>
                <w:rFonts w:eastAsia="Times New Roman"/>
                <w:iCs/>
                <w:noProof/>
                <w:szCs w:val="26"/>
              </w:rPr>
              <w:t>Химия</w:t>
            </w:r>
          </w:p>
        </w:tc>
      </w:tr>
      <w:tr w:rsidR="004E0A71" w:rsidRPr="0053135D" w14:paraId="25A984FB" w14:textId="77777777" w:rsidTr="00700B02">
        <w:tc>
          <w:tcPr>
            <w:tcW w:w="2626" w:type="dxa"/>
            <w:vMerge/>
          </w:tcPr>
          <w:p w14:paraId="0F8E05E2" w14:textId="77777777" w:rsidR="004E0A71" w:rsidRPr="0053135D" w:rsidRDefault="004E0A71" w:rsidP="00700B02">
            <w:pPr>
              <w:tabs>
                <w:tab w:val="left" w:pos="4395"/>
              </w:tabs>
              <w:spacing w:line="240" w:lineRule="auto"/>
              <w:ind w:firstLine="0"/>
              <w:rPr>
                <w:rFonts w:eastAsia="Times New Roman"/>
                <w:iCs/>
                <w:noProof/>
                <w:szCs w:val="26"/>
              </w:rPr>
            </w:pPr>
          </w:p>
        </w:tc>
        <w:tc>
          <w:tcPr>
            <w:tcW w:w="3890" w:type="dxa"/>
            <w:vMerge/>
          </w:tcPr>
          <w:p w14:paraId="568475D5" w14:textId="77777777" w:rsidR="004E0A71" w:rsidRPr="0053135D" w:rsidRDefault="004E0A71" w:rsidP="00700B02">
            <w:pPr>
              <w:tabs>
                <w:tab w:val="left" w:pos="4395"/>
              </w:tabs>
              <w:spacing w:line="240" w:lineRule="auto"/>
              <w:ind w:firstLine="0"/>
              <w:rPr>
                <w:rFonts w:eastAsia="Times New Roman"/>
                <w:iCs/>
                <w:noProof/>
                <w:szCs w:val="26"/>
              </w:rPr>
            </w:pPr>
          </w:p>
        </w:tc>
        <w:tc>
          <w:tcPr>
            <w:tcW w:w="2759" w:type="dxa"/>
          </w:tcPr>
          <w:p w14:paraId="32A95834" w14:textId="77777777" w:rsidR="004E0A71" w:rsidRPr="0053135D" w:rsidRDefault="004E0A71" w:rsidP="00700B02">
            <w:pPr>
              <w:tabs>
                <w:tab w:val="left" w:pos="4395"/>
              </w:tabs>
              <w:spacing w:line="240" w:lineRule="auto"/>
              <w:ind w:firstLine="0"/>
              <w:rPr>
                <w:rFonts w:eastAsia="Times New Roman"/>
                <w:iCs/>
                <w:noProof/>
                <w:szCs w:val="26"/>
              </w:rPr>
            </w:pPr>
            <w:r w:rsidRPr="0053135D">
              <w:rPr>
                <w:rFonts w:eastAsia="Times New Roman"/>
                <w:iCs/>
                <w:noProof/>
                <w:szCs w:val="26"/>
              </w:rPr>
              <w:t>Русский язык</w:t>
            </w:r>
          </w:p>
        </w:tc>
      </w:tr>
      <w:tr w:rsidR="004E0A71" w:rsidRPr="0053135D" w14:paraId="6591D064" w14:textId="77777777" w:rsidTr="00700B02">
        <w:tc>
          <w:tcPr>
            <w:tcW w:w="2626" w:type="dxa"/>
            <w:vMerge w:val="restart"/>
          </w:tcPr>
          <w:p w14:paraId="735F4C99" w14:textId="77777777" w:rsidR="004E0A71" w:rsidRPr="0053135D" w:rsidRDefault="004E0A71" w:rsidP="00700B02">
            <w:pPr>
              <w:tabs>
                <w:tab w:val="left" w:pos="4395"/>
              </w:tabs>
              <w:spacing w:line="240" w:lineRule="auto"/>
              <w:ind w:firstLine="0"/>
              <w:rPr>
                <w:rFonts w:eastAsia="Times New Roman"/>
                <w:iCs/>
                <w:noProof/>
                <w:szCs w:val="26"/>
              </w:rPr>
            </w:pPr>
            <w:r w:rsidRPr="0053135D">
              <w:rPr>
                <w:rFonts w:eastAsia="Times New Roman"/>
                <w:iCs/>
                <w:noProof/>
                <w:szCs w:val="26"/>
              </w:rPr>
              <w:t>3 часа 55 минут (235 минут)</w:t>
            </w:r>
          </w:p>
        </w:tc>
        <w:tc>
          <w:tcPr>
            <w:tcW w:w="3890" w:type="dxa"/>
            <w:vMerge w:val="restart"/>
          </w:tcPr>
          <w:p w14:paraId="2A0A8B5C" w14:textId="77777777" w:rsidR="004E0A71" w:rsidRPr="0053135D" w:rsidRDefault="004E0A71" w:rsidP="00700B02">
            <w:pPr>
              <w:tabs>
                <w:tab w:val="left" w:pos="4395"/>
              </w:tabs>
              <w:spacing w:line="240" w:lineRule="auto"/>
              <w:ind w:firstLine="0"/>
              <w:rPr>
                <w:rFonts w:eastAsia="Times New Roman"/>
                <w:iCs/>
                <w:noProof/>
                <w:szCs w:val="26"/>
              </w:rPr>
            </w:pPr>
            <w:r w:rsidRPr="0053135D">
              <w:rPr>
                <w:rFonts w:eastAsia="Times New Roman"/>
                <w:iCs/>
                <w:noProof/>
                <w:szCs w:val="26"/>
              </w:rPr>
              <w:t>5 часов 25 минут</w:t>
            </w:r>
          </w:p>
        </w:tc>
        <w:tc>
          <w:tcPr>
            <w:tcW w:w="2759" w:type="dxa"/>
          </w:tcPr>
          <w:p w14:paraId="719112F9" w14:textId="77777777" w:rsidR="004E0A71" w:rsidRPr="0053135D" w:rsidRDefault="004E0A71" w:rsidP="00700B02">
            <w:pPr>
              <w:tabs>
                <w:tab w:val="left" w:pos="4395"/>
              </w:tabs>
              <w:spacing w:line="240" w:lineRule="auto"/>
              <w:ind w:firstLine="0"/>
              <w:rPr>
                <w:rFonts w:eastAsia="Times New Roman"/>
                <w:iCs/>
                <w:noProof/>
                <w:szCs w:val="26"/>
              </w:rPr>
            </w:pPr>
            <w:r w:rsidRPr="0053135D">
              <w:rPr>
                <w:rFonts w:eastAsia="Times New Roman"/>
                <w:iCs/>
                <w:noProof/>
                <w:szCs w:val="26"/>
              </w:rPr>
              <w:t>Математика (профильный уровень)</w:t>
            </w:r>
          </w:p>
        </w:tc>
      </w:tr>
      <w:tr w:rsidR="004E0A71" w:rsidRPr="0053135D" w14:paraId="37873086" w14:textId="77777777" w:rsidTr="00700B02">
        <w:tc>
          <w:tcPr>
            <w:tcW w:w="2626" w:type="dxa"/>
            <w:vMerge/>
          </w:tcPr>
          <w:p w14:paraId="25F488F0" w14:textId="77777777" w:rsidR="004E0A71" w:rsidRPr="0053135D" w:rsidRDefault="004E0A71" w:rsidP="00700B02">
            <w:pPr>
              <w:tabs>
                <w:tab w:val="left" w:pos="4395"/>
              </w:tabs>
              <w:spacing w:line="240" w:lineRule="auto"/>
              <w:ind w:firstLine="0"/>
              <w:jc w:val="center"/>
              <w:rPr>
                <w:rFonts w:eastAsia="Times New Roman"/>
                <w:iCs/>
                <w:noProof/>
                <w:szCs w:val="26"/>
              </w:rPr>
            </w:pPr>
          </w:p>
        </w:tc>
        <w:tc>
          <w:tcPr>
            <w:tcW w:w="3890" w:type="dxa"/>
            <w:vMerge/>
          </w:tcPr>
          <w:p w14:paraId="31361549" w14:textId="77777777" w:rsidR="004E0A71" w:rsidRPr="0053135D" w:rsidRDefault="004E0A71" w:rsidP="00700B02">
            <w:pPr>
              <w:tabs>
                <w:tab w:val="left" w:pos="4395"/>
              </w:tabs>
              <w:spacing w:line="240" w:lineRule="auto"/>
              <w:ind w:firstLine="0"/>
              <w:jc w:val="center"/>
              <w:rPr>
                <w:rFonts w:eastAsia="Times New Roman"/>
                <w:iCs/>
                <w:noProof/>
                <w:szCs w:val="26"/>
              </w:rPr>
            </w:pPr>
          </w:p>
        </w:tc>
        <w:tc>
          <w:tcPr>
            <w:tcW w:w="2759" w:type="dxa"/>
          </w:tcPr>
          <w:p w14:paraId="02DB70E8" w14:textId="77777777" w:rsidR="004E0A71" w:rsidRPr="0053135D" w:rsidRDefault="004E0A71" w:rsidP="00700B02">
            <w:pPr>
              <w:tabs>
                <w:tab w:val="left" w:pos="4395"/>
              </w:tabs>
              <w:spacing w:line="240" w:lineRule="auto"/>
              <w:ind w:firstLine="0"/>
              <w:rPr>
                <w:rFonts w:eastAsia="Times New Roman"/>
                <w:iCs/>
                <w:noProof/>
                <w:szCs w:val="26"/>
              </w:rPr>
            </w:pPr>
            <w:r w:rsidRPr="0053135D">
              <w:rPr>
                <w:rFonts w:eastAsia="Times New Roman"/>
                <w:iCs/>
                <w:noProof/>
                <w:szCs w:val="26"/>
              </w:rPr>
              <w:t>Физика</w:t>
            </w:r>
          </w:p>
        </w:tc>
      </w:tr>
      <w:tr w:rsidR="004E0A71" w:rsidRPr="0053135D" w14:paraId="25DE3CB0" w14:textId="77777777" w:rsidTr="00700B02">
        <w:tc>
          <w:tcPr>
            <w:tcW w:w="2626" w:type="dxa"/>
            <w:vMerge/>
          </w:tcPr>
          <w:p w14:paraId="585D6005" w14:textId="77777777" w:rsidR="004E0A71" w:rsidRPr="0053135D" w:rsidRDefault="004E0A71" w:rsidP="00700B02">
            <w:pPr>
              <w:tabs>
                <w:tab w:val="left" w:pos="4395"/>
              </w:tabs>
              <w:spacing w:line="240" w:lineRule="auto"/>
              <w:ind w:firstLine="0"/>
              <w:jc w:val="center"/>
              <w:rPr>
                <w:rFonts w:eastAsia="Times New Roman"/>
                <w:iCs/>
                <w:noProof/>
                <w:szCs w:val="26"/>
              </w:rPr>
            </w:pPr>
          </w:p>
        </w:tc>
        <w:tc>
          <w:tcPr>
            <w:tcW w:w="3890" w:type="dxa"/>
            <w:vMerge/>
          </w:tcPr>
          <w:p w14:paraId="11397A68" w14:textId="77777777" w:rsidR="004E0A71" w:rsidRPr="0053135D" w:rsidRDefault="004E0A71" w:rsidP="00700B02">
            <w:pPr>
              <w:tabs>
                <w:tab w:val="left" w:pos="4395"/>
              </w:tabs>
              <w:spacing w:line="240" w:lineRule="auto"/>
              <w:ind w:firstLine="0"/>
              <w:jc w:val="center"/>
              <w:rPr>
                <w:rFonts w:eastAsia="Times New Roman"/>
                <w:iCs/>
                <w:noProof/>
                <w:szCs w:val="26"/>
              </w:rPr>
            </w:pPr>
          </w:p>
        </w:tc>
        <w:tc>
          <w:tcPr>
            <w:tcW w:w="2759" w:type="dxa"/>
          </w:tcPr>
          <w:p w14:paraId="6519B268" w14:textId="77777777" w:rsidR="004E0A71" w:rsidRPr="0053135D" w:rsidRDefault="004E0A71" w:rsidP="00700B02">
            <w:pPr>
              <w:tabs>
                <w:tab w:val="left" w:pos="4395"/>
              </w:tabs>
              <w:spacing w:line="240" w:lineRule="auto"/>
              <w:ind w:firstLine="0"/>
              <w:rPr>
                <w:rFonts w:eastAsia="Times New Roman"/>
                <w:iCs/>
                <w:noProof/>
                <w:szCs w:val="26"/>
              </w:rPr>
            </w:pPr>
            <w:r w:rsidRPr="0053135D">
              <w:rPr>
                <w:rFonts w:eastAsia="Times New Roman"/>
                <w:iCs/>
                <w:noProof/>
                <w:szCs w:val="26"/>
              </w:rPr>
              <w:t>Информатика и ИКТ</w:t>
            </w:r>
          </w:p>
        </w:tc>
      </w:tr>
      <w:tr w:rsidR="004E0A71" w:rsidRPr="0053135D" w14:paraId="705FEB32" w14:textId="77777777" w:rsidTr="00700B02">
        <w:tc>
          <w:tcPr>
            <w:tcW w:w="2626" w:type="dxa"/>
            <w:vMerge/>
          </w:tcPr>
          <w:p w14:paraId="59CAFDE8" w14:textId="77777777" w:rsidR="004E0A71" w:rsidRPr="0053135D" w:rsidRDefault="004E0A71" w:rsidP="00700B02">
            <w:pPr>
              <w:tabs>
                <w:tab w:val="left" w:pos="4395"/>
              </w:tabs>
              <w:spacing w:line="240" w:lineRule="auto"/>
              <w:ind w:firstLine="0"/>
              <w:jc w:val="center"/>
              <w:rPr>
                <w:rFonts w:eastAsia="Times New Roman"/>
                <w:iCs/>
                <w:noProof/>
                <w:szCs w:val="26"/>
              </w:rPr>
            </w:pPr>
          </w:p>
        </w:tc>
        <w:tc>
          <w:tcPr>
            <w:tcW w:w="3890" w:type="dxa"/>
            <w:vMerge/>
          </w:tcPr>
          <w:p w14:paraId="5B7BA28B" w14:textId="77777777" w:rsidR="004E0A71" w:rsidRPr="0053135D" w:rsidRDefault="004E0A71" w:rsidP="00700B02">
            <w:pPr>
              <w:tabs>
                <w:tab w:val="left" w:pos="4395"/>
              </w:tabs>
              <w:spacing w:line="240" w:lineRule="auto"/>
              <w:ind w:firstLine="0"/>
              <w:jc w:val="center"/>
              <w:rPr>
                <w:rFonts w:eastAsia="Times New Roman"/>
                <w:iCs/>
                <w:noProof/>
                <w:szCs w:val="26"/>
              </w:rPr>
            </w:pPr>
          </w:p>
        </w:tc>
        <w:tc>
          <w:tcPr>
            <w:tcW w:w="2759" w:type="dxa"/>
          </w:tcPr>
          <w:p w14:paraId="3117929A" w14:textId="77777777" w:rsidR="004E0A71" w:rsidRPr="0053135D" w:rsidRDefault="004E0A71" w:rsidP="00700B02">
            <w:pPr>
              <w:tabs>
                <w:tab w:val="left" w:pos="4395"/>
              </w:tabs>
              <w:spacing w:line="240" w:lineRule="auto"/>
              <w:ind w:firstLine="0"/>
              <w:rPr>
                <w:rFonts w:eastAsia="Times New Roman"/>
                <w:iCs/>
                <w:noProof/>
                <w:szCs w:val="26"/>
              </w:rPr>
            </w:pPr>
            <w:r w:rsidRPr="0053135D">
              <w:rPr>
                <w:rFonts w:eastAsia="Times New Roman"/>
                <w:iCs/>
                <w:noProof/>
                <w:szCs w:val="26"/>
              </w:rPr>
              <w:t>Обществознание</w:t>
            </w:r>
          </w:p>
        </w:tc>
      </w:tr>
      <w:tr w:rsidR="004E0A71" w:rsidRPr="0053135D" w14:paraId="33FEF696" w14:textId="77777777" w:rsidTr="00700B02">
        <w:tc>
          <w:tcPr>
            <w:tcW w:w="2626" w:type="dxa"/>
            <w:vMerge/>
          </w:tcPr>
          <w:p w14:paraId="2ACEC16B" w14:textId="77777777" w:rsidR="004E0A71" w:rsidRPr="0053135D" w:rsidRDefault="004E0A71" w:rsidP="00700B02">
            <w:pPr>
              <w:tabs>
                <w:tab w:val="left" w:pos="4395"/>
              </w:tabs>
              <w:spacing w:line="240" w:lineRule="auto"/>
              <w:ind w:firstLine="0"/>
              <w:jc w:val="center"/>
              <w:rPr>
                <w:rFonts w:eastAsia="Times New Roman"/>
                <w:iCs/>
                <w:noProof/>
                <w:szCs w:val="26"/>
              </w:rPr>
            </w:pPr>
          </w:p>
        </w:tc>
        <w:tc>
          <w:tcPr>
            <w:tcW w:w="3890" w:type="dxa"/>
            <w:vMerge/>
          </w:tcPr>
          <w:p w14:paraId="58DF0135" w14:textId="77777777" w:rsidR="004E0A71" w:rsidRPr="0053135D" w:rsidRDefault="004E0A71" w:rsidP="00700B02">
            <w:pPr>
              <w:tabs>
                <w:tab w:val="left" w:pos="4395"/>
              </w:tabs>
              <w:spacing w:line="240" w:lineRule="auto"/>
              <w:ind w:firstLine="0"/>
              <w:jc w:val="center"/>
              <w:rPr>
                <w:rFonts w:eastAsia="Times New Roman"/>
                <w:iCs/>
                <w:noProof/>
                <w:szCs w:val="26"/>
              </w:rPr>
            </w:pPr>
          </w:p>
        </w:tc>
        <w:tc>
          <w:tcPr>
            <w:tcW w:w="2759" w:type="dxa"/>
          </w:tcPr>
          <w:p w14:paraId="7E3E3833" w14:textId="77777777" w:rsidR="004E0A71" w:rsidRPr="0053135D" w:rsidRDefault="004E0A71" w:rsidP="00700B02">
            <w:pPr>
              <w:tabs>
                <w:tab w:val="left" w:pos="4395"/>
              </w:tabs>
              <w:spacing w:line="240" w:lineRule="auto"/>
              <w:ind w:firstLine="0"/>
              <w:rPr>
                <w:rFonts w:eastAsia="Times New Roman"/>
                <w:iCs/>
                <w:noProof/>
                <w:szCs w:val="26"/>
              </w:rPr>
            </w:pPr>
            <w:r w:rsidRPr="0053135D">
              <w:rPr>
                <w:rFonts w:eastAsia="Times New Roman"/>
                <w:iCs/>
                <w:noProof/>
                <w:szCs w:val="26"/>
              </w:rPr>
              <w:t>История</w:t>
            </w:r>
          </w:p>
        </w:tc>
      </w:tr>
      <w:tr w:rsidR="004E0A71" w:rsidRPr="0053135D" w14:paraId="0BD73450" w14:textId="77777777" w:rsidTr="00700B02">
        <w:tc>
          <w:tcPr>
            <w:tcW w:w="2626" w:type="dxa"/>
            <w:vMerge/>
          </w:tcPr>
          <w:p w14:paraId="5746AE49" w14:textId="77777777" w:rsidR="004E0A71" w:rsidRPr="0053135D" w:rsidRDefault="004E0A71" w:rsidP="00700B02">
            <w:pPr>
              <w:tabs>
                <w:tab w:val="left" w:pos="4395"/>
              </w:tabs>
              <w:spacing w:line="240" w:lineRule="auto"/>
              <w:ind w:firstLine="0"/>
              <w:jc w:val="center"/>
              <w:rPr>
                <w:rFonts w:eastAsia="Times New Roman"/>
                <w:iCs/>
                <w:noProof/>
                <w:szCs w:val="26"/>
              </w:rPr>
            </w:pPr>
          </w:p>
        </w:tc>
        <w:tc>
          <w:tcPr>
            <w:tcW w:w="3890" w:type="dxa"/>
            <w:vMerge/>
          </w:tcPr>
          <w:p w14:paraId="4D98FF89" w14:textId="77777777" w:rsidR="004E0A71" w:rsidRPr="0053135D" w:rsidRDefault="004E0A71" w:rsidP="00700B02">
            <w:pPr>
              <w:tabs>
                <w:tab w:val="left" w:pos="4395"/>
              </w:tabs>
              <w:spacing w:line="240" w:lineRule="auto"/>
              <w:ind w:firstLine="0"/>
              <w:jc w:val="center"/>
              <w:rPr>
                <w:rFonts w:eastAsia="Times New Roman"/>
                <w:iCs/>
                <w:noProof/>
                <w:szCs w:val="26"/>
              </w:rPr>
            </w:pPr>
          </w:p>
        </w:tc>
        <w:tc>
          <w:tcPr>
            <w:tcW w:w="2759" w:type="dxa"/>
          </w:tcPr>
          <w:p w14:paraId="018FFC85" w14:textId="77777777" w:rsidR="004E0A71" w:rsidRPr="0053135D" w:rsidRDefault="004E0A71" w:rsidP="00700B02">
            <w:pPr>
              <w:tabs>
                <w:tab w:val="left" w:pos="4395"/>
              </w:tabs>
              <w:spacing w:line="240" w:lineRule="auto"/>
              <w:ind w:firstLine="0"/>
              <w:rPr>
                <w:rFonts w:eastAsia="Times New Roman"/>
                <w:iCs/>
                <w:noProof/>
                <w:szCs w:val="26"/>
              </w:rPr>
            </w:pPr>
            <w:r w:rsidRPr="0053135D">
              <w:rPr>
                <w:rFonts w:eastAsia="Times New Roman"/>
                <w:iCs/>
                <w:noProof/>
                <w:szCs w:val="26"/>
              </w:rPr>
              <w:t>Литература</w:t>
            </w:r>
          </w:p>
        </w:tc>
      </w:tr>
    </w:tbl>
    <w:p w14:paraId="59FEAB2B" w14:textId="77777777" w:rsidR="004E0A71" w:rsidRPr="0053135D" w:rsidRDefault="004E0A71" w:rsidP="0071444F">
      <w:pPr>
        <w:tabs>
          <w:tab w:val="left" w:pos="1033"/>
          <w:tab w:val="left" w:pos="4395"/>
        </w:tabs>
        <w:spacing w:line="240" w:lineRule="auto"/>
        <w:rPr>
          <w:rFonts w:eastAsia="Times New Roman" w:cs="Times New Roman"/>
          <w:b/>
          <w:iCs/>
          <w:noProof/>
          <w:szCs w:val="26"/>
        </w:rPr>
      </w:pPr>
    </w:p>
    <w:p w14:paraId="19F96841" w14:textId="77777777" w:rsidR="004E0A71" w:rsidRPr="0053135D" w:rsidRDefault="004E0A71" w:rsidP="007465DD">
      <w:pPr>
        <w:tabs>
          <w:tab w:val="left" w:pos="4395"/>
        </w:tabs>
        <w:jc w:val="center"/>
        <w:rPr>
          <w:rFonts w:eastAsia="Times New Roman" w:cs="Times New Roman"/>
          <w:b/>
          <w:iCs/>
          <w:noProof/>
          <w:szCs w:val="26"/>
        </w:rPr>
      </w:pPr>
      <w:r w:rsidRPr="0053135D">
        <w:rPr>
          <w:rFonts w:eastAsia="Times New Roman" w:cs="Times New Roman"/>
          <w:b/>
          <w:iCs/>
          <w:noProof/>
          <w:szCs w:val="26"/>
        </w:rPr>
        <w:t>Инструкция для участников ЕГЭ</w:t>
      </w:r>
    </w:p>
    <w:p w14:paraId="652D9DCF" w14:textId="77777777" w:rsidR="004E0A71" w:rsidRPr="0053135D" w:rsidRDefault="004E0A71" w:rsidP="007465DD">
      <w:pPr>
        <w:tabs>
          <w:tab w:val="left" w:pos="4395"/>
        </w:tabs>
        <w:rPr>
          <w:rFonts w:eastAsia="Times New Roman" w:cs="Times New Roman"/>
          <w:i/>
          <w:szCs w:val="26"/>
        </w:rPr>
      </w:pPr>
      <w:r w:rsidRPr="0053135D">
        <w:rPr>
          <w:rFonts w:eastAsia="Times New Roman" w:cs="Times New Roman"/>
          <w:i/>
          <w:szCs w:val="26"/>
        </w:rPr>
        <w:t>Первая часть инструктажа (начало проведения с 9.50 по местному времени):</w:t>
      </w:r>
    </w:p>
    <w:p w14:paraId="220C0CFB" w14:textId="1A6A49A4" w:rsidR="004E0A71" w:rsidRPr="0053135D" w:rsidRDefault="004E0A71" w:rsidP="007465DD">
      <w:pPr>
        <w:tabs>
          <w:tab w:val="left" w:pos="4395"/>
        </w:tabs>
        <w:rPr>
          <w:rFonts w:eastAsia="Times New Roman" w:cs="Times New Roman"/>
          <w:b/>
          <w:szCs w:val="26"/>
        </w:rPr>
      </w:pPr>
      <w:r w:rsidRPr="0053135D">
        <w:rPr>
          <w:rFonts w:eastAsia="Times New Roman" w:cs="Times New Roman"/>
          <w:b/>
          <w:szCs w:val="26"/>
        </w:rPr>
        <w:t>Уважаемые участники экзамена! Сегодня вы сдаете экзамен</w:t>
      </w:r>
      <w:r w:rsidR="00F1247F">
        <w:rPr>
          <w:rFonts w:eastAsia="Times New Roman" w:cs="Times New Roman"/>
          <w:b/>
          <w:szCs w:val="26"/>
        </w:rPr>
        <w:t xml:space="preserve"> </w:t>
      </w:r>
      <w:r w:rsidRPr="0053135D">
        <w:rPr>
          <w:rFonts w:eastAsia="Times New Roman" w:cs="Times New Roman"/>
          <w:b/>
          <w:szCs w:val="26"/>
        </w:rPr>
        <w:t xml:space="preserve">по _______________ </w:t>
      </w:r>
      <w:r w:rsidRPr="0053135D">
        <w:rPr>
          <w:rFonts w:eastAsia="Times New Roman" w:cs="Times New Roman"/>
          <w:szCs w:val="26"/>
        </w:rPr>
        <w:t>(</w:t>
      </w:r>
      <w:r w:rsidRPr="0053135D">
        <w:rPr>
          <w:rFonts w:eastAsia="Times New Roman" w:cs="Times New Roman"/>
          <w:i/>
          <w:iCs/>
          <w:szCs w:val="26"/>
        </w:rPr>
        <w:t xml:space="preserve">назовите соответствующий учебный предмет) </w:t>
      </w:r>
      <w:r w:rsidRPr="0053135D">
        <w:rPr>
          <w:rFonts w:eastAsia="Times New Roman" w:cs="Times New Roman"/>
          <w:b/>
          <w:szCs w:val="26"/>
        </w:rPr>
        <w:t>в</w:t>
      </w:r>
      <w:r w:rsidRPr="0053135D">
        <w:rPr>
          <w:rFonts w:eastAsia="Times New Roman" w:cs="Times New Roman"/>
          <w:i/>
          <w:iCs/>
          <w:szCs w:val="26"/>
        </w:rPr>
        <w:t> </w:t>
      </w:r>
      <w:r w:rsidRPr="0053135D">
        <w:rPr>
          <w:rFonts w:eastAsia="Times New Roman" w:cs="Times New Roman"/>
          <w:b/>
          <w:szCs w:val="26"/>
        </w:rPr>
        <w:t xml:space="preserve">форме ЕГЭ. </w:t>
      </w:r>
    </w:p>
    <w:p w14:paraId="435AB98C" w14:textId="77777777" w:rsidR="004E0A71" w:rsidRPr="0053135D" w:rsidRDefault="004E0A71" w:rsidP="007465DD">
      <w:pPr>
        <w:tabs>
          <w:tab w:val="left" w:pos="4395"/>
        </w:tabs>
        <w:rPr>
          <w:rFonts w:eastAsia="Times New Roman" w:cs="Times New Roman"/>
          <w:b/>
          <w:szCs w:val="26"/>
        </w:rPr>
      </w:pPr>
      <w:r w:rsidRPr="0053135D">
        <w:rPr>
          <w:rFonts w:eastAsia="Times New Roman" w:cs="Times New Roman"/>
          <w:b/>
          <w:szCs w:val="26"/>
        </w:rPr>
        <w:t>ЕГЭ - лишь одно из жизненных испытаний, которое вам предстоит пройти. Будьте уверены: каждому, кто учился в школе, по силам сдать ЕГЭ. Все задания составлены на основе школьной программы. Поэтому каждый из вас может успешно сдать экзамен.</w:t>
      </w:r>
    </w:p>
    <w:p w14:paraId="0A8D0AD3" w14:textId="77777777" w:rsidR="004E0A71" w:rsidRPr="0053135D" w:rsidRDefault="004E0A71" w:rsidP="007465DD">
      <w:pPr>
        <w:tabs>
          <w:tab w:val="left" w:pos="4395"/>
        </w:tabs>
        <w:rPr>
          <w:rFonts w:eastAsia="Times New Roman" w:cs="Times New Roman"/>
          <w:b/>
          <w:szCs w:val="26"/>
        </w:rPr>
      </w:pPr>
      <w:r w:rsidRPr="0053135D">
        <w:rPr>
          <w:rFonts w:eastAsia="Times New Roman" w:cs="Times New Roman"/>
          <w:b/>
          <w:szCs w:val="26"/>
        </w:rPr>
        <w:t>Вместе с тем напоминаем, что в целях предупреждения нарушений порядка проведения ЕГЭ в аудиториях ППЭ ведется видеонаблюдение.</w:t>
      </w:r>
    </w:p>
    <w:p w14:paraId="5FE507C2" w14:textId="77777777" w:rsidR="004E0A71" w:rsidRPr="0053135D" w:rsidRDefault="004E0A71" w:rsidP="007465DD">
      <w:pPr>
        <w:tabs>
          <w:tab w:val="left" w:pos="4395"/>
        </w:tabs>
        <w:rPr>
          <w:rFonts w:eastAsia="Times New Roman" w:cs="Times New Roman"/>
          <w:b/>
          <w:szCs w:val="26"/>
        </w:rPr>
      </w:pPr>
      <w:r w:rsidRPr="0053135D">
        <w:rPr>
          <w:rFonts w:eastAsia="Times New Roman" w:cs="Times New Roman"/>
          <w:b/>
          <w:szCs w:val="26"/>
        </w:rPr>
        <w:t xml:space="preserve">Во время проведения экзамена вам необходимо соблюдать порядок проведения ГИА. </w:t>
      </w:r>
    </w:p>
    <w:p w14:paraId="706785C6" w14:textId="77777777" w:rsidR="004E0A71" w:rsidRPr="0053135D" w:rsidRDefault="004E0A71" w:rsidP="007465DD">
      <w:pPr>
        <w:tabs>
          <w:tab w:val="left" w:pos="4395"/>
        </w:tabs>
        <w:rPr>
          <w:rFonts w:eastAsia="Times New Roman" w:cs="Times New Roman"/>
          <w:b/>
          <w:szCs w:val="26"/>
        </w:rPr>
      </w:pPr>
      <w:r w:rsidRPr="0053135D">
        <w:rPr>
          <w:rFonts w:eastAsia="Times New Roman" w:cs="Times New Roman"/>
          <w:b/>
          <w:szCs w:val="26"/>
        </w:rPr>
        <w:lastRenderedPageBreak/>
        <w:t xml:space="preserve">В день проведения экзамена (в период с момента входа в ППЭ и до окончания экзамена) запрещается: </w:t>
      </w:r>
    </w:p>
    <w:p w14:paraId="4E83F723" w14:textId="77777777" w:rsidR="004E0A71" w:rsidRPr="0053135D" w:rsidRDefault="004E0A71" w:rsidP="007465DD">
      <w:pPr>
        <w:tabs>
          <w:tab w:val="left" w:pos="4395"/>
        </w:tabs>
        <w:rPr>
          <w:rFonts w:eastAsia="Times New Roman" w:cs="Times New Roman"/>
          <w:b/>
          <w:szCs w:val="26"/>
        </w:rPr>
      </w:pPr>
      <w:r w:rsidRPr="0053135D">
        <w:rPr>
          <w:rFonts w:eastAsia="Times New Roman" w:cs="Times New Roman"/>
          <w:b/>
          <w:szCs w:val="26"/>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37ACDD72" w14:textId="77777777" w:rsidR="004E0A71" w:rsidRPr="0053135D" w:rsidRDefault="004E0A71" w:rsidP="007465DD">
      <w:pPr>
        <w:tabs>
          <w:tab w:val="left" w:pos="4395"/>
        </w:tabs>
        <w:rPr>
          <w:rFonts w:eastAsia="Times New Roman" w:cs="Times New Roman"/>
          <w:b/>
          <w:szCs w:val="26"/>
        </w:rPr>
      </w:pPr>
      <w:r w:rsidRPr="0053135D">
        <w:rPr>
          <w:rFonts w:eastAsia="Times New Roman" w:cs="Times New Roman"/>
          <w:b/>
          <w:szCs w:val="26"/>
        </w:rPr>
        <w:t>иметь при себе уведомление о регистрации на экзамен (при наличии – необходимо сдать его нам);</w:t>
      </w:r>
    </w:p>
    <w:p w14:paraId="7DB82F2F" w14:textId="77777777" w:rsidR="004E0A71" w:rsidRPr="0053135D" w:rsidRDefault="004E0A71" w:rsidP="007465DD">
      <w:pPr>
        <w:tabs>
          <w:tab w:val="left" w:pos="4395"/>
        </w:tabs>
        <w:rPr>
          <w:rFonts w:eastAsia="Times New Roman" w:cs="Times New Roman"/>
          <w:b/>
          <w:szCs w:val="26"/>
        </w:rPr>
      </w:pPr>
      <w:r w:rsidRPr="0053135D">
        <w:rPr>
          <w:rFonts w:eastAsia="Times New Roman" w:cs="Times New Roman"/>
          <w:b/>
          <w:szCs w:val="26"/>
        </w:rPr>
        <w:t>выносить из аудиторий и ППЭ черновики, экзаменационные материалы на бумажном или электронном носителях, фотографировать экзаменационные материалы;</w:t>
      </w:r>
    </w:p>
    <w:p w14:paraId="1DF716F0" w14:textId="77777777" w:rsidR="004E0A71" w:rsidRPr="0053135D" w:rsidRDefault="004E0A71" w:rsidP="007465DD">
      <w:pPr>
        <w:tabs>
          <w:tab w:val="left" w:pos="4395"/>
        </w:tabs>
        <w:rPr>
          <w:rFonts w:eastAsia="Times New Roman" w:cs="Times New Roman"/>
          <w:b/>
          <w:szCs w:val="26"/>
        </w:rPr>
      </w:pPr>
      <w:r w:rsidRPr="0053135D">
        <w:rPr>
          <w:rFonts w:eastAsia="Times New Roman" w:cs="Times New Roman"/>
          <w:b/>
          <w:szCs w:val="26"/>
        </w:rPr>
        <w:t>пользоваться справочными материалами, кроме тех, которые указаны в тексте контрольных измерительных материалов (КИМ);</w:t>
      </w:r>
    </w:p>
    <w:p w14:paraId="2B37A837" w14:textId="77777777" w:rsidR="004E0A71" w:rsidRPr="0053135D" w:rsidRDefault="004E0A71" w:rsidP="007465DD">
      <w:pPr>
        <w:tabs>
          <w:tab w:val="left" w:pos="4395"/>
        </w:tabs>
        <w:rPr>
          <w:rFonts w:eastAsia="Times New Roman" w:cs="Times New Roman"/>
          <w:b/>
          <w:szCs w:val="26"/>
        </w:rPr>
      </w:pPr>
      <w:r w:rsidRPr="0053135D">
        <w:rPr>
          <w:rFonts w:eastAsia="Times New Roman" w:cs="Times New Roman"/>
          <w:b/>
          <w:szCs w:val="26"/>
        </w:rPr>
        <w:t>переписывать задания из КИМ в черновики (можно делать заметки в КИМ);</w:t>
      </w:r>
    </w:p>
    <w:p w14:paraId="113D1435" w14:textId="77777777" w:rsidR="004E0A71" w:rsidRPr="0053135D" w:rsidRDefault="004E0A71" w:rsidP="007465DD">
      <w:pPr>
        <w:tabs>
          <w:tab w:val="left" w:pos="4395"/>
        </w:tabs>
        <w:rPr>
          <w:rFonts w:eastAsia="Times New Roman" w:cs="Times New Roman"/>
          <w:b/>
          <w:szCs w:val="26"/>
        </w:rPr>
      </w:pPr>
      <w:r w:rsidRPr="0053135D">
        <w:rPr>
          <w:rFonts w:eastAsia="Times New Roman" w:cs="Times New Roman"/>
          <w:b/>
          <w:szCs w:val="26"/>
        </w:rPr>
        <w:t>перемещаться по ППЭ во время экзамена без сопровождения организатора.</w:t>
      </w:r>
    </w:p>
    <w:p w14:paraId="6F3D0101" w14:textId="77777777" w:rsidR="004E0A71" w:rsidRPr="0053135D" w:rsidRDefault="004E0A71" w:rsidP="007465DD">
      <w:pPr>
        <w:tabs>
          <w:tab w:val="left" w:pos="4395"/>
        </w:tabs>
        <w:autoSpaceDE w:val="0"/>
        <w:autoSpaceDN w:val="0"/>
        <w:adjustRightInd w:val="0"/>
        <w:rPr>
          <w:rFonts w:eastAsia="Times New Roman" w:cs="Times New Roman"/>
          <w:b/>
          <w:szCs w:val="26"/>
        </w:rPr>
      </w:pPr>
      <w:r w:rsidRPr="0053135D">
        <w:rPr>
          <w:rFonts w:eastAsia="Times New Roman" w:cs="Times New Roman"/>
          <w:b/>
          <w:szCs w:val="26"/>
        </w:rPr>
        <w:t>Во время проведения экзамена запрещается:</w:t>
      </w:r>
    </w:p>
    <w:p w14:paraId="125C75B5" w14:textId="77777777" w:rsidR="004E0A71" w:rsidRPr="0053135D" w:rsidRDefault="004E0A71" w:rsidP="007465DD">
      <w:pPr>
        <w:tabs>
          <w:tab w:val="left" w:pos="4395"/>
        </w:tabs>
        <w:autoSpaceDE w:val="0"/>
        <w:autoSpaceDN w:val="0"/>
        <w:adjustRightInd w:val="0"/>
        <w:rPr>
          <w:rFonts w:eastAsia="Times New Roman" w:cs="Times New Roman"/>
          <w:b/>
          <w:szCs w:val="26"/>
        </w:rPr>
      </w:pPr>
      <w:r w:rsidRPr="0053135D">
        <w:rPr>
          <w:rFonts w:eastAsia="Times New Roman" w:cs="Times New Roman"/>
          <w:b/>
          <w:szCs w:val="26"/>
        </w:rPr>
        <w:t xml:space="preserve">выносить из аудиторий письменные принадлежности; </w:t>
      </w:r>
    </w:p>
    <w:p w14:paraId="001C5B6D" w14:textId="77777777" w:rsidR="004E0A71" w:rsidRPr="0053135D" w:rsidRDefault="004E0A71" w:rsidP="007465DD">
      <w:pPr>
        <w:tabs>
          <w:tab w:val="left" w:pos="4395"/>
        </w:tabs>
        <w:autoSpaceDE w:val="0"/>
        <w:autoSpaceDN w:val="0"/>
        <w:adjustRightInd w:val="0"/>
        <w:rPr>
          <w:rFonts w:eastAsia="Times New Roman" w:cs="Times New Roman"/>
          <w:b/>
          <w:szCs w:val="26"/>
        </w:rPr>
      </w:pPr>
      <w:r w:rsidRPr="0053135D">
        <w:rPr>
          <w:rFonts w:eastAsia="Times New Roman" w:cs="Times New Roman"/>
          <w:b/>
          <w:szCs w:val="26"/>
        </w:rPr>
        <w:t>разговаривать, пересаживаться, обмениваться любыми материалами и предметами.</w:t>
      </w:r>
    </w:p>
    <w:p w14:paraId="5AEC20B0" w14:textId="77777777" w:rsidR="004E0A71" w:rsidRPr="0053135D" w:rsidRDefault="004E0A71" w:rsidP="007465DD">
      <w:pPr>
        <w:tabs>
          <w:tab w:val="left" w:pos="4395"/>
        </w:tabs>
        <w:autoSpaceDE w:val="0"/>
        <w:autoSpaceDN w:val="0"/>
        <w:adjustRightInd w:val="0"/>
        <w:rPr>
          <w:rFonts w:eastAsia="Times New Roman" w:cs="Times New Roman"/>
          <w:b/>
          <w:szCs w:val="26"/>
          <w:u w:val="single"/>
        </w:rPr>
      </w:pPr>
      <w:r w:rsidRPr="0053135D">
        <w:rPr>
          <w:rFonts w:eastAsia="Times New Roman" w:cs="Times New Roman"/>
          <w:b/>
          <w:szCs w:val="26"/>
        </w:rPr>
        <w:t>В случае нарушения порядка проведения ГИА вы будете удалены с экзамена.</w:t>
      </w:r>
    </w:p>
    <w:p w14:paraId="2FAEF3B4" w14:textId="77777777" w:rsidR="004E0A71" w:rsidRPr="0053135D" w:rsidRDefault="004E0A71" w:rsidP="007465DD">
      <w:pPr>
        <w:tabs>
          <w:tab w:val="left" w:pos="4395"/>
        </w:tabs>
        <w:rPr>
          <w:rFonts w:eastAsia="Times New Roman" w:cs="Times New Roman"/>
          <w:b/>
          <w:szCs w:val="26"/>
        </w:rPr>
      </w:pPr>
      <w:r w:rsidRPr="0053135D">
        <w:rPr>
          <w:rFonts w:eastAsia="Times New Roman" w:cs="Times New Roman"/>
          <w:b/>
          <w:szCs w:val="26"/>
        </w:rPr>
        <w:t>В случае нарушения порядка</w:t>
      </w:r>
      <w:r w:rsidRPr="0053135D">
        <w:rPr>
          <w:rFonts w:eastAsia="Calibri" w:cs="Times New Roman"/>
          <w:szCs w:val="26"/>
        </w:rPr>
        <w:t xml:space="preserve"> </w:t>
      </w:r>
      <w:r w:rsidRPr="0053135D">
        <w:rPr>
          <w:rFonts w:eastAsia="Times New Roman" w:cs="Times New Roman"/>
          <w:b/>
          <w:szCs w:val="26"/>
        </w:rPr>
        <w:t>проведения ГИА работниками ППЭ или другими участниками экзамена вы имеете право подать апелляцию о нарушении порядка проведения ЕГЭ. Апелляция о нарушении порядка проведения ГИА подается в день проведения экзамена члену ГЭК до выхода из ППЭ.</w:t>
      </w:r>
    </w:p>
    <w:p w14:paraId="65C81A9A" w14:textId="77777777" w:rsidR="004E0A71" w:rsidRPr="0053135D" w:rsidRDefault="004E0A71" w:rsidP="007465DD">
      <w:pPr>
        <w:tabs>
          <w:tab w:val="left" w:pos="4395"/>
        </w:tabs>
        <w:rPr>
          <w:rFonts w:eastAsia="Times New Roman" w:cs="Times New Roman"/>
          <w:b/>
          <w:szCs w:val="26"/>
        </w:rPr>
      </w:pPr>
      <w:r w:rsidRPr="0053135D">
        <w:rPr>
          <w:rFonts w:eastAsia="Times New Roman" w:cs="Times New Roman"/>
          <w:b/>
          <w:szCs w:val="26"/>
        </w:rPr>
        <w:t>Ознакомиться с результатами ЕГЭ вы сможете в своей школе или в местах, в которых вы были зарегистрированы на сдачу ЕГЭ.</w:t>
      </w:r>
    </w:p>
    <w:p w14:paraId="48B17A75" w14:textId="77777777" w:rsidR="004E0A71" w:rsidRPr="0053135D" w:rsidRDefault="004E0A71" w:rsidP="007465DD">
      <w:pPr>
        <w:tabs>
          <w:tab w:val="left" w:pos="4395"/>
        </w:tabs>
        <w:rPr>
          <w:rFonts w:eastAsia="Times New Roman" w:cs="Times New Roman"/>
          <w:i/>
          <w:szCs w:val="26"/>
        </w:rPr>
      </w:pPr>
      <w:r w:rsidRPr="0053135D">
        <w:rPr>
          <w:rFonts w:eastAsia="Times New Roman" w:cs="Times New Roman"/>
          <w:b/>
          <w:szCs w:val="26"/>
        </w:rPr>
        <w:lastRenderedPageBreak/>
        <w:t>Плановая дата ознакомления с результатами: _____________</w:t>
      </w:r>
      <w:r w:rsidRPr="0053135D">
        <w:rPr>
          <w:rFonts w:eastAsia="Times New Roman" w:cs="Times New Roman"/>
          <w:b/>
          <w:i/>
          <w:szCs w:val="26"/>
        </w:rPr>
        <w:t>(</w:t>
      </w:r>
      <w:r w:rsidRPr="0053135D">
        <w:rPr>
          <w:rFonts w:eastAsia="Times New Roman" w:cs="Times New Roman"/>
          <w:i/>
          <w:szCs w:val="26"/>
        </w:rPr>
        <w:t>назвать дату).</w:t>
      </w:r>
    </w:p>
    <w:p w14:paraId="5BB3C5A6" w14:textId="77777777" w:rsidR="004E0A71" w:rsidRPr="0053135D" w:rsidRDefault="004E0A71" w:rsidP="007465DD">
      <w:pPr>
        <w:tabs>
          <w:tab w:val="left" w:pos="4395"/>
        </w:tabs>
        <w:rPr>
          <w:rFonts w:eastAsia="Times New Roman" w:cs="Times New Roman"/>
          <w:b/>
          <w:szCs w:val="26"/>
        </w:rPr>
      </w:pPr>
      <w:r w:rsidRPr="0053135D">
        <w:rPr>
          <w:rFonts w:eastAsia="Times New Roman" w:cs="Times New Roman"/>
          <w:b/>
          <w:szCs w:val="26"/>
        </w:rPr>
        <w:t xml:space="preserve">После получения результатов ЕГЭ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ЕГЭ. </w:t>
      </w:r>
    </w:p>
    <w:p w14:paraId="1AB267C5" w14:textId="51F2B4CE" w:rsidR="004E0A71" w:rsidRPr="0053135D" w:rsidRDefault="004E0A71" w:rsidP="007465DD">
      <w:pPr>
        <w:tabs>
          <w:tab w:val="left" w:pos="4395"/>
        </w:tabs>
        <w:rPr>
          <w:rFonts w:eastAsia="Times New Roman" w:cs="Times New Roman"/>
          <w:b/>
          <w:szCs w:val="26"/>
        </w:rPr>
      </w:pPr>
      <w:r w:rsidRPr="0053135D">
        <w:rPr>
          <w:rFonts w:eastAsia="Times New Roman" w:cs="Times New Roman"/>
          <w:b/>
          <w:szCs w:val="26"/>
        </w:rPr>
        <w:t>Апелляцию вы можете подать в своей школе или в месте, где вы были зарегистрированы на сдачу ЕГЭ, или в </w:t>
      </w:r>
      <w:r w:rsidR="00D154A6">
        <w:rPr>
          <w:rFonts w:eastAsia="Times New Roman" w:cs="Times New Roman"/>
          <w:b/>
          <w:szCs w:val="26"/>
        </w:rPr>
        <w:t>Конфликтной комиссии Санкт-Петербурга</w:t>
      </w:r>
      <w:r w:rsidRPr="0053135D">
        <w:rPr>
          <w:rFonts w:eastAsia="Times New Roman" w:cs="Times New Roman"/>
          <w:b/>
          <w:szCs w:val="26"/>
        </w:rPr>
        <w:t>.</w:t>
      </w:r>
    </w:p>
    <w:p w14:paraId="4943AAB6" w14:textId="525E99C5" w:rsidR="004E0A71" w:rsidRPr="0053135D" w:rsidRDefault="004E0A71" w:rsidP="007465DD">
      <w:pPr>
        <w:tabs>
          <w:tab w:val="left" w:pos="4395"/>
        </w:tabs>
        <w:rPr>
          <w:rFonts w:eastAsia="Times New Roman" w:cs="Times New Roman"/>
          <w:b/>
          <w:szCs w:val="26"/>
        </w:rPr>
      </w:pPr>
      <w:r w:rsidRPr="0053135D">
        <w:rPr>
          <w:rFonts w:eastAsia="Times New Roman" w:cs="Times New Roman"/>
          <w:b/>
          <w:szCs w:val="26"/>
        </w:rPr>
        <w:t>Апелляция по вопросам содержания и структуры заданий по учебным предметам, а также по вопросам, связанным с нарушением участником ЕГЭ требований порядка и неправильным оформлением экзаменационной работы,</w:t>
      </w:r>
      <w:r w:rsidR="00F1247F">
        <w:rPr>
          <w:rFonts w:eastAsia="Times New Roman" w:cs="Times New Roman"/>
          <w:b/>
          <w:szCs w:val="26"/>
        </w:rPr>
        <w:t xml:space="preserve"> </w:t>
      </w:r>
      <w:r w:rsidRPr="0053135D">
        <w:rPr>
          <w:rFonts w:eastAsia="Times New Roman" w:cs="Times New Roman"/>
          <w:b/>
          <w:szCs w:val="26"/>
        </w:rPr>
        <w:t>не</w:t>
      </w:r>
      <w:r w:rsidRPr="0053135D">
        <w:rPr>
          <w:rFonts w:eastAsia="Times New Roman" w:cs="Times New Roman"/>
          <w:szCs w:val="26"/>
        </w:rPr>
        <w:t> </w:t>
      </w:r>
      <w:r w:rsidRPr="0053135D">
        <w:rPr>
          <w:rFonts w:eastAsia="Times New Roman" w:cs="Times New Roman"/>
          <w:b/>
          <w:szCs w:val="26"/>
        </w:rPr>
        <w:t xml:space="preserve">рассматривается. </w:t>
      </w:r>
    </w:p>
    <w:p w14:paraId="43F8E028" w14:textId="77777777" w:rsidR="004E0A71" w:rsidRPr="00C47336" w:rsidRDefault="004E0A71" w:rsidP="007465DD">
      <w:pPr>
        <w:widowControl w:val="0"/>
        <w:tabs>
          <w:tab w:val="left" w:pos="4395"/>
        </w:tabs>
        <w:rPr>
          <w:rFonts w:eastAsia="Times New Roman" w:cs="Times New Roman"/>
          <w:b/>
          <w:szCs w:val="26"/>
        </w:rPr>
      </w:pPr>
      <w:r w:rsidRPr="0053135D">
        <w:rPr>
          <w:rFonts w:eastAsia="Times New Roman" w:cs="Times New Roman"/>
          <w:b/>
          <w:szCs w:val="26"/>
        </w:rPr>
        <w:t xml:space="preserve">Обращаем ваше внимание, что во время экзамена на вашем рабочем столе, помимо </w:t>
      </w:r>
      <w:r w:rsidRPr="00387AC8">
        <w:rPr>
          <w:rFonts w:eastAsia="Times New Roman" w:cs="Times New Roman"/>
          <w:b/>
          <w:szCs w:val="26"/>
        </w:rPr>
        <w:t>экзаменац</w:t>
      </w:r>
      <w:r w:rsidRPr="00C47336">
        <w:rPr>
          <w:rFonts w:eastAsia="Times New Roman" w:cs="Times New Roman"/>
          <w:b/>
          <w:szCs w:val="26"/>
        </w:rPr>
        <w:t>ионных материалов, могут находиться только:</w:t>
      </w:r>
    </w:p>
    <w:p w14:paraId="3DBC48C8" w14:textId="77777777" w:rsidR="004E0A71" w:rsidRPr="00C47336" w:rsidRDefault="004E0A71" w:rsidP="007465DD">
      <w:pPr>
        <w:widowControl w:val="0"/>
        <w:tabs>
          <w:tab w:val="left" w:pos="4395"/>
        </w:tabs>
        <w:contextualSpacing/>
        <w:rPr>
          <w:rFonts w:eastAsia="Times New Roman" w:cs="Times New Roman"/>
          <w:b/>
          <w:szCs w:val="26"/>
        </w:rPr>
      </w:pPr>
      <w:r w:rsidRPr="00C47336">
        <w:rPr>
          <w:rFonts w:eastAsia="Times New Roman" w:cs="Times New Roman"/>
          <w:b/>
          <w:szCs w:val="26"/>
        </w:rPr>
        <w:t>гелевая, капиллярная ручка с чернилами черного цвета;</w:t>
      </w:r>
    </w:p>
    <w:p w14:paraId="7B40E9DC" w14:textId="77777777" w:rsidR="004E0A71" w:rsidRPr="00C47336" w:rsidRDefault="004E0A71" w:rsidP="007465DD">
      <w:pPr>
        <w:widowControl w:val="0"/>
        <w:tabs>
          <w:tab w:val="left" w:pos="4395"/>
        </w:tabs>
        <w:contextualSpacing/>
        <w:rPr>
          <w:rFonts w:eastAsia="Times New Roman" w:cs="Times New Roman"/>
          <w:b/>
          <w:szCs w:val="26"/>
        </w:rPr>
      </w:pPr>
      <w:r w:rsidRPr="00C47336">
        <w:rPr>
          <w:rFonts w:eastAsia="Times New Roman" w:cs="Times New Roman"/>
          <w:b/>
          <w:szCs w:val="26"/>
        </w:rPr>
        <w:t>документ, удостоверяющий личность;</w:t>
      </w:r>
    </w:p>
    <w:p w14:paraId="04588886" w14:textId="77777777" w:rsidR="004E0A71" w:rsidRPr="00C47336" w:rsidRDefault="004E0A71" w:rsidP="007465DD">
      <w:pPr>
        <w:widowControl w:val="0"/>
        <w:tabs>
          <w:tab w:val="left" w:pos="4395"/>
        </w:tabs>
        <w:contextualSpacing/>
        <w:rPr>
          <w:rFonts w:eastAsia="Times New Roman" w:cs="Times New Roman"/>
          <w:b/>
          <w:szCs w:val="26"/>
        </w:rPr>
      </w:pPr>
      <w:r w:rsidRPr="00C47336">
        <w:rPr>
          <w:rFonts w:eastAsia="Times New Roman" w:cs="Times New Roman"/>
          <w:b/>
          <w:szCs w:val="26"/>
        </w:rPr>
        <w:t xml:space="preserve">черновики со штампом </w:t>
      </w:r>
      <w:r w:rsidRPr="00453745">
        <w:rPr>
          <w:rFonts w:eastAsia="Times New Roman" w:cs="Times New Roman"/>
          <w:b/>
          <w:szCs w:val="26"/>
        </w:rPr>
        <w:t>образовательной организации</w:t>
      </w:r>
      <w:r w:rsidRPr="00387AC8">
        <w:rPr>
          <w:rFonts w:eastAsia="Times New Roman" w:cs="Times New Roman"/>
          <w:b/>
          <w:szCs w:val="26"/>
        </w:rPr>
        <w:t xml:space="preserve"> </w:t>
      </w:r>
      <w:r w:rsidRPr="00C47336">
        <w:rPr>
          <w:rFonts w:eastAsia="Times New Roman" w:cs="Times New Roman"/>
          <w:b/>
          <w:szCs w:val="26"/>
        </w:rPr>
        <w:t xml:space="preserve">на базе, которой расположен ППЭ </w:t>
      </w:r>
      <w:r w:rsidRPr="00C47336">
        <w:rPr>
          <w:rFonts w:eastAsia="Times New Roman" w:cs="Times New Roman"/>
          <w:i/>
          <w:szCs w:val="26"/>
        </w:rPr>
        <w:t>(в случае проведения ЕГЭ по иностранным языкам (раздел «Говорение») черновики не выдаются)</w:t>
      </w:r>
      <w:r w:rsidRPr="00C47336">
        <w:rPr>
          <w:rFonts w:eastAsia="Times New Roman" w:cs="Times New Roman"/>
          <w:b/>
          <w:szCs w:val="26"/>
        </w:rPr>
        <w:t>;</w:t>
      </w:r>
    </w:p>
    <w:p w14:paraId="537A29DC" w14:textId="77777777" w:rsidR="004E0A71" w:rsidRPr="00C47336" w:rsidRDefault="004E0A71" w:rsidP="007465DD">
      <w:pPr>
        <w:widowControl w:val="0"/>
        <w:tabs>
          <w:tab w:val="left" w:pos="4395"/>
        </w:tabs>
        <w:contextualSpacing/>
        <w:rPr>
          <w:rFonts w:eastAsia="Times New Roman" w:cs="Times New Roman"/>
          <w:b/>
          <w:szCs w:val="26"/>
        </w:rPr>
      </w:pPr>
      <w:r w:rsidRPr="00C47336">
        <w:rPr>
          <w:rFonts w:eastAsia="Times New Roman" w:cs="Times New Roman"/>
          <w:b/>
          <w:szCs w:val="26"/>
        </w:rPr>
        <w:t>лекарства и питание (при необходимости);</w:t>
      </w:r>
    </w:p>
    <w:p w14:paraId="10A4CB12" w14:textId="77777777" w:rsidR="004E0A71" w:rsidRPr="00C47336" w:rsidRDefault="004E0A71" w:rsidP="007465DD">
      <w:pPr>
        <w:widowControl w:val="0"/>
        <w:tabs>
          <w:tab w:val="left" w:pos="4395"/>
        </w:tabs>
        <w:contextualSpacing/>
        <w:rPr>
          <w:rFonts w:eastAsia="Times New Roman" w:cs="Times New Roman"/>
          <w:b/>
          <w:szCs w:val="26"/>
        </w:rPr>
      </w:pPr>
      <w:r w:rsidRPr="00C47336">
        <w:rPr>
          <w:rFonts w:eastAsia="Times New Roman" w:cs="Times New Roman"/>
          <w:b/>
          <w:szCs w:val="26"/>
        </w:rPr>
        <w:t xml:space="preserve">дополнительные материалы, которые можно использовать на ЕГЭ по отдельным учебным предметам </w:t>
      </w:r>
      <w:r w:rsidRPr="00C47336">
        <w:rPr>
          <w:rFonts w:eastAsia="Times New Roman" w:cs="Times New Roman"/>
          <w:i/>
          <w:szCs w:val="26"/>
        </w:rPr>
        <w:t>(по математике - линейка; по физике – линейка и непрограммируемый калькулятор; по химии – непрограммируемый калькулятор; по географии – линейка, транспортир, непрограммируемый калькулятор).</w:t>
      </w:r>
    </w:p>
    <w:p w14:paraId="1D0F2578" w14:textId="77777777" w:rsidR="004E0A71" w:rsidRPr="00C47336" w:rsidRDefault="004E0A71" w:rsidP="007465DD">
      <w:pPr>
        <w:tabs>
          <w:tab w:val="left" w:pos="4395"/>
        </w:tabs>
        <w:rPr>
          <w:rFonts w:eastAsia="Times New Roman" w:cs="Times New Roman"/>
          <w:i/>
          <w:szCs w:val="26"/>
        </w:rPr>
      </w:pPr>
      <w:r w:rsidRPr="00C47336">
        <w:rPr>
          <w:rFonts w:eastAsia="Times New Roman" w:cs="Times New Roman"/>
          <w:i/>
          <w:szCs w:val="26"/>
        </w:rPr>
        <w:t>Организатор обращает внимание участников ЕГЭ на доставочный(-ые) спецпакет(-ы) с ЭМ.</w:t>
      </w:r>
    </w:p>
    <w:p w14:paraId="691D1B59" w14:textId="77777777" w:rsidR="004E0A71" w:rsidRPr="00C47336" w:rsidRDefault="004E0A71" w:rsidP="007465DD">
      <w:pPr>
        <w:tabs>
          <w:tab w:val="left" w:pos="4395"/>
        </w:tabs>
        <w:rPr>
          <w:rFonts w:eastAsia="Times New Roman" w:cs="Times New Roman"/>
          <w:b/>
          <w:szCs w:val="26"/>
        </w:rPr>
      </w:pPr>
      <w:r w:rsidRPr="00C47336">
        <w:rPr>
          <w:rFonts w:eastAsia="Times New Roman" w:cs="Times New Roman"/>
          <w:b/>
          <w:szCs w:val="26"/>
        </w:rPr>
        <w:t>Экзаменационные материалы в аудиторию поступили в доставочном спецпакете. Упаковка спецпакета не нарушена.</w:t>
      </w:r>
    </w:p>
    <w:p w14:paraId="1CAF0C5C" w14:textId="77777777" w:rsidR="004E0A71" w:rsidRPr="00C47336" w:rsidRDefault="004E0A71" w:rsidP="007465DD">
      <w:pPr>
        <w:tabs>
          <w:tab w:val="left" w:pos="4395"/>
        </w:tabs>
        <w:rPr>
          <w:rFonts w:eastAsia="Times New Roman" w:cs="Times New Roman"/>
          <w:i/>
          <w:szCs w:val="26"/>
        </w:rPr>
      </w:pPr>
      <w:r w:rsidRPr="00C47336">
        <w:rPr>
          <w:rFonts w:eastAsia="Times New Roman" w:cs="Times New Roman"/>
          <w:i/>
          <w:szCs w:val="26"/>
        </w:rPr>
        <w:lastRenderedPageBreak/>
        <w:t>Вторая часть инструктажа (начало проведения не ранее 10.00 по местному времени).</w:t>
      </w:r>
    </w:p>
    <w:p w14:paraId="0279F5E6" w14:textId="77777777" w:rsidR="004E0A71" w:rsidRPr="00C47336" w:rsidRDefault="004E0A71" w:rsidP="007465DD">
      <w:pPr>
        <w:tabs>
          <w:tab w:val="left" w:pos="4395"/>
        </w:tabs>
        <w:rPr>
          <w:rFonts w:eastAsia="Times New Roman" w:cs="Times New Roman"/>
          <w:i/>
          <w:szCs w:val="26"/>
        </w:rPr>
      </w:pPr>
      <w:r w:rsidRPr="00C47336">
        <w:rPr>
          <w:rFonts w:eastAsia="Times New Roman" w:cs="Times New Roman"/>
          <w:i/>
          <w:szCs w:val="26"/>
        </w:rPr>
        <w:t>Продемонстрировать спецпакет и вскрыть его не ранее 10.00 по местному времени, используя ножницы.</w:t>
      </w:r>
    </w:p>
    <w:p w14:paraId="1BDB2F2E" w14:textId="77777777" w:rsidR="004E0A71" w:rsidRPr="00C47336" w:rsidRDefault="004E0A71" w:rsidP="007465DD">
      <w:pPr>
        <w:tabs>
          <w:tab w:val="left" w:pos="4395"/>
        </w:tabs>
        <w:rPr>
          <w:rFonts w:eastAsia="Times New Roman" w:cs="Times New Roman"/>
          <w:b/>
          <w:szCs w:val="26"/>
        </w:rPr>
      </w:pPr>
      <w:r w:rsidRPr="00C47336">
        <w:rPr>
          <w:rFonts w:eastAsia="Times New Roman" w:cs="Times New Roman"/>
          <w:b/>
          <w:szCs w:val="26"/>
        </w:rPr>
        <w:t>В спецпакете находятся индивидуальные комплекты с экзаменационными материалами, которые сейчас будут вам выданы.</w:t>
      </w:r>
    </w:p>
    <w:p w14:paraId="42ADBB26" w14:textId="77777777" w:rsidR="004E0A71" w:rsidRPr="00C47336" w:rsidRDefault="004E0A71" w:rsidP="007465DD">
      <w:pPr>
        <w:tabs>
          <w:tab w:val="left" w:pos="4395"/>
        </w:tabs>
        <w:rPr>
          <w:rFonts w:eastAsia="Times New Roman" w:cs="Times New Roman"/>
          <w:i/>
          <w:szCs w:val="26"/>
        </w:rPr>
      </w:pPr>
      <w:r w:rsidRPr="00C47336">
        <w:rPr>
          <w:rFonts w:eastAsia="Times New Roman" w:cs="Times New Roman"/>
          <w:i/>
          <w:szCs w:val="26"/>
        </w:rPr>
        <w:t>(Организатор раздает участникам ИК в произвольном порядке).</w:t>
      </w:r>
    </w:p>
    <w:p w14:paraId="1DF17D91" w14:textId="77777777" w:rsidR="004E0A71" w:rsidRPr="00C47336" w:rsidRDefault="004E0A71" w:rsidP="007465DD">
      <w:pPr>
        <w:tabs>
          <w:tab w:val="left" w:pos="4395"/>
        </w:tabs>
        <w:rPr>
          <w:rFonts w:eastAsia="Times New Roman" w:cs="Times New Roman"/>
          <w:i/>
          <w:szCs w:val="26"/>
        </w:rPr>
      </w:pPr>
      <w:r w:rsidRPr="00C47336">
        <w:rPr>
          <w:rFonts w:eastAsia="Times New Roman" w:cs="Times New Roman"/>
          <w:b/>
          <w:szCs w:val="26"/>
        </w:rPr>
        <w:t>Проверьте целостность своего индивидуального комплекта. Осторожно вскройте пакет, отрывая клапан (справа налево) по линии перфорации.</w:t>
      </w:r>
    </w:p>
    <w:p w14:paraId="546AF892" w14:textId="77777777" w:rsidR="004E0A71" w:rsidRPr="00C47336" w:rsidRDefault="004E0A71" w:rsidP="007465DD">
      <w:pPr>
        <w:tabs>
          <w:tab w:val="left" w:pos="4395"/>
        </w:tabs>
        <w:rPr>
          <w:rFonts w:eastAsia="Times New Roman" w:cs="Times New Roman"/>
          <w:i/>
          <w:szCs w:val="26"/>
        </w:rPr>
      </w:pPr>
      <w:r w:rsidRPr="00C47336">
        <w:rPr>
          <w:rFonts w:eastAsia="Times New Roman" w:cs="Times New Roman"/>
          <w:i/>
          <w:szCs w:val="26"/>
        </w:rPr>
        <w:t>(Организатор показывает место перфорации на конверте).</w:t>
      </w:r>
    </w:p>
    <w:p w14:paraId="26CECB2A" w14:textId="77777777" w:rsidR="004E0A71" w:rsidRPr="00C47336" w:rsidRDefault="004E0A71" w:rsidP="007465DD">
      <w:pPr>
        <w:tabs>
          <w:tab w:val="left" w:pos="4395"/>
        </w:tabs>
        <w:rPr>
          <w:rFonts w:eastAsia="Times New Roman" w:cs="Times New Roman"/>
          <w:b/>
          <w:szCs w:val="26"/>
        </w:rPr>
      </w:pPr>
      <w:r w:rsidRPr="00C47336">
        <w:rPr>
          <w:rFonts w:eastAsia="Times New Roman" w:cs="Times New Roman"/>
          <w:b/>
          <w:szCs w:val="26"/>
        </w:rPr>
        <w:t xml:space="preserve">До начала работы с бланками ЕГЭ проверьте комплектацию выданных экзаменационных материалов. В индивидуальном комплекте находятся: </w:t>
      </w:r>
    </w:p>
    <w:p w14:paraId="6654C0BB" w14:textId="77777777" w:rsidR="004E0A71" w:rsidRPr="00C47336" w:rsidRDefault="004E0A71" w:rsidP="007465DD">
      <w:pPr>
        <w:tabs>
          <w:tab w:val="left" w:pos="4395"/>
        </w:tabs>
        <w:rPr>
          <w:rFonts w:eastAsia="Times New Roman" w:cs="Times New Roman"/>
          <w:b/>
          <w:szCs w:val="26"/>
        </w:rPr>
      </w:pPr>
      <w:r w:rsidRPr="004727FC">
        <w:rPr>
          <w:rFonts w:eastAsia="Times New Roman" w:cs="Times New Roman"/>
          <w:b/>
          <w:szCs w:val="26"/>
        </w:rPr>
        <w:t>контрольный лист;</w:t>
      </w:r>
    </w:p>
    <w:p w14:paraId="5C72A1CB" w14:textId="77777777" w:rsidR="004E0A71" w:rsidRPr="00C47336" w:rsidRDefault="004E0A71" w:rsidP="007465DD">
      <w:pPr>
        <w:tabs>
          <w:tab w:val="left" w:pos="4395"/>
        </w:tabs>
        <w:rPr>
          <w:rFonts w:eastAsia="Times New Roman" w:cs="Times New Roman"/>
          <w:b/>
          <w:szCs w:val="26"/>
        </w:rPr>
      </w:pPr>
      <w:r w:rsidRPr="00C47336">
        <w:rPr>
          <w:rFonts w:eastAsia="Times New Roman" w:cs="Times New Roman"/>
          <w:b/>
          <w:szCs w:val="26"/>
        </w:rPr>
        <w:t xml:space="preserve">бланк регистрации, </w:t>
      </w:r>
    </w:p>
    <w:p w14:paraId="34B5DD1C" w14:textId="77777777" w:rsidR="004E0A71" w:rsidRPr="00C47336" w:rsidRDefault="004E0A71" w:rsidP="007465DD">
      <w:pPr>
        <w:tabs>
          <w:tab w:val="left" w:pos="4395"/>
        </w:tabs>
        <w:rPr>
          <w:rFonts w:eastAsia="Times New Roman" w:cs="Times New Roman"/>
          <w:b/>
          <w:szCs w:val="26"/>
        </w:rPr>
      </w:pPr>
      <w:r w:rsidRPr="00C47336">
        <w:rPr>
          <w:rFonts w:eastAsia="Times New Roman" w:cs="Times New Roman"/>
          <w:b/>
          <w:szCs w:val="26"/>
        </w:rPr>
        <w:t xml:space="preserve">бланк ответов № 1, </w:t>
      </w:r>
    </w:p>
    <w:p w14:paraId="3FF05862" w14:textId="77777777" w:rsidR="004E0A71" w:rsidRPr="00C47336" w:rsidRDefault="004E0A71" w:rsidP="007465DD">
      <w:pPr>
        <w:tabs>
          <w:tab w:val="left" w:pos="4395"/>
        </w:tabs>
        <w:rPr>
          <w:rFonts w:eastAsia="Times New Roman" w:cs="Times New Roman"/>
          <w:b/>
          <w:szCs w:val="26"/>
        </w:rPr>
      </w:pPr>
      <w:r w:rsidRPr="00C47336">
        <w:rPr>
          <w:rFonts w:eastAsia="Times New Roman" w:cs="Times New Roman"/>
          <w:b/>
          <w:szCs w:val="26"/>
        </w:rPr>
        <w:t xml:space="preserve">бланк ответов № 2 лист 1 </w:t>
      </w:r>
      <w:r w:rsidRPr="00C47336">
        <w:rPr>
          <w:rFonts w:eastAsia="Times New Roman" w:cs="Times New Roman"/>
          <w:i/>
          <w:szCs w:val="26"/>
        </w:rPr>
        <w:t>(за исключением проведения ЕГЭ по математике базового уровня)</w:t>
      </w:r>
    </w:p>
    <w:p w14:paraId="027B7FF2" w14:textId="77777777" w:rsidR="004E0A71" w:rsidRPr="00C47336" w:rsidRDefault="004E0A71" w:rsidP="007465DD">
      <w:pPr>
        <w:tabs>
          <w:tab w:val="left" w:pos="4395"/>
        </w:tabs>
        <w:rPr>
          <w:rFonts w:eastAsia="Times New Roman" w:cs="Times New Roman"/>
          <w:b/>
          <w:szCs w:val="26"/>
        </w:rPr>
      </w:pPr>
      <w:r w:rsidRPr="00C47336">
        <w:rPr>
          <w:rFonts w:eastAsia="Times New Roman" w:cs="Times New Roman"/>
          <w:b/>
          <w:szCs w:val="26"/>
        </w:rPr>
        <w:t xml:space="preserve">бланк ответов № 2 лист 2 </w:t>
      </w:r>
      <w:r w:rsidRPr="00C47336">
        <w:rPr>
          <w:rFonts w:eastAsia="Times New Roman" w:cs="Times New Roman"/>
          <w:i/>
          <w:szCs w:val="26"/>
        </w:rPr>
        <w:t>(за исключением проведения ЕГЭ по математике базового уровня)</w:t>
      </w:r>
      <w:r w:rsidRPr="00C47336">
        <w:rPr>
          <w:rFonts w:eastAsia="Times New Roman" w:cs="Times New Roman"/>
          <w:b/>
          <w:szCs w:val="26"/>
        </w:rPr>
        <w:t xml:space="preserve">, </w:t>
      </w:r>
    </w:p>
    <w:p w14:paraId="56E8204F" w14:textId="77777777" w:rsidR="004E0A71" w:rsidRPr="00C47336" w:rsidRDefault="004E0A71" w:rsidP="007465DD">
      <w:pPr>
        <w:tabs>
          <w:tab w:val="left" w:pos="4395"/>
        </w:tabs>
        <w:rPr>
          <w:rFonts w:eastAsia="Times New Roman" w:cs="Times New Roman"/>
          <w:b/>
          <w:szCs w:val="26"/>
        </w:rPr>
      </w:pPr>
      <w:r w:rsidRPr="00C47336">
        <w:rPr>
          <w:rFonts w:eastAsia="Times New Roman" w:cs="Times New Roman"/>
          <w:b/>
          <w:szCs w:val="26"/>
        </w:rPr>
        <w:t>КИМ.</w:t>
      </w:r>
    </w:p>
    <w:p w14:paraId="222C55CA" w14:textId="77777777" w:rsidR="004E0A71" w:rsidRPr="00C47336" w:rsidRDefault="004E0A71" w:rsidP="007465DD">
      <w:pPr>
        <w:tabs>
          <w:tab w:val="left" w:pos="4395"/>
        </w:tabs>
        <w:rPr>
          <w:rFonts w:eastAsia="Times New Roman" w:cs="Times New Roman"/>
          <w:b/>
          <w:szCs w:val="26"/>
        </w:rPr>
      </w:pPr>
      <w:r w:rsidRPr="00C47336">
        <w:rPr>
          <w:rFonts w:eastAsia="Times New Roman" w:cs="Times New Roman"/>
          <w:b/>
          <w:szCs w:val="26"/>
        </w:rPr>
        <w:t>Ознакомьтесь с информацией в средней части бланка регистрации по работе с индивидуальным комплектом и убедитесь в правильной комплектации вашего конверта.</w:t>
      </w:r>
    </w:p>
    <w:p w14:paraId="19E3DDC2" w14:textId="77777777" w:rsidR="004E0A71" w:rsidRPr="00C47336" w:rsidRDefault="004E0A71" w:rsidP="007465DD">
      <w:pPr>
        <w:tabs>
          <w:tab w:val="left" w:pos="4395"/>
        </w:tabs>
        <w:suppressAutoHyphens/>
        <w:rPr>
          <w:rFonts w:eastAsia="Times New Roman" w:cs="Times New Roman"/>
          <w:b/>
          <w:szCs w:val="26"/>
          <w:lang w:eastAsia="zh-CN"/>
        </w:rPr>
      </w:pPr>
      <w:r w:rsidRPr="00C47336">
        <w:rPr>
          <w:rFonts w:eastAsia="Times New Roman" w:cs="Times New Roman"/>
          <w:b/>
          <w:szCs w:val="26"/>
          <w:lang w:eastAsia="zh-CN"/>
        </w:rPr>
        <w:t>Проверьте, совпадает ли цифровое значение штрих-кода на бланке регистрации со штрих-кодом на контрольном листе индивидуального комплекта. Номер бланка регистрации находится в средней части контрольного листа с подписью «БР».</w:t>
      </w:r>
    </w:p>
    <w:p w14:paraId="55BF17DE" w14:textId="77777777" w:rsidR="004E0A71" w:rsidRPr="00C47336" w:rsidRDefault="004E0A71" w:rsidP="007465DD">
      <w:pPr>
        <w:tabs>
          <w:tab w:val="left" w:pos="4395"/>
        </w:tabs>
        <w:suppressAutoHyphens/>
        <w:rPr>
          <w:rFonts w:eastAsia="Times New Roman" w:cs="Times New Roman"/>
          <w:b/>
          <w:szCs w:val="26"/>
          <w:lang w:eastAsia="zh-CN"/>
        </w:rPr>
      </w:pPr>
      <w:r w:rsidRPr="00C47336">
        <w:rPr>
          <w:rFonts w:eastAsia="Times New Roman" w:cs="Times New Roman"/>
          <w:b/>
          <w:szCs w:val="26"/>
          <w:lang w:eastAsia="zh-CN"/>
        </w:rPr>
        <w:t xml:space="preserve">Проверьте, совпадает ли цифровое значение штрих-кода на листе КИМ со штрих-кодом на контрольном листе индивидуального комплекта. Цифровое </w:t>
      </w:r>
      <w:r w:rsidRPr="00C47336">
        <w:rPr>
          <w:rFonts w:eastAsia="Times New Roman" w:cs="Times New Roman"/>
          <w:b/>
          <w:szCs w:val="26"/>
          <w:lang w:eastAsia="zh-CN"/>
        </w:rPr>
        <w:lastRenderedPageBreak/>
        <w:t>значение штрих-кода КИМ находится в средней части контрольного листа с подписью «КИМ».</w:t>
      </w:r>
    </w:p>
    <w:p w14:paraId="1F0388ED" w14:textId="77777777" w:rsidR="004E0A71" w:rsidRPr="00C47336" w:rsidRDefault="004E0A71" w:rsidP="007465DD">
      <w:pPr>
        <w:tabs>
          <w:tab w:val="left" w:pos="4395"/>
        </w:tabs>
        <w:suppressAutoHyphens/>
        <w:rPr>
          <w:rFonts w:eastAsia="Times New Roman" w:cs="Times New Roman"/>
          <w:b/>
          <w:szCs w:val="26"/>
          <w:lang w:eastAsia="zh-CN"/>
        </w:rPr>
      </w:pPr>
      <w:r w:rsidRPr="00C47336">
        <w:rPr>
          <w:rFonts w:eastAsia="Times New Roman" w:cs="Times New Roman"/>
          <w:b/>
          <w:szCs w:val="26"/>
          <w:lang w:eastAsia="zh-CN"/>
        </w:rPr>
        <w:t xml:space="preserve">Внимательно просмотрите текст КИМ, проверьте наличие полиграфических дефектов, количество страниц КИМ. </w:t>
      </w:r>
    </w:p>
    <w:p w14:paraId="65A8A770" w14:textId="77777777" w:rsidR="004E0A71" w:rsidRPr="00C47336" w:rsidRDefault="004E0A71" w:rsidP="007465DD">
      <w:pPr>
        <w:tabs>
          <w:tab w:val="left" w:pos="4395"/>
        </w:tabs>
        <w:suppressAutoHyphens/>
        <w:rPr>
          <w:rFonts w:eastAsia="Times New Roman" w:cs="Times New Roman"/>
          <w:b/>
          <w:szCs w:val="26"/>
          <w:lang w:eastAsia="zh-CN"/>
        </w:rPr>
      </w:pPr>
      <w:r w:rsidRPr="00C47336">
        <w:rPr>
          <w:rFonts w:eastAsia="Times New Roman" w:cs="Times New Roman"/>
          <w:b/>
          <w:szCs w:val="26"/>
          <w:lang w:eastAsia="zh-CN"/>
        </w:rPr>
        <w:t>В случае если вы обнаружили несовпадения, обратитесь к нам.</w:t>
      </w:r>
    </w:p>
    <w:p w14:paraId="122C6E80" w14:textId="77777777" w:rsidR="004E0A71" w:rsidRPr="00C47336" w:rsidRDefault="004E0A71" w:rsidP="007465DD">
      <w:pPr>
        <w:tabs>
          <w:tab w:val="left" w:pos="4395"/>
        </w:tabs>
        <w:rPr>
          <w:rFonts w:eastAsia="Times New Roman" w:cs="Times New Roman"/>
          <w:i/>
          <w:szCs w:val="26"/>
        </w:rPr>
      </w:pPr>
      <w:r w:rsidRPr="00C47336">
        <w:rPr>
          <w:rFonts w:eastAsia="Times New Roman" w:cs="Times New Roman"/>
          <w:i/>
          <w:szCs w:val="26"/>
        </w:rPr>
        <w:t>При обнаружении несовпадений штрих-кодов, наличия лишних (нехватки) бланков, типографских дефектов заменить полностью индивидуальный комплект на новый.</w:t>
      </w:r>
    </w:p>
    <w:p w14:paraId="4D97CCD0" w14:textId="77777777" w:rsidR="004E0A71" w:rsidRPr="00C47336" w:rsidRDefault="004E0A71" w:rsidP="007465DD">
      <w:pPr>
        <w:tabs>
          <w:tab w:val="left" w:pos="4395"/>
        </w:tabs>
        <w:rPr>
          <w:rFonts w:eastAsia="Times New Roman" w:cs="Times New Roman"/>
          <w:i/>
          <w:szCs w:val="26"/>
        </w:rPr>
      </w:pPr>
      <w:r w:rsidRPr="00C47336">
        <w:rPr>
          <w:rFonts w:eastAsia="Times New Roman" w:cs="Times New Roman"/>
          <w:i/>
          <w:szCs w:val="26"/>
        </w:rPr>
        <w:t>Сделать паузу для проверки участниками комплектации ИК.</w:t>
      </w:r>
    </w:p>
    <w:p w14:paraId="539916C3" w14:textId="77777777" w:rsidR="004E0A71" w:rsidRPr="00C47336" w:rsidRDefault="004E0A71" w:rsidP="007465DD">
      <w:pPr>
        <w:tabs>
          <w:tab w:val="left" w:pos="4395"/>
        </w:tabs>
        <w:rPr>
          <w:rFonts w:eastAsia="Times New Roman" w:cs="Times New Roman"/>
          <w:i/>
          <w:szCs w:val="26"/>
        </w:rPr>
      </w:pPr>
      <w:r w:rsidRPr="00C47336">
        <w:rPr>
          <w:rFonts w:eastAsia="Times New Roman" w:cs="Times New Roman"/>
          <w:b/>
          <w:szCs w:val="26"/>
        </w:rPr>
        <w:t>Приступаем к заполнению бланка регистрации.</w:t>
      </w:r>
    </w:p>
    <w:p w14:paraId="330B1075" w14:textId="77777777" w:rsidR="004E0A71" w:rsidRPr="00C47336" w:rsidRDefault="004E0A71" w:rsidP="007465DD">
      <w:pPr>
        <w:tabs>
          <w:tab w:val="left" w:pos="4395"/>
        </w:tabs>
        <w:rPr>
          <w:rFonts w:eastAsia="Times New Roman" w:cs="Times New Roman"/>
          <w:b/>
          <w:i/>
          <w:szCs w:val="26"/>
        </w:rPr>
      </w:pPr>
      <w:r w:rsidRPr="00C47336">
        <w:rPr>
          <w:rFonts w:eastAsia="Times New Roman" w:cs="Times New Roman"/>
          <w:b/>
          <w:szCs w:val="26"/>
          <w:lang w:eastAsia="zh-CN"/>
        </w:rPr>
        <w:t xml:space="preserve">Записывайте буквы и цифры в соответствии с образцом на бланке регистрации. </w:t>
      </w:r>
      <w:r w:rsidRPr="00C47336">
        <w:rPr>
          <w:rFonts w:eastAsia="Times New Roman" w:cs="Times New Roman"/>
          <w:b/>
          <w:szCs w:val="26"/>
        </w:rPr>
        <w:t>Каждая цифра, символ записывается в отдельную клетку, начиная с первой клетки.</w:t>
      </w:r>
    </w:p>
    <w:p w14:paraId="4A831545" w14:textId="77777777" w:rsidR="004E0A71" w:rsidRPr="00C47336" w:rsidRDefault="004E0A71" w:rsidP="007465DD">
      <w:pPr>
        <w:tabs>
          <w:tab w:val="left" w:pos="4395"/>
        </w:tabs>
        <w:rPr>
          <w:rFonts w:eastAsia="Times New Roman" w:cs="Times New Roman"/>
          <w:i/>
          <w:szCs w:val="26"/>
          <w:lang w:eastAsia="zh-CN"/>
        </w:rPr>
      </w:pPr>
      <w:r w:rsidRPr="00C47336">
        <w:rPr>
          <w:rFonts w:eastAsia="Times New Roman" w:cs="Times New Roman"/>
          <w:b/>
          <w:szCs w:val="26"/>
          <w:lang w:eastAsia="zh-CN"/>
        </w:rPr>
        <w:t>Заполните регистрационные поля в соответствии с информацией на доске (информационном стенде) гелевой, капиллярной ручкой</w:t>
      </w:r>
      <w:r w:rsidRPr="00C47336">
        <w:t xml:space="preserve"> </w:t>
      </w:r>
      <w:r w:rsidRPr="00C47336">
        <w:rPr>
          <w:rFonts w:eastAsia="Times New Roman" w:cs="Times New Roman"/>
          <w:b/>
          <w:szCs w:val="26"/>
          <w:lang w:eastAsia="zh-CN"/>
        </w:rPr>
        <w:t>с чернилами черного цвета. При отсутствии такой ручки обратитесь к нам, так как бланки, заполненные иной ручкой, не обрабатываются и не проверяются.</w:t>
      </w:r>
      <w:r w:rsidRPr="00C47336">
        <w:rPr>
          <w:rFonts w:eastAsia="Times New Roman" w:cs="Times New Roman"/>
          <w:i/>
          <w:szCs w:val="26"/>
          <w:lang w:eastAsia="zh-CN"/>
        </w:rPr>
        <w:t xml:space="preserve"> </w:t>
      </w:r>
    </w:p>
    <w:p w14:paraId="21D3DDD2" w14:textId="77777777" w:rsidR="004E0A71" w:rsidRPr="00C47336" w:rsidRDefault="004E0A71" w:rsidP="007465DD">
      <w:pPr>
        <w:tabs>
          <w:tab w:val="left" w:pos="4395"/>
        </w:tabs>
        <w:rPr>
          <w:rFonts w:eastAsia="Times New Roman" w:cs="Times New Roman"/>
          <w:i/>
          <w:szCs w:val="26"/>
          <w:lang w:eastAsia="zh-CN"/>
        </w:rPr>
      </w:pPr>
      <w:r w:rsidRPr="00C47336">
        <w:rPr>
          <w:rFonts w:eastAsia="Times New Roman" w:cs="Times New Roman"/>
          <w:i/>
          <w:szCs w:val="26"/>
          <w:lang w:eastAsia="zh-CN"/>
        </w:rPr>
        <w:t>Обратите внимание участников на доску.</w:t>
      </w:r>
    </w:p>
    <w:p w14:paraId="57F18E64" w14:textId="77777777" w:rsidR="004E0A71" w:rsidRPr="00C47336" w:rsidRDefault="004E0A71" w:rsidP="007465DD">
      <w:pPr>
        <w:tabs>
          <w:tab w:val="left" w:pos="4395"/>
        </w:tabs>
        <w:suppressAutoHyphens/>
        <w:rPr>
          <w:rFonts w:eastAsia="Times New Roman" w:cs="Times New Roman"/>
          <w:b/>
          <w:color w:val="000000"/>
          <w:szCs w:val="26"/>
        </w:rPr>
      </w:pPr>
      <w:r w:rsidRPr="00C47336">
        <w:rPr>
          <w:rFonts w:eastAsia="Times New Roman" w:cs="Times New Roman"/>
          <w:b/>
          <w:color w:val="000000"/>
          <w:szCs w:val="26"/>
        </w:rPr>
        <w:t xml:space="preserve">Заполните поля: «Код региона», «Код пункта проведения ЕГЭ», «Номер аудитории», проверьте заполнение полей «Код предмета», «Название предмета», «Дата проведения ЕГЭ». </w:t>
      </w:r>
      <w:r w:rsidRPr="00387AC8">
        <w:rPr>
          <w:rFonts w:eastAsia="Times New Roman" w:cs="Times New Roman"/>
          <w:b/>
          <w:color w:val="000000"/>
          <w:szCs w:val="26"/>
        </w:rPr>
        <w:t xml:space="preserve">При заполнении поля «Код образовательной организации» обратитесь к нам, поле «Класс» заполняйте самостоятельно. Поля «Служебная </w:t>
      </w:r>
      <w:r w:rsidRPr="00C47336">
        <w:rPr>
          <w:rFonts w:eastAsia="Times New Roman" w:cs="Times New Roman"/>
          <w:b/>
          <w:color w:val="000000"/>
          <w:szCs w:val="26"/>
        </w:rPr>
        <w:t>отметка» и «Резерв-1» не заполняются.</w:t>
      </w:r>
    </w:p>
    <w:p w14:paraId="68F068A5" w14:textId="77777777" w:rsidR="004E0A71" w:rsidRPr="00C47336" w:rsidRDefault="004E0A71" w:rsidP="007465DD">
      <w:pPr>
        <w:tabs>
          <w:tab w:val="left" w:pos="4395"/>
        </w:tabs>
        <w:suppressAutoHyphens/>
        <w:rPr>
          <w:rFonts w:eastAsia="Times New Roman" w:cs="Times New Roman"/>
          <w:b/>
          <w:szCs w:val="26"/>
          <w:lang w:eastAsia="zh-CN"/>
        </w:rPr>
      </w:pPr>
      <w:r w:rsidRPr="00C47336">
        <w:rPr>
          <w:rFonts w:eastAsia="Times New Roman" w:cs="Times New Roman"/>
          <w:b/>
          <w:szCs w:val="26"/>
          <w:lang w:eastAsia="zh-CN"/>
        </w:rPr>
        <w:t xml:space="preserve">Заполните сведения о себе: фамилия, имя, отчество (при наличии), данные документа, удостоверяющего личность. </w:t>
      </w:r>
    </w:p>
    <w:p w14:paraId="69EB655E" w14:textId="77777777" w:rsidR="004E0A71" w:rsidRPr="00C47336" w:rsidRDefault="004E0A71" w:rsidP="007465DD">
      <w:pPr>
        <w:tabs>
          <w:tab w:val="left" w:pos="4395"/>
        </w:tabs>
        <w:ind w:firstLine="720"/>
        <w:rPr>
          <w:rFonts w:eastAsia="Times New Roman" w:cs="Times New Roman"/>
          <w:i/>
          <w:szCs w:val="26"/>
        </w:rPr>
      </w:pPr>
      <w:r w:rsidRPr="00C47336">
        <w:rPr>
          <w:rFonts w:eastAsia="Times New Roman" w:cs="Times New Roman"/>
          <w:i/>
          <w:szCs w:val="26"/>
        </w:rPr>
        <w:t>Сделать паузу для заполнения участниками бланков регистрации.</w:t>
      </w:r>
    </w:p>
    <w:p w14:paraId="069CC8C7" w14:textId="77777777" w:rsidR="004E0A71" w:rsidRPr="00C47336" w:rsidRDefault="004E0A71" w:rsidP="007465DD">
      <w:pPr>
        <w:tabs>
          <w:tab w:val="left" w:pos="4395"/>
        </w:tabs>
        <w:suppressAutoHyphens/>
        <w:rPr>
          <w:rFonts w:eastAsia="Times New Roman" w:cs="Times New Roman"/>
          <w:b/>
          <w:szCs w:val="26"/>
          <w:lang w:eastAsia="zh-CN"/>
        </w:rPr>
      </w:pPr>
      <w:r w:rsidRPr="00C47336">
        <w:rPr>
          <w:rFonts w:eastAsia="Times New Roman" w:cs="Times New Roman"/>
          <w:b/>
          <w:szCs w:val="26"/>
          <w:lang w:eastAsia="zh-CN"/>
        </w:rPr>
        <w:t>Поставьте вашу подпись строго внутри окошка «подпись участника ЕГЭ», расположенного в нижней части бланка регистрации.</w:t>
      </w:r>
    </w:p>
    <w:p w14:paraId="47CF36E9" w14:textId="77777777" w:rsidR="004E0A71" w:rsidRPr="00C47336" w:rsidRDefault="004E0A71" w:rsidP="007465DD">
      <w:pPr>
        <w:tabs>
          <w:tab w:val="left" w:pos="4395"/>
        </w:tabs>
        <w:suppressAutoHyphens/>
        <w:rPr>
          <w:rFonts w:eastAsia="Times New Roman" w:cs="Times New Roman"/>
          <w:i/>
          <w:szCs w:val="26"/>
          <w:lang w:eastAsia="zh-CN"/>
        </w:rPr>
      </w:pPr>
      <w:r w:rsidRPr="00C47336">
        <w:rPr>
          <w:rFonts w:eastAsia="Times New Roman" w:cs="Times New Roman"/>
          <w:i/>
          <w:szCs w:val="26"/>
          <w:lang w:eastAsia="zh-CN"/>
        </w:rPr>
        <w:lastRenderedPageBreak/>
        <w:t>В случае если участник ЕГЭ отказывается ставить личную подпись в бланке регистрации, организатор в аудитории ставит в бланке регистрации свою подпись.</w:t>
      </w:r>
    </w:p>
    <w:p w14:paraId="737A6075" w14:textId="77777777" w:rsidR="004E0A71" w:rsidRPr="00C47336" w:rsidRDefault="004E0A71" w:rsidP="007465DD">
      <w:pPr>
        <w:tabs>
          <w:tab w:val="left" w:pos="4395"/>
        </w:tabs>
        <w:suppressAutoHyphens/>
        <w:rPr>
          <w:rFonts w:eastAsia="Times New Roman" w:cs="Times New Roman"/>
          <w:b/>
          <w:szCs w:val="26"/>
          <w:lang w:eastAsia="zh-CN"/>
        </w:rPr>
      </w:pPr>
      <w:r w:rsidRPr="00C47336">
        <w:rPr>
          <w:rFonts w:eastAsia="Times New Roman" w:cs="Times New Roman"/>
          <w:b/>
          <w:szCs w:val="26"/>
          <w:lang w:eastAsia="zh-CN"/>
        </w:rPr>
        <w:t>Приступаем к заполнению регистрационных полей бланков ответов.</w:t>
      </w:r>
    </w:p>
    <w:p w14:paraId="38D36436" w14:textId="77777777" w:rsidR="004E0A71" w:rsidRPr="00C47336" w:rsidRDefault="004E0A71" w:rsidP="007465DD">
      <w:pPr>
        <w:tabs>
          <w:tab w:val="left" w:pos="4395"/>
        </w:tabs>
        <w:suppressAutoHyphens/>
        <w:rPr>
          <w:rFonts w:eastAsia="Times New Roman" w:cs="Times New Roman"/>
          <w:b/>
          <w:szCs w:val="26"/>
          <w:lang w:eastAsia="zh-CN"/>
        </w:rPr>
      </w:pPr>
      <w:r w:rsidRPr="00C47336">
        <w:rPr>
          <w:rFonts w:eastAsia="Times New Roman" w:cs="Times New Roman"/>
          <w:b/>
          <w:szCs w:val="26"/>
          <w:lang w:eastAsia="zh-CN"/>
        </w:rPr>
        <w:t xml:space="preserve">Регистрационные поля в бланке ответов № 1 и бланке ответов № 2 лист 1 и бланке ответов № 2 лист 2 </w:t>
      </w:r>
      <w:r w:rsidRPr="00C47336">
        <w:rPr>
          <w:rFonts w:eastAsia="Times New Roman" w:cs="Times New Roman"/>
          <w:i/>
          <w:szCs w:val="26"/>
          <w:lang w:eastAsia="zh-CN"/>
        </w:rPr>
        <w:t>(за исключением проведения ЕГЭ по математике базового уровня)</w:t>
      </w:r>
      <w:r w:rsidRPr="00C47336">
        <w:rPr>
          <w:rFonts w:eastAsia="Times New Roman" w:cs="Times New Roman"/>
          <w:b/>
          <w:szCs w:val="26"/>
          <w:lang w:eastAsia="zh-CN"/>
        </w:rPr>
        <w:t xml:space="preserve"> заполняются в соответствии с информацией на доске. Поставьте вашу подпись строго внутри окошка «Подпись участника ЕГЭ», расположенного в верхней части бланка ответов № 1.</w:t>
      </w:r>
    </w:p>
    <w:p w14:paraId="20B84143" w14:textId="77777777" w:rsidR="004E0A71" w:rsidRPr="00C47336" w:rsidRDefault="004E0A71" w:rsidP="007465DD">
      <w:pPr>
        <w:tabs>
          <w:tab w:val="left" w:pos="4395"/>
        </w:tabs>
        <w:suppressAutoHyphens/>
        <w:rPr>
          <w:rFonts w:eastAsia="Times New Roman" w:cs="Times New Roman"/>
          <w:b/>
          <w:szCs w:val="26"/>
          <w:lang w:eastAsia="zh-CN"/>
        </w:rPr>
      </w:pPr>
      <w:r w:rsidRPr="00C47336">
        <w:rPr>
          <w:rFonts w:eastAsia="Times New Roman" w:cs="Times New Roman"/>
          <w:b/>
          <w:szCs w:val="26"/>
          <w:lang w:eastAsia="zh-CN"/>
        </w:rPr>
        <w:t>Служебные поля «Резерв-4» и «Резерв-5» не заполняйте.</w:t>
      </w:r>
    </w:p>
    <w:p w14:paraId="57AC726B" w14:textId="77777777" w:rsidR="004E0A71" w:rsidRPr="00C47336" w:rsidRDefault="004E0A71" w:rsidP="007465DD">
      <w:pPr>
        <w:tabs>
          <w:tab w:val="left" w:pos="4395"/>
        </w:tabs>
        <w:ind w:firstLine="720"/>
        <w:rPr>
          <w:rFonts w:eastAsia="Times New Roman" w:cs="Times New Roman"/>
          <w:i/>
          <w:szCs w:val="26"/>
        </w:rPr>
      </w:pPr>
      <w:r w:rsidRPr="00C47336">
        <w:rPr>
          <w:rFonts w:eastAsia="Times New Roman" w:cs="Times New Roman"/>
          <w:i/>
          <w:szCs w:val="26"/>
        </w:rPr>
        <w:t>Организаторы проверяют правильность заполнения регистрационных полей на всех бланках ЕГЭ у каждого участника ЕГЭ и соответствие данных участника ЕГЭ в документе, удостоверяющем личность, и в бланке регистрации.</w:t>
      </w:r>
    </w:p>
    <w:p w14:paraId="0DAE4CDD" w14:textId="77777777" w:rsidR="004E0A71" w:rsidRPr="00C47336" w:rsidRDefault="004E0A71" w:rsidP="007465DD">
      <w:pPr>
        <w:tabs>
          <w:tab w:val="left" w:pos="4395"/>
        </w:tabs>
        <w:suppressAutoHyphens/>
        <w:rPr>
          <w:rFonts w:eastAsia="Times New Roman" w:cs="Times New Roman"/>
          <w:b/>
          <w:szCs w:val="26"/>
          <w:lang w:eastAsia="zh-CN"/>
        </w:rPr>
      </w:pPr>
      <w:r w:rsidRPr="00C47336">
        <w:rPr>
          <w:rFonts w:eastAsia="Times New Roman" w:cs="Times New Roman"/>
          <w:b/>
          <w:szCs w:val="26"/>
          <w:lang w:eastAsia="zh-CN"/>
        </w:rPr>
        <w:t>Напоминаем основные правила по заполнению бланков ответов.</w:t>
      </w:r>
    </w:p>
    <w:p w14:paraId="72C77387" w14:textId="77777777" w:rsidR="004E0A71" w:rsidRPr="00C47336" w:rsidRDefault="004E0A71" w:rsidP="007465DD">
      <w:pPr>
        <w:tabs>
          <w:tab w:val="left" w:pos="4395"/>
        </w:tabs>
        <w:suppressAutoHyphens/>
        <w:rPr>
          <w:rFonts w:eastAsia="Times New Roman" w:cs="Times New Roman"/>
          <w:b/>
          <w:szCs w:val="26"/>
          <w:lang w:eastAsia="zh-CN"/>
        </w:rPr>
      </w:pPr>
      <w:r w:rsidRPr="00C47336">
        <w:rPr>
          <w:rFonts w:eastAsia="Times New Roman" w:cs="Times New Roman"/>
          <w:b/>
          <w:szCs w:val="26"/>
          <w:lang w:eastAsia="zh-CN"/>
        </w:rPr>
        <w:t>При выполнении заданий внимательно читайте инструкции к заданиям, указанные у вас в КИМ. Записывайте ответы, начиная с первой клетки, в соответствии с этими инструкциями.</w:t>
      </w:r>
    </w:p>
    <w:p w14:paraId="68A7F98D" w14:textId="77777777" w:rsidR="004E0A71" w:rsidRPr="00C47336" w:rsidRDefault="004E0A71" w:rsidP="007465DD">
      <w:pPr>
        <w:tabs>
          <w:tab w:val="left" w:pos="4395"/>
        </w:tabs>
        <w:rPr>
          <w:rFonts w:eastAsia="Times New Roman" w:cs="Times New Roman"/>
          <w:b/>
          <w:color w:val="000000"/>
          <w:szCs w:val="26"/>
        </w:rPr>
      </w:pPr>
      <w:r w:rsidRPr="00C47336">
        <w:rPr>
          <w:rFonts w:eastAsia="Times New Roman" w:cs="Times New Roman"/>
          <w:b/>
          <w:szCs w:val="26"/>
          <w:lang w:eastAsia="zh-CN"/>
        </w:rPr>
        <w:t>При выполнении заданий с кратким ответом</w:t>
      </w:r>
      <w:r w:rsidRPr="00C47336">
        <w:rPr>
          <w:rFonts w:eastAsia="Times New Roman" w:cs="Times New Roman"/>
          <w:b/>
          <w:color w:val="000000"/>
          <w:szCs w:val="26"/>
        </w:rPr>
        <w:t xml:space="preserve"> ответ необходимо записывать справа от номера задания в бланке ответов № 1.</w:t>
      </w:r>
    </w:p>
    <w:p w14:paraId="0F1D8BA3" w14:textId="77777777" w:rsidR="004E0A71" w:rsidRPr="00C47336" w:rsidRDefault="004E0A71" w:rsidP="007465DD">
      <w:pPr>
        <w:tabs>
          <w:tab w:val="left" w:pos="4395"/>
        </w:tabs>
        <w:rPr>
          <w:rFonts w:eastAsia="Times New Roman" w:cs="Times New Roman"/>
          <w:b/>
          <w:color w:val="000000"/>
          <w:szCs w:val="26"/>
        </w:rPr>
      </w:pPr>
      <w:r w:rsidRPr="00C47336">
        <w:rPr>
          <w:rFonts w:eastAsia="Times New Roman" w:cs="Times New Roman"/>
          <w:b/>
          <w:color w:val="000000"/>
          <w:szCs w:val="26"/>
        </w:rPr>
        <w:t>Не разрешается использовать при записи ответа на задания с кратким ответом никаких иных символов, кроме символов кириллицы, латиницы, арабских цифр, запятой и знака «дефис» («минус»).</w:t>
      </w:r>
    </w:p>
    <w:p w14:paraId="7B82B7E4" w14:textId="77777777" w:rsidR="004E0A71" w:rsidRPr="00C47336" w:rsidRDefault="004E0A71" w:rsidP="007465DD">
      <w:pPr>
        <w:tabs>
          <w:tab w:val="left" w:pos="4395"/>
        </w:tabs>
        <w:suppressAutoHyphens/>
        <w:rPr>
          <w:rFonts w:eastAsia="Times New Roman" w:cs="Times New Roman"/>
          <w:b/>
          <w:szCs w:val="26"/>
          <w:lang w:eastAsia="zh-CN"/>
        </w:rPr>
      </w:pPr>
      <w:r w:rsidRPr="00C47336">
        <w:rPr>
          <w:rFonts w:eastAsia="Times New Roman" w:cs="Times New Roman"/>
          <w:b/>
          <w:szCs w:val="26"/>
          <w:lang w:eastAsia="zh-CN"/>
        </w:rPr>
        <w:t>Вы можете заменить ошибочный ответ.</w:t>
      </w:r>
    </w:p>
    <w:p w14:paraId="60D59133" w14:textId="6D772FB8" w:rsidR="004E0A71" w:rsidRPr="00C47336" w:rsidRDefault="004E0A71" w:rsidP="007465DD">
      <w:pPr>
        <w:tabs>
          <w:tab w:val="left" w:pos="4395"/>
        </w:tabs>
        <w:rPr>
          <w:rFonts w:eastAsia="Times New Roman" w:cs="Times New Roman"/>
          <w:b/>
          <w:color w:val="000000"/>
          <w:szCs w:val="26"/>
        </w:rPr>
      </w:pPr>
      <w:r w:rsidRPr="00C47336">
        <w:rPr>
          <w:rFonts w:eastAsia="Times New Roman" w:cs="Times New Roman"/>
          <w:b/>
          <w:color w:val="000000"/>
          <w:szCs w:val="26"/>
        </w:rPr>
        <w:t>Для этого в поле «Замена ошибочных ответов на задания с</w:t>
      </w:r>
      <w:r w:rsidR="00F1247F">
        <w:rPr>
          <w:rFonts w:eastAsia="Times New Roman" w:cs="Times New Roman"/>
          <w:b/>
          <w:color w:val="000000"/>
          <w:szCs w:val="26"/>
        </w:rPr>
        <w:t xml:space="preserve"> </w:t>
      </w:r>
      <w:r w:rsidRPr="00C47336">
        <w:rPr>
          <w:rFonts w:eastAsia="Times New Roman" w:cs="Times New Roman"/>
          <w:b/>
          <w:color w:val="000000"/>
          <w:szCs w:val="26"/>
        </w:rPr>
        <w:t xml:space="preserve">кратким ответом» следует внести номер задания, ответ на который следует исправить, а в строку записать новое значение верного ответа на указанное задание. </w:t>
      </w:r>
    </w:p>
    <w:p w14:paraId="7C30369A" w14:textId="77777777" w:rsidR="004E0A71" w:rsidRPr="0053135D" w:rsidRDefault="004E0A71" w:rsidP="007465DD">
      <w:pPr>
        <w:tabs>
          <w:tab w:val="left" w:pos="4395"/>
        </w:tabs>
        <w:rPr>
          <w:rFonts w:eastAsia="Times New Roman" w:cs="Times New Roman"/>
          <w:b/>
          <w:color w:val="000000"/>
          <w:szCs w:val="26"/>
        </w:rPr>
      </w:pPr>
      <w:r w:rsidRPr="00C47336">
        <w:rPr>
          <w:rFonts w:eastAsia="Times New Roman" w:cs="Times New Roman"/>
          <w:b/>
          <w:szCs w:val="26"/>
        </w:rPr>
        <w:t xml:space="preserve">Обращаем ваше внимание, что на бланках ответов № 1 и № 2 запрещается </w:t>
      </w:r>
      <w:r w:rsidRPr="00C47336">
        <w:rPr>
          <w:rFonts w:eastAsia="Times New Roman" w:cs="Times New Roman"/>
          <w:b/>
          <w:color w:val="000000"/>
          <w:szCs w:val="26"/>
        </w:rPr>
        <w:t>делать какие-либо записи и пометки, не</w:t>
      </w:r>
      <w:r w:rsidRPr="0053135D">
        <w:rPr>
          <w:rFonts w:eastAsia="Times New Roman" w:cs="Times New Roman"/>
          <w:b/>
          <w:color w:val="000000"/>
          <w:szCs w:val="26"/>
        </w:rPr>
        <w:t xml:space="preserve"> относящиеся к ответам на задания, в том числе содержащие информацию о личности участника ЕГЭ. </w:t>
      </w:r>
      <w:r w:rsidRPr="0053135D">
        <w:rPr>
          <w:rFonts w:eastAsia="Times New Roman" w:cs="Times New Roman"/>
          <w:b/>
          <w:color w:val="000000"/>
          <w:szCs w:val="26"/>
        </w:rPr>
        <w:lastRenderedPageBreak/>
        <w:t xml:space="preserve">Вы можете делать пометки в черновиках и КИМ. Также обращаем ваше внимание на то, что ответы, записанные в черновиках и КИМ, не проверяются. </w:t>
      </w:r>
    </w:p>
    <w:p w14:paraId="60ABB36B" w14:textId="77777777" w:rsidR="004E0A71" w:rsidRPr="0053135D" w:rsidRDefault="004E0A71" w:rsidP="007465DD">
      <w:pPr>
        <w:tabs>
          <w:tab w:val="left" w:pos="4395"/>
        </w:tabs>
        <w:rPr>
          <w:rFonts w:eastAsia="Times New Roman" w:cs="Times New Roman"/>
          <w:b/>
          <w:color w:val="000000"/>
          <w:szCs w:val="26"/>
        </w:rPr>
      </w:pPr>
      <w:r w:rsidRPr="0053135D">
        <w:rPr>
          <w:rFonts w:eastAsia="Times New Roman" w:cs="Times New Roman"/>
          <w:b/>
          <w:color w:val="000000"/>
          <w:szCs w:val="26"/>
        </w:rPr>
        <w:t>Записи во всех бланках делаются на одной стороне. На оборотной стороне бланков писать нельзя. Записи на оборотной стороне бланков рассматриваться и проверяться не будут, конфликтная комиссия не будет рассматривать апелляции по данному вопросу.</w:t>
      </w:r>
    </w:p>
    <w:p w14:paraId="360F0B47" w14:textId="77777777" w:rsidR="004E0A71" w:rsidRPr="0053135D" w:rsidRDefault="004E0A71" w:rsidP="007465DD">
      <w:pPr>
        <w:tabs>
          <w:tab w:val="left" w:pos="4395"/>
        </w:tabs>
        <w:rPr>
          <w:rFonts w:eastAsia="Times New Roman" w:cs="Times New Roman"/>
          <w:b/>
          <w:color w:val="000000"/>
          <w:szCs w:val="26"/>
        </w:rPr>
      </w:pPr>
      <w:r w:rsidRPr="0053135D">
        <w:rPr>
          <w:rFonts w:eastAsia="Times New Roman" w:cs="Times New Roman"/>
          <w:b/>
          <w:color w:val="000000"/>
          <w:szCs w:val="26"/>
        </w:rPr>
        <w:t>При заполнении бланков ответов № 2 сначала заполняется бланк ответов № 2 лист 1, затем бланк ответов № 2 лист 2, далее в случае нехватки места – дополнительные бланки ответов. За дополнительным бланком ответов № 2 Вы можете обратиться к нам.</w:t>
      </w:r>
    </w:p>
    <w:p w14:paraId="7A3082D9" w14:textId="77777777" w:rsidR="004E0A71" w:rsidRPr="0053135D" w:rsidRDefault="004E0A71" w:rsidP="007465DD">
      <w:pPr>
        <w:tabs>
          <w:tab w:val="left" w:pos="4395"/>
        </w:tabs>
        <w:rPr>
          <w:rFonts w:eastAsia="Times New Roman" w:cs="Times New Roman"/>
          <w:b/>
          <w:szCs w:val="26"/>
          <w:lang w:eastAsia="zh-CN"/>
        </w:rPr>
      </w:pPr>
      <w:r w:rsidRPr="0053135D">
        <w:rPr>
          <w:rFonts w:eastAsia="Times New Roman" w:cs="Times New Roman"/>
          <w:b/>
          <w:szCs w:val="26"/>
          <w:lang w:eastAsia="zh-CN"/>
        </w:rPr>
        <w:t xml:space="preserve">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и черновики </w:t>
      </w:r>
      <w:r w:rsidRPr="0053135D">
        <w:rPr>
          <w:rFonts w:eastAsia="Times New Roman" w:cs="Times New Roman"/>
          <w:b/>
          <w:szCs w:val="26"/>
          <w:u w:val="single"/>
          <w:lang w:eastAsia="zh-CN"/>
        </w:rPr>
        <w:t>на</w:t>
      </w:r>
      <w:r w:rsidRPr="0053135D">
        <w:rPr>
          <w:rFonts w:eastAsia="Times New Roman" w:cs="Times New Roman"/>
          <w:b/>
          <w:szCs w:val="26"/>
          <w:lang w:eastAsia="zh-CN"/>
        </w:rPr>
        <w:t> </w:t>
      </w:r>
      <w:r w:rsidRPr="0053135D">
        <w:rPr>
          <w:rFonts w:eastAsia="Times New Roman" w:cs="Times New Roman"/>
          <w:b/>
          <w:szCs w:val="26"/>
          <w:u w:val="single"/>
          <w:lang w:eastAsia="zh-CN"/>
        </w:rPr>
        <w:t>своем рабочем столе</w:t>
      </w:r>
      <w:r w:rsidRPr="0053135D">
        <w:rPr>
          <w:rFonts w:eastAsia="Times New Roman" w:cs="Times New Roman"/>
          <w:b/>
          <w:szCs w:val="26"/>
          <w:lang w:eastAsia="zh-CN"/>
        </w:rPr>
        <w:t xml:space="preserve">. Организатор проверит комплектность оставленных вами экзаменационных материалов, после чего вы сможете выйти из аудитории. На территории пункта вас будет сопровождать организатор. </w:t>
      </w:r>
    </w:p>
    <w:p w14:paraId="3218B9CA" w14:textId="77777777" w:rsidR="004E0A71" w:rsidRPr="0053135D" w:rsidRDefault="004E0A71" w:rsidP="007465DD">
      <w:pPr>
        <w:tabs>
          <w:tab w:val="left" w:pos="4395"/>
        </w:tabs>
        <w:rPr>
          <w:rFonts w:eastAsia="Times New Roman" w:cs="Times New Roman"/>
          <w:b/>
          <w:color w:val="000000"/>
          <w:szCs w:val="26"/>
        </w:rPr>
      </w:pPr>
      <w:r w:rsidRPr="0053135D">
        <w:rPr>
          <w:rFonts w:eastAsia="Times New Roman" w:cs="Times New Roman"/>
          <w:b/>
          <w:szCs w:val="26"/>
          <w:lang w:eastAsia="zh-CN"/>
        </w:rPr>
        <w:t>В случае плохого самочувствия незамедлительно обращайтесь к нам. В ППЭ присутствует медицинский работник. Напоминаем, что по состоянию здоровья и заключению медицинского работника, присутствующего в данном ППЭ, вы можете досрочно завершить экзамен и прийти на пересдачу.</w:t>
      </w:r>
    </w:p>
    <w:p w14:paraId="799C5711" w14:textId="77777777" w:rsidR="004E0A71" w:rsidRPr="0053135D" w:rsidRDefault="004E0A71" w:rsidP="007465DD">
      <w:pPr>
        <w:tabs>
          <w:tab w:val="left" w:pos="4395"/>
        </w:tabs>
        <w:suppressAutoHyphens/>
        <w:rPr>
          <w:rFonts w:eastAsia="Times New Roman" w:cs="Times New Roman"/>
          <w:b/>
          <w:szCs w:val="26"/>
          <w:lang w:eastAsia="zh-CN"/>
        </w:rPr>
      </w:pPr>
      <w:r w:rsidRPr="0053135D">
        <w:rPr>
          <w:rFonts w:eastAsia="Times New Roman" w:cs="Times New Roman"/>
          <w:b/>
          <w:szCs w:val="26"/>
          <w:lang w:eastAsia="zh-CN"/>
        </w:rPr>
        <w:t xml:space="preserve">Инструктаж закончен. Перед началом выполнения экзаменационной работы, пожалуйста, успокойтесь, сосредоточьтесь, внимательно прочитайте инструкцию к заданиям КИМ и сами задания. </w:t>
      </w:r>
    </w:p>
    <w:p w14:paraId="7DC51B76" w14:textId="77777777" w:rsidR="004E0A71" w:rsidRPr="0053135D" w:rsidRDefault="004E0A71" w:rsidP="007465DD">
      <w:pPr>
        <w:tabs>
          <w:tab w:val="left" w:pos="4395"/>
        </w:tabs>
        <w:suppressAutoHyphens/>
        <w:rPr>
          <w:rFonts w:eastAsia="Times New Roman" w:cs="Times New Roman"/>
          <w:b/>
          <w:szCs w:val="26"/>
          <w:lang w:eastAsia="zh-CN"/>
        </w:rPr>
      </w:pPr>
      <w:r w:rsidRPr="0053135D">
        <w:rPr>
          <w:rFonts w:eastAsia="Times New Roman" w:cs="Times New Roman"/>
          <w:b/>
          <w:szCs w:val="26"/>
          <w:lang w:eastAsia="zh-CN"/>
        </w:rPr>
        <w:t xml:space="preserve">Начало выполнения экзаменационной работы: </w:t>
      </w:r>
      <w:r w:rsidRPr="0053135D">
        <w:rPr>
          <w:rFonts w:eastAsia="Times New Roman" w:cs="Times New Roman"/>
          <w:i/>
          <w:szCs w:val="26"/>
          <w:lang w:eastAsia="zh-CN"/>
        </w:rPr>
        <w:t>(объявить время начала)</w:t>
      </w:r>
    </w:p>
    <w:p w14:paraId="0DBB7A7A" w14:textId="77777777" w:rsidR="004E0A71" w:rsidRPr="0053135D" w:rsidRDefault="004E0A71" w:rsidP="007465DD">
      <w:pPr>
        <w:tabs>
          <w:tab w:val="left" w:pos="4395"/>
        </w:tabs>
        <w:suppressAutoHyphens/>
        <w:rPr>
          <w:rFonts w:eastAsia="Times New Roman" w:cs="Times New Roman"/>
          <w:b/>
          <w:szCs w:val="26"/>
          <w:lang w:eastAsia="zh-CN"/>
        </w:rPr>
      </w:pPr>
      <w:r w:rsidRPr="0053135D">
        <w:rPr>
          <w:rFonts w:eastAsia="Times New Roman" w:cs="Times New Roman"/>
          <w:b/>
          <w:szCs w:val="26"/>
          <w:lang w:eastAsia="zh-CN"/>
        </w:rPr>
        <w:t xml:space="preserve">Окончание выполнения экзаменационной работы: </w:t>
      </w:r>
      <w:r w:rsidRPr="0053135D">
        <w:rPr>
          <w:rFonts w:eastAsia="Times New Roman" w:cs="Times New Roman"/>
          <w:i/>
          <w:szCs w:val="26"/>
          <w:lang w:eastAsia="zh-CN"/>
        </w:rPr>
        <w:t>(указать время)</w:t>
      </w:r>
    </w:p>
    <w:p w14:paraId="6C56507E" w14:textId="77777777" w:rsidR="004E0A71" w:rsidRPr="0053135D" w:rsidRDefault="004E0A71" w:rsidP="007465DD">
      <w:pPr>
        <w:tabs>
          <w:tab w:val="left" w:pos="4395"/>
        </w:tabs>
        <w:suppressAutoHyphens/>
        <w:rPr>
          <w:rFonts w:eastAsia="Times New Roman" w:cs="Times New Roman"/>
          <w:i/>
          <w:szCs w:val="26"/>
          <w:lang w:eastAsia="zh-CN"/>
        </w:rPr>
      </w:pPr>
      <w:r w:rsidRPr="0053135D">
        <w:rPr>
          <w:rFonts w:eastAsia="Times New Roman" w:cs="Times New Roman"/>
          <w:i/>
          <w:szCs w:val="26"/>
          <w:lang w:eastAsia="zh-CN"/>
        </w:rPr>
        <w:t>Запишите на доске время начала и окончания выполнения экзаменационной работы.</w:t>
      </w:r>
    </w:p>
    <w:p w14:paraId="465AD820" w14:textId="77777777" w:rsidR="004E0A71" w:rsidRPr="0053135D" w:rsidRDefault="004E0A71" w:rsidP="007465DD">
      <w:pPr>
        <w:tabs>
          <w:tab w:val="left" w:pos="4395"/>
        </w:tabs>
        <w:suppressAutoHyphens/>
        <w:rPr>
          <w:rFonts w:eastAsia="Times New Roman" w:cs="Times New Roman"/>
          <w:i/>
          <w:szCs w:val="26"/>
          <w:lang w:eastAsia="zh-CN"/>
        </w:rPr>
      </w:pPr>
      <w:r w:rsidRPr="0053135D">
        <w:rPr>
          <w:rFonts w:eastAsia="Times New Roman" w:cs="Times New Roman"/>
          <w:i/>
          <w:szCs w:val="26"/>
          <w:lang w:eastAsia="zh-CN"/>
        </w:rPr>
        <w:t>Время, отведенное на инструктаж и заполнение регистрационных полей бланков ЕГЭ, в общее время выполнения экзаменационной работы не включается.</w:t>
      </w:r>
    </w:p>
    <w:p w14:paraId="26222243" w14:textId="77777777" w:rsidR="004E0A71" w:rsidRPr="0053135D" w:rsidRDefault="004E0A71" w:rsidP="007465DD">
      <w:pPr>
        <w:tabs>
          <w:tab w:val="left" w:pos="4395"/>
        </w:tabs>
        <w:suppressAutoHyphens/>
        <w:rPr>
          <w:rFonts w:eastAsia="Times New Roman" w:cs="Times New Roman"/>
          <w:b/>
          <w:szCs w:val="26"/>
          <w:lang w:eastAsia="zh-CN"/>
        </w:rPr>
      </w:pPr>
      <w:r w:rsidRPr="0053135D">
        <w:rPr>
          <w:rFonts w:eastAsia="Times New Roman" w:cs="Times New Roman"/>
          <w:b/>
          <w:szCs w:val="26"/>
          <w:lang w:eastAsia="zh-CN"/>
        </w:rPr>
        <w:lastRenderedPageBreak/>
        <w:t>Не забывайте переносить ответы из черновика и КИМ в бланки ответов гелевой, капиллярной ручкой</w:t>
      </w:r>
      <w:r w:rsidRPr="0053135D">
        <w:t xml:space="preserve"> </w:t>
      </w:r>
      <w:r w:rsidRPr="0053135D">
        <w:rPr>
          <w:rFonts w:eastAsia="Times New Roman" w:cs="Times New Roman"/>
          <w:b/>
          <w:szCs w:val="26"/>
          <w:lang w:eastAsia="zh-CN"/>
        </w:rPr>
        <w:t>с чернилами черного цвета.</w:t>
      </w:r>
    </w:p>
    <w:p w14:paraId="068927A1" w14:textId="77777777" w:rsidR="004E0A71" w:rsidRPr="0053135D" w:rsidRDefault="004E0A71" w:rsidP="007465DD">
      <w:pPr>
        <w:tabs>
          <w:tab w:val="left" w:pos="4395"/>
        </w:tabs>
        <w:suppressAutoHyphens/>
        <w:rPr>
          <w:rFonts w:eastAsia="Times New Roman" w:cs="Times New Roman"/>
          <w:b/>
          <w:szCs w:val="26"/>
          <w:lang w:eastAsia="zh-CN"/>
        </w:rPr>
      </w:pPr>
      <w:r w:rsidRPr="0053135D">
        <w:rPr>
          <w:rFonts w:eastAsia="Times New Roman" w:cs="Times New Roman"/>
          <w:b/>
          <w:szCs w:val="26"/>
          <w:lang w:eastAsia="zh-CN"/>
        </w:rPr>
        <w:t>Вы можете приступать к выполнению заданий.</w:t>
      </w:r>
      <w:r w:rsidRPr="0053135D">
        <w:rPr>
          <w:rFonts w:cs="Times New Roman"/>
          <w:b/>
          <w:szCs w:val="26"/>
          <w:lang w:eastAsia="zh-CN"/>
        </w:rPr>
        <w:t xml:space="preserve"> </w:t>
      </w:r>
      <w:r w:rsidRPr="0053135D">
        <w:rPr>
          <w:rFonts w:eastAsia="Times New Roman" w:cs="Times New Roman"/>
          <w:b/>
          <w:szCs w:val="26"/>
          <w:lang w:eastAsia="zh-CN"/>
        </w:rPr>
        <w:t>Желаем удачи!</w:t>
      </w:r>
    </w:p>
    <w:p w14:paraId="56C2034F" w14:textId="77777777" w:rsidR="004E0A71" w:rsidRPr="0053135D" w:rsidRDefault="004E0A71" w:rsidP="007465DD">
      <w:pPr>
        <w:tabs>
          <w:tab w:val="left" w:pos="4395"/>
          <w:tab w:val="left" w:pos="10206"/>
        </w:tabs>
        <w:suppressAutoHyphens/>
        <w:rPr>
          <w:rFonts w:eastAsia="Times New Roman" w:cs="Times New Roman"/>
          <w:i/>
          <w:szCs w:val="26"/>
          <w:lang w:eastAsia="zh-CN"/>
        </w:rPr>
      </w:pPr>
      <w:r w:rsidRPr="0053135D">
        <w:rPr>
          <w:rFonts w:eastAsia="Times New Roman" w:cs="Times New Roman"/>
          <w:i/>
          <w:szCs w:val="26"/>
          <w:lang w:eastAsia="zh-CN"/>
        </w:rPr>
        <w:t>За 30 минут до окончания выполнения экзаменационной работы необходимо объявить:</w:t>
      </w:r>
    </w:p>
    <w:p w14:paraId="6C05D3E6" w14:textId="77777777" w:rsidR="004E0A71" w:rsidRPr="0053135D" w:rsidRDefault="004E0A71" w:rsidP="007465DD">
      <w:pPr>
        <w:tabs>
          <w:tab w:val="left" w:pos="4395"/>
        </w:tabs>
        <w:suppressAutoHyphens/>
        <w:rPr>
          <w:rFonts w:eastAsia="Times New Roman" w:cs="Times New Roman"/>
          <w:b/>
          <w:szCs w:val="26"/>
          <w:lang w:eastAsia="zh-CN"/>
        </w:rPr>
      </w:pPr>
      <w:r w:rsidRPr="0053135D">
        <w:rPr>
          <w:rFonts w:eastAsia="Times New Roman" w:cs="Times New Roman"/>
          <w:b/>
          <w:szCs w:val="26"/>
          <w:lang w:eastAsia="zh-CN"/>
        </w:rPr>
        <w:t xml:space="preserve">До окончания выполнения экзаменационной работы осталось 30 минут. </w:t>
      </w:r>
    </w:p>
    <w:p w14:paraId="369F1577" w14:textId="77777777" w:rsidR="004E0A71" w:rsidRPr="0053135D" w:rsidRDefault="004E0A71" w:rsidP="007465DD">
      <w:pPr>
        <w:tabs>
          <w:tab w:val="left" w:pos="4395"/>
          <w:tab w:val="left" w:pos="10206"/>
        </w:tabs>
        <w:suppressAutoHyphens/>
        <w:rPr>
          <w:rFonts w:eastAsia="Times New Roman" w:cs="Times New Roman"/>
          <w:b/>
          <w:szCs w:val="26"/>
          <w:lang w:eastAsia="zh-CN"/>
        </w:rPr>
      </w:pPr>
      <w:r w:rsidRPr="0053135D">
        <w:rPr>
          <w:rFonts w:eastAsia="Times New Roman" w:cs="Times New Roman"/>
          <w:b/>
          <w:szCs w:val="26"/>
          <w:lang w:eastAsia="zh-CN"/>
        </w:rPr>
        <w:t>Не забывайте переносить ответы из КИМ и черновиков в бланки ответов</w:t>
      </w:r>
      <w:r w:rsidRPr="0053135D">
        <w:rPr>
          <w:rFonts w:eastAsia="Calibri" w:cs="Times New Roman"/>
          <w:szCs w:val="26"/>
        </w:rPr>
        <w:t xml:space="preserve"> </w:t>
      </w:r>
      <w:r w:rsidRPr="0053135D">
        <w:rPr>
          <w:rFonts w:eastAsia="Times New Roman" w:cs="Times New Roman"/>
          <w:b/>
          <w:szCs w:val="26"/>
          <w:lang w:eastAsia="zh-CN"/>
        </w:rPr>
        <w:t>гелевой, капиллярной ручкой</w:t>
      </w:r>
      <w:r w:rsidRPr="0053135D">
        <w:t xml:space="preserve"> </w:t>
      </w:r>
      <w:r w:rsidRPr="0053135D">
        <w:rPr>
          <w:rFonts w:eastAsia="Times New Roman" w:cs="Times New Roman"/>
          <w:b/>
          <w:szCs w:val="26"/>
          <w:lang w:eastAsia="zh-CN"/>
        </w:rPr>
        <w:t>с чернилами черного цвета.</w:t>
      </w:r>
    </w:p>
    <w:p w14:paraId="10075A43" w14:textId="77777777" w:rsidR="004E0A71" w:rsidRPr="0053135D" w:rsidRDefault="004E0A71" w:rsidP="007465DD">
      <w:pPr>
        <w:tabs>
          <w:tab w:val="left" w:pos="4395"/>
          <w:tab w:val="left" w:pos="10206"/>
        </w:tabs>
        <w:suppressAutoHyphens/>
        <w:rPr>
          <w:rFonts w:eastAsia="Times New Roman" w:cs="Times New Roman"/>
          <w:i/>
          <w:szCs w:val="26"/>
          <w:lang w:eastAsia="zh-CN"/>
        </w:rPr>
      </w:pPr>
      <w:r w:rsidRPr="0053135D">
        <w:rPr>
          <w:rFonts w:eastAsia="Times New Roman" w:cs="Times New Roman"/>
          <w:i/>
          <w:szCs w:val="26"/>
          <w:lang w:eastAsia="zh-CN"/>
        </w:rPr>
        <w:t>За 5 минут до окончания выполнения экзаменационной работы необходимо объявить:</w:t>
      </w:r>
    </w:p>
    <w:p w14:paraId="051E82A0" w14:textId="77777777" w:rsidR="004E0A71" w:rsidRPr="0053135D" w:rsidRDefault="004E0A71" w:rsidP="007465DD">
      <w:pPr>
        <w:tabs>
          <w:tab w:val="left" w:pos="4395"/>
          <w:tab w:val="left" w:pos="10206"/>
        </w:tabs>
        <w:suppressAutoHyphens/>
        <w:rPr>
          <w:rFonts w:eastAsia="Times New Roman" w:cs="Times New Roman"/>
          <w:b/>
          <w:szCs w:val="26"/>
          <w:lang w:eastAsia="zh-CN"/>
        </w:rPr>
      </w:pPr>
      <w:r w:rsidRPr="0053135D">
        <w:rPr>
          <w:rFonts w:eastAsia="Times New Roman" w:cs="Times New Roman"/>
          <w:b/>
          <w:szCs w:val="26"/>
          <w:lang w:eastAsia="zh-CN"/>
        </w:rPr>
        <w:t>До окончания выполнения экзаменационной работы осталось 5 минут.</w:t>
      </w:r>
    </w:p>
    <w:p w14:paraId="7E85F622" w14:textId="77777777" w:rsidR="004E0A71" w:rsidRPr="0053135D" w:rsidRDefault="004E0A71" w:rsidP="007465DD">
      <w:pPr>
        <w:tabs>
          <w:tab w:val="left" w:pos="4395"/>
          <w:tab w:val="left" w:pos="10206"/>
        </w:tabs>
        <w:suppressAutoHyphens/>
        <w:rPr>
          <w:rFonts w:eastAsia="Times New Roman" w:cs="Times New Roman"/>
          <w:b/>
          <w:szCs w:val="26"/>
          <w:lang w:eastAsia="zh-CN"/>
        </w:rPr>
      </w:pPr>
      <w:r w:rsidRPr="0053135D">
        <w:rPr>
          <w:rFonts w:eastAsia="Times New Roman" w:cs="Times New Roman"/>
          <w:b/>
          <w:szCs w:val="26"/>
          <w:lang w:eastAsia="zh-CN"/>
        </w:rPr>
        <w:t>Проверьте, все ли ответы вы перенесли из КИМ и черновиков в бланки ответов.</w:t>
      </w:r>
    </w:p>
    <w:p w14:paraId="74407786" w14:textId="77777777" w:rsidR="004E0A71" w:rsidRPr="0053135D" w:rsidRDefault="004E0A71" w:rsidP="007465DD">
      <w:pPr>
        <w:tabs>
          <w:tab w:val="left" w:pos="4395"/>
          <w:tab w:val="left" w:pos="10206"/>
        </w:tabs>
        <w:suppressAutoHyphens/>
        <w:rPr>
          <w:rFonts w:eastAsia="Times New Roman" w:cs="Times New Roman"/>
          <w:i/>
          <w:szCs w:val="26"/>
          <w:lang w:eastAsia="zh-CN"/>
        </w:rPr>
      </w:pPr>
    </w:p>
    <w:p w14:paraId="68365593" w14:textId="77777777" w:rsidR="004E0A71" w:rsidRPr="0053135D" w:rsidRDefault="004E0A71" w:rsidP="007465DD">
      <w:pPr>
        <w:tabs>
          <w:tab w:val="left" w:pos="4395"/>
          <w:tab w:val="left" w:pos="10206"/>
        </w:tabs>
        <w:suppressAutoHyphens/>
        <w:rPr>
          <w:rFonts w:eastAsia="Times New Roman" w:cs="Times New Roman"/>
          <w:i/>
          <w:szCs w:val="26"/>
          <w:lang w:eastAsia="zh-CN"/>
        </w:rPr>
      </w:pPr>
      <w:r w:rsidRPr="0053135D">
        <w:rPr>
          <w:rFonts w:eastAsia="Times New Roman" w:cs="Times New Roman"/>
          <w:i/>
          <w:szCs w:val="26"/>
          <w:lang w:eastAsia="zh-CN"/>
        </w:rPr>
        <w:t>По окончании выполнения экзаменационной работы объявить:</w:t>
      </w:r>
    </w:p>
    <w:p w14:paraId="077DD906" w14:textId="77777777" w:rsidR="004E0A71" w:rsidRPr="0053135D" w:rsidRDefault="004E0A71" w:rsidP="007465DD">
      <w:pPr>
        <w:tabs>
          <w:tab w:val="left" w:pos="4395"/>
        </w:tabs>
        <w:suppressAutoHyphens/>
        <w:rPr>
          <w:rFonts w:eastAsia="Times New Roman" w:cs="Times New Roman"/>
          <w:b/>
          <w:szCs w:val="26"/>
          <w:lang w:eastAsia="zh-CN"/>
        </w:rPr>
      </w:pPr>
      <w:r w:rsidRPr="0053135D">
        <w:rPr>
          <w:rFonts w:eastAsia="Times New Roman" w:cs="Times New Roman"/>
          <w:b/>
          <w:szCs w:val="26"/>
          <w:lang w:eastAsia="zh-CN"/>
        </w:rPr>
        <w:t>Выполнение экзаменационной работы окончено. Вложите КИМ в конверт индивидуального комплекта. Остальные экзаменационные материалы положите на край стола. Мы пройдем и соберем ваши экзаменационные материалы.</w:t>
      </w:r>
    </w:p>
    <w:p w14:paraId="01FB6EE2" w14:textId="77777777" w:rsidR="004E0A71" w:rsidRPr="0053135D" w:rsidRDefault="004E0A71" w:rsidP="007465DD">
      <w:pPr>
        <w:tabs>
          <w:tab w:val="left" w:pos="4395"/>
        </w:tabs>
        <w:suppressAutoHyphens/>
        <w:rPr>
          <w:rFonts w:eastAsia="Times New Roman" w:cs="Times New Roman"/>
          <w:i/>
          <w:szCs w:val="26"/>
          <w:lang w:eastAsia="zh-CN"/>
        </w:rPr>
      </w:pPr>
    </w:p>
    <w:p w14:paraId="25D99451" w14:textId="77777777" w:rsidR="004E0A71" w:rsidRPr="0053135D" w:rsidRDefault="004E0A71" w:rsidP="007465DD">
      <w:pPr>
        <w:tabs>
          <w:tab w:val="left" w:pos="4395"/>
        </w:tabs>
        <w:suppressAutoHyphens/>
      </w:pPr>
      <w:r w:rsidRPr="0053135D">
        <w:rPr>
          <w:rFonts w:eastAsia="Times New Roman" w:cs="Times New Roman"/>
          <w:i/>
          <w:szCs w:val="26"/>
          <w:lang w:eastAsia="zh-CN"/>
        </w:rPr>
        <w:t xml:space="preserve">Организаторы осуществляют сбор экзаменационных материалов с рабочих мест участников ЕГЭ в организованном порядке. </w:t>
      </w:r>
    </w:p>
    <w:p w14:paraId="705818D0" w14:textId="3F9645B3" w:rsidR="00D42A7A" w:rsidRDefault="00D42A7A" w:rsidP="007465DD">
      <w:pPr>
        <w:pStyle w:val="12"/>
        <w:tabs>
          <w:tab w:val="left" w:pos="4395"/>
        </w:tabs>
      </w:pPr>
    </w:p>
    <w:p w14:paraId="5A5FAFBD" w14:textId="24CFAB72" w:rsidR="0086726C" w:rsidRPr="00D82595" w:rsidRDefault="0086726C" w:rsidP="007465DD">
      <w:pPr>
        <w:pStyle w:val="1"/>
        <w:tabs>
          <w:tab w:val="left" w:pos="4395"/>
        </w:tabs>
        <w:spacing w:line="360" w:lineRule="auto"/>
        <w:rPr>
          <w:rStyle w:val="afd"/>
          <w:color w:val="auto"/>
          <w:u w:val="none"/>
        </w:rPr>
      </w:pPr>
      <w:bookmarkStart w:id="144" w:name="_Toc444595713"/>
      <w:r w:rsidRPr="00D82595">
        <w:rPr>
          <w:rStyle w:val="afd"/>
          <w:color w:val="auto"/>
          <w:u w:val="none"/>
        </w:rPr>
        <w:lastRenderedPageBreak/>
        <w:t xml:space="preserve"> </w:t>
      </w:r>
      <w:bookmarkStart w:id="145" w:name="_Toc508880532"/>
      <w:r w:rsidRPr="00D82595">
        <w:rPr>
          <w:rStyle w:val="afd"/>
          <w:color w:val="auto"/>
          <w:u w:val="none"/>
        </w:rPr>
        <w:t>Особенности проведения ГИА в ППЭ</w:t>
      </w:r>
      <w:r w:rsidR="0002278C">
        <w:rPr>
          <w:rStyle w:val="afd"/>
          <w:color w:val="auto"/>
          <w:u w:val="none"/>
        </w:rPr>
        <w:t xml:space="preserve"> </w:t>
      </w:r>
      <w:r w:rsidRPr="00D82595">
        <w:rPr>
          <w:rStyle w:val="afd"/>
          <w:color w:val="auto"/>
          <w:u w:val="none"/>
        </w:rPr>
        <w:t>для незрячих и слабовидящих</w:t>
      </w:r>
      <w:bookmarkEnd w:id="144"/>
      <w:bookmarkEnd w:id="145"/>
    </w:p>
    <w:p w14:paraId="23E5BA55" w14:textId="77777777" w:rsidR="0086726C" w:rsidRPr="00D82595" w:rsidRDefault="0086726C" w:rsidP="0071444F">
      <w:pPr>
        <w:pStyle w:val="21"/>
        <w:tabs>
          <w:tab w:val="left" w:pos="4395"/>
        </w:tabs>
      </w:pPr>
      <w:bookmarkStart w:id="146" w:name="_Toc415325645"/>
      <w:bookmarkStart w:id="147" w:name="_Toc444595714"/>
      <w:bookmarkStart w:id="148" w:name="_Toc508880533"/>
      <w:r w:rsidRPr="00D82595">
        <w:t>Подготовительный этап</w:t>
      </w:r>
      <w:bookmarkEnd w:id="146"/>
      <w:bookmarkEnd w:id="147"/>
      <w:bookmarkEnd w:id="148"/>
    </w:p>
    <w:p w14:paraId="304B7E57" w14:textId="71837827" w:rsidR="003321BC" w:rsidRPr="003321BC" w:rsidRDefault="003321BC" w:rsidP="0071444F">
      <w:pPr>
        <w:tabs>
          <w:tab w:val="left" w:pos="4395"/>
        </w:tabs>
        <w:rPr>
          <w:i/>
        </w:rPr>
      </w:pPr>
      <w:r w:rsidRPr="003321BC">
        <w:rPr>
          <w:i/>
        </w:rPr>
        <w:t>В ППЭ для незрячих участников экзамены проводятся с использованием ЭМ на бумажных носителях. Процедура проведения описана в Приложении 4 настоящего сборника.</w:t>
      </w:r>
    </w:p>
    <w:p w14:paraId="5BA5764A" w14:textId="002A9283" w:rsidR="003321BC" w:rsidRPr="003321BC" w:rsidRDefault="003321BC" w:rsidP="0071444F">
      <w:pPr>
        <w:tabs>
          <w:tab w:val="left" w:pos="4395"/>
        </w:tabs>
        <w:rPr>
          <w:i/>
        </w:rPr>
      </w:pPr>
      <w:r w:rsidRPr="003321BC">
        <w:rPr>
          <w:i/>
        </w:rPr>
        <w:t>Для слабовидящих участников экзамен может проводиться как с использованием ЭМ на бумажных носителях, так и с использованием технологии печати полного комплекта ЭМ в аудиториях ППЭ (разделы 1-4 настоящего сборника).</w:t>
      </w:r>
    </w:p>
    <w:p w14:paraId="3F2A0C18" w14:textId="6F5BD01B" w:rsidR="0086726C" w:rsidRPr="00D82595" w:rsidRDefault="0086726C" w:rsidP="0071444F">
      <w:pPr>
        <w:tabs>
          <w:tab w:val="left" w:pos="4395"/>
        </w:tabs>
      </w:pPr>
      <w:r w:rsidRPr="00D82595">
        <w:t>На этапе подготовки ППЭ к экзамену руководитель ППЭ Совместно с руководителем О</w:t>
      </w:r>
      <w:r w:rsidR="00CB302B">
        <w:t>О</w:t>
      </w:r>
      <w:r w:rsidRPr="00D82595">
        <w:t xml:space="preserve">, на базе которого размещен ППЭ, должен </w:t>
      </w:r>
    </w:p>
    <w:p w14:paraId="4B1EDDEB" w14:textId="77777777" w:rsidR="0086726C" w:rsidRPr="00D82595" w:rsidRDefault="0086726C" w:rsidP="0071444F">
      <w:pPr>
        <w:tabs>
          <w:tab w:val="left" w:pos="4395"/>
        </w:tabs>
      </w:pPr>
      <w:r w:rsidRPr="00D82595">
        <w:t>подготовить черновики со штампом ОО для слабовидящих участников экзамена из расчета по два листа на каждого участника экзамена в соответствии с информацией о количестве участников, назначенных на экзамен в данный ППЭ; подготовить черновики для незрячих участников экзамена из расчета по 6 листов на каждого участника экзамена в соответствии с информацией о количестве участников, назначенных на экзамен в данный ППЭ;</w:t>
      </w:r>
    </w:p>
    <w:p w14:paraId="7A345B1B" w14:textId="77777777" w:rsidR="0086726C" w:rsidRPr="00D82595" w:rsidRDefault="0086726C" w:rsidP="0071444F">
      <w:pPr>
        <w:tabs>
          <w:tab w:val="left" w:pos="4395"/>
        </w:tabs>
      </w:pPr>
      <w:r w:rsidRPr="00D82595">
        <w:t xml:space="preserve">получить списки ассистентов участников с ограниченными возможностями здоровья (если в ППЭ подготовлена специализированная аудитория); </w:t>
      </w:r>
    </w:p>
    <w:p w14:paraId="459819BD" w14:textId="722CCB2B" w:rsidR="0086726C" w:rsidRPr="00D82595" w:rsidRDefault="0086726C" w:rsidP="0071444F">
      <w:pPr>
        <w:tabs>
          <w:tab w:val="left" w:pos="4395"/>
        </w:tabs>
        <w:rPr>
          <w:rFonts w:cs="Times New Roman"/>
          <w:b/>
        </w:rPr>
      </w:pPr>
      <w:r w:rsidRPr="00D82595">
        <w:rPr>
          <w:rFonts w:cs="Times New Roman"/>
        </w:rPr>
        <w:t xml:space="preserve">Количество рабочих мест в каждой аудитории, в которых сдают ЕГЭ </w:t>
      </w:r>
      <w:r w:rsidR="00640458">
        <w:rPr>
          <w:rFonts w:cs="Times New Roman"/>
        </w:rPr>
        <w:t xml:space="preserve">слабовидящие </w:t>
      </w:r>
      <w:r w:rsidRPr="00D82595">
        <w:rPr>
          <w:rFonts w:cs="Times New Roman"/>
        </w:rPr>
        <w:t xml:space="preserve">участники, не должно превышать 12, для незрячих участников – </w:t>
      </w:r>
      <w:r w:rsidR="00640458">
        <w:rPr>
          <w:rFonts w:cs="Times New Roman"/>
        </w:rPr>
        <w:t>8</w:t>
      </w:r>
      <w:r w:rsidRPr="00D82595">
        <w:rPr>
          <w:rFonts w:cs="Times New Roman"/>
        </w:rPr>
        <w:t>.</w:t>
      </w:r>
    </w:p>
    <w:p w14:paraId="7720361B" w14:textId="0A8FAC9D" w:rsidR="0086726C" w:rsidRPr="00D82595" w:rsidRDefault="00640458" w:rsidP="0071444F">
      <w:pPr>
        <w:widowControl w:val="0"/>
        <w:tabs>
          <w:tab w:val="left" w:pos="720"/>
          <w:tab w:val="left" w:pos="4395"/>
        </w:tabs>
        <w:rPr>
          <w:szCs w:val="26"/>
        </w:rPr>
      </w:pPr>
      <w:r w:rsidRPr="00D82595">
        <w:rPr>
          <w:szCs w:val="26"/>
        </w:rPr>
        <w:t>П</w:t>
      </w:r>
      <w:r w:rsidR="0086726C" w:rsidRPr="00D82595">
        <w:rPr>
          <w:szCs w:val="26"/>
        </w:rPr>
        <w:t>одготовить</w:t>
      </w:r>
      <w:r>
        <w:rPr>
          <w:szCs w:val="26"/>
        </w:rPr>
        <w:t xml:space="preserve"> в аудиториях </w:t>
      </w:r>
      <w:r w:rsidR="0086726C" w:rsidRPr="00D82595">
        <w:rPr>
          <w:szCs w:val="26"/>
        </w:rPr>
        <w:t xml:space="preserve"> в необходимом количестве технические средства для масштабирования КИМ и бланков регистрации и бланков № 1 до формата А3;</w:t>
      </w:r>
    </w:p>
    <w:p w14:paraId="29C8B0D5" w14:textId="77777777" w:rsidR="0086726C" w:rsidRPr="00D82595" w:rsidRDefault="0086726C" w:rsidP="0071444F">
      <w:pPr>
        <w:widowControl w:val="0"/>
        <w:tabs>
          <w:tab w:val="left" w:pos="720"/>
          <w:tab w:val="left" w:pos="4395"/>
        </w:tabs>
        <w:rPr>
          <w:szCs w:val="26"/>
        </w:rPr>
      </w:pPr>
      <w:r w:rsidRPr="00D82595">
        <w:rPr>
          <w:szCs w:val="26"/>
        </w:rPr>
        <w:t xml:space="preserve">В ППЭ для незрячих и слабовидящих, где осуществляется перенос ответов участников с увеличенных бланков и тетрадей для письма по Брайлю на стандартные бланки, количество членов ГЭК должно быть увеличено для обеспечения контроля за переносом ответов слабовидящих и слепых участников ГИА с увеличенных бланков (тетрадей для ответов) на стандартные. </w:t>
      </w:r>
    </w:p>
    <w:p w14:paraId="13349B25" w14:textId="35D89AB1" w:rsidR="0086726C" w:rsidRPr="00D82595" w:rsidRDefault="0086726C" w:rsidP="0071444F">
      <w:pPr>
        <w:widowControl w:val="0"/>
        <w:tabs>
          <w:tab w:val="left" w:pos="720"/>
          <w:tab w:val="left" w:pos="4395"/>
        </w:tabs>
        <w:rPr>
          <w:szCs w:val="26"/>
        </w:rPr>
      </w:pPr>
      <w:r w:rsidRPr="00D82595">
        <w:rPr>
          <w:szCs w:val="26"/>
        </w:rPr>
        <w:lastRenderedPageBreak/>
        <w:t xml:space="preserve">В каждой аудитории для слабовидящих во время переноса ответов участников экзамена с увеличенных бланков на стандартные и в каждой аудитории для незрячих </w:t>
      </w:r>
      <w:r w:rsidR="0058743E">
        <w:rPr>
          <w:szCs w:val="26"/>
        </w:rPr>
        <w:t xml:space="preserve">участников </w:t>
      </w:r>
      <w:r w:rsidRPr="00D82595">
        <w:rPr>
          <w:szCs w:val="26"/>
        </w:rPr>
        <w:t>во время работы комиссии тифлопереводчиков должен находиться член ГЭК. Аудитории оборудуются средствами видеонаблюдения без возможности трансляции вещания в сеть «Интернет» (в режиме офлайн).</w:t>
      </w:r>
    </w:p>
    <w:p w14:paraId="6430A405" w14:textId="184A73EA" w:rsidR="0086726C" w:rsidRPr="00D82595" w:rsidRDefault="0086726C" w:rsidP="0071444F">
      <w:pPr>
        <w:widowControl w:val="0"/>
        <w:tabs>
          <w:tab w:val="left" w:pos="0"/>
          <w:tab w:val="left" w:pos="4395"/>
        </w:tabs>
        <w:rPr>
          <w:szCs w:val="26"/>
        </w:rPr>
      </w:pPr>
      <w:r w:rsidRPr="00D82595">
        <w:rPr>
          <w:szCs w:val="26"/>
        </w:rPr>
        <w:t xml:space="preserve">При проведении экзамена для слабовидящих в аудитории ППЭ после </w:t>
      </w:r>
      <w:r w:rsidR="003321BC">
        <w:rPr>
          <w:szCs w:val="26"/>
        </w:rPr>
        <w:t>п</w:t>
      </w:r>
      <w:r w:rsidR="007465DD">
        <w:rPr>
          <w:szCs w:val="26"/>
        </w:rPr>
        <w:t>е</w:t>
      </w:r>
      <w:r w:rsidR="003321BC">
        <w:rPr>
          <w:szCs w:val="26"/>
        </w:rPr>
        <w:t>ч</w:t>
      </w:r>
      <w:r w:rsidR="007465DD">
        <w:rPr>
          <w:szCs w:val="26"/>
        </w:rPr>
        <w:t>а</w:t>
      </w:r>
      <w:r w:rsidR="003321BC">
        <w:rPr>
          <w:szCs w:val="26"/>
        </w:rPr>
        <w:t xml:space="preserve">ти полного комплекта ЭМ (или после </w:t>
      </w:r>
      <w:r w:rsidRPr="00D82595">
        <w:rPr>
          <w:szCs w:val="26"/>
        </w:rPr>
        <w:t>вскрытия ИК</w:t>
      </w:r>
      <w:r w:rsidR="003321BC">
        <w:rPr>
          <w:szCs w:val="26"/>
        </w:rPr>
        <w:t xml:space="preserve"> – при использовании бумажных носителей с ЭМ)</w:t>
      </w:r>
      <w:r w:rsidRPr="00D82595">
        <w:rPr>
          <w:szCs w:val="26"/>
        </w:rPr>
        <w:t xml:space="preserve"> КИМ, </w:t>
      </w:r>
      <w:r w:rsidR="003321BC">
        <w:rPr>
          <w:szCs w:val="26"/>
        </w:rPr>
        <w:t xml:space="preserve">контрольный лист, </w:t>
      </w:r>
      <w:r w:rsidRPr="00D82595">
        <w:rPr>
          <w:szCs w:val="26"/>
        </w:rPr>
        <w:t xml:space="preserve">бланки регистрации и бланки ответов № 1 увеличиваются до формата А3 с использованием оргтехники. </w:t>
      </w:r>
    </w:p>
    <w:p w14:paraId="25479B00" w14:textId="77777777" w:rsidR="0086726C" w:rsidRPr="00D82595" w:rsidRDefault="0086726C" w:rsidP="0071444F">
      <w:pPr>
        <w:pStyle w:val="2e"/>
        <w:widowControl w:val="0"/>
        <w:tabs>
          <w:tab w:val="left" w:pos="4395"/>
        </w:tabs>
        <w:spacing w:after="0" w:line="360" w:lineRule="auto"/>
        <w:ind w:left="0" w:firstLine="709"/>
        <w:jc w:val="both"/>
        <w:rPr>
          <w:rFonts w:eastAsiaTheme="minorEastAsia"/>
          <w:sz w:val="26"/>
          <w:szCs w:val="22"/>
        </w:rPr>
      </w:pPr>
      <w:r w:rsidRPr="00D82595">
        <w:rPr>
          <w:rFonts w:eastAsiaTheme="minorEastAsia"/>
          <w:sz w:val="26"/>
          <w:szCs w:val="22"/>
        </w:rPr>
        <w:t xml:space="preserve">Слабовидящие участники ГИА могут работать со стандартными или с увеличенными КИМ, бланками регистрации и бланками ответов № 1 (по своему выбору) и с бланками ответов № 2 (в том числе дополнительными бланками ответов № 2). </w:t>
      </w:r>
    </w:p>
    <w:p w14:paraId="47121B94" w14:textId="77777777" w:rsidR="0086726C" w:rsidRPr="00D82595" w:rsidRDefault="0086726C" w:rsidP="0071444F">
      <w:pPr>
        <w:tabs>
          <w:tab w:val="left" w:pos="4395"/>
        </w:tabs>
        <w:rPr>
          <w:rFonts w:cs="Times New Roman"/>
        </w:rPr>
      </w:pPr>
      <w:r w:rsidRPr="00D82595">
        <w:rPr>
          <w:rFonts w:cs="Times New Roman"/>
        </w:rPr>
        <w:t xml:space="preserve">Доставочные спецпакеты с индивидуальными комплектами экзаменационных материалов для незрячих участников содержат КИМ, напечатанные шрифтом Брайля, тетрадь для записи ответов шрифтом Брайля, </w:t>
      </w:r>
      <w:r w:rsidRPr="004727FC">
        <w:rPr>
          <w:rFonts w:cs="Times New Roman"/>
        </w:rPr>
        <w:t>конверт</w:t>
      </w:r>
      <w:r w:rsidRPr="00D82595">
        <w:rPr>
          <w:rFonts w:cs="Times New Roman"/>
        </w:rPr>
        <w:t xml:space="preserve"> со стандартными бланками.</w:t>
      </w:r>
    </w:p>
    <w:p w14:paraId="1CB8C8AC" w14:textId="58C79CC9" w:rsidR="0086726C" w:rsidRPr="00D82595" w:rsidRDefault="0086726C" w:rsidP="0071444F">
      <w:pPr>
        <w:pStyle w:val="2e"/>
        <w:widowControl w:val="0"/>
        <w:tabs>
          <w:tab w:val="left" w:pos="4395"/>
        </w:tabs>
        <w:spacing w:after="0" w:line="360" w:lineRule="auto"/>
        <w:ind w:left="0" w:firstLine="709"/>
        <w:jc w:val="both"/>
        <w:rPr>
          <w:bCs/>
          <w:iCs/>
          <w:sz w:val="26"/>
          <w:szCs w:val="26"/>
        </w:rPr>
      </w:pPr>
      <w:r w:rsidRPr="00D82595">
        <w:rPr>
          <w:bCs/>
          <w:iCs/>
          <w:sz w:val="26"/>
          <w:szCs w:val="26"/>
        </w:rPr>
        <w:t xml:space="preserve">Участники ГИА, </w:t>
      </w:r>
      <w:r w:rsidR="0058743E">
        <w:rPr>
          <w:bCs/>
          <w:iCs/>
          <w:sz w:val="26"/>
          <w:szCs w:val="26"/>
        </w:rPr>
        <w:t>которые не имеют</w:t>
      </w:r>
      <w:r w:rsidRPr="00D82595">
        <w:rPr>
          <w:bCs/>
          <w:iCs/>
          <w:sz w:val="26"/>
          <w:szCs w:val="26"/>
        </w:rPr>
        <w:t xml:space="preserve"> возможности писать самостоятельно и которые могут выполнять работу только на компьютере, могут использовать компьютер без выхода в сеть «Интернет» и не содержащий информации по сдаваемому предмету. </w:t>
      </w:r>
    </w:p>
    <w:p w14:paraId="77F72208" w14:textId="7D35EAF0" w:rsidR="0086726C" w:rsidRPr="00D82595" w:rsidRDefault="0086726C" w:rsidP="0071444F">
      <w:pPr>
        <w:pStyle w:val="2e"/>
        <w:widowControl w:val="0"/>
        <w:tabs>
          <w:tab w:val="left" w:pos="4395"/>
        </w:tabs>
        <w:spacing w:after="0" w:line="360" w:lineRule="auto"/>
        <w:ind w:left="0" w:firstLine="709"/>
        <w:jc w:val="both"/>
        <w:rPr>
          <w:bCs/>
          <w:iCs/>
          <w:sz w:val="26"/>
          <w:szCs w:val="26"/>
        </w:rPr>
      </w:pPr>
      <w:r w:rsidRPr="00D82595">
        <w:rPr>
          <w:bCs/>
          <w:iCs/>
          <w:sz w:val="26"/>
          <w:szCs w:val="26"/>
        </w:rPr>
        <w:t xml:space="preserve">Перенос ответов участника ГИА с компьютера в стандартные бланки ответов осуществляется ассистентом </w:t>
      </w:r>
      <w:r w:rsidR="00CB302B">
        <w:rPr>
          <w:bCs/>
          <w:iCs/>
          <w:sz w:val="26"/>
          <w:szCs w:val="26"/>
        </w:rPr>
        <w:t>или организатором</w:t>
      </w:r>
      <w:r w:rsidRPr="00D82595">
        <w:rPr>
          <w:bCs/>
          <w:iCs/>
          <w:sz w:val="26"/>
          <w:szCs w:val="26"/>
        </w:rPr>
        <w:t xml:space="preserve"> в присутствии общественного наблюдателя (при наличии) и</w:t>
      </w:r>
      <w:r w:rsidR="00F1247F">
        <w:rPr>
          <w:bCs/>
          <w:iCs/>
          <w:sz w:val="26"/>
          <w:szCs w:val="26"/>
        </w:rPr>
        <w:t xml:space="preserve"> </w:t>
      </w:r>
      <w:r w:rsidRPr="00D82595">
        <w:rPr>
          <w:bCs/>
          <w:iCs/>
          <w:sz w:val="26"/>
          <w:szCs w:val="26"/>
        </w:rPr>
        <w:t>члена ГЭК.</w:t>
      </w:r>
    </w:p>
    <w:p w14:paraId="5EE18BE8" w14:textId="71B4F985" w:rsidR="0086726C" w:rsidRPr="00D82595" w:rsidRDefault="0086726C" w:rsidP="0071444F">
      <w:pPr>
        <w:pStyle w:val="2e"/>
        <w:widowControl w:val="0"/>
        <w:tabs>
          <w:tab w:val="left" w:pos="4395"/>
        </w:tabs>
        <w:spacing w:after="0" w:line="360" w:lineRule="auto"/>
        <w:ind w:left="0" w:firstLine="709"/>
        <w:jc w:val="both"/>
        <w:rPr>
          <w:sz w:val="26"/>
          <w:szCs w:val="26"/>
        </w:rPr>
      </w:pPr>
      <w:r w:rsidRPr="00D82595">
        <w:rPr>
          <w:bCs/>
          <w:iCs/>
          <w:sz w:val="26"/>
          <w:szCs w:val="26"/>
        </w:rPr>
        <w:t>Д</w:t>
      </w:r>
      <w:r w:rsidRPr="00D82595">
        <w:rPr>
          <w:sz w:val="26"/>
          <w:szCs w:val="26"/>
        </w:rPr>
        <w:t>ля участников ГИА, имеющих сочетанную офтальмологическую и неврологическую патологию, а также тех, кто вследствие значительного снижения остроты зрения в старшем школьном возрасте не овладел системой Брайля в совершенстве, экзамен проходит в комбинированной форме с использованием масштабированных до формата А3 КИМ и тетрадей для ответов на задания ГИА по системе Брайля.</w:t>
      </w:r>
      <w:r w:rsidR="00F1247F">
        <w:rPr>
          <w:sz w:val="26"/>
          <w:szCs w:val="26"/>
        </w:rPr>
        <w:t xml:space="preserve"> </w:t>
      </w:r>
    </w:p>
    <w:p w14:paraId="499A457A" w14:textId="77777777" w:rsidR="0086726C" w:rsidRPr="00D82595" w:rsidRDefault="0086726C" w:rsidP="0071444F">
      <w:pPr>
        <w:widowControl w:val="0"/>
        <w:tabs>
          <w:tab w:val="left" w:pos="4395"/>
        </w:tabs>
        <w:ind w:firstLine="708"/>
        <w:rPr>
          <w:rFonts w:cs="Times New Roman"/>
          <w:b/>
          <w:szCs w:val="26"/>
        </w:rPr>
      </w:pPr>
      <w:r w:rsidRPr="00D82595">
        <w:rPr>
          <w:rFonts w:cs="Times New Roman"/>
          <w:b/>
          <w:szCs w:val="26"/>
        </w:rPr>
        <w:lastRenderedPageBreak/>
        <w:t>В день экзамена</w:t>
      </w:r>
    </w:p>
    <w:p w14:paraId="20F17332" w14:textId="77777777" w:rsidR="0086726C" w:rsidRPr="00D82595" w:rsidRDefault="0086726C" w:rsidP="0071444F">
      <w:pPr>
        <w:tabs>
          <w:tab w:val="left" w:pos="4395"/>
        </w:tabs>
      </w:pPr>
    </w:p>
    <w:p w14:paraId="69DCF989" w14:textId="77777777" w:rsidR="0086726C" w:rsidRPr="00D82595" w:rsidRDefault="0086726C" w:rsidP="0071444F">
      <w:pPr>
        <w:tabs>
          <w:tab w:val="left" w:pos="4395"/>
        </w:tabs>
      </w:pPr>
      <w:r w:rsidRPr="00D82595">
        <w:t xml:space="preserve">Организаторы в аудиториях обязаны получить у руководителя ППЭ: </w:t>
      </w:r>
    </w:p>
    <w:p w14:paraId="5D5DFBB2" w14:textId="77777777" w:rsidR="0086726C" w:rsidRPr="00D82595" w:rsidRDefault="0086726C" w:rsidP="0071444F">
      <w:pPr>
        <w:tabs>
          <w:tab w:val="left" w:pos="4395"/>
        </w:tabs>
        <w:rPr>
          <w:rFonts w:cs="Times New Roman"/>
        </w:rPr>
      </w:pPr>
      <w:r w:rsidRPr="00D82595">
        <w:rPr>
          <w:rFonts w:cs="Times New Roman"/>
        </w:rPr>
        <w:t xml:space="preserve">Для </w:t>
      </w:r>
      <w:r w:rsidRPr="00D82595">
        <w:rPr>
          <w:rFonts w:cs="Times New Roman"/>
          <w:b/>
        </w:rPr>
        <w:t>незрячих</w:t>
      </w:r>
      <w:r w:rsidRPr="00D82595">
        <w:rPr>
          <w:rFonts w:cs="Times New Roman"/>
        </w:rPr>
        <w:t xml:space="preserve"> участников экзамена:</w:t>
      </w:r>
    </w:p>
    <w:p w14:paraId="798DD053" w14:textId="79511884" w:rsidR="0086726C" w:rsidRPr="00D82595" w:rsidRDefault="0086726C" w:rsidP="0071444F">
      <w:pPr>
        <w:pStyle w:val="a1"/>
        <w:tabs>
          <w:tab w:val="left" w:pos="4395"/>
        </w:tabs>
      </w:pPr>
      <w:r w:rsidRPr="00D82595">
        <w:t>черновики из расчета: 6 листов для письма по системе Брайля со штампом О</w:t>
      </w:r>
      <w:r w:rsidR="00CB302B">
        <w:t>О</w:t>
      </w:r>
      <w:r w:rsidRPr="00D82595">
        <w:t>-ППЭ на каждого участника экзамена;</w:t>
      </w:r>
    </w:p>
    <w:p w14:paraId="507DF93C" w14:textId="48A47ADB" w:rsidR="0086726C" w:rsidRPr="00D82595" w:rsidRDefault="0086726C" w:rsidP="0071444F">
      <w:pPr>
        <w:pStyle w:val="a1"/>
        <w:tabs>
          <w:tab w:val="left" w:pos="4395"/>
        </w:tabs>
      </w:pPr>
      <w:r w:rsidRPr="00D82595">
        <w:t>дополнительные листы со штампом О</w:t>
      </w:r>
      <w:r w:rsidR="00CB302B">
        <w:t>О</w:t>
      </w:r>
      <w:r w:rsidRPr="00D82595">
        <w:t>-ППЭ для письма по системе Брайля;</w:t>
      </w:r>
    </w:p>
    <w:p w14:paraId="0BCF6105" w14:textId="62DCC902" w:rsidR="0086726C" w:rsidRPr="00D82595" w:rsidRDefault="0086726C" w:rsidP="0071444F">
      <w:pPr>
        <w:pStyle w:val="a1"/>
        <w:tabs>
          <w:tab w:val="left" w:pos="4395"/>
        </w:tabs>
      </w:pPr>
      <w:r w:rsidRPr="00D82595">
        <w:t>доставочные пакеты, в которых находятся КИМ, напечатанные по системе Брайля, тетради для записи ответов, стандартные бланки регистрации, бланки №1 и №2</w:t>
      </w:r>
      <w:r w:rsidR="0058743E">
        <w:t xml:space="preserve"> (лист 1 и лист 2), </w:t>
      </w:r>
      <w:r w:rsidR="0058743E" w:rsidRPr="004727FC">
        <w:t>контрольный лист</w:t>
      </w:r>
      <w:r w:rsidRPr="00D82595">
        <w:t xml:space="preserve"> в запечатанных индивидуальных конвертах;</w:t>
      </w:r>
    </w:p>
    <w:p w14:paraId="2DC9B7B6" w14:textId="0D84EBDF" w:rsidR="0086726C" w:rsidRPr="00D82595" w:rsidRDefault="0058743E" w:rsidP="0071444F">
      <w:pPr>
        <w:pStyle w:val="a1"/>
        <w:tabs>
          <w:tab w:val="left" w:pos="4395"/>
        </w:tabs>
      </w:pPr>
      <w:r>
        <w:t>сейф-</w:t>
      </w:r>
      <w:r w:rsidR="0086726C" w:rsidRPr="00D82595">
        <w:t>пакеты для упаковки КИМ и тетрадей с ответами</w:t>
      </w:r>
      <w:r w:rsidR="004727FC">
        <w:t xml:space="preserve"> и </w:t>
      </w:r>
      <w:r w:rsidR="00640458">
        <w:t>сопроводительные листы</w:t>
      </w:r>
      <w:r w:rsidR="0086726C" w:rsidRPr="00D82595">
        <w:t>;</w:t>
      </w:r>
    </w:p>
    <w:p w14:paraId="2E99921E" w14:textId="77777777" w:rsidR="0086726C" w:rsidRPr="00D82595" w:rsidRDefault="0086726C" w:rsidP="0071444F">
      <w:pPr>
        <w:pStyle w:val="a1"/>
        <w:tabs>
          <w:tab w:val="left" w:pos="4395"/>
        </w:tabs>
      </w:pPr>
      <w:r w:rsidRPr="00D82595">
        <w:t>конверты для упаковки черновиков.</w:t>
      </w:r>
    </w:p>
    <w:p w14:paraId="548749EF" w14:textId="77777777" w:rsidR="0086726C" w:rsidRPr="00D82595" w:rsidRDefault="0086726C" w:rsidP="0071444F">
      <w:pPr>
        <w:pStyle w:val="a1"/>
        <w:numPr>
          <w:ilvl w:val="0"/>
          <w:numId w:val="0"/>
        </w:numPr>
        <w:tabs>
          <w:tab w:val="left" w:pos="4395"/>
        </w:tabs>
        <w:ind w:left="709"/>
      </w:pPr>
      <w:r w:rsidRPr="00D82595">
        <w:t xml:space="preserve">Для </w:t>
      </w:r>
      <w:r w:rsidRPr="00D82595">
        <w:rPr>
          <w:b/>
        </w:rPr>
        <w:t>слабовидящих</w:t>
      </w:r>
      <w:r w:rsidRPr="00D82595">
        <w:t xml:space="preserve"> участников экзамена:</w:t>
      </w:r>
    </w:p>
    <w:p w14:paraId="652C4923" w14:textId="77777777" w:rsidR="0086726C" w:rsidRPr="00D82595" w:rsidRDefault="0086726C" w:rsidP="0071444F">
      <w:pPr>
        <w:pStyle w:val="a1"/>
        <w:tabs>
          <w:tab w:val="left" w:pos="4395"/>
        </w:tabs>
      </w:pPr>
      <w:r w:rsidRPr="00D82595">
        <w:t>черновики из расчета 2 листа со штампом ОУ-ППЭ на каждого участника экзамена;</w:t>
      </w:r>
    </w:p>
    <w:p w14:paraId="6EFEB275" w14:textId="02F8DB69" w:rsidR="0086726C" w:rsidRPr="00D82595" w:rsidRDefault="003321BC" w:rsidP="0071444F">
      <w:pPr>
        <w:pStyle w:val="a1"/>
        <w:tabs>
          <w:tab w:val="left" w:pos="4395"/>
        </w:tabs>
      </w:pPr>
      <w:r>
        <w:t xml:space="preserve">сейф-пакеты с электронными носителями для печати полного комплекта ЭМ (или </w:t>
      </w:r>
      <w:r w:rsidR="0086726C" w:rsidRPr="00D82595">
        <w:t>доставочные пакеты с экзаменационными материалами</w:t>
      </w:r>
      <w:r>
        <w:t>-</w:t>
      </w:r>
      <w:r w:rsidR="00F1247F">
        <w:t xml:space="preserve"> </w:t>
      </w:r>
      <w:r w:rsidRPr="003321BC">
        <w:t>при использовании бумажных носителей с ЭМ</w:t>
      </w:r>
      <w:r>
        <w:t>)</w:t>
      </w:r>
      <w:r w:rsidR="0086726C" w:rsidRPr="00D82595">
        <w:t>;</w:t>
      </w:r>
    </w:p>
    <w:p w14:paraId="3C111E2D" w14:textId="77777777" w:rsidR="0086726C" w:rsidRPr="00D82595" w:rsidRDefault="0086726C" w:rsidP="0071444F">
      <w:pPr>
        <w:pStyle w:val="a1"/>
        <w:tabs>
          <w:tab w:val="left" w:pos="4395"/>
        </w:tabs>
      </w:pPr>
      <w:r w:rsidRPr="00D82595">
        <w:t>дополнительные бланки №2;</w:t>
      </w:r>
    </w:p>
    <w:p w14:paraId="77BF7EEF" w14:textId="25340C26" w:rsidR="0086726C" w:rsidRPr="00D82595" w:rsidRDefault="0086726C" w:rsidP="0071444F">
      <w:pPr>
        <w:pStyle w:val="a1"/>
        <w:tabs>
          <w:tab w:val="left" w:pos="4395"/>
        </w:tabs>
      </w:pPr>
      <w:r w:rsidRPr="00D82595">
        <w:t>возвратный доставочный пакет с размещенной формой ППЭ-11 для упаковки стандартных бланков ответов</w:t>
      </w:r>
      <w:r w:rsidR="00267684">
        <w:t xml:space="preserve"> и</w:t>
      </w:r>
      <w:r w:rsidR="00267684" w:rsidRPr="00267684">
        <w:t xml:space="preserve"> </w:t>
      </w:r>
      <w:r w:rsidR="00267684" w:rsidRPr="00D82595">
        <w:t>увеличенных бланков ответов</w:t>
      </w:r>
      <w:r w:rsidRPr="00D82595">
        <w:t>;</w:t>
      </w:r>
    </w:p>
    <w:p w14:paraId="1FE83378" w14:textId="486E1839" w:rsidR="0086726C" w:rsidRDefault="0058743E" w:rsidP="0071444F">
      <w:pPr>
        <w:pStyle w:val="a1"/>
        <w:tabs>
          <w:tab w:val="left" w:pos="4395"/>
        </w:tabs>
      </w:pPr>
      <w:r>
        <w:t>сейф-пакеты</w:t>
      </w:r>
      <w:r w:rsidR="0086726C" w:rsidRPr="00D82595">
        <w:t xml:space="preserve"> для упаковки использованных КИМ увеличенных и стандартных</w:t>
      </w:r>
      <w:r w:rsidR="004727FC">
        <w:t xml:space="preserve"> и форму ППЭ-11</w:t>
      </w:r>
      <w:r w:rsidR="0086726C" w:rsidRPr="00D82595">
        <w:t>;</w:t>
      </w:r>
    </w:p>
    <w:p w14:paraId="66DC75E9" w14:textId="2866E1AD" w:rsidR="0058743E" w:rsidRPr="00D82595" w:rsidRDefault="0058743E" w:rsidP="0071444F">
      <w:pPr>
        <w:pStyle w:val="a1"/>
        <w:tabs>
          <w:tab w:val="left" w:pos="4395"/>
        </w:tabs>
      </w:pPr>
      <w:r>
        <w:t>ВДП для упаковки испорченных и бракованных ЭМ;</w:t>
      </w:r>
    </w:p>
    <w:p w14:paraId="2A0B5491" w14:textId="77777777" w:rsidR="0086726C" w:rsidRPr="00D82595" w:rsidRDefault="0086726C" w:rsidP="0071444F">
      <w:pPr>
        <w:pStyle w:val="a1"/>
        <w:tabs>
          <w:tab w:val="left" w:pos="4395"/>
        </w:tabs>
      </w:pPr>
      <w:r w:rsidRPr="00D82595">
        <w:t>конверт для упаковки черновиков.</w:t>
      </w:r>
    </w:p>
    <w:p w14:paraId="0FB80D94" w14:textId="77777777" w:rsidR="0086726C" w:rsidRPr="00D82595" w:rsidRDefault="0086726C" w:rsidP="0071444F">
      <w:pPr>
        <w:pStyle w:val="21"/>
        <w:tabs>
          <w:tab w:val="left" w:pos="4395"/>
        </w:tabs>
      </w:pPr>
      <w:bookmarkStart w:id="149" w:name="_Toc415325646"/>
      <w:bookmarkStart w:id="150" w:name="_Toc444595715"/>
      <w:bookmarkStart w:id="151" w:name="_Toc508880534"/>
      <w:r w:rsidRPr="00D82595">
        <w:lastRenderedPageBreak/>
        <w:t>Проведение ЕГЭ в аудитории.</w:t>
      </w:r>
      <w:bookmarkEnd w:id="149"/>
      <w:bookmarkEnd w:id="150"/>
      <w:bookmarkEnd w:id="151"/>
    </w:p>
    <w:p w14:paraId="22EDA482" w14:textId="77777777" w:rsidR="0086726C" w:rsidRPr="00D82595" w:rsidRDefault="0086726C" w:rsidP="0071444F">
      <w:pPr>
        <w:tabs>
          <w:tab w:val="left" w:pos="4395"/>
        </w:tabs>
        <w:rPr>
          <w:b/>
        </w:rPr>
      </w:pPr>
      <w:r w:rsidRPr="00D82595">
        <w:rPr>
          <w:b/>
        </w:rPr>
        <w:t>В аудитории для незрячих участников ЕГЭ.</w:t>
      </w:r>
    </w:p>
    <w:p w14:paraId="11CCDC7B" w14:textId="77777777" w:rsidR="0086726C" w:rsidRPr="00D82595" w:rsidRDefault="0086726C" w:rsidP="0071444F">
      <w:pPr>
        <w:tabs>
          <w:tab w:val="left" w:pos="4395"/>
        </w:tabs>
      </w:pPr>
      <w:r w:rsidRPr="00D82595">
        <w:t>В 9.50 ответственный организатор начинает инструктаж участников ЕГЭ по процедуре проведения экзамена, включая процедуру подачи апелляции о нарушении установленного порядка проведения ЕГЭ в соответствии с Правилами для участников единого государственного экзамена.</w:t>
      </w:r>
    </w:p>
    <w:p w14:paraId="7B331892" w14:textId="77777777" w:rsidR="0086726C" w:rsidRPr="00D82595" w:rsidRDefault="0086726C" w:rsidP="0071444F">
      <w:pPr>
        <w:tabs>
          <w:tab w:val="left" w:pos="4395"/>
        </w:tabs>
      </w:pPr>
      <w:r w:rsidRPr="00D82595">
        <w:t xml:space="preserve">В 10 часов утра (начало </w:t>
      </w:r>
      <w:r w:rsidRPr="00D82595">
        <w:rPr>
          <w:u w:val="single"/>
        </w:rPr>
        <w:t>второй части инструктажа</w:t>
      </w:r>
      <w:r w:rsidRPr="00D82595">
        <w:t xml:space="preserve">) ответственный организатор выдает участникам экзамена и вскрывает индивидуальные комплекты (КИМ, напечатанный шрифтом Брайля, тетрадь для записи ответов и запечатанный конверт со стандартными бланками). </w:t>
      </w:r>
    </w:p>
    <w:p w14:paraId="72429A96" w14:textId="77777777" w:rsidR="0086726C" w:rsidRPr="00D82595" w:rsidRDefault="0086726C" w:rsidP="0071444F">
      <w:pPr>
        <w:tabs>
          <w:tab w:val="left" w:pos="4395"/>
        </w:tabs>
        <w:rPr>
          <w:i/>
        </w:rPr>
      </w:pPr>
      <w:r w:rsidRPr="00D82595">
        <w:rPr>
          <w:i/>
        </w:rPr>
        <w:t>Примечание. В случае обнаружения организатором или участником экзамена в индивидуальном комплекте лишних (или недостающих) материалов, а также наличия в них полиграфических дефектов необходимо полностью заменить индивидуальный комплект. Факт замены индивидуального комплекта следует зафиксировать в протоколе проведения ЕГЭ в аудитории (форма ППЭ-05-02).</w:t>
      </w:r>
    </w:p>
    <w:p w14:paraId="00316EF2" w14:textId="77777777" w:rsidR="0086726C" w:rsidRPr="00D82595" w:rsidRDefault="0086726C" w:rsidP="0071444F">
      <w:pPr>
        <w:tabs>
          <w:tab w:val="left" w:pos="4395"/>
        </w:tabs>
      </w:pPr>
      <w:r w:rsidRPr="00D82595">
        <w:t>Организатор должен убедиться, что у всех незрячих участников экзамена в аудитории есть брайлевский прибор для письма и грифель.</w:t>
      </w:r>
    </w:p>
    <w:p w14:paraId="0379F689" w14:textId="772DF6F0" w:rsidR="0086726C" w:rsidRPr="00D82595" w:rsidRDefault="0086726C" w:rsidP="0071444F">
      <w:pPr>
        <w:tabs>
          <w:tab w:val="left" w:pos="4395"/>
        </w:tabs>
      </w:pPr>
      <w:r w:rsidRPr="00D82595">
        <w:rPr>
          <w:bCs/>
        </w:rPr>
        <w:t>Организаторы или ассистенты должны вписать в специально отведенное место на титульном листе тетради ФИО и паспортные данные участника ЕГЭ.</w:t>
      </w:r>
      <w:r w:rsidRPr="00D82595">
        <w:t xml:space="preserve"> </w:t>
      </w:r>
    </w:p>
    <w:p w14:paraId="20973BBE" w14:textId="77777777" w:rsidR="00796496" w:rsidRPr="0046667F" w:rsidRDefault="00796496" w:rsidP="00796496">
      <w:pPr>
        <w:widowControl w:val="0"/>
        <w:tabs>
          <w:tab w:val="left" w:pos="720"/>
        </w:tabs>
        <w:ind w:firstLine="851"/>
        <w:rPr>
          <w:i/>
          <w:iCs/>
          <w:szCs w:val="26"/>
          <w:u w:color="FF0000"/>
        </w:rPr>
      </w:pPr>
      <w:r w:rsidRPr="0046667F">
        <w:rPr>
          <w:szCs w:val="26"/>
          <w:u w:color="FF0000"/>
        </w:rPr>
        <w:t xml:space="preserve">Допускается заполнение регистрационных полей бланка регистрации и бланка ответов № 1 ассистентами  </w:t>
      </w:r>
      <w:r>
        <w:rPr>
          <w:szCs w:val="26"/>
          <w:u w:color="FF0000"/>
        </w:rPr>
        <w:t>в соответствии с</w:t>
      </w:r>
      <w:r w:rsidRPr="0046667F">
        <w:rPr>
          <w:szCs w:val="26"/>
          <w:u w:color="FF0000"/>
        </w:rPr>
        <w:t xml:space="preserve"> документ</w:t>
      </w:r>
      <w:r>
        <w:rPr>
          <w:szCs w:val="26"/>
          <w:u w:color="FF0000"/>
        </w:rPr>
        <w:t>ом</w:t>
      </w:r>
      <w:r w:rsidRPr="0046667F">
        <w:rPr>
          <w:szCs w:val="26"/>
          <w:u w:color="FF0000"/>
        </w:rPr>
        <w:t>, удостоверяющ</w:t>
      </w:r>
      <w:r>
        <w:rPr>
          <w:szCs w:val="26"/>
          <w:u w:color="FF0000"/>
        </w:rPr>
        <w:t>им</w:t>
      </w:r>
      <w:r w:rsidRPr="0046667F">
        <w:rPr>
          <w:szCs w:val="26"/>
          <w:u w:color="FF0000"/>
        </w:rPr>
        <w:t xml:space="preserve"> личность</w:t>
      </w:r>
      <w:r>
        <w:rPr>
          <w:szCs w:val="26"/>
          <w:u w:color="FF0000"/>
        </w:rPr>
        <w:t>,</w:t>
      </w:r>
      <w:r w:rsidRPr="0046667F">
        <w:rPr>
          <w:szCs w:val="26"/>
          <w:u w:color="FF0000"/>
        </w:rPr>
        <w:t xml:space="preserve"> обучающегося, и данных о ППЭ, записанных организаторами на доске, во время </w:t>
      </w:r>
      <w:r>
        <w:rPr>
          <w:szCs w:val="26"/>
          <w:u w:color="FF0000"/>
        </w:rPr>
        <w:t>проведения инструктажа участников ГИА</w:t>
      </w:r>
      <w:r w:rsidRPr="0046667F">
        <w:rPr>
          <w:szCs w:val="26"/>
          <w:u w:color="FF0000"/>
        </w:rPr>
        <w:t>.</w:t>
      </w:r>
    </w:p>
    <w:p w14:paraId="78F39738" w14:textId="77777777" w:rsidR="0086726C" w:rsidRPr="00D82595" w:rsidRDefault="0086726C" w:rsidP="0071444F">
      <w:pPr>
        <w:tabs>
          <w:tab w:val="left" w:pos="4395"/>
        </w:tabs>
        <w:rPr>
          <w:iCs/>
        </w:rPr>
      </w:pPr>
      <w:r w:rsidRPr="00D82595">
        <w:t>Конверт со стандартными б</w:t>
      </w:r>
      <w:r w:rsidRPr="00D82595">
        <w:rPr>
          <w:bCs/>
          <w:iCs/>
        </w:rPr>
        <w:t>ланками должен лежать на столе участника до окончания экзамена</w:t>
      </w:r>
      <w:r w:rsidRPr="00D82595">
        <w:rPr>
          <w:iCs/>
        </w:rPr>
        <w:t>.</w:t>
      </w:r>
    </w:p>
    <w:p w14:paraId="33FD496C" w14:textId="06A2D5DC" w:rsidR="0086726C" w:rsidRPr="00D82595" w:rsidRDefault="0086726C" w:rsidP="0071444F">
      <w:pPr>
        <w:tabs>
          <w:tab w:val="left" w:pos="4395"/>
        </w:tabs>
      </w:pPr>
      <w:r w:rsidRPr="00D82595">
        <w:t>Участники ЕГЭ с использованием письменного брайлевского прибора и грифеля рельефно-точечным шрифтом на второй странице тетради пишут фамилию (с новой строки), имя (с новой стр</w:t>
      </w:r>
      <w:r w:rsidR="00640458">
        <w:t>оки), отчество (с новой строки)</w:t>
      </w:r>
      <w:r w:rsidRPr="00D82595">
        <w:t>.</w:t>
      </w:r>
      <w:r w:rsidR="00F1247F">
        <w:t xml:space="preserve"> </w:t>
      </w:r>
    </w:p>
    <w:p w14:paraId="4E98C216" w14:textId="77777777" w:rsidR="00640458" w:rsidRPr="0046667F" w:rsidRDefault="00640458" w:rsidP="00640458">
      <w:pPr>
        <w:widowControl w:val="0"/>
        <w:tabs>
          <w:tab w:val="left" w:pos="0"/>
        </w:tabs>
        <w:ind w:firstLine="851"/>
        <w:rPr>
          <w:szCs w:val="26"/>
        </w:rPr>
      </w:pPr>
      <w:r w:rsidRPr="0046667F">
        <w:rPr>
          <w:szCs w:val="26"/>
        </w:rPr>
        <w:t xml:space="preserve">В случае заполнения слепыми участниками ГИА всей тетради для ответов организатор выдает участнику экзамена дополнительный лист (листы) для письма </w:t>
      </w:r>
      <w:r w:rsidRPr="0046667F">
        <w:rPr>
          <w:szCs w:val="26"/>
        </w:rPr>
        <w:lastRenderedPageBreak/>
        <w:t>по системе Брайля. При этом участник экзамена пишет фамилию, имя, отчество на верхней строке листа, организатор также пишет фамилию, имя, отчество участника экзамена на дополнительном листе.</w:t>
      </w:r>
    </w:p>
    <w:p w14:paraId="0CAC7575" w14:textId="77777777" w:rsidR="0086726C" w:rsidRPr="00D82595" w:rsidRDefault="0086726C" w:rsidP="0071444F">
      <w:pPr>
        <w:tabs>
          <w:tab w:val="left" w:pos="4395"/>
        </w:tabs>
      </w:pPr>
    </w:p>
    <w:p w14:paraId="4F22B363" w14:textId="77777777" w:rsidR="0086726C" w:rsidRPr="00D82595" w:rsidRDefault="0086726C" w:rsidP="0071444F">
      <w:pPr>
        <w:tabs>
          <w:tab w:val="left" w:pos="4395"/>
        </w:tabs>
        <w:rPr>
          <w:b/>
        </w:rPr>
      </w:pPr>
      <w:r w:rsidRPr="00D82595">
        <w:rPr>
          <w:b/>
        </w:rPr>
        <w:t>В аудитории для слабовидящих участников экзамена.</w:t>
      </w:r>
    </w:p>
    <w:p w14:paraId="0148CB6A" w14:textId="77777777" w:rsidR="0086726C" w:rsidRPr="00D82595" w:rsidRDefault="0086726C" w:rsidP="0071444F">
      <w:pPr>
        <w:tabs>
          <w:tab w:val="left" w:pos="4395"/>
        </w:tabs>
      </w:pPr>
      <w:r w:rsidRPr="00D82595">
        <w:t>В 9.50 ответственный организатор начинает инструктаж участников ЕГЭ по процедуре проведения экзамена, включая процедуру подачи апелляции о нарушении установленного порядка проведения ЕГЭ в соответствии с Правилами для участников единого государственного экзамена.</w:t>
      </w:r>
    </w:p>
    <w:p w14:paraId="60B04AF1" w14:textId="77777777" w:rsidR="0086726C" w:rsidRPr="00D82595" w:rsidRDefault="0086726C" w:rsidP="0071444F">
      <w:pPr>
        <w:tabs>
          <w:tab w:val="left" w:pos="4395"/>
        </w:tabs>
      </w:pPr>
      <w:r w:rsidRPr="00D82595">
        <w:t xml:space="preserve">В 10 часов утра (начало </w:t>
      </w:r>
      <w:r w:rsidRPr="00D82595">
        <w:rPr>
          <w:u w:val="single"/>
        </w:rPr>
        <w:t>второй части инструктажа</w:t>
      </w:r>
      <w:r w:rsidRPr="00D82595">
        <w:t xml:space="preserve">) </w:t>
      </w:r>
    </w:p>
    <w:p w14:paraId="1F7D9591" w14:textId="37C310F6" w:rsidR="0086726C" w:rsidRPr="00D82595" w:rsidRDefault="00670071" w:rsidP="0071444F">
      <w:pPr>
        <w:tabs>
          <w:tab w:val="left" w:pos="4395"/>
        </w:tabs>
        <w:rPr>
          <w:b/>
        </w:rPr>
      </w:pPr>
      <w:r>
        <w:rPr>
          <w:b/>
        </w:rPr>
        <w:t xml:space="preserve">Печать ЭМ и </w:t>
      </w:r>
      <w:r w:rsidR="0086726C" w:rsidRPr="00D82595">
        <w:rPr>
          <w:b/>
        </w:rPr>
        <w:t xml:space="preserve">масштабирование </w:t>
      </w:r>
      <w:r w:rsidR="00F7076D">
        <w:rPr>
          <w:b/>
        </w:rPr>
        <w:t>ЭМ</w:t>
      </w:r>
      <w:r w:rsidR="0086726C" w:rsidRPr="00D82595">
        <w:rPr>
          <w:b/>
        </w:rPr>
        <w:t>:</w:t>
      </w:r>
    </w:p>
    <w:p w14:paraId="2FDFA242" w14:textId="7833F191" w:rsidR="0086726C" w:rsidRPr="00D82595" w:rsidRDefault="0086726C" w:rsidP="0071444F">
      <w:pPr>
        <w:tabs>
          <w:tab w:val="left" w:pos="4395"/>
        </w:tabs>
        <w:rPr>
          <w:rFonts w:eastAsia="Calibri"/>
          <w:lang w:eastAsia="en-US"/>
        </w:rPr>
      </w:pPr>
      <w:r w:rsidRPr="00D82595">
        <w:t xml:space="preserve">Организаторы </w:t>
      </w:r>
      <w:r w:rsidR="00670071">
        <w:t>осуществляют печать ЭМ в соответствии с Инструкцией (Приложение 1.4), затем</w:t>
      </w:r>
      <w:r w:rsidRPr="00D82595">
        <w:t xml:space="preserve"> осуществ</w:t>
      </w:r>
      <w:r w:rsidR="00670071">
        <w:t>ляют</w:t>
      </w:r>
      <w:r w:rsidRPr="00D82595">
        <w:t xml:space="preserve"> масштабирование (увеличение) ЭМ из каждого ИК на явившихся участников ЕГЭ.</w:t>
      </w:r>
      <w:r w:rsidRPr="00D82595">
        <w:rPr>
          <w:rFonts w:eastAsia="Calibri"/>
          <w:lang w:eastAsia="en-US"/>
        </w:rPr>
        <w:t xml:space="preserve"> </w:t>
      </w:r>
    </w:p>
    <w:p w14:paraId="31609BDD" w14:textId="7CF25720" w:rsidR="0086726C" w:rsidRPr="00D82595" w:rsidRDefault="0086726C" w:rsidP="0071444F">
      <w:pPr>
        <w:tabs>
          <w:tab w:val="left" w:pos="4395"/>
        </w:tabs>
        <w:rPr>
          <w:rFonts w:eastAsia="Calibri"/>
          <w:lang w:eastAsia="en-US"/>
        </w:rPr>
      </w:pPr>
      <w:r w:rsidRPr="00D82595">
        <w:rPr>
          <w:rFonts w:eastAsia="Calibri"/>
          <w:lang w:eastAsia="en-US"/>
        </w:rPr>
        <w:t xml:space="preserve">Организаторы поочередно </w:t>
      </w:r>
      <w:r w:rsidR="00670071">
        <w:rPr>
          <w:rFonts w:eastAsia="Calibri"/>
          <w:lang w:eastAsia="en-US"/>
        </w:rPr>
        <w:t>берут</w:t>
      </w:r>
      <w:r w:rsidRPr="00D82595">
        <w:rPr>
          <w:rFonts w:eastAsia="Calibri"/>
          <w:lang w:eastAsia="en-US"/>
        </w:rPr>
        <w:t xml:space="preserve"> индивидуальные комплекты, проверяют количество бланков ЕГЭ и листов в КИМ (количество страниц указано в правом верхнем колонтитуле КИМ) в индивидуальном комплекте и отсутствие в них полиграфических дефектов, сверяют штрих-коды </w:t>
      </w:r>
      <w:r w:rsidR="00F7076D" w:rsidRPr="004727FC">
        <w:rPr>
          <w:rFonts w:eastAsia="Calibri"/>
          <w:lang w:eastAsia="en-US"/>
        </w:rPr>
        <w:t>на контрольном листе</w:t>
      </w:r>
      <w:r w:rsidRPr="00D82595">
        <w:rPr>
          <w:rFonts w:eastAsia="Calibri"/>
          <w:lang w:eastAsia="en-US"/>
        </w:rPr>
        <w:t xml:space="preserve"> со штрих-кодами на бланке регистрации и на КИМ. </w:t>
      </w:r>
    </w:p>
    <w:p w14:paraId="6248379D" w14:textId="2AE09C0D" w:rsidR="0086726C" w:rsidRPr="00D82595" w:rsidRDefault="0086726C" w:rsidP="0071444F">
      <w:pPr>
        <w:tabs>
          <w:tab w:val="left" w:pos="4395"/>
        </w:tabs>
        <w:rPr>
          <w:rFonts w:eastAsia="Calibri"/>
          <w:lang w:eastAsia="en-US"/>
        </w:rPr>
      </w:pPr>
      <w:r w:rsidRPr="00D82595">
        <w:rPr>
          <w:rFonts w:eastAsia="Calibri"/>
          <w:lang w:eastAsia="en-US"/>
        </w:rPr>
        <w:t xml:space="preserve">Из проверенных индивидуальных комплектов организаторы масштабируют с помощью копировальной техники КИМ, </w:t>
      </w:r>
      <w:r w:rsidR="00670071">
        <w:rPr>
          <w:rFonts w:eastAsia="Calibri"/>
          <w:lang w:eastAsia="en-US"/>
        </w:rPr>
        <w:t xml:space="preserve">контрольный лист, </w:t>
      </w:r>
      <w:r w:rsidRPr="00D82595">
        <w:rPr>
          <w:rFonts w:eastAsia="Calibri"/>
          <w:lang w:eastAsia="en-US"/>
        </w:rPr>
        <w:t>бланк регистрации бланк №1 из каждого индивидуального комплекта по отдельности в формат А3. Затем ЭМ масштабированные и ЭМ стандартные складываются вместе в строгом соответствии с исходной комплектацией.</w:t>
      </w:r>
    </w:p>
    <w:p w14:paraId="078A6312" w14:textId="77777777" w:rsidR="0086726C" w:rsidRPr="00D82595" w:rsidRDefault="0086726C" w:rsidP="0071444F">
      <w:pPr>
        <w:tabs>
          <w:tab w:val="left" w:pos="4395"/>
        </w:tabs>
        <w:rPr>
          <w:i/>
        </w:rPr>
      </w:pPr>
      <w:r w:rsidRPr="00D82595">
        <w:rPr>
          <w:b/>
          <w:i/>
        </w:rPr>
        <w:t>Примечание</w:t>
      </w:r>
      <w:r w:rsidRPr="00D82595">
        <w:rPr>
          <w:i/>
        </w:rPr>
        <w:t xml:space="preserve">. Если будет нарушена комплектация ИК, проверка работы участника экзамена окажется невозможной. </w:t>
      </w:r>
    </w:p>
    <w:p w14:paraId="630765A1" w14:textId="77777777" w:rsidR="0086726C" w:rsidRPr="00D82595" w:rsidRDefault="0086726C" w:rsidP="0071444F">
      <w:pPr>
        <w:tabs>
          <w:tab w:val="left" w:pos="4395"/>
        </w:tabs>
      </w:pPr>
      <w:r w:rsidRPr="00D82595">
        <w:t>По окончании масштабирования организаторы раздают комплекты экзаменационных материалов (увеличенные и стандартные) в соответствии с фактическим числом участников ЕГЭ, находящихся в аудитории, и дают указание участникам ЕГЭ проверить их содержимое.</w:t>
      </w:r>
    </w:p>
    <w:p w14:paraId="09E61A72" w14:textId="77777777" w:rsidR="0086726C" w:rsidRPr="00D82595" w:rsidRDefault="0086726C" w:rsidP="0071444F">
      <w:pPr>
        <w:tabs>
          <w:tab w:val="left" w:pos="4395"/>
        </w:tabs>
      </w:pPr>
      <w:r w:rsidRPr="00D82595">
        <w:lastRenderedPageBreak/>
        <w:t>Организатор обращает внимание участников экзамена на то, что они могут работать как с увеличенными материалами, так и со стандартными.</w:t>
      </w:r>
    </w:p>
    <w:p w14:paraId="5B9133FF" w14:textId="77777777" w:rsidR="0086726C" w:rsidRPr="00D82595" w:rsidRDefault="0086726C" w:rsidP="0071444F">
      <w:pPr>
        <w:tabs>
          <w:tab w:val="left" w:pos="4395"/>
        </w:tabs>
        <w:rPr>
          <w:rFonts w:eastAsia="Times New Roman"/>
        </w:rPr>
      </w:pPr>
      <w:r w:rsidRPr="00D82595">
        <w:rPr>
          <w:rFonts w:eastAsia="Times New Roman"/>
        </w:rPr>
        <w:t>Участники ЕГЭ заполняют регистрационные части всех бланков в соответствии с четким комментарием организатора по каждому этапу заполнения бланка с помощью заранее подготовленной на классной доске информации.</w:t>
      </w:r>
    </w:p>
    <w:p w14:paraId="6C849A65" w14:textId="77777777" w:rsidR="0086726C" w:rsidRPr="00D82595" w:rsidRDefault="0086726C" w:rsidP="0071444F">
      <w:pPr>
        <w:tabs>
          <w:tab w:val="left" w:pos="4395"/>
        </w:tabs>
      </w:pPr>
      <w:r w:rsidRPr="00D82595">
        <w:t xml:space="preserve">После </w:t>
      </w:r>
      <w:r w:rsidRPr="00D82595">
        <w:rPr>
          <w:bCs/>
        </w:rPr>
        <w:t xml:space="preserve">проведения инструктажа </w:t>
      </w:r>
      <w:r w:rsidRPr="00D82595">
        <w:t>и заполнения регистрационных частей бланков всеми участниками ЕГЭ ответственный организатор объявляет о начале экзамена и фиксирует время начала и окончания экзамена на классной доске (время, отведенное на инструктаж и заполнение регистрационных частей бланков, в общее время экзамена не включается).</w:t>
      </w:r>
    </w:p>
    <w:p w14:paraId="36240FF3" w14:textId="77777777" w:rsidR="0086726C" w:rsidRPr="00D82595" w:rsidRDefault="0086726C" w:rsidP="0071444F">
      <w:pPr>
        <w:pStyle w:val="21"/>
        <w:tabs>
          <w:tab w:val="left" w:pos="4395"/>
        </w:tabs>
      </w:pPr>
      <w:bookmarkStart w:id="152" w:name="_Toc415325647"/>
      <w:bookmarkStart w:id="153" w:name="_Toc444595716"/>
      <w:bookmarkStart w:id="154" w:name="_Toc508880535"/>
      <w:r w:rsidRPr="00D82595">
        <w:t>Окончание экзамена в аудитории</w:t>
      </w:r>
      <w:bookmarkEnd w:id="152"/>
      <w:bookmarkEnd w:id="153"/>
      <w:bookmarkEnd w:id="154"/>
    </w:p>
    <w:p w14:paraId="2084AF7A" w14:textId="77777777" w:rsidR="0086726C" w:rsidRPr="00D82595" w:rsidRDefault="0086726C" w:rsidP="0071444F">
      <w:pPr>
        <w:tabs>
          <w:tab w:val="left" w:pos="4395"/>
        </w:tabs>
        <w:rPr>
          <w:b/>
        </w:rPr>
      </w:pPr>
      <w:r w:rsidRPr="00D82595">
        <w:rPr>
          <w:b/>
        </w:rPr>
        <w:t xml:space="preserve">Окончание экзамена в аудитории для незрячих участников экзамена </w:t>
      </w:r>
    </w:p>
    <w:p w14:paraId="1D4C98C4" w14:textId="5657DF01" w:rsidR="0086726C" w:rsidRPr="00D82595" w:rsidRDefault="0086726C" w:rsidP="0071444F">
      <w:pPr>
        <w:tabs>
          <w:tab w:val="left" w:pos="4395"/>
        </w:tabs>
      </w:pPr>
      <w:r w:rsidRPr="00D82595">
        <w:t>Организаторы в аудитории объявляют о завершении экзамена и просят участников экзамена отложить все материалы на край стола. Организаторы собирают со столов участников ЕГЭ КИМ</w:t>
      </w:r>
      <w:r w:rsidR="00F7076D">
        <w:t xml:space="preserve">, </w:t>
      </w:r>
      <w:r w:rsidR="00F7076D" w:rsidRPr="004727FC">
        <w:t>контрольные листы</w:t>
      </w:r>
      <w:r w:rsidRPr="00D82595">
        <w:t xml:space="preserve"> и черновики. Тетради с ответами</w:t>
      </w:r>
      <w:r w:rsidR="003D591A">
        <w:t xml:space="preserve">, дополнительные листы с ответами </w:t>
      </w:r>
      <w:r w:rsidRPr="00D82595">
        <w:t xml:space="preserve"> и конверты с бланками регистрации и бланками ответов № 1 и № 2 остаются на столах участников.</w:t>
      </w:r>
      <w:r w:rsidR="00267684">
        <w:t xml:space="preserve"> </w:t>
      </w:r>
      <w:r w:rsidR="003D591A">
        <w:t xml:space="preserve">Организаторы фиксируют на обложке тетради с ответами количество использованных дополнительных листов для ответов. </w:t>
      </w:r>
      <w:r w:rsidR="00267684">
        <w:t>Использованные КИМ запечатываются в стандартные сейф-пакеты, в карман сейф-пакета необходимо вложить заполненную форму ППЭ-11.</w:t>
      </w:r>
    </w:p>
    <w:p w14:paraId="1E8D4895" w14:textId="77777777" w:rsidR="0086726C" w:rsidRPr="00D82595" w:rsidRDefault="0086726C" w:rsidP="0071444F">
      <w:pPr>
        <w:tabs>
          <w:tab w:val="left" w:pos="4395"/>
        </w:tabs>
      </w:pPr>
      <w:r w:rsidRPr="00D82595">
        <w:t>После того как участники экзамена покинут аудиторию, член ГЭК приглашает в аудиторию ассистентов-тифлопереводчиков для переноса ответов незрячих участников ЕГЭ на стандартные бланки.</w:t>
      </w:r>
      <w:r w:rsidRPr="00D82595">
        <w:rPr>
          <w:bCs/>
        </w:rPr>
        <w:t xml:space="preserve"> В течение всего времени работы тифлопереводчиковв аудитории должны находиться член ГЭК и при наличии - общественный наблюдатель.</w:t>
      </w:r>
    </w:p>
    <w:p w14:paraId="2D264A81" w14:textId="77777777" w:rsidR="0086726C" w:rsidRPr="00D82595" w:rsidRDefault="0086726C" w:rsidP="0071444F">
      <w:pPr>
        <w:tabs>
          <w:tab w:val="left" w:pos="4395"/>
        </w:tabs>
      </w:pPr>
      <w:r w:rsidRPr="00D82595">
        <w:t>Руководитель ППЭ обязан передать тифлопереводчикам памятки с кодировками, дополнительные бланки №2.</w:t>
      </w:r>
    </w:p>
    <w:p w14:paraId="3105108E" w14:textId="77777777" w:rsidR="0086726C" w:rsidRPr="00D82595" w:rsidRDefault="0086726C" w:rsidP="0071444F">
      <w:pPr>
        <w:tabs>
          <w:tab w:val="left" w:pos="4395"/>
        </w:tabs>
        <w:rPr>
          <w:bCs/>
          <w:i/>
        </w:rPr>
      </w:pPr>
    </w:p>
    <w:p w14:paraId="2A58DB53" w14:textId="77777777" w:rsidR="0086726C" w:rsidRPr="00D82595" w:rsidRDefault="0086726C" w:rsidP="0071444F">
      <w:pPr>
        <w:tabs>
          <w:tab w:val="left" w:pos="4395"/>
        </w:tabs>
        <w:rPr>
          <w:bCs/>
          <w:i/>
        </w:rPr>
      </w:pPr>
      <w:r w:rsidRPr="00D82595">
        <w:rPr>
          <w:bCs/>
          <w:i/>
        </w:rPr>
        <w:lastRenderedPageBreak/>
        <w:t>Для выполнения тифлопереводчиками своих функций в ППЭ может быть предоставлена специальная аудитория. В этом случае организаторы собирают со столов участников и упаковывают КИМ и черновики, тетради с ответами и ИК со стандартными бланками ответов собирают комплектами и упаковывают отдельно. Все материалы сдаются руководителю ППЭ. Руководитель ППЭ передает тетради с ответами, стандартные бланки и прочие материалы комиссии тифлопереводчиков.</w:t>
      </w:r>
    </w:p>
    <w:p w14:paraId="2DE2BA6C" w14:textId="77777777" w:rsidR="0086726C" w:rsidRPr="00D82595" w:rsidRDefault="0086726C" w:rsidP="0071444F">
      <w:pPr>
        <w:tabs>
          <w:tab w:val="left" w:pos="4395"/>
        </w:tabs>
      </w:pPr>
    </w:p>
    <w:p w14:paraId="6E168EB5" w14:textId="77777777" w:rsidR="0086726C" w:rsidRPr="00D82595" w:rsidRDefault="0086726C" w:rsidP="0071444F">
      <w:pPr>
        <w:tabs>
          <w:tab w:val="left" w:pos="4395"/>
        </w:tabs>
      </w:pPr>
      <w:r w:rsidRPr="00D82595">
        <w:t xml:space="preserve">По окончании переноса ответов на стандартные бланки тифлопереводчики пишут «Копия верна» в поле «Подпись участника экзамена». Председатель комиссии получает от тифлопереводчиков тетради и стандартные бланки; при этом тифлопереводчики подписываются в графе «Подпись» в форме ППЭ 05-02. </w:t>
      </w:r>
    </w:p>
    <w:p w14:paraId="726DAEE9" w14:textId="77777777" w:rsidR="0086726C" w:rsidRPr="00D82595" w:rsidRDefault="0086726C" w:rsidP="0071444F">
      <w:pPr>
        <w:tabs>
          <w:tab w:val="left" w:pos="4395"/>
        </w:tabs>
      </w:pPr>
      <w:r w:rsidRPr="00D82595">
        <w:t>По окончании переноса ответов на стандартные бланки и тетради незрячих участников ЕГЭ член ГЭК запечатывает:</w:t>
      </w:r>
    </w:p>
    <w:p w14:paraId="74DC15E8" w14:textId="68FDCC35" w:rsidR="0086726C" w:rsidRPr="00D32C81" w:rsidRDefault="0086726C" w:rsidP="00D32C81">
      <w:pPr>
        <w:pStyle w:val="a1"/>
        <w:tabs>
          <w:tab w:val="left" w:pos="4395"/>
        </w:tabs>
        <w:rPr>
          <w:b/>
        </w:rPr>
      </w:pPr>
      <w:r w:rsidRPr="00D82595">
        <w:t xml:space="preserve">в специальные </w:t>
      </w:r>
      <w:r w:rsidR="00F7076D">
        <w:t>сейф-</w:t>
      </w:r>
      <w:r w:rsidRPr="00D82595">
        <w:t>пакеты - тетради для ответов и дополнительные листы для ответов, если они использовались для записи ответов</w:t>
      </w:r>
      <w:r w:rsidR="00D32C81">
        <w:t>.</w:t>
      </w:r>
      <w:r w:rsidR="00D32C81" w:rsidRPr="00D32C81">
        <w:t xml:space="preserve"> </w:t>
      </w:r>
      <w:r w:rsidR="00D32C81" w:rsidRPr="00D32C81">
        <w:rPr>
          <w:b/>
        </w:rPr>
        <w:t>В случае если ЭМ не помещаются в один пакет, допускается упаковка тетрадей и бланков каждого участника в пакеты по отдельности.</w:t>
      </w:r>
    </w:p>
    <w:p w14:paraId="3A414976" w14:textId="25B891DB" w:rsidR="0086726C" w:rsidRPr="00D82595" w:rsidRDefault="0086726C" w:rsidP="0071444F">
      <w:pPr>
        <w:pStyle w:val="a1"/>
        <w:tabs>
          <w:tab w:val="left" w:pos="4395"/>
        </w:tabs>
      </w:pPr>
      <w:r w:rsidRPr="00D82595">
        <w:t>в стандартный возвратный конверт с формой ППЭ-11: бланки регистрации, бланки №1, бланки №2</w:t>
      </w:r>
      <w:r w:rsidR="00CB302B">
        <w:t xml:space="preserve"> лист 1 и лист 2</w:t>
      </w:r>
      <w:r w:rsidRPr="00D82595">
        <w:t>, в том числе дополнительные, если они потребовались тифлопереводчикам для переноса ответов.</w:t>
      </w:r>
    </w:p>
    <w:p w14:paraId="75AC0829" w14:textId="77777777" w:rsidR="0086726C" w:rsidRPr="00D82595" w:rsidRDefault="0086726C" w:rsidP="0071444F">
      <w:pPr>
        <w:widowControl w:val="0"/>
        <w:tabs>
          <w:tab w:val="left" w:pos="720"/>
          <w:tab w:val="left" w:pos="4395"/>
        </w:tabs>
        <w:spacing w:line="240" w:lineRule="auto"/>
        <w:rPr>
          <w:rFonts w:cs="Times New Roman"/>
          <w:b/>
          <w:szCs w:val="26"/>
        </w:rPr>
      </w:pPr>
    </w:p>
    <w:p w14:paraId="63C1F3FE" w14:textId="77777777" w:rsidR="0086726C" w:rsidRPr="00D82595" w:rsidRDefault="0086726C" w:rsidP="0071444F">
      <w:pPr>
        <w:tabs>
          <w:tab w:val="left" w:pos="4395"/>
        </w:tabs>
        <w:rPr>
          <w:b/>
        </w:rPr>
      </w:pPr>
      <w:r w:rsidRPr="00D82595">
        <w:rPr>
          <w:b/>
        </w:rPr>
        <w:t>Окончание экзамена в аудитории для слабовидящих участников экзамена</w:t>
      </w:r>
    </w:p>
    <w:p w14:paraId="22BA5515" w14:textId="08B6379E" w:rsidR="0086726C" w:rsidRPr="00D82595" w:rsidRDefault="0086726C" w:rsidP="0071444F">
      <w:pPr>
        <w:tabs>
          <w:tab w:val="left" w:pos="4395"/>
        </w:tabs>
      </w:pPr>
      <w:r w:rsidRPr="00D82595">
        <w:t>По истечении времени, отведенного на проведение экзамена, ответственный организатор должен объявить, что экзамен окончен, и участники ЕГЭ должны сл</w:t>
      </w:r>
      <w:r w:rsidR="00F7076D">
        <w:t>ожить бланки ответов, черновики,</w:t>
      </w:r>
      <w:r w:rsidRPr="00D82595">
        <w:t xml:space="preserve"> КИМ </w:t>
      </w:r>
      <w:r w:rsidR="00F7076D">
        <w:t xml:space="preserve">и </w:t>
      </w:r>
      <w:r w:rsidR="00F7076D" w:rsidRPr="004727FC">
        <w:t>контрольный лис</w:t>
      </w:r>
      <w:r w:rsidR="00F7076D">
        <w:t xml:space="preserve">т </w:t>
      </w:r>
      <w:r w:rsidRPr="00D82595">
        <w:t xml:space="preserve">на край рабочего стола (при этом все находящиеся в аудитории участники ЕГЭ должны оставаться на своих местах). </w:t>
      </w:r>
    </w:p>
    <w:p w14:paraId="615EB921" w14:textId="45CB390C" w:rsidR="0086726C" w:rsidRPr="00D82595" w:rsidRDefault="0086726C" w:rsidP="0071444F">
      <w:pPr>
        <w:tabs>
          <w:tab w:val="left" w:pos="4395"/>
        </w:tabs>
      </w:pPr>
      <w:r w:rsidRPr="00D82595">
        <w:lastRenderedPageBreak/>
        <w:t>В случае использования увеличенных до формата А3 бланков регистрации и бланков №1 организаторы в присутствии участников экзамена собирают только КИМ (стандартного размера и увеличенные)</w:t>
      </w:r>
      <w:r w:rsidR="00F7076D">
        <w:t xml:space="preserve">, </w:t>
      </w:r>
      <w:r w:rsidR="00F7076D" w:rsidRPr="004727FC">
        <w:t>контрольные листы</w:t>
      </w:r>
      <w:r w:rsidR="00F7076D">
        <w:t xml:space="preserve"> </w:t>
      </w:r>
      <w:r w:rsidRPr="00D82595">
        <w:t>и черновики.</w:t>
      </w:r>
    </w:p>
    <w:p w14:paraId="4CBFB5B0" w14:textId="37C29496" w:rsidR="008D192F" w:rsidRPr="00F66DE9" w:rsidRDefault="008D192F" w:rsidP="00F66DE9">
      <w:pPr>
        <w:pStyle w:val="Default"/>
        <w:numPr>
          <w:ilvl w:val="2"/>
          <w:numId w:val="0"/>
        </w:numPr>
        <w:tabs>
          <w:tab w:val="left" w:pos="4395"/>
        </w:tabs>
        <w:spacing w:line="360" w:lineRule="auto"/>
        <w:ind w:firstLine="709"/>
        <w:contextualSpacing/>
        <w:jc w:val="both"/>
        <w:rPr>
          <w:rFonts w:eastAsiaTheme="minorEastAsia" w:cstheme="minorBidi"/>
          <w:color w:val="auto"/>
          <w:sz w:val="26"/>
          <w:szCs w:val="22"/>
          <w:lang w:eastAsia="ru-RU"/>
        </w:rPr>
      </w:pPr>
      <w:r w:rsidRPr="00F66DE9">
        <w:rPr>
          <w:rFonts w:eastAsiaTheme="minorEastAsia" w:cstheme="minorBidi"/>
          <w:color w:val="auto"/>
          <w:sz w:val="26"/>
          <w:szCs w:val="22"/>
          <w:lang w:eastAsia="ru-RU"/>
        </w:rPr>
        <w:t>КИМ стандартные и увеличенные</w:t>
      </w:r>
      <w:r w:rsidR="00F66DE9" w:rsidRPr="00F66DE9">
        <w:rPr>
          <w:rFonts w:eastAsiaTheme="minorEastAsia" w:cstheme="minorBidi"/>
          <w:color w:val="auto"/>
          <w:sz w:val="26"/>
          <w:szCs w:val="22"/>
          <w:lang w:eastAsia="ru-RU"/>
        </w:rPr>
        <w:t xml:space="preserve"> и контрольные листы </w:t>
      </w:r>
      <w:r w:rsidRPr="00F66DE9">
        <w:rPr>
          <w:rFonts w:eastAsiaTheme="minorEastAsia" w:cstheme="minorBidi"/>
          <w:color w:val="auto"/>
          <w:sz w:val="26"/>
          <w:szCs w:val="22"/>
          <w:lang w:eastAsia="ru-RU"/>
        </w:rPr>
        <w:t xml:space="preserve"> упаковываются вместе в стандартный сейф-пакет.</w:t>
      </w:r>
    </w:p>
    <w:p w14:paraId="6A62444A" w14:textId="53A2EAF6" w:rsidR="008D192F" w:rsidRPr="00D82595" w:rsidRDefault="008D192F" w:rsidP="00D34A19">
      <w:pPr>
        <w:pStyle w:val="Default"/>
        <w:numPr>
          <w:ilvl w:val="2"/>
          <w:numId w:val="0"/>
        </w:numPr>
        <w:tabs>
          <w:tab w:val="left" w:pos="4395"/>
        </w:tabs>
        <w:spacing w:line="360" w:lineRule="auto"/>
        <w:ind w:firstLine="709"/>
        <w:contextualSpacing/>
        <w:jc w:val="both"/>
        <w:rPr>
          <w:color w:val="auto"/>
          <w:sz w:val="26"/>
          <w:szCs w:val="26"/>
        </w:rPr>
      </w:pPr>
      <w:r>
        <w:rPr>
          <w:color w:val="auto"/>
          <w:sz w:val="26"/>
          <w:szCs w:val="26"/>
        </w:rPr>
        <w:t>Черновики упаковываются в конверт, на котором должна быть размещена информация об экзамене (дата, предмет, ППЭ, аудитория).</w:t>
      </w:r>
    </w:p>
    <w:p w14:paraId="09F1112A" w14:textId="25E55459" w:rsidR="0086726C" w:rsidRPr="00D82595" w:rsidRDefault="0086726C" w:rsidP="00D34A19">
      <w:pPr>
        <w:tabs>
          <w:tab w:val="left" w:pos="4395"/>
        </w:tabs>
      </w:pPr>
      <w:r w:rsidRPr="00D82595">
        <w:t>После того как участники экзамена покинут аудиторию</w:t>
      </w:r>
      <w:r w:rsidR="00F7076D">
        <w:t>,</w:t>
      </w:r>
      <w:r w:rsidRPr="00D82595">
        <w:t xml:space="preserve"> в присутствии общественных наблюдателей (при наличии) и члена ГЭК организаторы (или ассистенты-тифлопереводчики) переносят ответы участников экзамена с масштабированных (увеличенных) бланков №1 и регистрации на стандартные бланки №1 и регистрации в полном соответствии с заполнением участников экзамена. Организаторы должны следить за сохранением комплектации выданных экзаменационных материалов. Если будет нарушена комплектация ИК, проверка работы участника экзамена окажется невозможной.</w:t>
      </w:r>
    </w:p>
    <w:p w14:paraId="002C3A80" w14:textId="77777777" w:rsidR="0086726C" w:rsidRPr="00D82595" w:rsidRDefault="0086726C" w:rsidP="0071444F">
      <w:pPr>
        <w:tabs>
          <w:tab w:val="left" w:pos="4395"/>
        </w:tabs>
      </w:pPr>
      <w:r w:rsidRPr="00D82595">
        <w:t>При переносе ответов на бланки стандартного размера в поле "Подпись участника" организатор пишет "Копия верна" и ставит свою подпись.</w:t>
      </w:r>
    </w:p>
    <w:p w14:paraId="33DB12B5" w14:textId="55565F22" w:rsidR="00267684" w:rsidRPr="00D82595" w:rsidRDefault="0086726C" w:rsidP="0071444F">
      <w:pPr>
        <w:tabs>
          <w:tab w:val="left" w:pos="4395"/>
        </w:tabs>
      </w:pPr>
      <w:r w:rsidRPr="00D82595">
        <w:t>По окончании переноса ответов слабовидящих участников экзамена на бланки стандартного размера организатор</w:t>
      </w:r>
      <w:r w:rsidR="008D192F">
        <w:t>ы</w:t>
      </w:r>
      <w:r w:rsidRPr="00D82595">
        <w:t xml:space="preserve"> </w:t>
      </w:r>
      <w:r w:rsidR="008D192F">
        <w:t>собирают б</w:t>
      </w:r>
      <w:r w:rsidR="00267684">
        <w:t>ланки комплектами по участникам:</w:t>
      </w:r>
    </w:p>
    <w:p w14:paraId="3E402BF2" w14:textId="77777777" w:rsidR="0086726C" w:rsidRPr="00D82595" w:rsidRDefault="0086726C" w:rsidP="0071444F">
      <w:pPr>
        <w:pStyle w:val="a1"/>
        <w:tabs>
          <w:tab w:val="left" w:pos="4395"/>
        </w:tabs>
      </w:pPr>
      <w:r w:rsidRPr="00D82595">
        <w:t>бланки регистрации (стандартные);</w:t>
      </w:r>
    </w:p>
    <w:p w14:paraId="6A56F034" w14:textId="77777777" w:rsidR="00267684" w:rsidRPr="00D82595" w:rsidRDefault="00267684" w:rsidP="0071444F">
      <w:pPr>
        <w:pStyle w:val="a1"/>
        <w:tabs>
          <w:tab w:val="left" w:pos="4395"/>
        </w:tabs>
      </w:pPr>
      <w:r w:rsidRPr="00D82595">
        <w:t>бланки ответов № 1 (стандартные);</w:t>
      </w:r>
    </w:p>
    <w:p w14:paraId="7F13154C" w14:textId="17D509A7" w:rsidR="00267684" w:rsidRPr="00D82595" w:rsidRDefault="00267684" w:rsidP="0071444F">
      <w:pPr>
        <w:pStyle w:val="a1"/>
        <w:tabs>
          <w:tab w:val="left" w:pos="4395"/>
        </w:tabs>
      </w:pPr>
      <w:r w:rsidRPr="00D82595">
        <w:t>бланки ответов № 2</w:t>
      </w:r>
      <w:r>
        <w:t xml:space="preserve"> лист 1, лист 2</w:t>
      </w:r>
      <w:r w:rsidRPr="00D82595">
        <w:t>, дополнительные бланки ответов №2</w:t>
      </w:r>
      <w:r>
        <w:t>;</w:t>
      </w:r>
      <w:r w:rsidRPr="00D82595">
        <w:t xml:space="preserve"> </w:t>
      </w:r>
    </w:p>
    <w:p w14:paraId="3EE2BC9B" w14:textId="77777777" w:rsidR="0086726C" w:rsidRPr="00D82595" w:rsidRDefault="0086726C" w:rsidP="0071444F">
      <w:pPr>
        <w:pStyle w:val="a1"/>
        <w:tabs>
          <w:tab w:val="left" w:pos="4395"/>
        </w:tabs>
      </w:pPr>
      <w:r w:rsidRPr="00D82595">
        <w:t xml:space="preserve">бланки регистрации (увеличенные); </w:t>
      </w:r>
    </w:p>
    <w:p w14:paraId="57A769A0" w14:textId="77777777" w:rsidR="0086726C" w:rsidRPr="00D82595" w:rsidRDefault="0086726C" w:rsidP="0071444F">
      <w:pPr>
        <w:pStyle w:val="a1"/>
        <w:tabs>
          <w:tab w:val="left" w:pos="4395"/>
        </w:tabs>
      </w:pPr>
      <w:r w:rsidRPr="00D82595">
        <w:t>бланки ответов № 1 (увеличенные);</w:t>
      </w:r>
    </w:p>
    <w:p w14:paraId="6F6FC6C8" w14:textId="44CA2E62" w:rsidR="0086726C" w:rsidRPr="00D82595" w:rsidRDefault="0086726C" w:rsidP="0071444F">
      <w:pPr>
        <w:tabs>
          <w:tab w:val="left" w:pos="4395"/>
        </w:tabs>
      </w:pPr>
      <w:r w:rsidRPr="00D82595">
        <w:t xml:space="preserve">Организатор должен пересчитать </w:t>
      </w:r>
      <w:r w:rsidR="00CB302B">
        <w:t xml:space="preserve">комплекты </w:t>
      </w:r>
      <w:r w:rsidRPr="00D82595">
        <w:rPr>
          <w:b/>
        </w:rPr>
        <w:t>стандартны</w:t>
      </w:r>
      <w:r w:rsidR="00CB302B">
        <w:rPr>
          <w:b/>
        </w:rPr>
        <w:t>х</w:t>
      </w:r>
      <w:r w:rsidRPr="00D82595">
        <w:t xml:space="preserve"> </w:t>
      </w:r>
      <w:r w:rsidR="00CB302B">
        <w:t xml:space="preserve">бланков: </w:t>
      </w:r>
      <w:r w:rsidRPr="00D82595">
        <w:t>бланк регистрации, бланк ответов № 1, бланк ответов № 2</w:t>
      </w:r>
      <w:r w:rsidR="00CB302B">
        <w:t xml:space="preserve"> лист 1 и лист 2</w:t>
      </w:r>
      <w:r w:rsidRPr="00D82595">
        <w:t xml:space="preserve">, </w:t>
      </w:r>
      <w:r w:rsidR="00CB302B">
        <w:t>а также</w:t>
      </w:r>
      <w:r w:rsidRPr="00D82595">
        <w:t xml:space="preserve"> дополнительные бланки ответов № 2 (дополнительный бланк ответов № 2 каждого участника ЕГЭ </w:t>
      </w:r>
      <w:r w:rsidR="00CB302B">
        <w:t>должен лежать за основными листами бланка №2</w:t>
      </w:r>
      <w:r w:rsidRPr="00D82595">
        <w:t>)</w:t>
      </w:r>
      <w:r w:rsidR="00267684">
        <w:t xml:space="preserve">, приложить к ним увеличенные бланк регистрации и бланк №1 (увеличенные бланки можно сложить </w:t>
      </w:r>
      <w:r w:rsidR="00267684">
        <w:lastRenderedPageBreak/>
        <w:t>пополам)</w:t>
      </w:r>
      <w:r w:rsidRPr="00D82595">
        <w:t xml:space="preserve"> и запечатать их в один возвратный доставочный пакет с напечатанной формой ППЭ-11. </w:t>
      </w:r>
    </w:p>
    <w:p w14:paraId="02CF37FA" w14:textId="5EDBB60F" w:rsidR="0086726C" w:rsidRPr="00D82595" w:rsidRDefault="0086726C" w:rsidP="0071444F">
      <w:pPr>
        <w:tabs>
          <w:tab w:val="left" w:pos="4395"/>
        </w:tabs>
      </w:pPr>
      <w:r w:rsidRPr="00D82595">
        <w:t>В случае выполнения заданий участником ЕГЭ на компьютере, по окончании экзамена ответы распечатываются, участник экзамена подписывает лист (листы) с ответами</w:t>
      </w:r>
      <w:r w:rsidR="00F66DE9">
        <w:t>, организаторы ставят отметку на распечатанных листах о количестве листов</w:t>
      </w:r>
      <w:r w:rsidRPr="00D82595">
        <w:t>. Перенос ответов на стандартные бланки производится организаторами в аудитории в соответствии с технологией переноса ответов слабовидящих участников экзамена.</w:t>
      </w:r>
    </w:p>
    <w:p w14:paraId="110A1504" w14:textId="77777777" w:rsidR="0086726C" w:rsidRPr="00D82595" w:rsidRDefault="0086726C" w:rsidP="0071444F">
      <w:pPr>
        <w:tabs>
          <w:tab w:val="left" w:pos="4395"/>
        </w:tabs>
        <w:rPr>
          <w:b/>
          <w:i/>
        </w:rPr>
      </w:pPr>
      <w:r w:rsidRPr="00D82595">
        <w:rPr>
          <w:b/>
        </w:rPr>
        <w:t>Передача материалов ЕГЭ по окончании экзамена члену ГЭК</w:t>
      </w:r>
    </w:p>
    <w:p w14:paraId="4AD4EC0E" w14:textId="77777777" w:rsidR="0086726C" w:rsidRPr="00D82595" w:rsidRDefault="0086726C" w:rsidP="0071444F">
      <w:pPr>
        <w:tabs>
          <w:tab w:val="left" w:pos="4395"/>
        </w:tabs>
      </w:pPr>
      <w:r w:rsidRPr="00D82595">
        <w:rPr>
          <w:b/>
          <w:i/>
        </w:rPr>
        <w:t>Не позднее, чем спустя 1 час после окончания переноса ответов на стандартные бланки</w:t>
      </w:r>
      <w:r w:rsidRPr="00D82595">
        <w:rPr>
          <w:i/>
        </w:rPr>
        <w:t>,</w:t>
      </w:r>
      <w:r w:rsidRPr="00D82595">
        <w:t xml:space="preserve"> член ГЭК должен получить от руководителя ППЭ упакованные материалы для отправки на обработку и хранение:</w:t>
      </w:r>
    </w:p>
    <w:p w14:paraId="6570B85D" w14:textId="77777777" w:rsidR="0086726C" w:rsidRPr="00D82595" w:rsidRDefault="0086726C" w:rsidP="0071444F">
      <w:pPr>
        <w:pStyle w:val="a0"/>
        <w:numPr>
          <w:ilvl w:val="0"/>
          <w:numId w:val="14"/>
        </w:numPr>
        <w:tabs>
          <w:tab w:val="left" w:pos="4395"/>
        </w:tabs>
        <w:ind w:left="0" w:firstLine="709"/>
        <w:rPr>
          <w:u w:val="single"/>
        </w:rPr>
      </w:pPr>
      <w:r w:rsidRPr="00D82595">
        <w:rPr>
          <w:u w:val="single"/>
        </w:rPr>
        <w:t>в запечатанном виде:</w:t>
      </w:r>
    </w:p>
    <w:p w14:paraId="305DBB7A" w14:textId="47DFEF65" w:rsidR="0086726C" w:rsidRDefault="0086726C" w:rsidP="0071444F">
      <w:pPr>
        <w:pStyle w:val="a1"/>
        <w:tabs>
          <w:tab w:val="left" w:pos="4395"/>
        </w:tabs>
      </w:pPr>
      <w:r w:rsidRPr="00D82595">
        <w:t xml:space="preserve">возвратные доставочные пакеты с бланками стандартными </w:t>
      </w:r>
      <w:r w:rsidR="008D192F">
        <w:t>и увеличенными</w:t>
      </w:r>
      <w:r w:rsidRPr="00D82595">
        <w:t>;</w:t>
      </w:r>
    </w:p>
    <w:p w14:paraId="74EFC1E4" w14:textId="73A90811" w:rsidR="008D192F" w:rsidRPr="00D82595" w:rsidRDefault="008D192F" w:rsidP="0071444F">
      <w:pPr>
        <w:pStyle w:val="a1"/>
        <w:tabs>
          <w:tab w:val="left" w:pos="4395"/>
        </w:tabs>
      </w:pPr>
      <w:r>
        <w:t>в</w:t>
      </w:r>
      <w:r w:rsidRPr="00D82595">
        <w:t>озвратные доставочные пакеты с</w:t>
      </w:r>
      <w:r w:rsidRPr="008D192F">
        <w:t xml:space="preserve"> </w:t>
      </w:r>
      <w:r w:rsidRPr="00D82595">
        <w:t>некомплектны</w:t>
      </w:r>
      <w:r>
        <w:t>ми</w:t>
      </w:r>
      <w:r w:rsidRPr="00D82595">
        <w:t>, испорченны</w:t>
      </w:r>
      <w:r>
        <w:t>ми</w:t>
      </w:r>
      <w:r w:rsidRPr="00D82595">
        <w:t xml:space="preserve"> экзаменационны</w:t>
      </w:r>
      <w:r>
        <w:t>ми</w:t>
      </w:r>
      <w:r w:rsidRPr="00D82595">
        <w:t xml:space="preserve"> материал</w:t>
      </w:r>
      <w:r>
        <w:t>ами;</w:t>
      </w:r>
    </w:p>
    <w:p w14:paraId="16EDFC2F" w14:textId="77777777" w:rsidR="0086726C" w:rsidRPr="00D82595" w:rsidRDefault="0086726C" w:rsidP="0071444F">
      <w:pPr>
        <w:pStyle w:val="a1"/>
        <w:tabs>
          <w:tab w:val="left" w:pos="4395"/>
        </w:tabs>
      </w:pPr>
      <w:r w:rsidRPr="00D82595">
        <w:t>от незрячих участников экзамена – тетради с ответами и комплекты стандартных бланков ответов;</w:t>
      </w:r>
    </w:p>
    <w:p w14:paraId="42F047C7" w14:textId="77777777" w:rsidR="0086726C" w:rsidRPr="00D82595" w:rsidRDefault="0086726C" w:rsidP="0071444F">
      <w:pPr>
        <w:pStyle w:val="a0"/>
        <w:tabs>
          <w:tab w:val="left" w:pos="4395"/>
        </w:tabs>
        <w:rPr>
          <w:u w:val="single"/>
        </w:rPr>
      </w:pPr>
      <w:r w:rsidRPr="00D82595">
        <w:rPr>
          <w:u w:val="single"/>
        </w:rPr>
        <w:t>в запечатанном виде:</w:t>
      </w:r>
    </w:p>
    <w:p w14:paraId="16FE79AF" w14:textId="0333298D" w:rsidR="0086726C" w:rsidRPr="00D82595" w:rsidRDefault="008D192F" w:rsidP="0071444F">
      <w:pPr>
        <w:pStyle w:val="a1"/>
        <w:tabs>
          <w:tab w:val="left" w:pos="4395"/>
        </w:tabs>
      </w:pPr>
      <w:r>
        <w:t xml:space="preserve">сейф-пакет стандартный </w:t>
      </w:r>
      <w:r w:rsidR="0086726C" w:rsidRPr="00D82595">
        <w:t>с использованными КИМ стандартными и увеличенными до формата А3</w:t>
      </w:r>
      <w:r w:rsidR="00CB302B">
        <w:t>, а также контрольными листами</w:t>
      </w:r>
      <w:r w:rsidR="0086726C" w:rsidRPr="00D82595">
        <w:t>;</w:t>
      </w:r>
    </w:p>
    <w:p w14:paraId="3B8EE0A0" w14:textId="295B8A73" w:rsidR="0086726C" w:rsidRPr="00D82595" w:rsidRDefault="0086726C" w:rsidP="0071444F">
      <w:pPr>
        <w:pStyle w:val="a1"/>
        <w:tabs>
          <w:tab w:val="left" w:pos="4395"/>
        </w:tabs>
      </w:pPr>
      <w:r w:rsidRPr="00D82595">
        <w:t xml:space="preserve">от незрячих участников экзамена – </w:t>
      </w:r>
      <w:r w:rsidR="008D192F">
        <w:t xml:space="preserve">сейф-пакет стандартный </w:t>
      </w:r>
      <w:r w:rsidR="00F66DE9">
        <w:t xml:space="preserve">(сейф-пакеты) </w:t>
      </w:r>
      <w:r w:rsidR="008D192F" w:rsidRPr="00D82595">
        <w:t xml:space="preserve">с использованными </w:t>
      </w:r>
      <w:r w:rsidRPr="00D82595">
        <w:t>КИМ, напечатанны</w:t>
      </w:r>
      <w:r w:rsidR="008D192F">
        <w:t>ми</w:t>
      </w:r>
      <w:r w:rsidRPr="00D82595">
        <w:t xml:space="preserve"> шрифтом Брайля.</w:t>
      </w:r>
    </w:p>
    <w:p w14:paraId="734C40D9" w14:textId="77777777" w:rsidR="0086726C" w:rsidRPr="004727FC" w:rsidRDefault="0086726C" w:rsidP="0071444F">
      <w:pPr>
        <w:pStyle w:val="a0"/>
        <w:tabs>
          <w:tab w:val="left" w:pos="4395"/>
        </w:tabs>
        <w:ind w:left="0" w:firstLine="709"/>
        <w:rPr>
          <w:u w:val="single"/>
        </w:rPr>
      </w:pPr>
      <w:r w:rsidRPr="004727FC">
        <w:rPr>
          <w:u w:val="single"/>
        </w:rPr>
        <w:t>незапечатанные:</w:t>
      </w:r>
    </w:p>
    <w:p w14:paraId="46A5DD23" w14:textId="48A1E9DE" w:rsidR="008D192F" w:rsidRDefault="008D192F" w:rsidP="0071444F">
      <w:pPr>
        <w:pStyle w:val="a1"/>
        <w:tabs>
          <w:tab w:val="left" w:pos="4395"/>
        </w:tabs>
        <w:ind w:left="0" w:firstLine="709"/>
      </w:pPr>
      <w:r>
        <w:t>использованные электронные носители с ЭМ;</w:t>
      </w:r>
    </w:p>
    <w:p w14:paraId="4F60C628" w14:textId="09741DBF" w:rsidR="0086726C" w:rsidRPr="004727FC" w:rsidRDefault="008D192F" w:rsidP="0071444F">
      <w:pPr>
        <w:pStyle w:val="a1"/>
        <w:tabs>
          <w:tab w:val="left" w:pos="4395"/>
        </w:tabs>
        <w:ind w:left="0" w:firstLine="709"/>
      </w:pPr>
      <w:r>
        <w:t>неиспользованные ЭМ.</w:t>
      </w:r>
    </w:p>
    <w:p w14:paraId="454108FC" w14:textId="77777777" w:rsidR="0086726C" w:rsidRPr="00D82595" w:rsidRDefault="0086726C" w:rsidP="0071444F">
      <w:pPr>
        <w:tabs>
          <w:tab w:val="left" w:pos="4395"/>
        </w:tabs>
        <w:spacing w:line="240" w:lineRule="auto"/>
        <w:rPr>
          <w:rFonts w:cs="Times New Roman"/>
          <w:b/>
          <w:bCs/>
          <w:szCs w:val="26"/>
        </w:rPr>
      </w:pPr>
      <w:r w:rsidRPr="00D82595">
        <w:rPr>
          <w:rFonts w:cs="Times New Roman"/>
          <w:szCs w:val="26"/>
        </w:rPr>
        <w:br w:type="page"/>
      </w:r>
    </w:p>
    <w:p w14:paraId="6B0294AB" w14:textId="6C9F302F" w:rsidR="0086726C" w:rsidRPr="00D82595" w:rsidRDefault="0086726C" w:rsidP="0071444F">
      <w:pPr>
        <w:pStyle w:val="20"/>
        <w:tabs>
          <w:tab w:val="left" w:pos="4395"/>
        </w:tabs>
      </w:pPr>
      <w:bookmarkStart w:id="155" w:name="_Toc415325648"/>
      <w:bookmarkStart w:id="156" w:name="_Toc444595717"/>
      <w:r w:rsidRPr="00D82595">
        <w:lastRenderedPageBreak/>
        <w:t xml:space="preserve"> </w:t>
      </w:r>
      <w:bookmarkStart w:id="157" w:name="_Toc508880536"/>
      <w:r w:rsidRPr="00D82595">
        <w:t>Инструкция для незрячих участников экзамена, зачитываемая им перед началом экзамена</w:t>
      </w:r>
      <w:bookmarkEnd w:id="155"/>
      <w:bookmarkEnd w:id="156"/>
      <w:bookmarkEnd w:id="157"/>
    </w:p>
    <w:p w14:paraId="0B42C074" w14:textId="02DF3009" w:rsidR="0086726C" w:rsidRPr="00D34A19" w:rsidRDefault="0086726C" w:rsidP="00D34A19">
      <w:pPr>
        <w:tabs>
          <w:tab w:val="left" w:pos="4395"/>
        </w:tabs>
        <w:rPr>
          <w:rFonts w:eastAsia="Times New Roman"/>
          <w:i/>
          <w:noProof/>
        </w:rPr>
      </w:pPr>
      <w:r w:rsidRPr="00D82595">
        <w:rPr>
          <w:rFonts w:eastAsia="Times New Roman"/>
          <w:i/>
          <w:noProof/>
        </w:rPr>
        <w:t>Информация для организаторов и</w:t>
      </w:r>
      <w:r w:rsidR="00D34A19">
        <w:rPr>
          <w:rFonts w:eastAsia="Times New Roman"/>
          <w:i/>
          <w:noProof/>
        </w:rPr>
        <w:t xml:space="preserve"> ассистентов-тифлопереводчиков:</w:t>
      </w:r>
    </w:p>
    <w:p w14:paraId="1ADDD7A4" w14:textId="77777777" w:rsidR="0086726C" w:rsidRPr="00D82595" w:rsidRDefault="0086726C" w:rsidP="0071444F">
      <w:pPr>
        <w:tabs>
          <w:tab w:val="left" w:pos="4395"/>
        </w:tabs>
        <w:rPr>
          <w:rFonts w:eastAsia="Times New Roman"/>
          <w:b/>
          <w:i/>
          <w:noProof/>
        </w:rPr>
      </w:pPr>
      <w:r w:rsidRPr="00D82595">
        <w:rPr>
          <w:rFonts w:eastAsia="Times New Roman"/>
          <w:b/>
          <w:i/>
          <w:noProof/>
        </w:rPr>
        <w:t>Кодировка учебных предметов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1894"/>
        <w:gridCol w:w="3067"/>
        <w:gridCol w:w="1816"/>
      </w:tblGrid>
      <w:tr w:rsidR="0086726C" w:rsidRPr="00D82595" w14:paraId="67594896" w14:textId="77777777" w:rsidTr="00D34A19">
        <w:trPr>
          <w:trHeight w:val="461"/>
        </w:trPr>
        <w:tc>
          <w:tcPr>
            <w:tcW w:w="2547" w:type="dxa"/>
          </w:tcPr>
          <w:p w14:paraId="4BA67C94" w14:textId="77777777" w:rsidR="0086726C" w:rsidRPr="00D34A19" w:rsidRDefault="0086726C" w:rsidP="00D34A19">
            <w:pPr>
              <w:tabs>
                <w:tab w:val="left" w:pos="4395"/>
              </w:tabs>
              <w:spacing w:line="240" w:lineRule="auto"/>
              <w:ind w:firstLine="0"/>
              <w:jc w:val="center"/>
              <w:rPr>
                <w:rFonts w:eastAsia="Times New Roman"/>
                <w:b/>
                <w:noProof/>
              </w:rPr>
            </w:pPr>
            <w:r w:rsidRPr="00D34A19">
              <w:rPr>
                <w:rFonts w:eastAsia="Times New Roman"/>
                <w:b/>
                <w:noProof/>
              </w:rPr>
              <w:t>Название учебного предмета</w:t>
            </w:r>
          </w:p>
        </w:tc>
        <w:tc>
          <w:tcPr>
            <w:tcW w:w="1894" w:type="dxa"/>
          </w:tcPr>
          <w:p w14:paraId="4D0616FA" w14:textId="77777777" w:rsidR="0086726C" w:rsidRPr="00D34A19" w:rsidRDefault="0086726C" w:rsidP="00D34A19">
            <w:pPr>
              <w:tabs>
                <w:tab w:val="left" w:pos="4395"/>
              </w:tabs>
              <w:spacing w:line="240" w:lineRule="auto"/>
              <w:ind w:firstLine="0"/>
              <w:jc w:val="center"/>
              <w:rPr>
                <w:rFonts w:eastAsia="Times New Roman"/>
                <w:b/>
                <w:noProof/>
              </w:rPr>
            </w:pPr>
            <w:r w:rsidRPr="00D34A19">
              <w:rPr>
                <w:rFonts w:eastAsia="Times New Roman"/>
                <w:b/>
                <w:noProof/>
              </w:rPr>
              <w:t>Код учебного</w:t>
            </w:r>
          </w:p>
          <w:p w14:paraId="7DAC4D28" w14:textId="77777777" w:rsidR="0086726C" w:rsidRPr="00D34A19" w:rsidRDefault="0086726C" w:rsidP="00D34A19">
            <w:pPr>
              <w:tabs>
                <w:tab w:val="left" w:pos="4395"/>
              </w:tabs>
              <w:spacing w:line="240" w:lineRule="auto"/>
              <w:ind w:firstLine="0"/>
              <w:jc w:val="center"/>
              <w:rPr>
                <w:rFonts w:eastAsia="Times New Roman"/>
                <w:b/>
                <w:noProof/>
              </w:rPr>
            </w:pPr>
            <w:r w:rsidRPr="00D34A19">
              <w:rPr>
                <w:rFonts w:eastAsia="Times New Roman"/>
                <w:b/>
                <w:noProof/>
              </w:rPr>
              <w:t>предмета</w:t>
            </w:r>
          </w:p>
        </w:tc>
        <w:tc>
          <w:tcPr>
            <w:tcW w:w="3067" w:type="dxa"/>
          </w:tcPr>
          <w:p w14:paraId="5618FDA7" w14:textId="77777777" w:rsidR="0086726C" w:rsidRPr="00D34A19" w:rsidRDefault="0086726C" w:rsidP="00D34A19">
            <w:pPr>
              <w:tabs>
                <w:tab w:val="left" w:pos="4395"/>
              </w:tabs>
              <w:spacing w:line="240" w:lineRule="auto"/>
              <w:ind w:firstLine="0"/>
              <w:jc w:val="center"/>
              <w:rPr>
                <w:rFonts w:eastAsia="Times New Roman"/>
                <w:b/>
                <w:noProof/>
              </w:rPr>
            </w:pPr>
            <w:r w:rsidRPr="00D34A19">
              <w:rPr>
                <w:rFonts w:eastAsia="Times New Roman"/>
                <w:b/>
                <w:noProof/>
              </w:rPr>
              <w:t>Название учебного предмета</w:t>
            </w:r>
          </w:p>
        </w:tc>
        <w:tc>
          <w:tcPr>
            <w:tcW w:w="1816" w:type="dxa"/>
          </w:tcPr>
          <w:p w14:paraId="17C7CEE8" w14:textId="77777777" w:rsidR="0086726C" w:rsidRPr="00D34A19" w:rsidRDefault="0086726C" w:rsidP="00D34A19">
            <w:pPr>
              <w:tabs>
                <w:tab w:val="left" w:pos="4395"/>
              </w:tabs>
              <w:spacing w:line="240" w:lineRule="auto"/>
              <w:ind w:left="-93" w:firstLine="93"/>
              <w:jc w:val="center"/>
              <w:rPr>
                <w:rFonts w:eastAsia="Times New Roman"/>
                <w:b/>
                <w:noProof/>
              </w:rPr>
            </w:pPr>
            <w:r w:rsidRPr="00D34A19">
              <w:rPr>
                <w:rFonts w:eastAsia="Times New Roman"/>
                <w:b/>
                <w:noProof/>
              </w:rPr>
              <w:t>Код учебного предмета</w:t>
            </w:r>
          </w:p>
        </w:tc>
      </w:tr>
      <w:tr w:rsidR="0086726C" w:rsidRPr="00D82595" w14:paraId="38724102" w14:textId="77777777" w:rsidTr="00D34A19">
        <w:tc>
          <w:tcPr>
            <w:tcW w:w="2547" w:type="dxa"/>
          </w:tcPr>
          <w:p w14:paraId="67428612" w14:textId="77777777" w:rsidR="0086726C" w:rsidRPr="00D82595" w:rsidRDefault="0086726C" w:rsidP="00D34A19">
            <w:pPr>
              <w:tabs>
                <w:tab w:val="left" w:pos="4395"/>
              </w:tabs>
              <w:spacing w:line="276" w:lineRule="auto"/>
              <w:ind w:firstLine="0"/>
              <w:jc w:val="left"/>
              <w:rPr>
                <w:rFonts w:eastAsia="Times New Roman"/>
                <w:noProof/>
              </w:rPr>
            </w:pPr>
            <w:r w:rsidRPr="00D82595">
              <w:rPr>
                <w:rFonts w:eastAsia="Times New Roman"/>
                <w:noProof/>
              </w:rPr>
              <w:t xml:space="preserve">Русский язык </w:t>
            </w:r>
          </w:p>
        </w:tc>
        <w:tc>
          <w:tcPr>
            <w:tcW w:w="1894" w:type="dxa"/>
          </w:tcPr>
          <w:p w14:paraId="7E1E49BC" w14:textId="77777777" w:rsidR="0086726C" w:rsidRPr="00D82595" w:rsidRDefault="0086726C" w:rsidP="00D34A19">
            <w:pPr>
              <w:tabs>
                <w:tab w:val="left" w:pos="4395"/>
              </w:tabs>
              <w:spacing w:line="276" w:lineRule="auto"/>
              <w:ind w:firstLine="0"/>
              <w:jc w:val="left"/>
              <w:rPr>
                <w:rFonts w:eastAsia="Times New Roman"/>
                <w:noProof/>
              </w:rPr>
            </w:pPr>
            <w:r w:rsidRPr="00D82595">
              <w:rPr>
                <w:rFonts w:eastAsia="Times New Roman"/>
                <w:noProof/>
              </w:rPr>
              <w:t>1</w:t>
            </w:r>
          </w:p>
        </w:tc>
        <w:tc>
          <w:tcPr>
            <w:tcW w:w="3067" w:type="dxa"/>
          </w:tcPr>
          <w:p w14:paraId="6AFFB265" w14:textId="77777777" w:rsidR="0086726C" w:rsidRPr="00D82595" w:rsidRDefault="0086726C" w:rsidP="00D34A19">
            <w:pPr>
              <w:tabs>
                <w:tab w:val="left" w:pos="4395"/>
              </w:tabs>
              <w:spacing w:line="276" w:lineRule="auto"/>
              <w:ind w:firstLine="0"/>
              <w:jc w:val="left"/>
              <w:rPr>
                <w:rFonts w:eastAsia="Times New Roman"/>
                <w:noProof/>
              </w:rPr>
            </w:pPr>
            <w:r w:rsidRPr="00D82595">
              <w:rPr>
                <w:rFonts w:eastAsia="Times New Roman"/>
                <w:noProof/>
              </w:rPr>
              <w:t>Французский язык</w:t>
            </w:r>
          </w:p>
        </w:tc>
        <w:tc>
          <w:tcPr>
            <w:tcW w:w="1816" w:type="dxa"/>
          </w:tcPr>
          <w:p w14:paraId="6E6BCBB1" w14:textId="77777777" w:rsidR="0086726C" w:rsidRPr="00D82595" w:rsidRDefault="0086726C" w:rsidP="00D34A19">
            <w:pPr>
              <w:tabs>
                <w:tab w:val="left" w:pos="4395"/>
              </w:tabs>
              <w:spacing w:line="276" w:lineRule="auto"/>
              <w:ind w:firstLine="0"/>
              <w:jc w:val="left"/>
              <w:rPr>
                <w:rFonts w:eastAsia="Times New Roman"/>
                <w:noProof/>
              </w:rPr>
            </w:pPr>
            <w:r w:rsidRPr="00D82595">
              <w:rPr>
                <w:rFonts w:eastAsia="Times New Roman"/>
                <w:noProof/>
              </w:rPr>
              <w:t>11</w:t>
            </w:r>
          </w:p>
        </w:tc>
      </w:tr>
      <w:tr w:rsidR="0086726C" w:rsidRPr="00D82595" w14:paraId="1788326A" w14:textId="77777777" w:rsidTr="00D34A19">
        <w:tc>
          <w:tcPr>
            <w:tcW w:w="2547" w:type="dxa"/>
          </w:tcPr>
          <w:p w14:paraId="1234BF5F" w14:textId="77777777" w:rsidR="0086726C" w:rsidRPr="00D82595" w:rsidRDefault="0086726C" w:rsidP="00D34A19">
            <w:pPr>
              <w:tabs>
                <w:tab w:val="left" w:pos="4395"/>
              </w:tabs>
              <w:spacing w:line="276" w:lineRule="auto"/>
              <w:ind w:firstLine="0"/>
              <w:jc w:val="left"/>
              <w:rPr>
                <w:rFonts w:eastAsia="Times New Roman"/>
                <w:noProof/>
              </w:rPr>
            </w:pPr>
            <w:r w:rsidRPr="00D82595">
              <w:rPr>
                <w:rFonts w:eastAsia="Times New Roman"/>
                <w:noProof/>
              </w:rPr>
              <w:t>Математика (профильный уровень)</w:t>
            </w:r>
          </w:p>
        </w:tc>
        <w:tc>
          <w:tcPr>
            <w:tcW w:w="1894" w:type="dxa"/>
          </w:tcPr>
          <w:p w14:paraId="0C9E6A98" w14:textId="77777777" w:rsidR="0086726C" w:rsidRPr="00D82595" w:rsidRDefault="0086726C" w:rsidP="00D34A19">
            <w:pPr>
              <w:tabs>
                <w:tab w:val="left" w:pos="4395"/>
              </w:tabs>
              <w:spacing w:line="276" w:lineRule="auto"/>
              <w:ind w:firstLine="0"/>
              <w:jc w:val="left"/>
              <w:rPr>
                <w:rFonts w:eastAsia="Times New Roman"/>
                <w:noProof/>
              </w:rPr>
            </w:pPr>
            <w:r w:rsidRPr="00D82595">
              <w:rPr>
                <w:rFonts w:eastAsia="Times New Roman"/>
                <w:noProof/>
              </w:rPr>
              <w:t>2</w:t>
            </w:r>
          </w:p>
        </w:tc>
        <w:tc>
          <w:tcPr>
            <w:tcW w:w="3067" w:type="dxa"/>
          </w:tcPr>
          <w:p w14:paraId="346BFCD8" w14:textId="77777777" w:rsidR="0086726C" w:rsidRPr="00D82595" w:rsidRDefault="0086726C" w:rsidP="00D34A19">
            <w:pPr>
              <w:tabs>
                <w:tab w:val="left" w:pos="4395"/>
              </w:tabs>
              <w:spacing w:line="276" w:lineRule="auto"/>
              <w:ind w:firstLine="0"/>
              <w:jc w:val="left"/>
              <w:rPr>
                <w:rFonts w:eastAsia="Times New Roman"/>
                <w:noProof/>
              </w:rPr>
            </w:pPr>
            <w:r w:rsidRPr="00D82595">
              <w:rPr>
                <w:rFonts w:eastAsia="Times New Roman"/>
                <w:noProof/>
              </w:rPr>
              <w:t xml:space="preserve">Обществознание </w:t>
            </w:r>
          </w:p>
        </w:tc>
        <w:tc>
          <w:tcPr>
            <w:tcW w:w="1816" w:type="dxa"/>
          </w:tcPr>
          <w:p w14:paraId="2DCFCA14" w14:textId="77777777" w:rsidR="0086726C" w:rsidRPr="00D82595" w:rsidRDefault="0086726C" w:rsidP="00D34A19">
            <w:pPr>
              <w:tabs>
                <w:tab w:val="left" w:pos="4395"/>
              </w:tabs>
              <w:spacing w:line="276" w:lineRule="auto"/>
              <w:ind w:firstLine="0"/>
              <w:jc w:val="left"/>
              <w:rPr>
                <w:rFonts w:eastAsia="Times New Roman"/>
                <w:noProof/>
              </w:rPr>
            </w:pPr>
            <w:r w:rsidRPr="00D82595">
              <w:rPr>
                <w:rFonts w:eastAsia="Times New Roman"/>
                <w:noProof/>
              </w:rPr>
              <w:t>12</w:t>
            </w:r>
          </w:p>
        </w:tc>
      </w:tr>
      <w:tr w:rsidR="0086726C" w:rsidRPr="00D82595" w14:paraId="6AE62FDA" w14:textId="77777777" w:rsidTr="00D34A19">
        <w:tc>
          <w:tcPr>
            <w:tcW w:w="2547" w:type="dxa"/>
          </w:tcPr>
          <w:p w14:paraId="5F02DB7B" w14:textId="77777777" w:rsidR="0086726C" w:rsidRPr="00D82595" w:rsidRDefault="0086726C" w:rsidP="00D34A19">
            <w:pPr>
              <w:tabs>
                <w:tab w:val="left" w:pos="4395"/>
              </w:tabs>
              <w:spacing w:line="276" w:lineRule="auto"/>
              <w:ind w:firstLine="0"/>
              <w:jc w:val="left"/>
              <w:rPr>
                <w:rFonts w:eastAsia="Times New Roman"/>
                <w:noProof/>
              </w:rPr>
            </w:pPr>
            <w:r w:rsidRPr="00D82595">
              <w:rPr>
                <w:rFonts w:eastAsia="Times New Roman"/>
                <w:noProof/>
              </w:rPr>
              <w:t>Физика</w:t>
            </w:r>
          </w:p>
        </w:tc>
        <w:tc>
          <w:tcPr>
            <w:tcW w:w="1894" w:type="dxa"/>
          </w:tcPr>
          <w:p w14:paraId="0BAAE8C2" w14:textId="77777777" w:rsidR="0086726C" w:rsidRPr="00D82595" w:rsidRDefault="0086726C" w:rsidP="00D34A19">
            <w:pPr>
              <w:tabs>
                <w:tab w:val="left" w:pos="4395"/>
              </w:tabs>
              <w:spacing w:line="276" w:lineRule="auto"/>
              <w:ind w:firstLine="0"/>
              <w:jc w:val="left"/>
              <w:rPr>
                <w:rFonts w:eastAsia="Times New Roman"/>
                <w:noProof/>
              </w:rPr>
            </w:pPr>
            <w:r w:rsidRPr="00D82595">
              <w:rPr>
                <w:rFonts w:eastAsia="Times New Roman"/>
                <w:noProof/>
              </w:rPr>
              <w:t>3</w:t>
            </w:r>
          </w:p>
        </w:tc>
        <w:tc>
          <w:tcPr>
            <w:tcW w:w="3067" w:type="dxa"/>
          </w:tcPr>
          <w:p w14:paraId="36B0239C" w14:textId="77777777" w:rsidR="0086726C" w:rsidRPr="00D82595" w:rsidRDefault="0086726C" w:rsidP="00D34A19">
            <w:pPr>
              <w:tabs>
                <w:tab w:val="left" w:pos="4395"/>
              </w:tabs>
              <w:spacing w:line="276" w:lineRule="auto"/>
              <w:ind w:firstLine="0"/>
              <w:jc w:val="left"/>
              <w:rPr>
                <w:rFonts w:eastAsia="Times New Roman"/>
                <w:noProof/>
              </w:rPr>
            </w:pPr>
            <w:r w:rsidRPr="00D82595">
              <w:rPr>
                <w:rFonts w:eastAsia="Times New Roman"/>
                <w:noProof/>
              </w:rPr>
              <w:t xml:space="preserve">Испанский язык </w:t>
            </w:r>
          </w:p>
        </w:tc>
        <w:tc>
          <w:tcPr>
            <w:tcW w:w="1816" w:type="dxa"/>
          </w:tcPr>
          <w:p w14:paraId="1E52D5F1" w14:textId="77777777" w:rsidR="0086726C" w:rsidRPr="00D82595" w:rsidRDefault="0086726C" w:rsidP="00D34A19">
            <w:pPr>
              <w:tabs>
                <w:tab w:val="left" w:pos="4395"/>
              </w:tabs>
              <w:spacing w:line="276" w:lineRule="auto"/>
              <w:ind w:firstLine="0"/>
              <w:jc w:val="left"/>
              <w:rPr>
                <w:rFonts w:eastAsia="Times New Roman"/>
                <w:noProof/>
              </w:rPr>
            </w:pPr>
            <w:r w:rsidRPr="00D82595">
              <w:rPr>
                <w:rFonts w:eastAsia="Times New Roman"/>
                <w:noProof/>
              </w:rPr>
              <w:t>13</w:t>
            </w:r>
          </w:p>
        </w:tc>
      </w:tr>
      <w:tr w:rsidR="0086726C" w:rsidRPr="00D82595" w14:paraId="78AE2579" w14:textId="77777777" w:rsidTr="00D34A19">
        <w:tc>
          <w:tcPr>
            <w:tcW w:w="2547" w:type="dxa"/>
          </w:tcPr>
          <w:p w14:paraId="1BC6ABF8" w14:textId="77777777" w:rsidR="0086726C" w:rsidRPr="00D82595" w:rsidRDefault="0086726C" w:rsidP="00D34A19">
            <w:pPr>
              <w:tabs>
                <w:tab w:val="left" w:pos="4395"/>
              </w:tabs>
              <w:spacing w:line="276" w:lineRule="auto"/>
              <w:ind w:firstLine="0"/>
              <w:jc w:val="left"/>
              <w:rPr>
                <w:rFonts w:eastAsia="Times New Roman"/>
                <w:noProof/>
              </w:rPr>
            </w:pPr>
            <w:r w:rsidRPr="00D82595">
              <w:rPr>
                <w:rFonts w:eastAsia="Times New Roman"/>
                <w:noProof/>
              </w:rPr>
              <w:t>Химия</w:t>
            </w:r>
          </w:p>
        </w:tc>
        <w:tc>
          <w:tcPr>
            <w:tcW w:w="1894" w:type="dxa"/>
          </w:tcPr>
          <w:p w14:paraId="2FC0009E" w14:textId="77777777" w:rsidR="0086726C" w:rsidRPr="00D82595" w:rsidRDefault="0086726C" w:rsidP="00D34A19">
            <w:pPr>
              <w:tabs>
                <w:tab w:val="left" w:pos="4395"/>
              </w:tabs>
              <w:spacing w:line="276" w:lineRule="auto"/>
              <w:ind w:firstLine="0"/>
              <w:jc w:val="left"/>
              <w:rPr>
                <w:rFonts w:eastAsia="Times New Roman"/>
                <w:noProof/>
              </w:rPr>
            </w:pPr>
            <w:r w:rsidRPr="00D82595">
              <w:rPr>
                <w:rFonts w:eastAsia="Times New Roman"/>
                <w:noProof/>
              </w:rPr>
              <w:t>4</w:t>
            </w:r>
          </w:p>
        </w:tc>
        <w:tc>
          <w:tcPr>
            <w:tcW w:w="3067" w:type="dxa"/>
          </w:tcPr>
          <w:p w14:paraId="73E477B9" w14:textId="77777777" w:rsidR="0086726C" w:rsidRPr="00D82595" w:rsidRDefault="0086726C" w:rsidP="00D34A19">
            <w:pPr>
              <w:tabs>
                <w:tab w:val="left" w:pos="4395"/>
              </w:tabs>
              <w:spacing w:line="276" w:lineRule="auto"/>
              <w:ind w:firstLine="0"/>
              <w:jc w:val="left"/>
              <w:rPr>
                <w:rFonts w:eastAsia="Times New Roman"/>
                <w:noProof/>
              </w:rPr>
            </w:pPr>
            <w:r w:rsidRPr="00D82595">
              <w:rPr>
                <w:rFonts w:eastAsia="Times New Roman"/>
                <w:noProof/>
              </w:rPr>
              <w:t xml:space="preserve">Литература </w:t>
            </w:r>
          </w:p>
        </w:tc>
        <w:tc>
          <w:tcPr>
            <w:tcW w:w="1816" w:type="dxa"/>
          </w:tcPr>
          <w:p w14:paraId="1ED1FB9B" w14:textId="77777777" w:rsidR="0086726C" w:rsidRPr="00D82595" w:rsidRDefault="0086726C" w:rsidP="00D34A19">
            <w:pPr>
              <w:tabs>
                <w:tab w:val="left" w:pos="4395"/>
              </w:tabs>
              <w:spacing w:line="276" w:lineRule="auto"/>
              <w:ind w:firstLine="0"/>
              <w:jc w:val="left"/>
              <w:rPr>
                <w:rFonts w:eastAsia="Times New Roman"/>
                <w:noProof/>
              </w:rPr>
            </w:pPr>
            <w:r w:rsidRPr="00D82595">
              <w:rPr>
                <w:rFonts w:eastAsia="Times New Roman"/>
                <w:noProof/>
              </w:rPr>
              <w:t>18</w:t>
            </w:r>
          </w:p>
        </w:tc>
      </w:tr>
      <w:tr w:rsidR="0086726C" w:rsidRPr="00D82595" w14:paraId="0C96BB10" w14:textId="77777777" w:rsidTr="00D34A19">
        <w:tc>
          <w:tcPr>
            <w:tcW w:w="2547" w:type="dxa"/>
          </w:tcPr>
          <w:p w14:paraId="4BE08DB0" w14:textId="77777777" w:rsidR="0086726C" w:rsidRPr="00D82595" w:rsidRDefault="0086726C" w:rsidP="00D34A19">
            <w:pPr>
              <w:tabs>
                <w:tab w:val="left" w:pos="4395"/>
              </w:tabs>
              <w:spacing w:line="276" w:lineRule="auto"/>
              <w:ind w:firstLine="0"/>
              <w:jc w:val="left"/>
              <w:rPr>
                <w:rFonts w:eastAsia="Times New Roman"/>
                <w:noProof/>
              </w:rPr>
            </w:pPr>
            <w:r w:rsidRPr="00D82595">
              <w:rPr>
                <w:rFonts w:eastAsia="Times New Roman"/>
                <w:noProof/>
              </w:rPr>
              <w:t xml:space="preserve">Информатика </w:t>
            </w:r>
          </w:p>
          <w:p w14:paraId="00A88729" w14:textId="77777777" w:rsidR="0086726C" w:rsidRPr="00D82595" w:rsidRDefault="0086726C" w:rsidP="00D34A19">
            <w:pPr>
              <w:tabs>
                <w:tab w:val="left" w:pos="4395"/>
              </w:tabs>
              <w:spacing w:line="276" w:lineRule="auto"/>
              <w:ind w:firstLine="0"/>
              <w:jc w:val="left"/>
              <w:rPr>
                <w:rFonts w:eastAsia="Times New Roman"/>
                <w:noProof/>
              </w:rPr>
            </w:pPr>
            <w:r w:rsidRPr="00D82595">
              <w:rPr>
                <w:rFonts w:eastAsia="Times New Roman"/>
                <w:noProof/>
              </w:rPr>
              <w:t>и ИКТ</w:t>
            </w:r>
          </w:p>
        </w:tc>
        <w:tc>
          <w:tcPr>
            <w:tcW w:w="1894" w:type="dxa"/>
          </w:tcPr>
          <w:p w14:paraId="5C55EAC9" w14:textId="77777777" w:rsidR="0086726C" w:rsidRPr="00D82595" w:rsidRDefault="0086726C" w:rsidP="00D34A19">
            <w:pPr>
              <w:tabs>
                <w:tab w:val="left" w:pos="4395"/>
              </w:tabs>
              <w:spacing w:line="276" w:lineRule="auto"/>
              <w:ind w:firstLine="0"/>
              <w:jc w:val="left"/>
              <w:rPr>
                <w:rFonts w:eastAsia="Times New Roman"/>
                <w:noProof/>
              </w:rPr>
            </w:pPr>
            <w:r w:rsidRPr="00D82595">
              <w:rPr>
                <w:rFonts w:eastAsia="Times New Roman"/>
                <w:noProof/>
              </w:rPr>
              <w:t>5</w:t>
            </w:r>
          </w:p>
        </w:tc>
        <w:tc>
          <w:tcPr>
            <w:tcW w:w="3067" w:type="dxa"/>
          </w:tcPr>
          <w:p w14:paraId="671D1861" w14:textId="77777777" w:rsidR="0086726C" w:rsidRPr="00D82595" w:rsidRDefault="0086726C" w:rsidP="00D34A19">
            <w:pPr>
              <w:tabs>
                <w:tab w:val="left" w:pos="4395"/>
              </w:tabs>
              <w:spacing w:line="276" w:lineRule="auto"/>
              <w:ind w:firstLine="0"/>
              <w:jc w:val="left"/>
              <w:rPr>
                <w:rFonts w:eastAsia="Times New Roman"/>
                <w:noProof/>
              </w:rPr>
            </w:pPr>
            <w:r w:rsidRPr="00D82595">
              <w:rPr>
                <w:rFonts w:eastAsia="Times New Roman"/>
                <w:noProof/>
              </w:rPr>
              <w:t xml:space="preserve">Математика </w:t>
            </w:r>
          </w:p>
          <w:p w14:paraId="623D341A" w14:textId="77777777" w:rsidR="0086726C" w:rsidRPr="00D82595" w:rsidRDefault="0086726C" w:rsidP="00D34A19">
            <w:pPr>
              <w:tabs>
                <w:tab w:val="left" w:pos="4395"/>
              </w:tabs>
              <w:spacing w:line="276" w:lineRule="auto"/>
              <w:ind w:firstLine="0"/>
              <w:jc w:val="left"/>
              <w:rPr>
                <w:rFonts w:eastAsia="Times New Roman"/>
                <w:noProof/>
              </w:rPr>
            </w:pPr>
            <w:r w:rsidRPr="00D82595">
              <w:rPr>
                <w:rFonts w:eastAsia="Times New Roman"/>
                <w:noProof/>
              </w:rPr>
              <w:t>(базовый уровень)</w:t>
            </w:r>
          </w:p>
        </w:tc>
        <w:tc>
          <w:tcPr>
            <w:tcW w:w="1816" w:type="dxa"/>
          </w:tcPr>
          <w:p w14:paraId="6104B4BE" w14:textId="77777777" w:rsidR="0086726C" w:rsidRPr="00D82595" w:rsidRDefault="0086726C" w:rsidP="00D34A19">
            <w:pPr>
              <w:tabs>
                <w:tab w:val="left" w:pos="4395"/>
              </w:tabs>
              <w:spacing w:line="276" w:lineRule="auto"/>
              <w:ind w:firstLine="0"/>
              <w:jc w:val="left"/>
              <w:rPr>
                <w:rFonts w:eastAsia="Times New Roman"/>
                <w:noProof/>
              </w:rPr>
            </w:pPr>
            <w:r w:rsidRPr="00D82595">
              <w:rPr>
                <w:rFonts w:eastAsia="Times New Roman"/>
                <w:noProof/>
              </w:rPr>
              <w:t>22</w:t>
            </w:r>
          </w:p>
        </w:tc>
      </w:tr>
      <w:tr w:rsidR="0086726C" w:rsidRPr="00D82595" w14:paraId="70C22E5C" w14:textId="77777777" w:rsidTr="00D34A19">
        <w:tc>
          <w:tcPr>
            <w:tcW w:w="2547" w:type="dxa"/>
          </w:tcPr>
          <w:p w14:paraId="0D9306B8" w14:textId="77777777" w:rsidR="0086726C" w:rsidRPr="00D82595" w:rsidRDefault="0086726C" w:rsidP="00D34A19">
            <w:pPr>
              <w:tabs>
                <w:tab w:val="left" w:pos="4395"/>
              </w:tabs>
              <w:spacing w:line="276" w:lineRule="auto"/>
              <w:ind w:firstLine="0"/>
              <w:jc w:val="left"/>
              <w:rPr>
                <w:rFonts w:eastAsia="Times New Roman"/>
                <w:noProof/>
              </w:rPr>
            </w:pPr>
            <w:r w:rsidRPr="00D82595">
              <w:rPr>
                <w:rFonts w:eastAsia="Times New Roman"/>
                <w:noProof/>
              </w:rPr>
              <w:t>Биология</w:t>
            </w:r>
          </w:p>
        </w:tc>
        <w:tc>
          <w:tcPr>
            <w:tcW w:w="1894" w:type="dxa"/>
          </w:tcPr>
          <w:p w14:paraId="5C757345" w14:textId="77777777" w:rsidR="0086726C" w:rsidRPr="00D82595" w:rsidRDefault="0086726C" w:rsidP="00D34A19">
            <w:pPr>
              <w:tabs>
                <w:tab w:val="left" w:pos="4395"/>
              </w:tabs>
              <w:spacing w:line="276" w:lineRule="auto"/>
              <w:ind w:firstLine="0"/>
              <w:jc w:val="left"/>
              <w:rPr>
                <w:rFonts w:eastAsia="Times New Roman"/>
                <w:noProof/>
              </w:rPr>
            </w:pPr>
            <w:r w:rsidRPr="00D82595">
              <w:rPr>
                <w:rFonts w:eastAsia="Times New Roman"/>
                <w:noProof/>
              </w:rPr>
              <w:t>6</w:t>
            </w:r>
          </w:p>
        </w:tc>
        <w:tc>
          <w:tcPr>
            <w:tcW w:w="3067" w:type="dxa"/>
          </w:tcPr>
          <w:p w14:paraId="20D40146" w14:textId="77777777" w:rsidR="0086726C" w:rsidRPr="00D82595" w:rsidRDefault="0086726C" w:rsidP="00D34A19">
            <w:pPr>
              <w:tabs>
                <w:tab w:val="left" w:pos="4395"/>
              </w:tabs>
              <w:spacing w:line="276" w:lineRule="auto"/>
              <w:ind w:firstLine="0"/>
              <w:jc w:val="left"/>
              <w:rPr>
                <w:rFonts w:eastAsia="Times New Roman"/>
                <w:noProof/>
              </w:rPr>
            </w:pPr>
            <w:r w:rsidRPr="00D82595">
              <w:rPr>
                <w:rFonts w:eastAsia="Times New Roman"/>
                <w:noProof/>
              </w:rPr>
              <w:t>Английский язык (устный экзамен)</w:t>
            </w:r>
          </w:p>
        </w:tc>
        <w:tc>
          <w:tcPr>
            <w:tcW w:w="1816" w:type="dxa"/>
          </w:tcPr>
          <w:p w14:paraId="0041A0CB" w14:textId="77777777" w:rsidR="0086726C" w:rsidRPr="00D82595" w:rsidRDefault="0086726C" w:rsidP="00D34A19">
            <w:pPr>
              <w:tabs>
                <w:tab w:val="left" w:pos="4395"/>
              </w:tabs>
              <w:spacing w:line="276" w:lineRule="auto"/>
              <w:ind w:firstLine="0"/>
              <w:jc w:val="left"/>
              <w:rPr>
                <w:rFonts w:eastAsia="Times New Roman"/>
                <w:noProof/>
              </w:rPr>
            </w:pPr>
            <w:r w:rsidRPr="00D82595">
              <w:rPr>
                <w:rFonts w:eastAsia="Times New Roman"/>
                <w:noProof/>
              </w:rPr>
              <w:t>29</w:t>
            </w:r>
          </w:p>
        </w:tc>
      </w:tr>
      <w:tr w:rsidR="0086726C" w:rsidRPr="00D82595" w14:paraId="340401F6" w14:textId="77777777" w:rsidTr="00D34A19">
        <w:tc>
          <w:tcPr>
            <w:tcW w:w="2547" w:type="dxa"/>
          </w:tcPr>
          <w:p w14:paraId="64797C7A" w14:textId="77777777" w:rsidR="0086726C" w:rsidRPr="00D82595" w:rsidRDefault="0086726C" w:rsidP="00D34A19">
            <w:pPr>
              <w:tabs>
                <w:tab w:val="left" w:pos="4395"/>
              </w:tabs>
              <w:spacing w:line="276" w:lineRule="auto"/>
              <w:ind w:firstLine="0"/>
              <w:jc w:val="left"/>
              <w:rPr>
                <w:rFonts w:eastAsia="Times New Roman"/>
                <w:noProof/>
              </w:rPr>
            </w:pPr>
            <w:r w:rsidRPr="00D82595">
              <w:rPr>
                <w:rFonts w:eastAsia="Times New Roman"/>
                <w:noProof/>
              </w:rPr>
              <w:t xml:space="preserve">История </w:t>
            </w:r>
          </w:p>
        </w:tc>
        <w:tc>
          <w:tcPr>
            <w:tcW w:w="1894" w:type="dxa"/>
          </w:tcPr>
          <w:p w14:paraId="23A942B1" w14:textId="77777777" w:rsidR="0086726C" w:rsidRPr="00D82595" w:rsidRDefault="0086726C" w:rsidP="00D34A19">
            <w:pPr>
              <w:tabs>
                <w:tab w:val="left" w:pos="4395"/>
              </w:tabs>
              <w:spacing w:line="276" w:lineRule="auto"/>
              <w:ind w:firstLine="0"/>
              <w:jc w:val="left"/>
              <w:rPr>
                <w:rFonts w:eastAsia="Times New Roman"/>
                <w:noProof/>
              </w:rPr>
            </w:pPr>
            <w:r w:rsidRPr="00D82595">
              <w:rPr>
                <w:rFonts w:eastAsia="Times New Roman"/>
                <w:noProof/>
              </w:rPr>
              <w:t>7</w:t>
            </w:r>
          </w:p>
        </w:tc>
        <w:tc>
          <w:tcPr>
            <w:tcW w:w="3067" w:type="dxa"/>
          </w:tcPr>
          <w:p w14:paraId="2F704922" w14:textId="77777777" w:rsidR="0086726C" w:rsidRPr="00D82595" w:rsidRDefault="0086726C" w:rsidP="00D34A19">
            <w:pPr>
              <w:tabs>
                <w:tab w:val="left" w:pos="4395"/>
              </w:tabs>
              <w:spacing w:line="276" w:lineRule="auto"/>
              <w:ind w:firstLine="0"/>
              <w:jc w:val="left"/>
              <w:rPr>
                <w:rFonts w:eastAsia="Times New Roman"/>
                <w:noProof/>
              </w:rPr>
            </w:pPr>
            <w:r w:rsidRPr="00D82595">
              <w:rPr>
                <w:rFonts w:eastAsia="Times New Roman"/>
                <w:noProof/>
              </w:rPr>
              <w:t>Немецкий язык (устный экзамен)</w:t>
            </w:r>
          </w:p>
        </w:tc>
        <w:tc>
          <w:tcPr>
            <w:tcW w:w="1816" w:type="dxa"/>
          </w:tcPr>
          <w:p w14:paraId="01B2661C" w14:textId="77777777" w:rsidR="0086726C" w:rsidRPr="00D82595" w:rsidRDefault="0086726C" w:rsidP="00D34A19">
            <w:pPr>
              <w:tabs>
                <w:tab w:val="left" w:pos="4395"/>
              </w:tabs>
              <w:spacing w:line="276" w:lineRule="auto"/>
              <w:ind w:firstLine="0"/>
              <w:jc w:val="left"/>
              <w:rPr>
                <w:rFonts w:eastAsia="Times New Roman"/>
                <w:noProof/>
              </w:rPr>
            </w:pPr>
            <w:r w:rsidRPr="00D82595">
              <w:rPr>
                <w:rFonts w:eastAsia="Times New Roman"/>
                <w:noProof/>
              </w:rPr>
              <w:t>30</w:t>
            </w:r>
          </w:p>
        </w:tc>
      </w:tr>
      <w:tr w:rsidR="0086726C" w:rsidRPr="00D82595" w14:paraId="25968711" w14:textId="77777777" w:rsidTr="00D34A19">
        <w:tc>
          <w:tcPr>
            <w:tcW w:w="2547" w:type="dxa"/>
          </w:tcPr>
          <w:p w14:paraId="18CC0048" w14:textId="77777777" w:rsidR="0086726C" w:rsidRPr="00D82595" w:rsidRDefault="0086726C" w:rsidP="00D34A19">
            <w:pPr>
              <w:tabs>
                <w:tab w:val="left" w:pos="4395"/>
              </w:tabs>
              <w:spacing w:line="276" w:lineRule="auto"/>
              <w:ind w:firstLine="0"/>
              <w:jc w:val="left"/>
              <w:rPr>
                <w:rFonts w:eastAsia="Times New Roman"/>
                <w:noProof/>
              </w:rPr>
            </w:pPr>
            <w:r w:rsidRPr="00D82595">
              <w:rPr>
                <w:rFonts w:eastAsia="Times New Roman"/>
                <w:noProof/>
              </w:rPr>
              <w:t>География</w:t>
            </w:r>
          </w:p>
        </w:tc>
        <w:tc>
          <w:tcPr>
            <w:tcW w:w="1894" w:type="dxa"/>
          </w:tcPr>
          <w:p w14:paraId="65338054" w14:textId="77777777" w:rsidR="0086726C" w:rsidRPr="00D82595" w:rsidRDefault="0086726C" w:rsidP="00D34A19">
            <w:pPr>
              <w:tabs>
                <w:tab w:val="left" w:pos="4395"/>
              </w:tabs>
              <w:spacing w:line="276" w:lineRule="auto"/>
              <w:ind w:firstLine="0"/>
              <w:jc w:val="left"/>
              <w:rPr>
                <w:rFonts w:eastAsia="Times New Roman"/>
                <w:noProof/>
              </w:rPr>
            </w:pPr>
            <w:r w:rsidRPr="00D82595">
              <w:rPr>
                <w:rFonts w:eastAsia="Times New Roman"/>
                <w:noProof/>
              </w:rPr>
              <w:t>8</w:t>
            </w:r>
          </w:p>
        </w:tc>
        <w:tc>
          <w:tcPr>
            <w:tcW w:w="3067" w:type="dxa"/>
          </w:tcPr>
          <w:p w14:paraId="03CEFCDF" w14:textId="77777777" w:rsidR="0086726C" w:rsidRPr="00D82595" w:rsidRDefault="0086726C" w:rsidP="00D34A19">
            <w:pPr>
              <w:tabs>
                <w:tab w:val="left" w:pos="4395"/>
              </w:tabs>
              <w:spacing w:line="276" w:lineRule="auto"/>
              <w:ind w:firstLine="0"/>
              <w:jc w:val="left"/>
              <w:rPr>
                <w:rFonts w:eastAsia="Times New Roman"/>
                <w:noProof/>
              </w:rPr>
            </w:pPr>
            <w:r w:rsidRPr="00D82595">
              <w:rPr>
                <w:rFonts w:eastAsia="Times New Roman"/>
                <w:noProof/>
              </w:rPr>
              <w:t>Французский язык (устный экзамен)</w:t>
            </w:r>
          </w:p>
        </w:tc>
        <w:tc>
          <w:tcPr>
            <w:tcW w:w="1816" w:type="dxa"/>
          </w:tcPr>
          <w:p w14:paraId="36C7AF22" w14:textId="77777777" w:rsidR="0086726C" w:rsidRPr="00D82595" w:rsidRDefault="0086726C" w:rsidP="00D34A19">
            <w:pPr>
              <w:tabs>
                <w:tab w:val="left" w:pos="4395"/>
              </w:tabs>
              <w:spacing w:line="276" w:lineRule="auto"/>
              <w:ind w:firstLine="0"/>
              <w:jc w:val="left"/>
              <w:rPr>
                <w:rFonts w:eastAsia="Times New Roman"/>
                <w:noProof/>
              </w:rPr>
            </w:pPr>
            <w:r w:rsidRPr="00D82595">
              <w:rPr>
                <w:rFonts w:eastAsia="Times New Roman"/>
                <w:noProof/>
              </w:rPr>
              <w:t>31</w:t>
            </w:r>
          </w:p>
        </w:tc>
      </w:tr>
      <w:tr w:rsidR="0086726C" w:rsidRPr="00D82595" w14:paraId="3DCFC808" w14:textId="77777777" w:rsidTr="00D34A19">
        <w:tc>
          <w:tcPr>
            <w:tcW w:w="2547" w:type="dxa"/>
          </w:tcPr>
          <w:p w14:paraId="1AC8573E" w14:textId="77777777" w:rsidR="0086726C" w:rsidRPr="00D82595" w:rsidRDefault="0086726C" w:rsidP="00D34A19">
            <w:pPr>
              <w:tabs>
                <w:tab w:val="left" w:pos="4395"/>
              </w:tabs>
              <w:spacing w:line="276" w:lineRule="auto"/>
              <w:ind w:firstLine="0"/>
              <w:jc w:val="left"/>
              <w:rPr>
                <w:rFonts w:eastAsia="Times New Roman"/>
                <w:noProof/>
              </w:rPr>
            </w:pPr>
            <w:r w:rsidRPr="00D82595">
              <w:rPr>
                <w:rFonts w:eastAsia="Times New Roman"/>
                <w:noProof/>
              </w:rPr>
              <w:t xml:space="preserve">Английский язык </w:t>
            </w:r>
          </w:p>
        </w:tc>
        <w:tc>
          <w:tcPr>
            <w:tcW w:w="1894" w:type="dxa"/>
          </w:tcPr>
          <w:p w14:paraId="12C7A49E" w14:textId="77777777" w:rsidR="0086726C" w:rsidRPr="00D82595" w:rsidRDefault="0086726C" w:rsidP="00D34A19">
            <w:pPr>
              <w:tabs>
                <w:tab w:val="left" w:pos="4395"/>
              </w:tabs>
              <w:spacing w:line="276" w:lineRule="auto"/>
              <w:ind w:firstLine="0"/>
              <w:jc w:val="left"/>
              <w:rPr>
                <w:rFonts w:eastAsia="Times New Roman"/>
                <w:noProof/>
              </w:rPr>
            </w:pPr>
            <w:r w:rsidRPr="00D82595">
              <w:rPr>
                <w:rFonts w:eastAsia="Times New Roman"/>
                <w:noProof/>
              </w:rPr>
              <w:t>9</w:t>
            </w:r>
          </w:p>
        </w:tc>
        <w:tc>
          <w:tcPr>
            <w:tcW w:w="3067" w:type="dxa"/>
          </w:tcPr>
          <w:p w14:paraId="1002F2A1" w14:textId="77777777" w:rsidR="0086726C" w:rsidRPr="00D82595" w:rsidRDefault="0086726C" w:rsidP="00D34A19">
            <w:pPr>
              <w:tabs>
                <w:tab w:val="left" w:pos="4395"/>
              </w:tabs>
              <w:spacing w:line="276" w:lineRule="auto"/>
              <w:ind w:firstLine="0"/>
              <w:jc w:val="left"/>
              <w:rPr>
                <w:rFonts w:eastAsia="Times New Roman"/>
                <w:noProof/>
              </w:rPr>
            </w:pPr>
            <w:r w:rsidRPr="00D82595">
              <w:rPr>
                <w:rFonts w:eastAsia="Times New Roman"/>
                <w:noProof/>
              </w:rPr>
              <w:t>Испанский язык (устный экзамен)</w:t>
            </w:r>
          </w:p>
        </w:tc>
        <w:tc>
          <w:tcPr>
            <w:tcW w:w="1816" w:type="dxa"/>
          </w:tcPr>
          <w:p w14:paraId="5C22CAED" w14:textId="77777777" w:rsidR="0086726C" w:rsidRPr="00D82595" w:rsidRDefault="0086726C" w:rsidP="00D34A19">
            <w:pPr>
              <w:tabs>
                <w:tab w:val="left" w:pos="4395"/>
              </w:tabs>
              <w:spacing w:line="276" w:lineRule="auto"/>
              <w:ind w:firstLine="0"/>
              <w:jc w:val="left"/>
              <w:rPr>
                <w:rFonts w:eastAsia="Times New Roman"/>
                <w:noProof/>
              </w:rPr>
            </w:pPr>
            <w:r w:rsidRPr="00D82595">
              <w:rPr>
                <w:rFonts w:eastAsia="Times New Roman"/>
                <w:noProof/>
              </w:rPr>
              <w:t>33</w:t>
            </w:r>
          </w:p>
        </w:tc>
      </w:tr>
      <w:tr w:rsidR="0086726C" w:rsidRPr="00D82595" w14:paraId="17E92017" w14:textId="77777777" w:rsidTr="00D34A19">
        <w:tc>
          <w:tcPr>
            <w:tcW w:w="2547" w:type="dxa"/>
          </w:tcPr>
          <w:p w14:paraId="67399DE4" w14:textId="77777777" w:rsidR="0086726C" w:rsidRPr="00D82595" w:rsidRDefault="0086726C" w:rsidP="00D34A19">
            <w:pPr>
              <w:tabs>
                <w:tab w:val="left" w:pos="4395"/>
              </w:tabs>
              <w:spacing w:line="276" w:lineRule="auto"/>
              <w:ind w:firstLine="0"/>
              <w:jc w:val="left"/>
              <w:rPr>
                <w:rFonts w:eastAsia="Times New Roman"/>
                <w:noProof/>
              </w:rPr>
            </w:pPr>
            <w:r w:rsidRPr="00D82595">
              <w:rPr>
                <w:rFonts w:eastAsia="Times New Roman"/>
                <w:noProof/>
              </w:rPr>
              <w:t xml:space="preserve">Немецкий язык </w:t>
            </w:r>
          </w:p>
        </w:tc>
        <w:tc>
          <w:tcPr>
            <w:tcW w:w="1894" w:type="dxa"/>
          </w:tcPr>
          <w:p w14:paraId="286B1C81" w14:textId="77777777" w:rsidR="0086726C" w:rsidRPr="00D82595" w:rsidRDefault="0086726C" w:rsidP="00D34A19">
            <w:pPr>
              <w:tabs>
                <w:tab w:val="left" w:pos="4395"/>
              </w:tabs>
              <w:spacing w:line="276" w:lineRule="auto"/>
              <w:ind w:firstLine="0"/>
              <w:jc w:val="left"/>
              <w:rPr>
                <w:rFonts w:eastAsia="Times New Roman"/>
                <w:noProof/>
              </w:rPr>
            </w:pPr>
            <w:r w:rsidRPr="00D82595">
              <w:rPr>
                <w:rFonts w:eastAsia="Times New Roman"/>
                <w:noProof/>
              </w:rPr>
              <w:t>10</w:t>
            </w:r>
          </w:p>
        </w:tc>
        <w:tc>
          <w:tcPr>
            <w:tcW w:w="3067" w:type="dxa"/>
          </w:tcPr>
          <w:p w14:paraId="30315130" w14:textId="77777777" w:rsidR="0086726C" w:rsidRPr="00D82595" w:rsidRDefault="0086726C" w:rsidP="00D34A19">
            <w:pPr>
              <w:tabs>
                <w:tab w:val="left" w:pos="4395"/>
              </w:tabs>
              <w:spacing w:line="276" w:lineRule="auto"/>
              <w:ind w:firstLine="0"/>
              <w:jc w:val="left"/>
              <w:rPr>
                <w:rFonts w:eastAsia="Times New Roman"/>
                <w:noProof/>
              </w:rPr>
            </w:pPr>
          </w:p>
        </w:tc>
        <w:tc>
          <w:tcPr>
            <w:tcW w:w="1816" w:type="dxa"/>
          </w:tcPr>
          <w:p w14:paraId="6F046D7C" w14:textId="77777777" w:rsidR="0086726C" w:rsidRPr="00D82595" w:rsidRDefault="0086726C" w:rsidP="00D34A19">
            <w:pPr>
              <w:tabs>
                <w:tab w:val="left" w:pos="4395"/>
              </w:tabs>
              <w:spacing w:line="276" w:lineRule="auto"/>
              <w:ind w:firstLine="0"/>
              <w:jc w:val="left"/>
              <w:rPr>
                <w:rFonts w:eastAsia="Times New Roman"/>
                <w:noProof/>
              </w:rPr>
            </w:pPr>
          </w:p>
        </w:tc>
      </w:tr>
    </w:tbl>
    <w:p w14:paraId="07750FAE" w14:textId="77777777" w:rsidR="0086726C" w:rsidRPr="00D82595" w:rsidRDefault="0086726C" w:rsidP="0071444F">
      <w:pPr>
        <w:tabs>
          <w:tab w:val="left" w:pos="4395"/>
        </w:tabs>
        <w:rPr>
          <w:rFonts w:eastAsia="Times New Roman"/>
          <w:noProof/>
        </w:rPr>
      </w:pPr>
    </w:p>
    <w:p w14:paraId="30E7351E" w14:textId="77777777" w:rsidR="0086726C" w:rsidRPr="00D82595" w:rsidRDefault="0086726C" w:rsidP="0071444F">
      <w:pPr>
        <w:tabs>
          <w:tab w:val="left" w:pos="4395"/>
        </w:tabs>
        <w:rPr>
          <w:rFonts w:eastAsia="Times New Roman"/>
          <w:b/>
          <w:i/>
          <w:noProof/>
        </w:rPr>
      </w:pPr>
      <w:r w:rsidRPr="00D82595">
        <w:rPr>
          <w:rFonts w:eastAsia="Times New Roman"/>
          <w:b/>
          <w:i/>
          <w:noProof/>
        </w:rPr>
        <w:t xml:space="preserve">Продолжительность выполнения экзаменационной работы </w:t>
      </w:r>
    </w:p>
    <w:tbl>
      <w:tblPr>
        <w:tblStyle w:val="52"/>
        <w:tblW w:w="0" w:type="auto"/>
        <w:tblLook w:val="04A0" w:firstRow="1" w:lastRow="0" w:firstColumn="1" w:lastColumn="0" w:noHBand="0" w:noVBand="1"/>
      </w:tblPr>
      <w:tblGrid>
        <w:gridCol w:w="2830"/>
        <w:gridCol w:w="3247"/>
        <w:gridCol w:w="2850"/>
      </w:tblGrid>
      <w:tr w:rsidR="0086726C" w:rsidRPr="00D82595" w14:paraId="493EFD00" w14:textId="77777777" w:rsidTr="00D34A19">
        <w:tc>
          <w:tcPr>
            <w:tcW w:w="2830" w:type="dxa"/>
          </w:tcPr>
          <w:p w14:paraId="30ED9A00" w14:textId="77777777" w:rsidR="0086726C" w:rsidRPr="00D34A19" w:rsidRDefault="0086726C" w:rsidP="00D34A19">
            <w:pPr>
              <w:tabs>
                <w:tab w:val="left" w:pos="4395"/>
              </w:tabs>
              <w:spacing w:line="276" w:lineRule="auto"/>
              <w:ind w:firstLine="0"/>
              <w:jc w:val="center"/>
              <w:rPr>
                <w:b/>
                <w:noProof/>
              </w:rPr>
            </w:pPr>
            <w:r w:rsidRPr="00D34A19">
              <w:rPr>
                <w:b/>
                <w:noProof/>
              </w:rPr>
              <w:t>Продолжительность выполнения экзаменационной работы</w:t>
            </w:r>
          </w:p>
        </w:tc>
        <w:tc>
          <w:tcPr>
            <w:tcW w:w="3247" w:type="dxa"/>
          </w:tcPr>
          <w:p w14:paraId="2639C8E2" w14:textId="77777777" w:rsidR="0086726C" w:rsidRPr="00D34A19" w:rsidRDefault="0086726C" w:rsidP="00D34A19">
            <w:pPr>
              <w:tabs>
                <w:tab w:val="left" w:pos="4395"/>
              </w:tabs>
              <w:spacing w:line="276" w:lineRule="auto"/>
              <w:ind w:firstLine="0"/>
              <w:jc w:val="center"/>
              <w:rPr>
                <w:b/>
                <w:noProof/>
              </w:rPr>
            </w:pPr>
            <w:r w:rsidRPr="00D34A19">
              <w:rPr>
                <w:b/>
                <w:noProof/>
              </w:rPr>
              <w:t>Продолжительность выполнения экзаменационной работы участниками ЕГЭ с ОВЗ, детьми-инвалидами и инвалидами</w:t>
            </w:r>
          </w:p>
        </w:tc>
        <w:tc>
          <w:tcPr>
            <w:tcW w:w="2850" w:type="dxa"/>
          </w:tcPr>
          <w:p w14:paraId="11DC3DE4" w14:textId="77777777" w:rsidR="0086726C" w:rsidRPr="00D34A19" w:rsidRDefault="0086726C" w:rsidP="00D34A19">
            <w:pPr>
              <w:tabs>
                <w:tab w:val="left" w:pos="4395"/>
              </w:tabs>
              <w:spacing w:line="276" w:lineRule="auto"/>
              <w:ind w:firstLine="0"/>
              <w:jc w:val="center"/>
              <w:rPr>
                <w:b/>
                <w:noProof/>
              </w:rPr>
            </w:pPr>
            <w:r w:rsidRPr="00D34A19">
              <w:rPr>
                <w:b/>
                <w:noProof/>
              </w:rPr>
              <w:t>Название учебного предмета</w:t>
            </w:r>
          </w:p>
        </w:tc>
      </w:tr>
      <w:tr w:rsidR="0086726C" w:rsidRPr="00D82595" w14:paraId="51392F16" w14:textId="77777777" w:rsidTr="00D34A19">
        <w:tc>
          <w:tcPr>
            <w:tcW w:w="2830" w:type="dxa"/>
          </w:tcPr>
          <w:p w14:paraId="107CCECB" w14:textId="77777777" w:rsidR="0086726C" w:rsidRPr="00D82595" w:rsidRDefault="0086726C" w:rsidP="00D34A19">
            <w:pPr>
              <w:tabs>
                <w:tab w:val="left" w:pos="4395"/>
              </w:tabs>
              <w:spacing w:line="276" w:lineRule="auto"/>
              <w:ind w:firstLine="0"/>
              <w:rPr>
                <w:noProof/>
              </w:rPr>
            </w:pPr>
            <w:r w:rsidRPr="00D82595">
              <w:rPr>
                <w:noProof/>
              </w:rPr>
              <w:t>15 минут</w:t>
            </w:r>
          </w:p>
        </w:tc>
        <w:tc>
          <w:tcPr>
            <w:tcW w:w="3247" w:type="dxa"/>
          </w:tcPr>
          <w:p w14:paraId="1F15FF31" w14:textId="77777777" w:rsidR="0086726C" w:rsidRPr="00D82595" w:rsidRDefault="0086726C" w:rsidP="00D34A19">
            <w:pPr>
              <w:tabs>
                <w:tab w:val="left" w:pos="4395"/>
              </w:tabs>
              <w:spacing w:line="276" w:lineRule="auto"/>
              <w:ind w:firstLine="0"/>
              <w:rPr>
                <w:noProof/>
              </w:rPr>
            </w:pPr>
            <w:r w:rsidRPr="00D82595">
              <w:rPr>
                <w:noProof/>
              </w:rPr>
              <w:t>45 минут</w:t>
            </w:r>
          </w:p>
        </w:tc>
        <w:tc>
          <w:tcPr>
            <w:tcW w:w="2850" w:type="dxa"/>
          </w:tcPr>
          <w:p w14:paraId="29EBAC2E" w14:textId="77777777" w:rsidR="0086726C" w:rsidRPr="00D82595" w:rsidRDefault="0086726C" w:rsidP="00D34A19">
            <w:pPr>
              <w:tabs>
                <w:tab w:val="left" w:pos="4395"/>
              </w:tabs>
              <w:spacing w:line="276" w:lineRule="auto"/>
              <w:ind w:firstLine="0"/>
              <w:rPr>
                <w:noProof/>
              </w:rPr>
            </w:pPr>
            <w:r w:rsidRPr="00D82595">
              <w:rPr>
                <w:noProof/>
              </w:rPr>
              <w:t>Иностранные языки (раздел «Говорение»)</w:t>
            </w:r>
          </w:p>
        </w:tc>
      </w:tr>
      <w:tr w:rsidR="0086726C" w:rsidRPr="00D82595" w14:paraId="509B1F5B" w14:textId="77777777" w:rsidTr="00D34A19">
        <w:tc>
          <w:tcPr>
            <w:tcW w:w="2830" w:type="dxa"/>
            <w:vMerge w:val="restart"/>
          </w:tcPr>
          <w:p w14:paraId="19D038AF" w14:textId="77777777" w:rsidR="0086726C" w:rsidRPr="00D82595" w:rsidRDefault="0086726C" w:rsidP="00D34A19">
            <w:pPr>
              <w:tabs>
                <w:tab w:val="left" w:pos="4395"/>
              </w:tabs>
              <w:spacing w:line="276" w:lineRule="auto"/>
              <w:ind w:firstLine="0"/>
              <w:rPr>
                <w:noProof/>
              </w:rPr>
            </w:pPr>
            <w:r w:rsidRPr="00D82595">
              <w:rPr>
                <w:noProof/>
              </w:rPr>
              <w:t>3 часа (180 минут)</w:t>
            </w:r>
          </w:p>
        </w:tc>
        <w:tc>
          <w:tcPr>
            <w:tcW w:w="3247" w:type="dxa"/>
            <w:vMerge w:val="restart"/>
          </w:tcPr>
          <w:p w14:paraId="641B554F" w14:textId="77777777" w:rsidR="0086726C" w:rsidRPr="00D82595" w:rsidRDefault="0086726C" w:rsidP="00D34A19">
            <w:pPr>
              <w:tabs>
                <w:tab w:val="left" w:pos="4395"/>
              </w:tabs>
              <w:spacing w:line="276" w:lineRule="auto"/>
              <w:ind w:firstLine="0"/>
              <w:rPr>
                <w:noProof/>
              </w:rPr>
            </w:pPr>
            <w:r w:rsidRPr="00D82595">
              <w:rPr>
                <w:noProof/>
              </w:rPr>
              <w:t>4 часа 30 минут</w:t>
            </w:r>
          </w:p>
        </w:tc>
        <w:tc>
          <w:tcPr>
            <w:tcW w:w="2850" w:type="dxa"/>
          </w:tcPr>
          <w:p w14:paraId="07A49956" w14:textId="77777777" w:rsidR="0086726C" w:rsidRPr="00D82595" w:rsidRDefault="0086726C" w:rsidP="00D34A19">
            <w:pPr>
              <w:tabs>
                <w:tab w:val="left" w:pos="4395"/>
              </w:tabs>
              <w:spacing w:line="276" w:lineRule="auto"/>
              <w:ind w:firstLine="0"/>
              <w:rPr>
                <w:noProof/>
              </w:rPr>
            </w:pPr>
            <w:r w:rsidRPr="00D82595">
              <w:rPr>
                <w:noProof/>
              </w:rPr>
              <w:t>Иностранные языки</w:t>
            </w:r>
          </w:p>
        </w:tc>
      </w:tr>
      <w:tr w:rsidR="0086726C" w:rsidRPr="00D82595" w14:paraId="36456EC9" w14:textId="77777777" w:rsidTr="00D34A19">
        <w:tc>
          <w:tcPr>
            <w:tcW w:w="2830" w:type="dxa"/>
            <w:vMerge/>
          </w:tcPr>
          <w:p w14:paraId="6A0EB8DA" w14:textId="77777777" w:rsidR="0086726C" w:rsidRPr="00D82595" w:rsidRDefault="0086726C" w:rsidP="00D34A19">
            <w:pPr>
              <w:tabs>
                <w:tab w:val="left" w:pos="4395"/>
              </w:tabs>
              <w:spacing w:line="276" w:lineRule="auto"/>
              <w:ind w:firstLine="0"/>
              <w:rPr>
                <w:noProof/>
              </w:rPr>
            </w:pPr>
          </w:p>
        </w:tc>
        <w:tc>
          <w:tcPr>
            <w:tcW w:w="3247" w:type="dxa"/>
            <w:vMerge/>
          </w:tcPr>
          <w:p w14:paraId="51D67862" w14:textId="77777777" w:rsidR="0086726C" w:rsidRPr="00D82595" w:rsidRDefault="0086726C" w:rsidP="00D34A19">
            <w:pPr>
              <w:tabs>
                <w:tab w:val="left" w:pos="4395"/>
              </w:tabs>
              <w:spacing w:line="276" w:lineRule="auto"/>
              <w:ind w:firstLine="0"/>
              <w:rPr>
                <w:noProof/>
              </w:rPr>
            </w:pPr>
          </w:p>
        </w:tc>
        <w:tc>
          <w:tcPr>
            <w:tcW w:w="2850" w:type="dxa"/>
          </w:tcPr>
          <w:p w14:paraId="2BD524BD" w14:textId="77777777" w:rsidR="0086726C" w:rsidRPr="00D82595" w:rsidRDefault="0086726C" w:rsidP="00D34A19">
            <w:pPr>
              <w:tabs>
                <w:tab w:val="left" w:pos="4395"/>
              </w:tabs>
              <w:spacing w:line="276" w:lineRule="auto"/>
              <w:ind w:firstLine="0"/>
              <w:rPr>
                <w:noProof/>
              </w:rPr>
            </w:pPr>
            <w:r w:rsidRPr="00D82595">
              <w:rPr>
                <w:noProof/>
              </w:rPr>
              <w:t xml:space="preserve">Математика </w:t>
            </w:r>
          </w:p>
          <w:p w14:paraId="2AEF3809" w14:textId="77777777" w:rsidR="0086726C" w:rsidRPr="00D82595" w:rsidRDefault="0086726C" w:rsidP="00D34A19">
            <w:pPr>
              <w:tabs>
                <w:tab w:val="left" w:pos="4395"/>
              </w:tabs>
              <w:spacing w:line="276" w:lineRule="auto"/>
              <w:ind w:firstLine="0"/>
              <w:rPr>
                <w:noProof/>
              </w:rPr>
            </w:pPr>
            <w:r w:rsidRPr="00D82595">
              <w:rPr>
                <w:noProof/>
              </w:rPr>
              <w:t>(базовый уровень)</w:t>
            </w:r>
          </w:p>
        </w:tc>
      </w:tr>
      <w:tr w:rsidR="0086726C" w:rsidRPr="00D82595" w14:paraId="32152314" w14:textId="77777777" w:rsidTr="00D34A19">
        <w:trPr>
          <w:trHeight w:val="401"/>
        </w:trPr>
        <w:tc>
          <w:tcPr>
            <w:tcW w:w="2830" w:type="dxa"/>
            <w:vMerge/>
          </w:tcPr>
          <w:p w14:paraId="20B7F3BB" w14:textId="77777777" w:rsidR="0086726C" w:rsidRPr="00D82595" w:rsidRDefault="0086726C" w:rsidP="00D34A19">
            <w:pPr>
              <w:tabs>
                <w:tab w:val="left" w:pos="4395"/>
              </w:tabs>
              <w:spacing w:line="276" w:lineRule="auto"/>
              <w:ind w:firstLine="0"/>
              <w:rPr>
                <w:noProof/>
              </w:rPr>
            </w:pPr>
          </w:p>
        </w:tc>
        <w:tc>
          <w:tcPr>
            <w:tcW w:w="3247" w:type="dxa"/>
            <w:vMerge/>
          </w:tcPr>
          <w:p w14:paraId="4C0E1730" w14:textId="77777777" w:rsidR="0086726C" w:rsidRPr="00D82595" w:rsidRDefault="0086726C" w:rsidP="00D34A19">
            <w:pPr>
              <w:tabs>
                <w:tab w:val="left" w:pos="4395"/>
              </w:tabs>
              <w:spacing w:line="276" w:lineRule="auto"/>
              <w:ind w:firstLine="0"/>
              <w:rPr>
                <w:noProof/>
              </w:rPr>
            </w:pPr>
          </w:p>
        </w:tc>
        <w:tc>
          <w:tcPr>
            <w:tcW w:w="2850" w:type="dxa"/>
          </w:tcPr>
          <w:p w14:paraId="539C6680" w14:textId="77777777" w:rsidR="0086726C" w:rsidRPr="00D82595" w:rsidRDefault="0086726C" w:rsidP="00D34A19">
            <w:pPr>
              <w:tabs>
                <w:tab w:val="left" w:pos="4395"/>
              </w:tabs>
              <w:spacing w:line="276" w:lineRule="auto"/>
              <w:ind w:firstLine="0"/>
              <w:rPr>
                <w:noProof/>
              </w:rPr>
            </w:pPr>
            <w:r w:rsidRPr="00D82595">
              <w:rPr>
                <w:noProof/>
              </w:rPr>
              <w:t>География</w:t>
            </w:r>
          </w:p>
        </w:tc>
      </w:tr>
      <w:tr w:rsidR="0086726C" w:rsidRPr="00D82595" w14:paraId="04BA7154" w14:textId="77777777" w:rsidTr="00D34A19">
        <w:tc>
          <w:tcPr>
            <w:tcW w:w="2830" w:type="dxa"/>
            <w:vMerge w:val="restart"/>
          </w:tcPr>
          <w:p w14:paraId="6FEF834A" w14:textId="77777777" w:rsidR="0086726C" w:rsidRPr="00D82595" w:rsidRDefault="0086726C" w:rsidP="00D34A19">
            <w:pPr>
              <w:tabs>
                <w:tab w:val="left" w:pos="4395"/>
              </w:tabs>
              <w:spacing w:line="276" w:lineRule="auto"/>
              <w:ind w:firstLine="0"/>
              <w:rPr>
                <w:noProof/>
              </w:rPr>
            </w:pPr>
            <w:r w:rsidRPr="00D82595">
              <w:rPr>
                <w:noProof/>
              </w:rPr>
              <w:lastRenderedPageBreak/>
              <w:t>3 часа 30 минут (210 минут)</w:t>
            </w:r>
          </w:p>
        </w:tc>
        <w:tc>
          <w:tcPr>
            <w:tcW w:w="3247" w:type="dxa"/>
            <w:vMerge w:val="restart"/>
          </w:tcPr>
          <w:p w14:paraId="528CA398" w14:textId="77777777" w:rsidR="0086726C" w:rsidRPr="00D82595" w:rsidRDefault="0086726C" w:rsidP="00D34A19">
            <w:pPr>
              <w:tabs>
                <w:tab w:val="left" w:pos="4395"/>
              </w:tabs>
              <w:spacing w:line="276" w:lineRule="auto"/>
              <w:ind w:firstLine="0"/>
              <w:rPr>
                <w:noProof/>
              </w:rPr>
            </w:pPr>
            <w:r w:rsidRPr="00D82595">
              <w:rPr>
                <w:noProof/>
              </w:rPr>
              <w:t>5 часов</w:t>
            </w:r>
          </w:p>
        </w:tc>
        <w:tc>
          <w:tcPr>
            <w:tcW w:w="2850" w:type="dxa"/>
          </w:tcPr>
          <w:p w14:paraId="786CE5D7" w14:textId="77777777" w:rsidR="0086726C" w:rsidRPr="00D82595" w:rsidRDefault="0086726C" w:rsidP="00D34A19">
            <w:pPr>
              <w:tabs>
                <w:tab w:val="left" w:pos="4395"/>
              </w:tabs>
              <w:spacing w:line="276" w:lineRule="auto"/>
              <w:ind w:firstLine="0"/>
              <w:rPr>
                <w:noProof/>
              </w:rPr>
            </w:pPr>
            <w:r w:rsidRPr="00D82595">
              <w:rPr>
                <w:noProof/>
              </w:rPr>
              <w:t>Русский язык</w:t>
            </w:r>
          </w:p>
        </w:tc>
      </w:tr>
      <w:tr w:rsidR="0086726C" w:rsidRPr="00D82595" w14:paraId="021B75D4" w14:textId="77777777" w:rsidTr="00D34A19">
        <w:tc>
          <w:tcPr>
            <w:tcW w:w="2830" w:type="dxa"/>
            <w:vMerge/>
          </w:tcPr>
          <w:p w14:paraId="7F9A5FAE" w14:textId="77777777" w:rsidR="0086726C" w:rsidRPr="00D82595" w:rsidRDefault="0086726C" w:rsidP="00D34A19">
            <w:pPr>
              <w:tabs>
                <w:tab w:val="left" w:pos="4395"/>
              </w:tabs>
              <w:spacing w:line="276" w:lineRule="auto"/>
              <w:ind w:firstLine="0"/>
              <w:rPr>
                <w:noProof/>
              </w:rPr>
            </w:pPr>
          </w:p>
        </w:tc>
        <w:tc>
          <w:tcPr>
            <w:tcW w:w="3247" w:type="dxa"/>
            <w:vMerge/>
          </w:tcPr>
          <w:p w14:paraId="605590F1" w14:textId="77777777" w:rsidR="0086726C" w:rsidRPr="00D82595" w:rsidRDefault="0086726C" w:rsidP="00D34A19">
            <w:pPr>
              <w:tabs>
                <w:tab w:val="left" w:pos="4395"/>
              </w:tabs>
              <w:spacing w:line="276" w:lineRule="auto"/>
              <w:ind w:firstLine="0"/>
              <w:rPr>
                <w:noProof/>
              </w:rPr>
            </w:pPr>
          </w:p>
        </w:tc>
        <w:tc>
          <w:tcPr>
            <w:tcW w:w="2850" w:type="dxa"/>
          </w:tcPr>
          <w:p w14:paraId="4DA65BC5" w14:textId="77777777" w:rsidR="0086726C" w:rsidRPr="00D82595" w:rsidRDefault="0086726C" w:rsidP="00D34A19">
            <w:pPr>
              <w:tabs>
                <w:tab w:val="left" w:pos="4395"/>
              </w:tabs>
              <w:spacing w:line="276" w:lineRule="auto"/>
              <w:ind w:firstLine="0"/>
              <w:rPr>
                <w:noProof/>
              </w:rPr>
            </w:pPr>
            <w:r w:rsidRPr="00D82595">
              <w:rPr>
                <w:noProof/>
              </w:rPr>
              <w:t>Химия</w:t>
            </w:r>
          </w:p>
        </w:tc>
      </w:tr>
      <w:tr w:rsidR="0086726C" w:rsidRPr="00D82595" w14:paraId="36CDEB4E" w14:textId="77777777" w:rsidTr="00D34A19">
        <w:tc>
          <w:tcPr>
            <w:tcW w:w="2830" w:type="dxa"/>
            <w:vMerge/>
          </w:tcPr>
          <w:p w14:paraId="7283F0A6" w14:textId="77777777" w:rsidR="0086726C" w:rsidRPr="00D82595" w:rsidRDefault="0086726C" w:rsidP="00D34A19">
            <w:pPr>
              <w:tabs>
                <w:tab w:val="left" w:pos="4395"/>
              </w:tabs>
              <w:spacing w:line="276" w:lineRule="auto"/>
              <w:ind w:firstLine="0"/>
              <w:rPr>
                <w:noProof/>
              </w:rPr>
            </w:pPr>
          </w:p>
        </w:tc>
        <w:tc>
          <w:tcPr>
            <w:tcW w:w="3247" w:type="dxa"/>
            <w:vMerge/>
          </w:tcPr>
          <w:p w14:paraId="4AB3F7B5" w14:textId="77777777" w:rsidR="0086726C" w:rsidRPr="00D82595" w:rsidRDefault="0086726C" w:rsidP="00D34A19">
            <w:pPr>
              <w:tabs>
                <w:tab w:val="left" w:pos="4395"/>
              </w:tabs>
              <w:spacing w:line="276" w:lineRule="auto"/>
              <w:ind w:firstLine="0"/>
              <w:rPr>
                <w:noProof/>
              </w:rPr>
            </w:pPr>
          </w:p>
        </w:tc>
        <w:tc>
          <w:tcPr>
            <w:tcW w:w="2850" w:type="dxa"/>
          </w:tcPr>
          <w:p w14:paraId="7532BEC8" w14:textId="77777777" w:rsidR="0086726C" w:rsidRPr="00D82595" w:rsidRDefault="0086726C" w:rsidP="00D34A19">
            <w:pPr>
              <w:tabs>
                <w:tab w:val="left" w:pos="4395"/>
              </w:tabs>
              <w:spacing w:line="276" w:lineRule="auto"/>
              <w:ind w:firstLine="0"/>
              <w:rPr>
                <w:noProof/>
              </w:rPr>
            </w:pPr>
            <w:r w:rsidRPr="00D82595">
              <w:rPr>
                <w:noProof/>
              </w:rPr>
              <w:t>Биология</w:t>
            </w:r>
          </w:p>
        </w:tc>
      </w:tr>
      <w:tr w:rsidR="0086726C" w:rsidRPr="00D82595" w14:paraId="6E28F17A" w14:textId="77777777" w:rsidTr="00D34A19">
        <w:tc>
          <w:tcPr>
            <w:tcW w:w="2830" w:type="dxa"/>
            <w:vMerge w:val="restart"/>
          </w:tcPr>
          <w:p w14:paraId="14C8D180" w14:textId="77777777" w:rsidR="0086726C" w:rsidRPr="00D82595" w:rsidRDefault="0086726C" w:rsidP="00D34A19">
            <w:pPr>
              <w:tabs>
                <w:tab w:val="left" w:pos="4395"/>
              </w:tabs>
              <w:spacing w:line="276" w:lineRule="auto"/>
              <w:ind w:firstLine="0"/>
              <w:rPr>
                <w:noProof/>
              </w:rPr>
            </w:pPr>
            <w:r w:rsidRPr="00D82595">
              <w:rPr>
                <w:noProof/>
              </w:rPr>
              <w:t>3 часа 55 минут (235 минут)</w:t>
            </w:r>
          </w:p>
        </w:tc>
        <w:tc>
          <w:tcPr>
            <w:tcW w:w="3247" w:type="dxa"/>
            <w:vMerge w:val="restart"/>
          </w:tcPr>
          <w:p w14:paraId="7719DDE2" w14:textId="77777777" w:rsidR="0086726C" w:rsidRPr="00D82595" w:rsidRDefault="0086726C" w:rsidP="00D34A19">
            <w:pPr>
              <w:tabs>
                <w:tab w:val="left" w:pos="4395"/>
              </w:tabs>
              <w:spacing w:line="276" w:lineRule="auto"/>
              <w:ind w:firstLine="0"/>
              <w:rPr>
                <w:noProof/>
              </w:rPr>
            </w:pPr>
            <w:r w:rsidRPr="00D82595">
              <w:rPr>
                <w:noProof/>
              </w:rPr>
              <w:t>5 часов 25 минут</w:t>
            </w:r>
          </w:p>
        </w:tc>
        <w:tc>
          <w:tcPr>
            <w:tcW w:w="2850" w:type="dxa"/>
          </w:tcPr>
          <w:p w14:paraId="366224C2" w14:textId="77777777" w:rsidR="0086726C" w:rsidRPr="00D82595" w:rsidRDefault="0086726C" w:rsidP="00D34A19">
            <w:pPr>
              <w:tabs>
                <w:tab w:val="left" w:pos="4395"/>
              </w:tabs>
              <w:spacing w:line="276" w:lineRule="auto"/>
              <w:ind w:firstLine="0"/>
              <w:rPr>
                <w:noProof/>
              </w:rPr>
            </w:pPr>
            <w:r w:rsidRPr="00D82595">
              <w:rPr>
                <w:noProof/>
              </w:rPr>
              <w:t>Математика (профильный уровень)</w:t>
            </w:r>
          </w:p>
        </w:tc>
      </w:tr>
      <w:tr w:rsidR="0086726C" w:rsidRPr="00D82595" w14:paraId="392794C4" w14:textId="77777777" w:rsidTr="00D34A19">
        <w:tc>
          <w:tcPr>
            <w:tcW w:w="2830" w:type="dxa"/>
            <w:vMerge/>
          </w:tcPr>
          <w:p w14:paraId="33C4CEB5" w14:textId="77777777" w:rsidR="0086726C" w:rsidRPr="00D82595" w:rsidRDefault="0086726C" w:rsidP="00D34A19">
            <w:pPr>
              <w:tabs>
                <w:tab w:val="left" w:pos="4395"/>
              </w:tabs>
              <w:spacing w:line="276" w:lineRule="auto"/>
              <w:ind w:firstLine="0"/>
              <w:rPr>
                <w:noProof/>
              </w:rPr>
            </w:pPr>
          </w:p>
        </w:tc>
        <w:tc>
          <w:tcPr>
            <w:tcW w:w="3247" w:type="dxa"/>
            <w:vMerge/>
          </w:tcPr>
          <w:p w14:paraId="203AB31F" w14:textId="77777777" w:rsidR="0086726C" w:rsidRPr="00D82595" w:rsidRDefault="0086726C" w:rsidP="00D34A19">
            <w:pPr>
              <w:tabs>
                <w:tab w:val="left" w:pos="4395"/>
              </w:tabs>
              <w:spacing w:line="276" w:lineRule="auto"/>
              <w:ind w:firstLine="0"/>
              <w:rPr>
                <w:noProof/>
              </w:rPr>
            </w:pPr>
          </w:p>
        </w:tc>
        <w:tc>
          <w:tcPr>
            <w:tcW w:w="2850" w:type="dxa"/>
          </w:tcPr>
          <w:p w14:paraId="06F67D0A" w14:textId="77777777" w:rsidR="0086726C" w:rsidRPr="00D82595" w:rsidRDefault="0086726C" w:rsidP="00D34A19">
            <w:pPr>
              <w:tabs>
                <w:tab w:val="left" w:pos="4395"/>
              </w:tabs>
              <w:spacing w:line="276" w:lineRule="auto"/>
              <w:ind w:firstLine="0"/>
              <w:rPr>
                <w:noProof/>
              </w:rPr>
            </w:pPr>
            <w:r w:rsidRPr="00D82595">
              <w:rPr>
                <w:noProof/>
              </w:rPr>
              <w:t>Физика</w:t>
            </w:r>
          </w:p>
        </w:tc>
      </w:tr>
      <w:tr w:rsidR="0086726C" w:rsidRPr="00D82595" w14:paraId="61679365" w14:textId="77777777" w:rsidTr="00D34A19">
        <w:tc>
          <w:tcPr>
            <w:tcW w:w="2830" w:type="dxa"/>
            <w:vMerge/>
          </w:tcPr>
          <w:p w14:paraId="3E82FC85" w14:textId="77777777" w:rsidR="0086726C" w:rsidRPr="00D82595" w:rsidRDefault="0086726C" w:rsidP="00D34A19">
            <w:pPr>
              <w:tabs>
                <w:tab w:val="left" w:pos="4395"/>
              </w:tabs>
              <w:spacing w:line="276" w:lineRule="auto"/>
              <w:ind w:firstLine="0"/>
              <w:rPr>
                <w:noProof/>
              </w:rPr>
            </w:pPr>
          </w:p>
        </w:tc>
        <w:tc>
          <w:tcPr>
            <w:tcW w:w="3247" w:type="dxa"/>
            <w:vMerge/>
          </w:tcPr>
          <w:p w14:paraId="421E4193" w14:textId="77777777" w:rsidR="0086726C" w:rsidRPr="00D82595" w:rsidRDefault="0086726C" w:rsidP="00D34A19">
            <w:pPr>
              <w:tabs>
                <w:tab w:val="left" w:pos="4395"/>
              </w:tabs>
              <w:spacing w:line="276" w:lineRule="auto"/>
              <w:ind w:firstLine="0"/>
              <w:rPr>
                <w:noProof/>
              </w:rPr>
            </w:pPr>
          </w:p>
        </w:tc>
        <w:tc>
          <w:tcPr>
            <w:tcW w:w="2850" w:type="dxa"/>
          </w:tcPr>
          <w:p w14:paraId="1DC67447" w14:textId="77777777" w:rsidR="0086726C" w:rsidRPr="00D82595" w:rsidRDefault="0086726C" w:rsidP="00D34A19">
            <w:pPr>
              <w:tabs>
                <w:tab w:val="left" w:pos="4395"/>
              </w:tabs>
              <w:spacing w:line="276" w:lineRule="auto"/>
              <w:ind w:firstLine="0"/>
              <w:rPr>
                <w:noProof/>
              </w:rPr>
            </w:pPr>
            <w:r w:rsidRPr="00D82595">
              <w:rPr>
                <w:noProof/>
              </w:rPr>
              <w:t>Информатика и ИКТ</w:t>
            </w:r>
          </w:p>
        </w:tc>
      </w:tr>
      <w:tr w:rsidR="0086726C" w:rsidRPr="00D82595" w14:paraId="21D799D9" w14:textId="77777777" w:rsidTr="00D34A19">
        <w:tc>
          <w:tcPr>
            <w:tcW w:w="2830" w:type="dxa"/>
            <w:vMerge/>
          </w:tcPr>
          <w:p w14:paraId="5D8E6E18" w14:textId="77777777" w:rsidR="0086726C" w:rsidRPr="00D82595" w:rsidRDefault="0086726C" w:rsidP="00D34A19">
            <w:pPr>
              <w:tabs>
                <w:tab w:val="left" w:pos="4395"/>
              </w:tabs>
              <w:spacing w:line="276" w:lineRule="auto"/>
              <w:ind w:firstLine="0"/>
              <w:rPr>
                <w:noProof/>
              </w:rPr>
            </w:pPr>
          </w:p>
        </w:tc>
        <w:tc>
          <w:tcPr>
            <w:tcW w:w="3247" w:type="dxa"/>
            <w:vMerge/>
          </w:tcPr>
          <w:p w14:paraId="3C2277D8" w14:textId="77777777" w:rsidR="0086726C" w:rsidRPr="00D82595" w:rsidRDefault="0086726C" w:rsidP="00D34A19">
            <w:pPr>
              <w:tabs>
                <w:tab w:val="left" w:pos="4395"/>
              </w:tabs>
              <w:spacing w:line="276" w:lineRule="auto"/>
              <w:ind w:firstLine="0"/>
              <w:rPr>
                <w:noProof/>
              </w:rPr>
            </w:pPr>
          </w:p>
        </w:tc>
        <w:tc>
          <w:tcPr>
            <w:tcW w:w="2850" w:type="dxa"/>
          </w:tcPr>
          <w:p w14:paraId="115C6D3E" w14:textId="77777777" w:rsidR="0086726C" w:rsidRPr="00D82595" w:rsidRDefault="0086726C" w:rsidP="00D34A19">
            <w:pPr>
              <w:tabs>
                <w:tab w:val="left" w:pos="4395"/>
              </w:tabs>
              <w:spacing w:line="276" w:lineRule="auto"/>
              <w:ind w:firstLine="0"/>
              <w:rPr>
                <w:noProof/>
              </w:rPr>
            </w:pPr>
            <w:r w:rsidRPr="00D82595">
              <w:rPr>
                <w:noProof/>
              </w:rPr>
              <w:t>Обществознание</w:t>
            </w:r>
          </w:p>
        </w:tc>
      </w:tr>
      <w:tr w:rsidR="0086726C" w:rsidRPr="00D82595" w14:paraId="5AF78DB8" w14:textId="77777777" w:rsidTr="00D34A19">
        <w:tc>
          <w:tcPr>
            <w:tcW w:w="2830" w:type="dxa"/>
            <w:vMerge/>
          </w:tcPr>
          <w:p w14:paraId="6735E7C1" w14:textId="77777777" w:rsidR="0086726C" w:rsidRPr="00D82595" w:rsidRDefault="0086726C" w:rsidP="00D34A19">
            <w:pPr>
              <w:tabs>
                <w:tab w:val="left" w:pos="4395"/>
              </w:tabs>
              <w:spacing w:line="276" w:lineRule="auto"/>
              <w:ind w:firstLine="0"/>
              <w:rPr>
                <w:noProof/>
              </w:rPr>
            </w:pPr>
          </w:p>
        </w:tc>
        <w:tc>
          <w:tcPr>
            <w:tcW w:w="3247" w:type="dxa"/>
            <w:vMerge/>
          </w:tcPr>
          <w:p w14:paraId="1A08D3B9" w14:textId="77777777" w:rsidR="0086726C" w:rsidRPr="00D82595" w:rsidRDefault="0086726C" w:rsidP="00D34A19">
            <w:pPr>
              <w:tabs>
                <w:tab w:val="left" w:pos="4395"/>
              </w:tabs>
              <w:spacing w:line="276" w:lineRule="auto"/>
              <w:ind w:firstLine="0"/>
              <w:rPr>
                <w:noProof/>
              </w:rPr>
            </w:pPr>
          </w:p>
        </w:tc>
        <w:tc>
          <w:tcPr>
            <w:tcW w:w="2850" w:type="dxa"/>
          </w:tcPr>
          <w:p w14:paraId="5FAF164E" w14:textId="77777777" w:rsidR="0086726C" w:rsidRPr="00D82595" w:rsidRDefault="0086726C" w:rsidP="00D34A19">
            <w:pPr>
              <w:tabs>
                <w:tab w:val="left" w:pos="4395"/>
              </w:tabs>
              <w:spacing w:line="276" w:lineRule="auto"/>
              <w:ind w:firstLine="0"/>
              <w:rPr>
                <w:noProof/>
              </w:rPr>
            </w:pPr>
            <w:r w:rsidRPr="00D82595">
              <w:rPr>
                <w:noProof/>
              </w:rPr>
              <w:t>История</w:t>
            </w:r>
          </w:p>
        </w:tc>
      </w:tr>
      <w:tr w:rsidR="0086726C" w:rsidRPr="00D82595" w14:paraId="3AD2D7BE" w14:textId="77777777" w:rsidTr="00D34A19">
        <w:tc>
          <w:tcPr>
            <w:tcW w:w="2830" w:type="dxa"/>
            <w:vMerge/>
          </w:tcPr>
          <w:p w14:paraId="6604AE73" w14:textId="77777777" w:rsidR="0086726C" w:rsidRPr="00D82595" w:rsidRDefault="0086726C" w:rsidP="00D34A19">
            <w:pPr>
              <w:tabs>
                <w:tab w:val="left" w:pos="4395"/>
              </w:tabs>
              <w:spacing w:line="276" w:lineRule="auto"/>
              <w:ind w:firstLine="0"/>
              <w:rPr>
                <w:noProof/>
              </w:rPr>
            </w:pPr>
          </w:p>
        </w:tc>
        <w:tc>
          <w:tcPr>
            <w:tcW w:w="3247" w:type="dxa"/>
            <w:vMerge/>
          </w:tcPr>
          <w:p w14:paraId="5CA54D1D" w14:textId="77777777" w:rsidR="0086726C" w:rsidRPr="00D82595" w:rsidRDefault="0086726C" w:rsidP="00D34A19">
            <w:pPr>
              <w:tabs>
                <w:tab w:val="left" w:pos="4395"/>
              </w:tabs>
              <w:spacing w:line="276" w:lineRule="auto"/>
              <w:ind w:firstLine="0"/>
              <w:rPr>
                <w:noProof/>
              </w:rPr>
            </w:pPr>
          </w:p>
        </w:tc>
        <w:tc>
          <w:tcPr>
            <w:tcW w:w="2850" w:type="dxa"/>
          </w:tcPr>
          <w:p w14:paraId="4C8C3B7C" w14:textId="77777777" w:rsidR="0086726C" w:rsidRPr="00D82595" w:rsidRDefault="0086726C" w:rsidP="00D34A19">
            <w:pPr>
              <w:tabs>
                <w:tab w:val="left" w:pos="4395"/>
              </w:tabs>
              <w:spacing w:line="276" w:lineRule="auto"/>
              <w:ind w:firstLine="0"/>
              <w:rPr>
                <w:noProof/>
              </w:rPr>
            </w:pPr>
            <w:r w:rsidRPr="00D82595">
              <w:rPr>
                <w:noProof/>
              </w:rPr>
              <w:t>Литература</w:t>
            </w:r>
          </w:p>
        </w:tc>
      </w:tr>
    </w:tbl>
    <w:p w14:paraId="45AB69BE" w14:textId="77777777" w:rsidR="0086726C" w:rsidRPr="00D82595" w:rsidRDefault="0086726C" w:rsidP="0071444F">
      <w:pPr>
        <w:tabs>
          <w:tab w:val="left" w:pos="4395"/>
        </w:tabs>
        <w:rPr>
          <w:rFonts w:eastAsia="Times New Roman"/>
          <w:noProof/>
        </w:rPr>
      </w:pPr>
    </w:p>
    <w:p w14:paraId="314C3868" w14:textId="084EE1F8" w:rsidR="0086726C" w:rsidRPr="00D34A19" w:rsidRDefault="0086726C" w:rsidP="00D34A19">
      <w:pPr>
        <w:tabs>
          <w:tab w:val="left" w:pos="4395"/>
        </w:tabs>
        <w:jc w:val="center"/>
        <w:rPr>
          <w:rFonts w:eastAsia="Times New Roman"/>
          <w:b/>
          <w:noProof/>
        </w:rPr>
      </w:pPr>
      <w:r w:rsidRPr="00D82595">
        <w:rPr>
          <w:rFonts w:eastAsia="Times New Roman"/>
          <w:b/>
          <w:noProof/>
        </w:rPr>
        <w:t>Инс</w:t>
      </w:r>
      <w:r w:rsidR="00D34A19">
        <w:rPr>
          <w:rFonts w:eastAsia="Times New Roman"/>
          <w:b/>
          <w:noProof/>
        </w:rPr>
        <w:t>трукция для участников ЕГЭ</w:t>
      </w:r>
    </w:p>
    <w:p w14:paraId="541CCDC3" w14:textId="77777777" w:rsidR="0086726C" w:rsidRPr="00D82595" w:rsidRDefault="0086726C" w:rsidP="0071444F">
      <w:pPr>
        <w:tabs>
          <w:tab w:val="left" w:pos="4395"/>
        </w:tabs>
        <w:rPr>
          <w:rFonts w:eastAsia="Times New Roman"/>
          <w:i/>
        </w:rPr>
      </w:pPr>
      <w:r w:rsidRPr="00D82595">
        <w:rPr>
          <w:rFonts w:eastAsia="Times New Roman"/>
          <w:i/>
        </w:rPr>
        <w:t>Первая часть инструктажа (начало проведения с 9.50 по местному времени):</w:t>
      </w:r>
    </w:p>
    <w:p w14:paraId="700EA5D4" w14:textId="4156D96C" w:rsidR="0086726C" w:rsidRPr="00D82595" w:rsidRDefault="0086726C" w:rsidP="0071444F">
      <w:pPr>
        <w:tabs>
          <w:tab w:val="left" w:pos="4395"/>
        </w:tabs>
        <w:rPr>
          <w:rFonts w:eastAsia="Times New Roman"/>
          <w:b/>
        </w:rPr>
      </w:pPr>
      <w:r w:rsidRPr="00D82595">
        <w:rPr>
          <w:rFonts w:eastAsia="Times New Roman"/>
          <w:b/>
        </w:rPr>
        <w:t xml:space="preserve">Уважаемые участники экзамена! Сегодня вы сдаете экзамен по _______________ </w:t>
      </w:r>
      <w:r w:rsidRPr="00D82595">
        <w:rPr>
          <w:rFonts w:eastAsia="Times New Roman"/>
          <w:i/>
        </w:rPr>
        <w:t>(</w:t>
      </w:r>
      <w:r w:rsidRPr="00D82595">
        <w:rPr>
          <w:rFonts w:eastAsia="Times New Roman"/>
          <w:i/>
          <w:iCs/>
        </w:rPr>
        <w:t>назовите соответствующий учебный предмет)</w:t>
      </w:r>
      <w:r w:rsidR="00D34A19">
        <w:rPr>
          <w:rFonts w:eastAsia="Times New Roman"/>
          <w:i/>
          <w:iCs/>
        </w:rPr>
        <w:t xml:space="preserve"> </w:t>
      </w:r>
      <w:r w:rsidRPr="00D82595">
        <w:rPr>
          <w:rFonts w:eastAsia="Times New Roman"/>
          <w:b/>
        </w:rPr>
        <w:t>в</w:t>
      </w:r>
      <w:r w:rsidRPr="00D82595">
        <w:rPr>
          <w:rFonts w:eastAsia="Times New Roman"/>
          <w:iCs/>
        </w:rPr>
        <w:t> </w:t>
      </w:r>
      <w:r w:rsidRPr="00D82595">
        <w:rPr>
          <w:rFonts w:eastAsia="Times New Roman"/>
          <w:b/>
        </w:rPr>
        <w:t xml:space="preserve">форме ЕГЭ. </w:t>
      </w:r>
    </w:p>
    <w:p w14:paraId="7CFC96BF" w14:textId="77777777" w:rsidR="0086726C" w:rsidRPr="00D82595" w:rsidRDefault="0086726C" w:rsidP="0071444F">
      <w:pPr>
        <w:tabs>
          <w:tab w:val="left" w:pos="4395"/>
        </w:tabs>
        <w:rPr>
          <w:rFonts w:eastAsia="Times New Roman"/>
          <w:b/>
        </w:rPr>
      </w:pPr>
      <w:r w:rsidRPr="00D82595">
        <w:rPr>
          <w:rFonts w:eastAsia="Times New Roman"/>
          <w:b/>
        </w:rPr>
        <w:t>ЕГЭ - лишь одно из жизненных испытаний, которое вам предстоит пройти. Будьте уверены: каждому, кто учился в школе, по силам сдать ЕГЭ. Все задания составлены на основе школьной программы. Поэтому каждый из вас может успешно сдать экзамен.</w:t>
      </w:r>
    </w:p>
    <w:p w14:paraId="01300A69" w14:textId="77777777" w:rsidR="0086726C" w:rsidRPr="00D82595" w:rsidRDefault="0086726C" w:rsidP="0071444F">
      <w:pPr>
        <w:tabs>
          <w:tab w:val="left" w:pos="4395"/>
        </w:tabs>
        <w:rPr>
          <w:rFonts w:eastAsia="Times New Roman"/>
          <w:b/>
        </w:rPr>
      </w:pPr>
      <w:r w:rsidRPr="00D82595">
        <w:rPr>
          <w:rFonts w:eastAsia="Times New Roman"/>
          <w:b/>
        </w:rPr>
        <w:t>Вместе с тем напоминаем, что в целях предупреждения нарушений порядка проведения ЕГЭ в аудиториях ППЭ ведется видеонаблюдение.</w:t>
      </w:r>
    </w:p>
    <w:p w14:paraId="2B0C1CB6" w14:textId="77777777" w:rsidR="0086726C" w:rsidRPr="00D82595" w:rsidRDefault="0086726C" w:rsidP="0071444F">
      <w:pPr>
        <w:tabs>
          <w:tab w:val="left" w:pos="4395"/>
        </w:tabs>
        <w:rPr>
          <w:rFonts w:eastAsia="Times New Roman"/>
          <w:b/>
        </w:rPr>
      </w:pPr>
      <w:r w:rsidRPr="00D82595">
        <w:rPr>
          <w:rFonts w:eastAsia="Times New Roman"/>
          <w:b/>
        </w:rPr>
        <w:t xml:space="preserve">Во время проведения экзамена вам необходимо соблюдать порядок проведения ГИА. </w:t>
      </w:r>
    </w:p>
    <w:p w14:paraId="0AB63F4C" w14:textId="77777777" w:rsidR="0086726C" w:rsidRPr="00D82595" w:rsidRDefault="0086726C" w:rsidP="0071444F">
      <w:pPr>
        <w:tabs>
          <w:tab w:val="left" w:pos="4395"/>
        </w:tabs>
        <w:rPr>
          <w:rFonts w:eastAsia="Times New Roman"/>
          <w:b/>
        </w:rPr>
      </w:pPr>
      <w:r w:rsidRPr="00D82595">
        <w:rPr>
          <w:rFonts w:eastAsia="Times New Roman"/>
          <w:b/>
        </w:rPr>
        <w:t xml:space="preserve">В день проведения экзамена (в период с момента входа в ППЭ и до окончания экзамена) запрещается: </w:t>
      </w:r>
    </w:p>
    <w:p w14:paraId="0CA70909" w14:textId="77777777" w:rsidR="0086726C" w:rsidRPr="00D82595" w:rsidRDefault="0086726C" w:rsidP="0071444F">
      <w:pPr>
        <w:tabs>
          <w:tab w:val="left" w:pos="4395"/>
        </w:tabs>
        <w:rPr>
          <w:rFonts w:eastAsia="Times New Roman"/>
          <w:b/>
        </w:rPr>
      </w:pPr>
      <w:r w:rsidRPr="00D82595">
        <w:rPr>
          <w:rFonts w:eastAsia="Times New Roman"/>
          <w:b/>
        </w:rPr>
        <w:t>иметь при себе средства связи, электронно-вычислительную технику,</w:t>
      </w:r>
      <w:r w:rsidRPr="00D82595">
        <w:rPr>
          <w:rFonts w:eastAsia="Times New Roman"/>
          <w:b/>
        </w:rPr>
        <w:br/>
        <w:t>фото-, аудио- и видеоаппаратуру, справочные материалы, письменные заметки и иные средства хранения и передачи информации;</w:t>
      </w:r>
    </w:p>
    <w:p w14:paraId="7F1265DC" w14:textId="77777777" w:rsidR="0086726C" w:rsidRPr="00D82595" w:rsidRDefault="0086726C" w:rsidP="0071444F">
      <w:pPr>
        <w:tabs>
          <w:tab w:val="left" w:pos="4395"/>
        </w:tabs>
        <w:rPr>
          <w:rFonts w:eastAsia="Times New Roman"/>
          <w:b/>
        </w:rPr>
      </w:pPr>
      <w:r w:rsidRPr="00D82595">
        <w:rPr>
          <w:rFonts w:eastAsia="Times New Roman"/>
          <w:b/>
        </w:rPr>
        <w:t>иметь при себе уведомление о регистрации на экзамен (при наличии – необходимо сдать его нам);</w:t>
      </w:r>
    </w:p>
    <w:p w14:paraId="7FDAAB55" w14:textId="77777777" w:rsidR="0086726C" w:rsidRPr="00D82595" w:rsidRDefault="0086726C" w:rsidP="0071444F">
      <w:pPr>
        <w:tabs>
          <w:tab w:val="left" w:pos="4395"/>
        </w:tabs>
        <w:rPr>
          <w:rFonts w:eastAsia="Times New Roman"/>
          <w:b/>
        </w:rPr>
      </w:pPr>
      <w:r w:rsidRPr="00D82595">
        <w:rPr>
          <w:rFonts w:eastAsia="Times New Roman"/>
          <w:b/>
        </w:rPr>
        <w:t>выносить из аудиторий и ППЭ черновики, экзаменационные материалы;</w:t>
      </w:r>
    </w:p>
    <w:p w14:paraId="02EBCE99" w14:textId="77777777" w:rsidR="0086726C" w:rsidRPr="00D82595" w:rsidRDefault="0086726C" w:rsidP="0071444F">
      <w:pPr>
        <w:tabs>
          <w:tab w:val="left" w:pos="4395"/>
        </w:tabs>
        <w:rPr>
          <w:rFonts w:eastAsia="Times New Roman"/>
          <w:b/>
        </w:rPr>
      </w:pPr>
      <w:r w:rsidRPr="00D82595">
        <w:rPr>
          <w:rFonts w:eastAsia="Times New Roman"/>
          <w:b/>
        </w:rPr>
        <w:lastRenderedPageBreak/>
        <w:t>пользоваться справочными материалами, кроме тех, которые указаны в тексте контрольных измерительных материалов (КИМ);</w:t>
      </w:r>
    </w:p>
    <w:p w14:paraId="2B617AA8" w14:textId="77777777" w:rsidR="0086726C" w:rsidRPr="00D82595" w:rsidRDefault="0086726C" w:rsidP="0071444F">
      <w:pPr>
        <w:tabs>
          <w:tab w:val="left" w:pos="4395"/>
        </w:tabs>
        <w:rPr>
          <w:rFonts w:eastAsia="Times New Roman"/>
          <w:b/>
        </w:rPr>
      </w:pPr>
      <w:r w:rsidRPr="00D82595">
        <w:rPr>
          <w:rFonts w:eastAsia="Times New Roman"/>
          <w:b/>
        </w:rPr>
        <w:t>переписывать задания из КИМ в черновики;</w:t>
      </w:r>
    </w:p>
    <w:p w14:paraId="55AB45EA" w14:textId="77777777" w:rsidR="0086726C" w:rsidRPr="00D82595" w:rsidRDefault="0086726C" w:rsidP="0071444F">
      <w:pPr>
        <w:tabs>
          <w:tab w:val="left" w:pos="4395"/>
        </w:tabs>
        <w:rPr>
          <w:rFonts w:eastAsia="Times New Roman"/>
          <w:b/>
        </w:rPr>
      </w:pPr>
      <w:r w:rsidRPr="00D82595">
        <w:rPr>
          <w:rFonts w:eastAsia="Times New Roman"/>
          <w:b/>
        </w:rPr>
        <w:t>перемещаться по ППЭ во время экзамена без сопровождения организатора.</w:t>
      </w:r>
    </w:p>
    <w:p w14:paraId="26A60C68" w14:textId="77777777" w:rsidR="0086726C" w:rsidRPr="00D82595" w:rsidRDefault="0086726C" w:rsidP="0071444F">
      <w:pPr>
        <w:tabs>
          <w:tab w:val="left" w:pos="4395"/>
        </w:tabs>
        <w:rPr>
          <w:rFonts w:eastAsia="Times New Roman"/>
          <w:b/>
        </w:rPr>
      </w:pPr>
    </w:p>
    <w:p w14:paraId="4B36C8EC" w14:textId="77777777" w:rsidR="0086726C" w:rsidRPr="00D82595" w:rsidRDefault="0086726C" w:rsidP="0071444F">
      <w:pPr>
        <w:tabs>
          <w:tab w:val="left" w:pos="4395"/>
        </w:tabs>
        <w:rPr>
          <w:rFonts w:eastAsia="Times New Roman"/>
          <w:b/>
        </w:rPr>
      </w:pPr>
      <w:r w:rsidRPr="00D82595">
        <w:rPr>
          <w:rFonts w:eastAsia="Times New Roman"/>
          <w:b/>
        </w:rPr>
        <w:t>Во время проведения экзамена запрещается:</w:t>
      </w:r>
    </w:p>
    <w:p w14:paraId="0FC6E918" w14:textId="77777777" w:rsidR="0086726C" w:rsidRPr="00D82595" w:rsidRDefault="0086726C" w:rsidP="0071444F">
      <w:pPr>
        <w:tabs>
          <w:tab w:val="left" w:pos="4395"/>
        </w:tabs>
        <w:rPr>
          <w:rFonts w:eastAsia="Times New Roman"/>
          <w:b/>
        </w:rPr>
      </w:pPr>
      <w:r w:rsidRPr="00D82595">
        <w:rPr>
          <w:rFonts w:eastAsia="Times New Roman"/>
          <w:b/>
        </w:rPr>
        <w:t xml:space="preserve">выносить из аудиторий письменные принадлежности; </w:t>
      </w:r>
    </w:p>
    <w:p w14:paraId="5CE8EBA6" w14:textId="77777777" w:rsidR="0086726C" w:rsidRPr="00D82595" w:rsidRDefault="0086726C" w:rsidP="0071444F">
      <w:pPr>
        <w:tabs>
          <w:tab w:val="left" w:pos="4395"/>
        </w:tabs>
        <w:rPr>
          <w:rFonts w:eastAsia="Times New Roman"/>
          <w:b/>
        </w:rPr>
      </w:pPr>
      <w:r w:rsidRPr="00D82595">
        <w:rPr>
          <w:rFonts w:eastAsia="Times New Roman"/>
          <w:b/>
        </w:rPr>
        <w:t>разговаривать, пересаживаться, обмениваться любыми материалами и предметами.</w:t>
      </w:r>
    </w:p>
    <w:p w14:paraId="6EA52667" w14:textId="77777777" w:rsidR="0086726C" w:rsidRPr="00D82595" w:rsidRDefault="0086726C" w:rsidP="0071444F">
      <w:pPr>
        <w:tabs>
          <w:tab w:val="left" w:pos="4395"/>
        </w:tabs>
        <w:rPr>
          <w:rFonts w:eastAsia="Times New Roman"/>
          <w:b/>
          <w:u w:val="single"/>
        </w:rPr>
      </w:pPr>
      <w:r w:rsidRPr="00D82595">
        <w:rPr>
          <w:rFonts w:eastAsia="Times New Roman"/>
          <w:b/>
        </w:rPr>
        <w:t>В случае нарушения порядка проведения ГИА вы будете удалены с экзамена.</w:t>
      </w:r>
    </w:p>
    <w:p w14:paraId="50BF3B39" w14:textId="77777777" w:rsidR="0086726C" w:rsidRPr="00D82595" w:rsidRDefault="0086726C" w:rsidP="0071444F">
      <w:pPr>
        <w:tabs>
          <w:tab w:val="left" w:pos="4395"/>
        </w:tabs>
        <w:rPr>
          <w:rFonts w:eastAsia="Times New Roman"/>
          <w:b/>
        </w:rPr>
      </w:pPr>
      <w:r w:rsidRPr="00D82595">
        <w:rPr>
          <w:rFonts w:eastAsia="Times New Roman"/>
          <w:b/>
        </w:rPr>
        <w:t>В случае нарушения порядка проведения ГИА работниками ППЭ или другими участниками экзамена вы имеете право подать апелляцию о нарушении порядка проведения ЕГЭ. Апелляция о нарушении порядка проведения ГИА подается в день проведения экзамена члену ГЭК до выхода из ППЭ.</w:t>
      </w:r>
    </w:p>
    <w:p w14:paraId="534FD2A5" w14:textId="77777777" w:rsidR="0086726C" w:rsidRPr="00D82595" w:rsidRDefault="0086726C" w:rsidP="0071444F">
      <w:pPr>
        <w:tabs>
          <w:tab w:val="left" w:pos="4395"/>
        </w:tabs>
        <w:rPr>
          <w:rFonts w:eastAsia="Times New Roman"/>
          <w:b/>
        </w:rPr>
      </w:pPr>
      <w:r w:rsidRPr="00D82595">
        <w:rPr>
          <w:rFonts w:eastAsia="Times New Roman"/>
          <w:b/>
        </w:rPr>
        <w:t>Ознакомиться с результатами ЕГЭ вы сможете в своей школе или в местах, в которых вы были зарегистрированы на сдачу ЕГЭ.</w:t>
      </w:r>
    </w:p>
    <w:p w14:paraId="3850F515" w14:textId="591AB416" w:rsidR="0086726C" w:rsidRPr="00D82595" w:rsidRDefault="0086726C" w:rsidP="0071444F">
      <w:pPr>
        <w:tabs>
          <w:tab w:val="left" w:pos="4395"/>
        </w:tabs>
        <w:rPr>
          <w:rFonts w:eastAsia="Times New Roman"/>
        </w:rPr>
      </w:pPr>
      <w:r w:rsidRPr="00D82595">
        <w:rPr>
          <w:rFonts w:eastAsia="Times New Roman"/>
          <w:b/>
        </w:rPr>
        <w:t>Плановая дата ознакомления с результатами: _____________</w:t>
      </w:r>
      <w:r w:rsidR="009725F4">
        <w:rPr>
          <w:rFonts w:eastAsia="Times New Roman"/>
          <w:b/>
        </w:rPr>
        <w:t xml:space="preserve"> </w:t>
      </w:r>
      <w:r w:rsidRPr="00D82595">
        <w:rPr>
          <w:rFonts w:eastAsia="Times New Roman"/>
          <w:i/>
        </w:rPr>
        <w:t>(назвать дату)</w:t>
      </w:r>
      <w:r w:rsidRPr="00D82595">
        <w:rPr>
          <w:rFonts w:eastAsia="Times New Roman"/>
        </w:rPr>
        <w:t>.</w:t>
      </w:r>
    </w:p>
    <w:p w14:paraId="14D70B1C" w14:textId="77777777" w:rsidR="0086726C" w:rsidRPr="00D82595" w:rsidRDefault="0086726C" w:rsidP="0071444F">
      <w:pPr>
        <w:tabs>
          <w:tab w:val="left" w:pos="4395"/>
        </w:tabs>
        <w:rPr>
          <w:rFonts w:eastAsia="Times New Roman"/>
          <w:b/>
        </w:rPr>
      </w:pPr>
      <w:r w:rsidRPr="00D82595">
        <w:rPr>
          <w:rFonts w:eastAsia="Times New Roman"/>
          <w:b/>
        </w:rPr>
        <w:t xml:space="preserve">После получения результатов ЕГЭ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ЕГЭ. </w:t>
      </w:r>
    </w:p>
    <w:p w14:paraId="18D1FAE7" w14:textId="77777777" w:rsidR="0086726C" w:rsidRPr="00D82595" w:rsidRDefault="0086726C" w:rsidP="0071444F">
      <w:pPr>
        <w:tabs>
          <w:tab w:val="left" w:pos="4395"/>
        </w:tabs>
        <w:rPr>
          <w:rFonts w:eastAsia="Times New Roman"/>
          <w:b/>
        </w:rPr>
      </w:pPr>
      <w:r w:rsidRPr="00D82595">
        <w:rPr>
          <w:rFonts w:eastAsia="Times New Roman"/>
          <w:b/>
        </w:rPr>
        <w:t>Апелляцию вы можете подать в своей школе или в месте, где вы были зарегистрированы на сдачу ЕГЭ, или в конфликтной комиссии Санкт-Петербурга.</w:t>
      </w:r>
    </w:p>
    <w:p w14:paraId="4A933F91" w14:textId="77777777" w:rsidR="0086726C" w:rsidRPr="00D82595" w:rsidRDefault="0086726C" w:rsidP="0071444F">
      <w:pPr>
        <w:tabs>
          <w:tab w:val="left" w:pos="4395"/>
        </w:tabs>
        <w:rPr>
          <w:rFonts w:eastAsia="Times New Roman"/>
          <w:b/>
        </w:rPr>
      </w:pPr>
      <w:r w:rsidRPr="00D82595">
        <w:rPr>
          <w:rFonts w:eastAsia="Times New Roman"/>
          <w:b/>
        </w:rPr>
        <w:t xml:space="preserve">Апелляция по вопросам содержания и структуры заданий по учебным предметам, а также по вопросам, связанным с нарушением участником ЕГЭ </w:t>
      </w:r>
      <w:r w:rsidRPr="00D82595">
        <w:rPr>
          <w:rFonts w:eastAsia="Times New Roman"/>
          <w:b/>
        </w:rPr>
        <w:lastRenderedPageBreak/>
        <w:t>требований порядка и неправильным оформлением экзаменационной работы, не</w:t>
      </w:r>
      <w:r w:rsidRPr="00D82595">
        <w:rPr>
          <w:rFonts w:eastAsia="Times New Roman"/>
        </w:rPr>
        <w:t> </w:t>
      </w:r>
      <w:r w:rsidRPr="00D82595">
        <w:rPr>
          <w:rFonts w:eastAsia="Times New Roman"/>
          <w:b/>
        </w:rPr>
        <w:t xml:space="preserve">рассматривается. </w:t>
      </w:r>
    </w:p>
    <w:p w14:paraId="0DFA7ABD" w14:textId="77777777" w:rsidR="0086726C" w:rsidRPr="00D82595" w:rsidRDefault="0086726C" w:rsidP="0071444F">
      <w:pPr>
        <w:tabs>
          <w:tab w:val="left" w:pos="4395"/>
        </w:tabs>
        <w:rPr>
          <w:rFonts w:eastAsia="Times New Roman"/>
          <w:b/>
        </w:rPr>
      </w:pPr>
      <w:r w:rsidRPr="00D82595">
        <w:rPr>
          <w:rFonts w:eastAsia="Times New Roman"/>
          <w:b/>
        </w:rPr>
        <w:t>Обращаем ваше внимание, что во время экзамена на вашем рабочем столе, помимо экзаменационных материалов, могут находиться только:</w:t>
      </w:r>
    </w:p>
    <w:p w14:paraId="5D436F10" w14:textId="77777777" w:rsidR="0086726C" w:rsidRPr="00D82595" w:rsidRDefault="0086726C" w:rsidP="0071444F">
      <w:pPr>
        <w:tabs>
          <w:tab w:val="left" w:pos="4395"/>
        </w:tabs>
        <w:rPr>
          <w:rFonts w:eastAsia="Times New Roman"/>
          <w:b/>
        </w:rPr>
      </w:pPr>
      <w:r w:rsidRPr="00D82595">
        <w:rPr>
          <w:rFonts w:eastAsia="Times New Roman"/>
          <w:b/>
        </w:rPr>
        <w:t>письменный Брайлевский прибор и грифель;</w:t>
      </w:r>
    </w:p>
    <w:p w14:paraId="7F08A0CF" w14:textId="77777777" w:rsidR="0086726C" w:rsidRPr="00D82595" w:rsidRDefault="0086726C" w:rsidP="0071444F">
      <w:pPr>
        <w:tabs>
          <w:tab w:val="left" w:pos="4395"/>
        </w:tabs>
        <w:rPr>
          <w:rFonts w:eastAsia="Times New Roman"/>
          <w:b/>
        </w:rPr>
      </w:pPr>
      <w:r w:rsidRPr="00D82595">
        <w:rPr>
          <w:rFonts w:eastAsia="Times New Roman"/>
          <w:b/>
        </w:rPr>
        <w:t>документ, удостоверяющий личность;</w:t>
      </w:r>
    </w:p>
    <w:p w14:paraId="090E29E7" w14:textId="77777777" w:rsidR="0086726C" w:rsidRPr="00D82595" w:rsidRDefault="0086726C" w:rsidP="0071444F">
      <w:pPr>
        <w:tabs>
          <w:tab w:val="left" w:pos="4395"/>
        </w:tabs>
        <w:rPr>
          <w:rFonts w:eastAsia="Times New Roman"/>
          <w:b/>
          <w:i/>
        </w:rPr>
      </w:pPr>
      <w:r w:rsidRPr="00D82595">
        <w:rPr>
          <w:rFonts w:eastAsia="Times New Roman"/>
          <w:b/>
        </w:rPr>
        <w:t xml:space="preserve">черновики со штампом школы на базе, которой расположен ППЭ </w:t>
      </w:r>
      <w:r w:rsidRPr="00D82595">
        <w:rPr>
          <w:rFonts w:eastAsia="Times New Roman"/>
          <w:i/>
        </w:rPr>
        <w:t>(в случае проведения ЕГЭ по иностранным языкам с включенным разделом «Говорение» черновики не выдаются)</w:t>
      </w:r>
      <w:r w:rsidRPr="00D82595">
        <w:rPr>
          <w:rFonts w:eastAsia="Times New Roman"/>
          <w:b/>
          <w:i/>
        </w:rPr>
        <w:t>;</w:t>
      </w:r>
    </w:p>
    <w:p w14:paraId="7F6A2A67" w14:textId="77777777" w:rsidR="0086726C" w:rsidRPr="00D82595" w:rsidRDefault="0086726C" w:rsidP="0071444F">
      <w:pPr>
        <w:tabs>
          <w:tab w:val="left" w:pos="4395"/>
        </w:tabs>
        <w:rPr>
          <w:rFonts w:eastAsia="Times New Roman"/>
          <w:b/>
        </w:rPr>
      </w:pPr>
      <w:r w:rsidRPr="00D82595">
        <w:rPr>
          <w:rFonts w:eastAsia="Times New Roman"/>
          <w:b/>
        </w:rPr>
        <w:t>лекарства и питание (при необходимости);</w:t>
      </w:r>
    </w:p>
    <w:p w14:paraId="26E9A70F" w14:textId="77777777" w:rsidR="0086726C" w:rsidRPr="00D82595" w:rsidRDefault="0086726C" w:rsidP="0071444F">
      <w:pPr>
        <w:tabs>
          <w:tab w:val="left" w:pos="4395"/>
        </w:tabs>
        <w:rPr>
          <w:rFonts w:eastAsia="Times New Roman"/>
          <w:b/>
          <w:i/>
        </w:rPr>
      </w:pPr>
      <w:r w:rsidRPr="00D82595">
        <w:rPr>
          <w:rFonts w:eastAsia="Times New Roman"/>
          <w:b/>
        </w:rPr>
        <w:t xml:space="preserve">дополнительные материалы, которые можно использовать на ЕГЭ по отдельным учебным предметам </w:t>
      </w:r>
      <w:r w:rsidRPr="00D82595">
        <w:rPr>
          <w:rFonts w:eastAsia="Times New Roman"/>
          <w:i/>
        </w:rPr>
        <w:t>(по математике линейка; по физике – линейка и непрограммируемый калькулятор; по химии – непрограммируемый калькулятор; по географии – линейка, транспортир, непрограммируемый калькулятор).</w:t>
      </w:r>
    </w:p>
    <w:p w14:paraId="6CBAA4D1" w14:textId="77777777" w:rsidR="0086726C" w:rsidRPr="00D82595" w:rsidRDefault="0086726C" w:rsidP="0071444F">
      <w:pPr>
        <w:tabs>
          <w:tab w:val="left" w:pos="4395"/>
        </w:tabs>
        <w:rPr>
          <w:rFonts w:eastAsia="Times New Roman"/>
          <w:b/>
        </w:rPr>
      </w:pPr>
    </w:p>
    <w:p w14:paraId="4F51D2DF" w14:textId="77777777" w:rsidR="0086726C" w:rsidRPr="00D82595" w:rsidRDefault="0086726C" w:rsidP="0071444F">
      <w:pPr>
        <w:tabs>
          <w:tab w:val="left" w:pos="4395"/>
        </w:tabs>
        <w:rPr>
          <w:rFonts w:eastAsia="Times New Roman"/>
          <w:b/>
        </w:rPr>
      </w:pPr>
      <w:r w:rsidRPr="00D82595">
        <w:rPr>
          <w:rFonts w:eastAsia="Times New Roman"/>
          <w:b/>
        </w:rPr>
        <w:t>Экзаменационные материалы в аудиторию поступили в доставочных спецпакетах. Упаковка спецпакетов не нарушена.</w:t>
      </w:r>
    </w:p>
    <w:p w14:paraId="1113930D" w14:textId="77777777" w:rsidR="0086726C" w:rsidRPr="00D82595" w:rsidRDefault="0086726C" w:rsidP="0071444F">
      <w:pPr>
        <w:tabs>
          <w:tab w:val="left" w:pos="4395"/>
        </w:tabs>
        <w:rPr>
          <w:rFonts w:eastAsia="Times New Roman"/>
          <w:b/>
        </w:rPr>
      </w:pPr>
    </w:p>
    <w:p w14:paraId="36FD0BA0" w14:textId="77777777" w:rsidR="0086726C" w:rsidRPr="00D82595" w:rsidRDefault="0086726C" w:rsidP="0071444F">
      <w:pPr>
        <w:tabs>
          <w:tab w:val="left" w:pos="4395"/>
        </w:tabs>
        <w:rPr>
          <w:rFonts w:eastAsia="Times New Roman"/>
          <w:i/>
        </w:rPr>
      </w:pPr>
      <w:r w:rsidRPr="00D82595">
        <w:rPr>
          <w:rFonts w:eastAsia="Times New Roman"/>
          <w:i/>
        </w:rPr>
        <w:t>Вторая часть инструктажа (начало проведения - не ранее 10.00 по местному времени).</w:t>
      </w:r>
    </w:p>
    <w:p w14:paraId="24B3D1EB" w14:textId="77777777" w:rsidR="0086726C" w:rsidRPr="00D82595" w:rsidRDefault="0086726C" w:rsidP="0071444F">
      <w:pPr>
        <w:tabs>
          <w:tab w:val="left" w:pos="4395"/>
        </w:tabs>
        <w:rPr>
          <w:rFonts w:eastAsia="Times New Roman"/>
          <w:b/>
        </w:rPr>
      </w:pPr>
      <w:r w:rsidRPr="00D82595">
        <w:rPr>
          <w:rFonts w:eastAsia="Times New Roman"/>
          <w:b/>
        </w:rPr>
        <w:t>В спецпакетах находятся индивидуальные комплекты с экзаменационными материалами, которые сейчас будут вам выданы.</w:t>
      </w:r>
    </w:p>
    <w:p w14:paraId="2188E137" w14:textId="77777777" w:rsidR="0086726C" w:rsidRPr="00D82595" w:rsidRDefault="0086726C" w:rsidP="0071444F">
      <w:pPr>
        <w:tabs>
          <w:tab w:val="left" w:pos="4395"/>
        </w:tabs>
        <w:rPr>
          <w:rFonts w:eastAsia="Times New Roman"/>
          <w:i/>
        </w:rPr>
      </w:pPr>
      <w:r w:rsidRPr="00D82595">
        <w:rPr>
          <w:rFonts w:eastAsia="Times New Roman"/>
          <w:i/>
        </w:rPr>
        <w:t>(Организатор раздает участникам ИК в произвольном порядке и вскрывает их). Вскрыть спецпакет не ранее 10.00 по местному времени, используя ножницы.</w:t>
      </w:r>
    </w:p>
    <w:p w14:paraId="1B34C157" w14:textId="77777777" w:rsidR="0086726C" w:rsidRPr="00D82595" w:rsidRDefault="0086726C" w:rsidP="0071444F">
      <w:pPr>
        <w:tabs>
          <w:tab w:val="left" w:pos="4395"/>
        </w:tabs>
        <w:rPr>
          <w:rFonts w:eastAsia="Times New Roman"/>
          <w:b/>
          <w:iCs/>
          <w:noProof/>
        </w:rPr>
      </w:pPr>
    </w:p>
    <w:p w14:paraId="51E9EF96" w14:textId="77777777" w:rsidR="0086726C" w:rsidRPr="00D82595" w:rsidRDefault="0086726C" w:rsidP="0071444F">
      <w:pPr>
        <w:tabs>
          <w:tab w:val="left" w:pos="4395"/>
        </w:tabs>
        <w:rPr>
          <w:b/>
          <w:color w:val="000000"/>
        </w:rPr>
      </w:pPr>
      <w:r w:rsidRPr="00D82595">
        <w:rPr>
          <w:b/>
          <w:color w:val="000000"/>
        </w:rPr>
        <w:t xml:space="preserve">Организаторы раздали Вам индивидуальные комплекты – КИМ, </w:t>
      </w:r>
      <w:r w:rsidRPr="00D82595">
        <w:rPr>
          <w:b/>
          <w:bCs/>
        </w:rPr>
        <w:t>тетради для записи ответов на задания и конверт со стандартными бланками.</w:t>
      </w:r>
    </w:p>
    <w:p w14:paraId="16992430" w14:textId="32E41689" w:rsidR="0086726C" w:rsidRPr="00D82595" w:rsidRDefault="0086726C" w:rsidP="0071444F">
      <w:pPr>
        <w:tabs>
          <w:tab w:val="left" w:pos="4395"/>
        </w:tabs>
        <w:rPr>
          <w:b/>
          <w:color w:val="000000"/>
        </w:rPr>
      </w:pPr>
      <w:r w:rsidRPr="00D82595">
        <w:rPr>
          <w:b/>
          <w:color w:val="000000"/>
        </w:rPr>
        <w:t>Вариант КИМ должен быть на кра</w:t>
      </w:r>
      <w:r w:rsidR="002C2712">
        <w:rPr>
          <w:b/>
          <w:color w:val="000000"/>
        </w:rPr>
        <w:t>ю</w:t>
      </w:r>
      <w:r w:rsidRPr="00D82595">
        <w:rPr>
          <w:b/>
          <w:color w:val="000000"/>
        </w:rPr>
        <w:t xml:space="preserve"> Вашего стола, только после объявления начала экзамена Вы должны взять вариант КИМ и начать работу.</w:t>
      </w:r>
    </w:p>
    <w:p w14:paraId="0C0DFEFC" w14:textId="77777777" w:rsidR="0086726C" w:rsidRPr="00D82595" w:rsidRDefault="0086726C" w:rsidP="0071444F">
      <w:pPr>
        <w:tabs>
          <w:tab w:val="left" w:pos="4395"/>
        </w:tabs>
        <w:rPr>
          <w:b/>
          <w:color w:val="000000"/>
        </w:rPr>
      </w:pPr>
      <w:r w:rsidRPr="00D82595">
        <w:rPr>
          <w:b/>
          <w:color w:val="000000"/>
        </w:rPr>
        <w:lastRenderedPageBreak/>
        <w:t>Конверты со стандартными бланками должны лежать на краю вашего стола до окончания экзамена.</w:t>
      </w:r>
    </w:p>
    <w:p w14:paraId="0FFBD035" w14:textId="77777777" w:rsidR="0086726C" w:rsidRPr="00D82595" w:rsidRDefault="0086726C" w:rsidP="0071444F">
      <w:pPr>
        <w:tabs>
          <w:tab w:val="left" w:pos="4395"/>
        </w:tabs>
        <w:rPr>
          <w:b/>
          <w:color w:val="000000"/>
        </w:rPr>
      </w:pPr>
      <w:r w:rsidRPr="00D82595">
        <w:rPr>
          <w:b/>
          <w:color w:val="000000"/>
        </w:rPr>
        <w:t>Внимательно послушайте правила заполнения тетрадей.</w:t>
      </w:r>
    </w:p>
    <w:p w14:paraId="4A6F3FBE" w14:textId="77777777" w:rsidR="0086726C" w:rsidRPr="00D82595" w:rsidRDefault="0086726C" w:rsidP="0071444F">
      <w:pPr>
        <w:tabs>
          <w:tab w:val="left" w:pos="4395"/>
        </w:tabs>
        <w:rPr>
          <w:b/>
          <w:bCs/>
        </w:rPr>
      </w:pPr>
      <w:r w:rsidRPr="00D82595">
        <w:rPr>
          <w:b/>
          <w:bCs/>
        </w:rPr>
        <w:t>Ответы пишутся с одной стороны листа, начиная со следующей страницы после титульного листа.</w:t>
      </w:r>
    </w:p>
    <w:p w14:paraId="28ED4899" w14:textId="4AEA4A41" w:rsidR="0086726C" w:rsidRPr="00D82595" w:rsidRDefault="0086726C" w:rsidP="0071444F">
      <w:pPr>
        <w:tabs>
          <w:tab w:val="left" w:pos="4395"/>
        </w:tabs>
        <w:rPr>
          <w:b/>
          <w:color w:val="000000"/>
        </w:rPr>
      </w:pPr>
      <w:r w:rsidRPr="00D82595">
        <w:rPr>
          <w:b/>
          <w:color w:val="000000"/>
        </w:rPr>
        <w:t>Экзаменуемый с использованием письменного Брайлевского прибора и грифеля рельефно-точечным шрифтом пишет на второй странице тетради под диктовку организатора код пункта проведения ЕГЭ, номер аудитории (с новой строки), название предмета (с новой строки), дату экзамена (с новой строки). Далее участник ЕГЭ пишет фамилию (с новой строки), имя (с новой строки), отчество (с новой строки), серию и номер своего документа, удостоверяющего личность (паспорта) с новой строки.</w:t>
      </w:r>
      <w:r w:rsidR="00F1247F">
        <w:rPr>
          <w:b/>
          <w:color w:val="000000"/>
        </w:rPr>
        <w:t xml:space="preserve"> </w:t>
      </w:r>
    </w:p>
    <w:p w14:paraId="3206D0A0" w14:textId="77777777" w:rsidR="0086726C" w:rsidRPr="00D82595" w:rsidRDefault="0086726C" w:rsidP="0071444F">
      <w:pPr>
        <w:tabs>
          <w:tab w:val="left" w:pos="4395"/>
        </w:tabs>
        <w:rPr>
          <w:b/>
          <w:bCs/>
        </w:rPr>
      </w:pPr>
      <w:r w:rsidRPr="00D82595">
        <w:rPr>
          <w:b/>
          <w:lang w:eastAsia="zh-CN"/>
        </w:rPr>
        <w:t>При выполнении заданий внимательно читайте инструкции к заданиям, указанные у вас в КИМ. Записывайте ответы в соответствии с этими инструкциями.</w:t>
      </w:r>
    </w:p>
    <w:p w14:paraId="4A7E690F" w14:textId="77777777" w:rsidR="0086726C" w:rsidRPr="00D82595" w:rsidRDefault="0086726C" w:rsidP="0071444F">
      <w:pPr>
        <w:tabs>
          <w:tab w:val="left" w:pos="4395"/>
        </w:tabs>
        <w:rPr>
          <w:b/>
          <w:bCs/>
        </w:rPr>
      </w:pPr>
      <w:r w:rsidRPr="00D82595">
        <w:rPr>
          <w:b/>
          <w:bCs/>
        </w:rPr>
        <w:t xml:space="preserve">При выполнении заданий части 1 </w:t>
      </w:r>
      <w:r w:rsidRPr="00D82595">
        <w:rPr>
          <w:b/>
          <w:color w:val="000000"/>
        </w:rPr>
        <w:t>ответ записывайте справа от номера задания</w:t>
      </w:r>
      <w:r w:rsidRPr="00D82595">
        <w:rPr>
          <w:b/>
          <w:bCs/>
        </w:rPr>
        <w:t xml:space="preserve">, располагая каждый ответ на отдельной строке. </w:t>
      </w:r>
    </w:p>
    <w:p w14:paraId="6E91439B" w14:textId="77777777" w:rsidR="0086726C" w:rsidRPr="00D82595" w:rsidRDefault="0086726C" w:rsidP="0071444F">
      <w:pPr>
        <w:tabs>
          <w:tab w:val="left" w:pos="4395"/>
        </w:tabs>
        <w:rPr>
          <w:b/>
          <w:bCs/>
        </w:rPr>
      </w:pPr>
      <w:r w:rsidRPr="00D82595">
        <w:rPr>
          <w:b/>
          <w:bCs/>
        </w:rPr>
        <w:t>Строка ответа содержит номер задания и ответ.</w:t>
      </w:r>
    </w:p>
    <w:p w14:paraId="55DB855F" w14:textId="77777777" w:rsidR="0086726C" w:rsidRPr="00D82595" w:rsidRDefault="0086726C" w:rsidP="0071444F">
      <w:pPr>
        <w:tabs>
          <w:tab w:val="left" w:pos="4395"/>
        </w:tabs>
        <w:rPr>
          <w:b/>
          <w:bCs/>
        </w:rPr>
      </w:pPr>
      <w:r w:rsidRPr="00D82595">
        <w:rPr>
          <w:b/>
          <w:bCs/>
        </w:rPr>
        <w:t>Необходимо оставить интервал (пропущенную клетку) между номером задания и ответом.</w:t>
      </w:r>
    </w:p>
    <w:p w14:paraId="61987549" w14:textId="77777777" w:rsidR="0086726C" w:rsidRPr="00D82595" w:rsidRDefault="0086726C" w:rsidP="0071444F">
      <w:pPr>
        <w:tabs>
          <w:tab w:val="left" w:pos="4395"/>
        </w:tabs>
        <w:rPr>
          <w:b/>
        </w:rPr>
      </w:pPr>
      <w:r w:rsidRPr="00D82595">
        <w:rPr>
          <w:b/>
        </w:rPr>
        <w:t xml:space="preserve">Ответ на задания части 2 записывается с новой страницы тетради для ответов. </w:t>
      </w:r>
    </w:p>
    <w:p w14:paraId="30D86150" w14:textId="77777777" w:rsidR="0086726C" w:rsidRPr="00D82595" w:rsidRDefault="0086726C" w:rsidP="0071444F">
      <w:pPr>
        <w:tabs>
          <w:tab w:val="left" w:pos="4395"/>
        </w:tabs>
        <w:rPr>
          <w:b/>
          <w:bCs/>
        </w:rPr>
      </w:pPr>
      <w:r w:rsidRPr="00D82595">
        <w:rPr>
          <w:b/>
          <w:bCs/>
        </w:rPr>
        <w:t>Если участник экзамена ошибся, неверный ответ закалывается шеститочием. В качестве ответа засчитывается последний ответ в строке. В случае повторного ответа на задание засчитывается последний.</w:t>
      </w:r>
    </w:p>
    <w:p w14:paraId="781A1433" w14:textId="77777777" w:rsidR="0086726C" w:rsidRPr="00D82595" w:rsidRDefault="0086726C" w:rsidP="0071444F">
      <w:pPr>
        <w:tabs>
          <w:tab w:val="left" w:pos="4395"/>
        </w:tabs>
        <w:rPr>
          <w:b/>
          <w:color w:val="000000"/>
        </w:rPr>
      </w:pPr>
      <w:r w:rsidRPr="00D82595">
        <w:rPr>
          <w:b/>
          <w:color w:val="000000"/>
        </w:rPr>
        <w:t>Исправления в ответах крайне нежелательны.</w:t>
      </w:r>
    </w:p>
    <w:p w14:paraId="1B85D613" w14:textId="77777777" w:rsidR="0086726C" w:rsidRPr="00D82595" w:rsidRDefault="0086726C" w:rsidP="0071444F">
      <w:pPr>
        <w:tabs>
          <w:tab w:val="left" w:pos="4395"/>
        </w:tabs>
        <w:rPr>
          <w:b/>
          <w:color w:val="000000"/>
        </w:rPr>
      </w:pPr>
      <w:r w:rsidRPr="00D82595">
        <w:rPr>
          <w:b/>
          <w:color w:val="000000"/>
        </w:rPr>
        <w:t>Если вам не хватит места в тетради для записи ответов, организаторы выдадут вам дополнительные листы.</w:t>
      </w:r>
    </w:p>
    <w:p w14:paraId="78725FF4" w14:textId="77777777" w:rsidR="0086726C" w:rsidRPr="00D82595" w:rsidRDefault="0086726C" w:rsidP="0071444F">
      <w:pPr>
        <w:tabs>
          <w:tab w:val="left" w:pos="4395"/>
        </w:tabs>
        <w:rPr>
          <w:b/>
          <w:color w:val="000000"/>
        </w:rPr>
      </w:pPr>
      <w:r w:rsidRPr="00D82595">
        <w:rPr>
          <w:b/>
          <w:color w:val="000000"/>
        </w:rPr>
        <w:t xml:space="preserve">Если при заполнении тетрадей ответов у Вас возникнет какое-либо сомнение, то поднимите руку и к Вам подойдет организатор, который скажет, </w:t>
      </w:r>
      <w:r w:rsidRPr="00D82595">
        <w:rPr>
          <w:b/>
          <w:color w:val="000000"/>
        </w:rPr>
        <w:lastRenderedPageBreak/>
        <w:t>как поступить, но организаторы не отвечают на вопросы, связанные с содержанием заданий.</w:t>
      </w:r>
    </w:p>
    <w:p w14:paraId="56D817AA" w14:textId="77777777" w:rsidR="0086726C" w:rsidRPr="00D82595" w:rsidRDefault="0086726C" w:rsidP="0071444F">
      <w:pPr>
        <w:tabs>
          <w:tab w:val="left" w:pos="4395"/>
        </w:tabs>
        <w:rPr>
          <w:rFonts w:eastAsia="Times New Roman"/>
          <w:b/>
          <w:lang w:eastAsia="zh-CN"/>
        </w:rPr>
      </w:pPr>
      <w:bookmarkStart w:id="158" w:name="_Toc286954823"/>
      <w:r w:rsidRPr="00D82595">
        <w:rPr>
          <w:rFonts w:eastAsia="Times New Roman"/>
          <w:b/>
          <w:lang w:eastAsia="zh-CN"/>
        </w:rPr>
        <w:t xml:space="preserve">По всем вопросам, связанным с проведением экзамена, вы можете обращаться к нам. В случае необходимости выхода из аудитории оставьте ваши экзаменационные материалы и черновики </w:t>
      </w:r>
      <w:r w:rsidRPr="00D82595">
        <w:rPr>
          <w:rFonts w:eastAsia="Times New Roman"/>
          <w:b/>
          <w:u w:val="single"/>
          <w:lang w:eastAsia="zh-CN"/>
        </w:rPr>
        <w:t>на</w:t>
      </w:r>
      <w:r w:rsidRPr="00D82595">
        <w:rPr>
          <w:rFonts w:eastAsia="Times New Roman"/>
          <w:b/>
          <w:lang w:eastAsia="zh-CN"/>
        </w:rPr>
        <w:t> </w:t>
      </w:r>
      <w:r w:rsidRPr="00D82595">
        <w:rPr>
          <w:rFonts w:eastAsia="Times New Roman"/>
          <w:b/>
          <w:u w:val="single"/>
          <w:lang w:eastAsia="zh-CN"/>
        </w:rPr>
        <w:t>своем рабочем столе</w:t>
      </w:r>
      <w:r w:rsidRPr="00D82595">
        <w:rPr>
          <w:rFonts w:eastAsia="Times New Roman"/>
          <w:b/>
          <w:lang w:eastAsia="zh-CN"/>
        </w:rPr>
        <w:t xml:space="preserve">. Организатор проверит комплектность оставленных вами экзаменационных материалов, после чего вы сможете выйти из аудитории. На территории пункта вас будет сопровождать организатор. </w:t>
      </w:r>
    </w:p>
    <w:p w14:paraId="3B10B0B2" w14:textId="77777777" w:rsidR="0086726C" w:rsidRPr="00D82595" w:rsidRDefault="0086726C" w:rsidP="0071444F">
      <w:pPr>
        <w:tabs>
          <w:tab w:val="left" w:pos="4395"/>
        </w:tabs>
        <w:rPr>
          <w:rFonts w:eastAsia="Times New Roman"/>
          <w:b/>
          <w:color w:val="000000"/>
        </w:rPr>
      </w:pPr>
      <w:r w:rsidRPr="00D82595">
        <w:rPr>
          <w:rFonts w:eastAsia="Times New Roman"/>
          <w:b/>
          <w:lang w:eastAsia="zh-CN"/>
        </w:rPr>
        <w:t>В случае плохого самочувствия незамедлительно обращайтесь к нам. В ППЭ присутствует медицинский работник. Напоминаем, что по состоянию здоровья и заключению медицинского работника, присутствующего в данном ППЭ, вы можете досрочно завершить экзамен и прийти на пересдачу.</w:t>
      </w:r>
    </w:p>
    <w:p w14:paraId="0A5771A3" w14:textId="77777777" w:rsidR="0086726C" w:rsidRPr="00D82595" w:rsidRDefault="0086726C" w:rsidP="0071444F">
      <w:pPr>
        <w:tabs>
          <w:tab w:val="left" w:pos="4395"/>
        </w:tabs>
        <w:rPr>
          <w:rFonts w:eastAsia="Times New Roman"/>
          <w:b/>
          <w:lang w:eastAsia="zh-CN"/>
        </w:rPr>
      </w:pPr>
      <w:r w:rsidRPr="00D82595">
        <w:rPr>
          <w:rFonts w:eastAsia="Times New Roman"/>
          <w:b/>
          <w:lang w:eastAsia="zh-CN"/>
        </w:rPr>
        <w:t xml:space="preserve">Инструктаж закончен. Перед началом выполнения экзаменационной работы, пожалуйста, успокойтесь, сосредоточьтесь, внимательно прочитайте инструкцию к заданиям КИМ и сами задания. </w:t>
      </w:r>
    </w:p>
    <w:p w14:paraId="57AF2CF1" w14:textId="77777777" w:rsidR="0086726C" w:rsidRPr="00D82595" w:rsidRDefault="0086726C" w:rsidP="0071444F">
      <w:pPr>
        <w:tabs>
          <w:tab w:val="left" w:pos="4395"/>
        </w:tabs>
        <w:rPr>
          <w:rFonts w:eastAsia="Times New Roman"/>
          <w:b/>
          <w:lang w:eastAsia="zh-CN"/>
        </w:rPr>
      </w:pPr>
      <w:r w:rsidRPr="00D82595">
        <w:rPr>
          <w:rFonts w:eastAsia="Times New Roman"/>
          <w:b/>
          <w:lang w:eastAsia="zh-CN"/>
        </w:rPr>
        <w:t xml:space="preserve">Начало выполнения экзаменационной работы: </w:t>
      </w:r>
      <w:r w:rsidRPr="00D82595">
        <w:rPr>
          <w:rFonts w:eastAsia="Times New Roman"/>
          <w:i/>
          <w:lang w:eastAsia="zh-CN"/>
        </w:rPr>
        <w:t>(объявить время начала)</w:t>
      </w:r>
    </w:p>
    <w:p w14:paraId="765BF243" w14:textId="77777777" w:rsidR="0086726C" w:rsidRPr="00D82595" w:rsidRDefault="0086726C" w:rsidP="0071444F">
      <w:pPr>
        <w:tabs>
          <w:tab w:val="left" w:pos="4395"/>
        </w:tabs>
        <w:rPr>
          <w:rFonts w:eastAsia="Times New Roman"/>
          <w:b/>
          <w:lang w:eastAsia="zh-CN"/>
        </w:rPr>
      </w:pPr>
      <w:r w:rsidRPr="00D82595">
        <w:rPr>
          <w:rFonts w:eastAsia="Times New Roman"/>
          <w:b/>
          <w:lang w:eastAsia="zh-CN"/>
        </w:rPr>
        <w:t xml:space="preserve">Окончание выполнения экзаменационной работы: </w:t>
      </w:r>
      <w:r w:rsidRPr="00D82595">
        <w:rPr>
          <w:rFonts w:eastAsia="Times New Roman"/>
          <w:i/>
          <w:lang w:eastAsia="zh-CN"/>
        </w:rPr>
        <w:t>(указать время)</w:t>
      </w:r>
    </w:p>
    <w:p w14:paraId="4069F6F1" w14:textId="77777777" w:rsidR="0086726C" w:rsidRPr="00D82595" w:rsidRDefault="0086726C" w:rsidP="0071444F">
      <w:pPr>
        <w:tabs>
          <w:tab w:val="left" w:pos="4395"/>
        </w:tabs>
        <w:rPr>
          <w:rFonts w:eastAsia="Times New Roman"/>
          <w:i/>
          <w:lang w:eastAsia="zh-CN"/>
        </w:rPr>
      </w:pPr>
      <w:r w:rsidRPr="00D82595">
        <w:rPr>
          <w:rFonts w:eastAsia="Times New Roman"/>
          <w:i/>
          <w:lang w:eastAsia="zh-CN"/>
        </w:rPr>
        <w:t>Запишите на доске время начала и окончания выполнения экзаменационной работы.</w:t>
      </w:r>
    </w:p>
    <w:p w14:paraId="3C33461B" w14:textId="77777777" w:rsidR="0086726C" w:rsidRPr="00D82595" w:rsidRDefault="0086726C" w:rsidP="0071444F">
      <w:pPr>
        <w:tabs>
          <w:tab w:val="left" w:pos="4395"/>
        </w:tabs>
        <w:rPr>
          <w:rFonts w:eastAsia="Times New Roman"/>
          <w:i/>
          <w:lang w:eastAsia="zh-CN"/>
        </w:rPr>
      </w:pPr>
      <w:r w:rsidRPr="00D82595">
        <w:rPr>
          <w:rFonts w:eastAsia="Times New Roman"/>
          <w:i/>
          <w:lang w:eastAsia="zh-CN"/>
        </w:rPr>
        <w:t>Время, отведенное на инструктаж и заполнение регистрационных полей бланков ЕГЭ, в общее время выполнения экзаменационной работы не включается.</w:t>
      </w:r>
    </w:p>
    <w:p w14:paraId="16154963" w14:textId="77777777" w:rsidR="0086726C" w:rsidRPr="00D82595" w:rsidRDefault="0086726C" w:rsidP="0071444F">
      <w:pPr>
        <w:tabs>
          <w:tab w:val="left" w:pos="4395"/>
        </w:tabs>
        <w:rPr>
          <w:rFonts w:eastAsia="Times New Roman"/>
          <w:b/>
          <w:lang w:eastAsia="zh-CN"/>
        </w:rPr>
      </w:pPr>
      <w:r w:rsidRPr="00D82595">
        <w:rPr>
          <w:rFonts w:eastAsia="Times New Roman"/>
          <w:b/>
          <w:lang w:eastAsia="zh-CN"/>
        </w:rPr>
        <w:t>Вы можете приступать к выполнению заданий. Желаем удачи!</w:t>
      </w:r>
    </w:p>
    <w:p w14:paraId="0E801D31" w14:textId="77777777" w:rsidR="0086726C" w:rsidRPr="00D82595" w:rsidRDefault="0086726C" w:rsidP="0071444F">
      <w:pPr>
        <w:tabs>
          <w:tab w:val="left" w:pos="4395"/>
        </w:tabs>
        <w:rPr>
          <w:rFonts w:eastAsia="Times New Roman"/>
          <w:lang w:eastAsia="zh-CN"/>
        </w:rPr>
      </w:pPr>
    </w:p>
    <w:p w14:paraId="63ECA210" w14:textId="77777777" w:rsidR="0086726C" w:rsidRPr="00D82595" w:rsidRDefault="0086726C" w:rsidP="0071444F">
      <w:pPr>
        <w:tabs>
          <w:tab w:val="left" w:pos="4395"/>
        </w:tabs>
        <w:rPr>
          <w:rFonts w:eastAsia="Times New Roman"/>
          <w:i/>
          <w:lang w:eastAsia="zh-CN"/>
        </w:rPr>
      </w:pPr>
      <w:r w:rsidRPr="00D82595">
        <w:rPr>
          <w:rFonts w:eastAsia="Times New Roman"/>
          <w:i/>
          <w:lang w:eastAsia="zh-CN"/>
        </w:rPr>
        <w:t>За 30 минут до окончания выполнения экзаменационной работы необходимо объявить:</w:t>
      </w:r>
    </w:p>
    <w:p w14:paraId="081221AC" w14:textId="77777777" w:rsidR="0086726C" w:rsidRPr="00D82595" w:rsidRDefault="0086726C" w:rsidP="0071444F">
      <w:pPr>
        <w:tabs>
          <w:tab w:val="left" w:pos="4395"/>
        </w:tabs>
        <w:rPr>
          <w:rFonts w:eastAsia="Times New Roman"/>
          <w:b/>
          <w:lang w:eastAsia="zh-CN"/>
        </w:rPr>
      </w:pPr>
      <w:r w:rsidRPr="00D82595">
        <w:rPr>
          <w:rFonts w:eastAsia="Times New Roman"/>
          <w:b/>
          <w:lang w:eastAsia="zh-CN"/>
        </w:rPr>
        <w:t xml:space="preserve">До окончания выполнения экзаменационной работы осталось 30 минут. </w:t>
      </w:r>
    </w:p>
    <w:p w14:paraId="3AA27F81" w14:textId="77777777" w:rsidR="0086726C" w:rsidRPr="00D82595" w:rsidRDefault="0086726C" w:rsidP="0071444F">
      <w:pPr>
        <w:tabs>
          <w:tab w:val="left" w:pos="4395"/>
        </w:tabs>
        <w:rPr>
          <w:rFonts w:eastAsia="Times New Roman"/>
          <w:lang w:eastAsia="zh-CN"/>
        </w:rPr>
      </w:pPr>
    </w:p>
    <w:p w14:paraId="07023E4D" w14:textId="77777777" w:rsidR="0086726C" w:rsidRPr="00D82595" w:rsidRDefault="0086726C" w:rsidP="0071444F">
      <w:pPr>
        <w:tabs>
          <w:tab w:val="left" w:pos="4395"/>
        </w:tabs>
        <w:rPr>
          <w:rFonts w:eastAsia="Times New Roman"/>
          <w:i/>
          <w:lang w:eastAsia="zh-CN"/>
        </w:rPr>
      </w:pPr>
      <w:r w:rsidRPr="00D82595">
        <w:rPr>
          <w:rFonts w:eastAsia="Times New Roman"/>
          <w:i/>
          <w:lang w:eastAsia="zh-CN"/>
        </w:rPr>
        <w:t>За 5 минут до окончания выполнения экзаменационной работы необходимо объявить:</w:t>
      </w:r>
    </w:p>
    <w:p w14:paraId="7C1CB98E" w14:textId="77777777" w:rsidR="0086726C" w:rsidRPr="00D82595" w:rsidRDefault="0086726C" w:rsidP="0071444F">
      <w:pPr>
        <w:tabs>
          <w:tab w:val="left" w:pos="4395"/>
        </w:tabs>
        <w:rPr>
          <w:rFonts w:eastAsia="Times New Roman"/>
          <w:b/>
          <w:lang w:eastAsia="zh-CN"/>
        </w:rPr>
      </w:pPr>
      <w:r w:rsidRPr="00D82595">
        <w:rPr>
          <w:rFonts w:eastAsia="Times New Roman"/>
          <w:b/>
          <w:lang w:eastAsia="zh-CN"/>
        </w:rPr>
        <w:t>До окончания выполнения экзаменационной работы осталось 5 минут.</w:t>
      </w:r>
    </w:p>
    <w:p w14:paraId="3A344FC0" w14:textId="77777777" w:rsidR="0086726C" w:rsidRPr="00D82595" w:rsidRDefault="0086726C" w:rsidP="0071444F">
      <w:pPr>
        <w:tabs>
          <w:tab w:val="left" w:pos="4395"/>
        </w:tabs>
        <w:rPr>
          <w:rFonts w:eastAsia="Times New Roman"/>
          <w:i/>
          <w:lang w:eastAsia="zh-CN"/>
        </w:rPr>
      </w:pPr>
      <w:r w:rsidRPr="00D82595">
        <w:rPr>
          <w:rFonts w:eastAsia="Times New Roman"/>
          <w:i/>
          <w:lang w:eastAsia="zh-CN"/>
        </w:rPr>
        <w:lastRenderedPageBreak/>
        <w:t>По окончании выполнения экзаменационной работы объявить:</w:t>
      </w:r>
    </w:p>
    <w:p w14:paraId="03E449E7" w14:textId="77777777" w:rsidR="0086726C" w:rsidRPr="00D82595" w:rsidRDefault="0086726C" w:rsidP="0071444F">
      <w:pPr>
        <w:tabs>
          <w:tab w:val="left" w:pos="4395"/>
        </w:tabs>
        <w:rPr>
          <w:rFonts w:eastAsia="Times New Roman"/>
          <w:b/>
          <w:lang w:eastAsia="zh-CN"/>
        </w:rPr>
      </w:pPr>
      <w:r w:rsidRPr="00D82595">
        <w:rPr>
          <w:rFonts w:eastAsia="Times New Roman"/>
          <w:b/>
          <w:lang w:eastAsia="zh-CN"/>
        </w:rPr>
        <w:t xml:space="preserve">Выполнение экзаменационной работы окончено. Экзаменационные материалы положите на край стола. </w:t>
      </w:r>
    </w:p>
    <w:p w14:paraId="67F3CB87" w14:textId="77777777" w:rsidR="0086726C" w:rsidRPr="00D82595" w:rsidRDefault="0086726C" w:rsidP="0071444F">
      <w:pPr>
        <w:tabs>
          <w:tab w:val="left" w:pos="4395"/>
        </w:tabs>
        <w:rPr>
          <w:rFonts w:eastAsia="Times New Roman"/>
          <w:i/>
          <w:lang w:eastAsia="zh-CN"/>
        </w:rPr>
      </w:pPr>
      <w:r w:rsidRPr="00D82595">
        <w:rPr>
          <w:rFonts w:eastAsia="Times New Roman"/>
          <w:i/>
          <w:lang w:eastAsia="zh-CN"/>
        </w:rPr>
        <w:t>Организаторы собирают КИМ и черновики.</w:t>
      </w:r>
    </w:p>
    <w:p w14:paraId="0ED3E51E" w14:textId="77777777" w:rsidR="0086726C" w:rsidRPr="00D82595" w:rsidRDefault="0086726C" w:rsidP="0071444F">
      <w:pPr>
        <w:tabs>
          <w:tab w:val="left" w:pos="4395"/>
        </w:tabs>
        <w:rPr>
          <w:rFonts w:eastAsia="Times New Roman"/>
          <w:i/>
          <w:lang w:eastAsia="zh-CN"/>
        </w:rPr>
      </w:pPr>
      <w:r w:rsidRPr="00D82595">
        <w:rPr>
          <w:rFonts w:eastAsia="Times New Roman"/>
          <w:i/>
          <w:lang w:eastAsia="zh-CN"/>
        </w:rPr>
        <w:t>Участники покидают аудиторию.</w:t>
      </w:r>
    </w:p>
    <w:p w14:paraId="72097907" w14:textId="77777777" w:rsidR="0086726C" w:rsidRPr="00D82595" w:rsidRDefault="0086726C" w:rsidP="0071444F">
      <w:pPr>
        <w:tabs>
          <w:tab w:val="left" w:pos="4395"/>
        </w:tabs>
        <w:spacing w:after="160" w:line="259" w:lineRule="auto"/>
        <w:ind w:firstLine="0"/>
        <w:jc w:val="left"/>
        <w:rPr>
          <w:b/>
          <w:bCs/>
          <w:noProof/>
        </w:rPr>
      </w:pPr>
      <w:r w:rsidRPr="00D82595">
        <w:rPr>
          <w:b/>
          <w:bCs/>
          <w:noProof/>
        </w:rPr>
        <w:br w:type="page"/>
      </w:r>
    </w:p>
    <w:p w14:paraId="7074E62B" w14:textId="4E31FA48" w:rsidR="0086726C" w:rsidRPr="00D82595" w:rsidRDefault="0086726C" w:rsidP="008C0A48">
      <w:pPr>
        <w:pStyle w:val="20"/>
        <w:tabs>
          <w:tab w:val="left" w:pos="4395"/>
        </w:tabs>
        <w:spacing w:line="360" w:lineRule="auto"/>
        <w:rPr>
          <w:noProof/>
        </w:rPr>
      </w:pPr>
      <w:bookmarkStart w:id="159" w:name="_Toc415325649"/>
      <w:bookmarkStart w:id="160" w:name="_Toc444595718"/>
      <w:r w:rsidRPr="00D82595">
        <w:rPr>
          <w:noProof/>
        </w:rPr>
        <w:lastRenderedPageBreak/>
        <w:t xml:space="preserve"> </w:t>
      </w:r>
      <w:bookmarkStart w:id="161" w:name="_Toc508880537"/>
      <w:r w:rsidRPr="00D82595">
        <w:rPr>
          <w:noProof/>
        </w:rPr>
        <w:t xml:space="preserve">Инструкция для слабовидящих участников ЕГЭ, зачитываемая организатором в аудитории перед началом экзамена </w:t>
      </w:r>
      <w:bookmarkEnd w:id="158"/>
      <w:bookmarkEnd w:id="159"/>
      <w:bookmarkEnd w:id="160"/>
      <w:r w:rsidR="00670071" w:rsidRPr="00670071">
        <w:rPr>
          <w:i/>
          <w:noProof/>
        </w:rPr>
        <w:t>(технология печати полного комплекта ЭМ в аудитории)</w:t>
      </w:r>
      <w:bookmarkEnd w:id="161"/>
    </w:p>
    <w:p w14:paraId="4FAEFDBA" w14:textId="77777777" w:rsidR="0086726C" w:rsidRPr="00D82595" w:rsidRDefault="0086726C" w:rsidP="0071444F">
      <w:pPr>
        <w:tabs>
          <w:tab w:val="left" w:pos="4395"/>
        </w:tabs>
        <w:spacing w:line="240" w:lineRule="auto"/>
        <w:ind w:firstLine="0"/>
        <w:rPr>
          <w:rFonts w:eastAsia="Times New Roman" w:cs="Times New Roman"/>
          <w:i/>
          <w:szCs w:val="26"/>
          <w:lang w:eastAsia="zh-CN"/>
        </w:rPr>
      </w:pPr>
      <w:r>
        <w:rPr>
          <w:rFonts w:eastAsia="Times New Roman" w:cs="Times New Roman"/>
          <w:noProof/>
          <w:szCs w:val="26"/>
        </w:rPr>
        <mc:AlternateContent>
          <mc:Choice Requires="wps">
            <w:drawing>
              <wp:inline distT="0" distB="0" distL="0" distR="0" wp14:anchorId="61D44793" wp14:editId="27CAB084">
                <wp:extent cx="6084570" cy="1477645"/>
                <wp:effectExtent l="5715" t="5715" r="5715" b="12065"/>
                <wp:docPr id="7"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84570" cy="1477645"/>
                        </a:xfrm>
                        <a:prstGeom prst="rect">
                          <a:avLst/>
                        </a:prstGeom>
                        <a:solidFill>
                          <a:srgbClr val="FFFFFF"/>
                        </a:solidFill>
                        <a:ln w="9525">
                          <a:solidFill>
                            <a:srgbClr val="000000"/>
                          </a:solidFill>
                          <a:miter lim="800000"/>
                          <a:headEnd/>
                          <a:tailEnd/>
                        </a:ln>
                      </wps:spPr>
                      <wps:txbx>
                        <w:txbxContent>
                          <w:p w14:paraId="6D6656C1" w14:textId="77777777" w:rsidR="009D4E14" w:rsidRPr="00C06354" w:rsidRDefault="009D4E14" w:rsidP="0086726C">
                            <w:r w:rsidRPr="00C06354">
                              <w:t xml:space="preserve">Текст, который выделен жирным шрифтом, должен быть прочитан участникам ЕГЭ </w:t>
                            </w:r>
                            <w:r w:rsidRPr="00C06354">
                              <w:rPr>
                                <w:u w:val="single"/>
                              </w:rPr>
                              <w:t>слово в слово</w:t>
                            </w:r>
                            <w:r w:rsidRPr="00C06354">
                              <w:t xml:space="preserve">. Это делается для стандартизации процедуры проведения ЕГЭ. </w:t>
                            </w:r>
                            <w:r w:rsidRPr="00C06354">
                              <w:rPr>
                                <w:i/>
                                <w:iCs/>
                              </w:rPr>
                              <w:t xml:space="preserve">Комментарии, </w:t>
                            </w:r>
                            <w:r w:rsidRPr="006744EE">
                              <w:rPr>
                                <w:i/>
                                <w:iCs/>
                              </w:rPr>
                              <w:t>выделенные</w:t>
                            </w:r>
                            <w:r>
                              <w:rPr>
                                <w:i/>
                                <w:iCs/>
                              </w:rPr>
                              <w:t xml:space="preserve"> </w:t>
                            </w:r>
                            <w:r w:rsidRPr="00C06354">
                              <w:rPr>
                                <w:i/>
                                <w:iCs/>
                              </w:rPr>
                              <w:t>курсивом, не читаются участникам</w:t>
                            </w:r>
                            <w:r>
                              <w:rPr>
                                <w:i/>
                                <w:iCs/>
                              </w:rPr>
                              <w:t xml:space="preserve"> ЕГЭ</w:t>
                            </w:r>
                            <w:r w:rsidRPr="00C06354">
                              <w:rPr>
                                <w:i/>
                                <w:iCs/>
                              </w:rPr>
                              <w:t>. Они даны в помощь организатору</w:t>
                            </w:r>
                            <w:r w:rsidRPr="00C06354">
                              <w:t>. Инструктаж и экзамен проводятся в спокойной и доброжелательной обстановке.</w:t>
                            </w:r>
                          </w:p>
                        </w:txbxContent>
                      </wps:txbx>
                      <wps:bodyPr rot="0" vert="horz" wrap="square" lIns="91440" tIns="45720" rIns="91440" bIns="45720" anchor="t" anchorCtr="0" upright="1">
                        <a:noAutofit/>
                      </wps:bodyPr>
                    </wps:wsp>
                  </a:graphicData>
                </a:graphic>
              </wp:inline>
            </w:drawing>
          </mc:Choice>
          <mc:Fallback>
            <w:pict>
              <v:rect w14:anchorId="61D44793" id="Rectangle 8" o:spid="_x0000_s1036" style="width:479.1pt;height:11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">
                <o:lock v:ext="edit" aspectratio="t"/>
                <v:textbox>
                  <w:txbxContent>
                    <w:p w14:paraId="6D6656C1" w14:textId="77777777" w:rsidR="009D4E14" w:rsidRPr="00C06354" w:rsidRDefault="009D4E14" w:rsidP="0086726C">
                      <w:r w:rsidRPr="00C06354">
                        <w:t xml:space="preserve">Текст, который выделен жирным шрифтом, должен быть прочитан участникам ЕГЭ </w:t>
                      </w:r>
                      <w:r w:rsidRPr="00C06354">
                        <w:rPr>
                          <w:u w:val="single"/>
                        </w:rPr>
                        <w:t>слово в слово</w:t>
                      </w:r>
                      <w:r w:rsidRPr="00C06354">
                        <w:t xml:space="preserve">. Это делается для стандартизации процедуры проведения ЕГЭ. </w:t>
                      </w:r>
                      <w:r w:rsidRPr="00C06354">
                        <w:rPr>
                          <w:i/>
                          <w:iCs/>
                        </w:rPr>
                        <w:t xml:space="preserve">Комментарии, </w:t>
                      </w:r>
                      <w:r w:rsidRPr="006744EE">
                        <w:rPr>
                          <w:i/>
                          <w:iCs/>
                        </w:rPr>
                        <w:t>выделенные</w:t>
                      </w:r>
                      <w:r>
                        <w:rPr>
                          <w:i/>
                          <w:iCs/>
                        </w:rPr>
                        <w:t xml:space="preserve"> </w:t>
                      </w:r>
                      <w:r w:rsidRPr="00C06354">
                        <w:rPr>
                          <w:i/>
                          <w:iCs/>
                        </w:rPr>
                        <w:t>курсивом, не читаются участникам</w:t>
                      </w:r>
                      <w:r>
                        <w:rPr>
                          <w:i/>
                          <w:iCs/>
                        </w:rPr>
                        <w:t xml:space="preserve"> ЕГЭ</w:t>
                      </w:r>
                      <w:r w:rsidRPr="00C06354">
                        <w:rPr>
                          <w:i/>
                          <w:iCs/>
                        </w:rPr>
                        <w:t>. Они даны в помощь организатору</w:t>
                      </w:r>
                      <w:r w:rsidRPr="00C06354">
                        <w:t>. Инструктаж и экзамен проводятся в спокойной и доброжелательной обстановке.</w:t>
                      </w:r>
                    </w:p>
                  </w:txbxContent>
                </v:textbox>
                <w10:anchorlock/>
              </v:rect>
            </w:pict>
          </mc:Fallback>
        </mc:AlternateContent>
      </w:r>
    </w:p>
    <w:p w14:paraId="07489706" w14:textId="77777777" w:rsidR="0086726C" w:rsidRPr="00D82595" w:rsidRDefault="0086726C" w:rsidP="0071444F">
      <w:pPr>
        <w:tabs>
          <w:tab w:val="left" w:pos="4395"/>
        </w:tabs>
        <w:rPr>
          <w:rFonts w:eastAsia="Times New Roman"/>
          <w:i/>
        </w:rPr>
      </w:pPr>
      <w:r w:rsidRPr="00D82595">
        <w:rPr>
          <w:rFonts w:eastAsia="Times New Roman"/>
          <w:i/>
        </w:rPr>
        <w:t>Подготовительные мероприятия:</w:t>
      </w:r>
    </w:p>
    <w:p w14:paraId="01699EBE" w14:textId="01CA738A" w:rsidR="002B73D4" w:rsidRPr="0053135D" w:rsidRDefault="00670071" w:rsidP="0071444F">
      <w:pPr>
        <w:tabs>
          <w:tab w:val="left" w:pos="4395"/>
        </w:tabs>
        <w:rPr>
          <w:rFonts w:eastAsia="Times New Roman" w:cs="Times New Roman"/>
          <w:i/>
          <w:color w:val="000000"/>
          <w:szCs w:val="26"/>
        </w:rPr>
      </w:pPr>
      <w:r w:rsidRPr="00670071">
        <w:rPr>
          <w:rFonts w:eastAsia="Times New Roman"/>
          <w:i/>
        </w:rPr>
        <w:t>Не позднее 8.45 по местному времени оформить на доске в аудитории образец регистрационных полей бланка регистрации участника ЕГЭ. Код региона, код пункта проведения экзамена (ППЭ), код предмета и его название, дата проведения ЕГЭ заполняются в бланках участника ЕГЭ автоматически. На доске необходимо оформить номер аудитории. код образовательной организации заполняется в соответствии с формой ППЭ-16, класс участники ЕГЭ заполняют самостоятельно, ФИО, данные паспорта, пол участники ЕГЭ заполняют, используя свои данные из документа, удостоверяющего личность. Номер аудитории следует писать, начиная с первой позиции прописывая предшествующие нули в случае если код аудитории составляет менее 4-х знаков.</w:t>
      </w:r>
    </w:p>
    <w:p w14:paraId="0FA2ADFC" w14:textId="0242932A" w:rsidR="002B73D4" w:rsidRDefault="002B73D4" w:rsidP="0071444F">
      <w:pPr>
        <w:tabs>
          <w:tab w:val="left" w:pos="4395"/>
        </w:tabs>
        <w:spacing w:line="240" w:lineRule="auto"/>
        <w:rPr>
          <w:rFonts w:eastAsia="Times New Roman" w:cs="Times New Roman"/>
          <w:i/>
          <w:color w:val="000000"/>
          <w:szCs w:val="26"/>
        </w:rPr>
      </w:pPr>
    </w:p>
    <w:p w14:paraId="06D67B7A" w14:textId="4A8E2937" w:rsidR="0086726C" w:rsidRPr="00D82595" w:rsidRDefault="0086726C" w:rsidP="007E7272">
      <w:pPr>
        <w:tabs>
          <w:tab w:val="left" w:pos="4395"/>
        </w:tabs>
        <w:ind w:hanging="142"/>
        <w:rPr>
          <w:rFonts w:eastAsia="Times New Roman"/>
        </w:rPr>
      </w:pPr>
      <w:r>
        <w:rPr>
          <w:rFonts w:eastAsia="Times New Roman"/>
          <w:noProof/>
        </w:rPr>
        <mc:AlternateContent>
          <mc:Choice Requires="wps">
            <w:drawing>
              <wp:inline distT="0" distB="0" distL="0" distR="0" wp14:anchorId="25E270D3" wp14:editId="7B0F2351">
                <wp:extent cx="6120130" cy="2294890"/>
                <wp:effectExtent l="5715" t="13970" r="8255" b="5715"/>
                <wp:docPr id="6" name="Rect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20130" cy="2294890"/>
                        </a:xfrm>
                        <a:prstGeom prst="rect">
                          <a:avLst/>
                        </a:prstGeom>
                        <a:solidFill>
                          <a:srgbClr val="C0C0C0"/>
                        </a:solidFill>
                        <a:ln w="9525">
                          <a:solidFill>
                            <a:srgbClr val="000000"/>
                          </a:solidFill>
                          <a:miter lim="800000"/>
                          <a:headEnd/>
                          <a:tailEnd/>
                        </a:ln>
                      </wps:spPr>
                      <wps:txbx>
                        <w:txbxContent>
                          <w:tbl>
                            <w:tblPr>
                              <w:tblW w:w="9157" w:type="dxa"/>
                              <w:tblCellMar>
                                <w:left w:w="0" w:type="dxa"/>
                                <w:right w:w="0" w:type="dxa"/>
                              </w:tblCellMar>
                              <w:tblLook w:val="0000" w:firstRow="0" w:lastRow="0" w:firstColumn="0" w:lastColumn="0" w:noHBand="0" w:noVBand="0"/>
                            </w:tblPr>
                            <w:tblGrid>
                              <w:gridCol w:w="519"/>
                              <w:gridCol w:w="430"/>
                              <w:gridCol w:w="211"/>
                              <w:gridCol w:w="427"/>
                              <w:gridCol w:w="426"/>
                              <w:gridCol w:w="425"/>
                              <w:gridCol w:w="424"/>
                              <w:gridCol w:w="423"/>
                              <w:gridCol w:w="424"/>
                              <w:gridCol w:w="417"/>
                              <w:gridCol w:w="424"/>
                              <w:gridCol w:w="422"/>
                              <w:gridCol w:w="421"/>
                              <w:gridCol w:w="152"/>
                              <w:gridCol w:w="430"/>
                              <w:gridCol w:w="426"/>
                              <w:gridCol w:w="424"/>
                              <w:gridCol w:w="424"/>
                              <w:gridCol w:w="208"/>
                              <w:gridCol w:w="429"/>
                              <w:gridCol w:w="425"/>
                              <w:gridCol w:w="423"/>
                              <w:gridCol w:w="423"/>
                            </w:tblGrid>
                            <w:tr w:rsidR="009D4E14" w:rsidRPr="005331EB" w14:paraId="6960A87F" w14:textId="77777777" w:rsidTr="00861A76">
                              <w:trPr>
                                <w:cantSplit/>
                                <w:trHeight w:val="245"/>
                              </w:trPr>
                              <w:tc>
                                <w:tcPr>
                                  <w:tcW w:w="864" w:type="dxa"/>
                                  <w:gridSpan w:val="2"/>
                                  <w:vMerge w:val="restart"/>
                                  <w:tcBorders>
                                    <w:top w:val="nil"/>
                                    <w:left w:val="nil"/>
                                    <w:bottom w:val="single" w:sz="4" w:space="0" w:color="000000"/>
                                    <w:right w:val="nil"/>
                                  </w:tcBorders>
                                </w:tcPr>
                                <w:p w14:paraId="0A1B0EF8" w14:textId="77777777" w:rsidR="009D4E14" w:rsidRPr="005331EB" w:rsidRDefault="009D4E14" w:rsidP="00861A76">
                                  <w:pPr>
                                    <w:ind w:firstLine="0"/>
                                    <w:jc w:val="center"/>
                                    <w:rPr>
                                      <w:rFonts w:eastAsia="Arial Unicode MS"/>
                                      <w:sz w:val="24"/>
                                      <w:szCs w:val="24"/>
                                    </w:rPr>
                                  </w:pPr>
                                  <w:r w:rsidRPr="005331EB">
                                    <w:rPr>
                                      <w:sz w:val="24"/>
                                      <w:szCs w:val="24"/>
                                    </w:rPr>
                                    <w:t>Регион</w:t>
                                  </w:r>
                                </w:p>
                              </w:tc>
                              <w:tc>
                                <w:tcPr>
                                  <w:tcW w:w="216" w:type="dxa"/>
                                  <w:vMerge w:val="restart"/>
                                  <w:tcBorders>
                                    <w:top w:val="nil"/>
                                    <w:left w:val="nil"/>
                                    <w:bottom w:val="nil"/>
                                    <w:right w:val="nil"/>
                                  </w:tcBorders>
                                </w:tcPr>
                                <w:p w14:paraId="4B1A0673" w14:textId="77777777" w:rsidR="009D4E14" w:rsidRPr="005331EB" w:rsidRDefault="009D4E14" w:rsidP="00861A76">
                                  <w:pPr>
                                    <w:ind w:firstLine="0"/>
                                    <w:jc w:val="center"/>
                                    <w:rPr>
                                      <w:rFonts w:eastAsia="Arial Unicode MS"/>
                                      <w:sz w:val="24"/>
                                      <w:szCs w:val="24"/>
                                    </w:rPr>
                                  </w:pPr>
                                </w:p>
                              </w:tc>
                              <w:tc>
                                <w:tcPr>
                                  <w:tcW w:w="2575" w:type="dxa"/>
                                  <w:gridSpan w:val="6"/>
                                  <w:vMerge w:val="restart"/>
                                  <w:tcBorders>
                                    <w:top w:val="nil"/>
                                    <w:left w:val="nil"/>
                                    <w:bottom w:val="single" w:sz="4" w:space="0" w:color="000000"/>
                                    <w:right w:val="nil"/>
                                  </w:tcBorders>
                                </w:tcPr>
                                <w:p w14:paraId="4076591F" w14:textId="77777777" w:rsidR="009D4E14" w:rsidRPr="005331EB" w:rsidRDefault="009D4E14" w:rsidP="00861A76">
                                  <w:pPr>
                                    <w:ind w:firstLine="0"/>
                                    <w:jc w:val="center"/>
                                    <w:rPr>
                                      <w:sz w:val="24"/>
                                      <w:szCs w:val="24"/>
                                    </w:rPr>
                                  </w:pPr>
                                  <w:r w:rsidRPr="005331EB">
                                    <w:rPr>
                                      <w:sz w:val="24"/>
                                      <w:szCs w:val="24"/>
                                    </w:rPr>
                                    <w:t>Код образовательной организации</w:t>
                                  </w:r>
                                </w:p>
                              </w:tc>
                              <w:tc>
                                <w:tcPr>
                                  <w:tcW w:w="429" w:type="dxa"/>
                                  <w:vMerge w:val="restart"/>
                                  <w:tcBorders>
                                    <w:top w:val="nil"/>
                                    <w:left w:val="nil"/>
                                    <w:bottom w:val="nil"/>
                                    <w:right w:val="nil"/>
                                  </w:tcBorders>
                                </w:tcPr>
                                <w:p w14:paraId="1745D0F5" w14:textId="77777777" w:rsidR="009D4E14" w:rsidRPr="005331EB" w:rsidRDefault="009D4E14" w:rsidP="00861A76">
                                  <w:pPr>
                                    <w:ind w:firstLine="0"/>
                                    <w:jc w:val="center"/>
                                    <w:rPr>
                                      <w:rFonts w:eastAsia="Arial Unicode MS"/>
                                      <w:sz w:val="24"/>
                                      <w:szCs w:val="24"/>
                                    </w:rPr>
                                  </w:pPr>
                                </w:p>
                              </w:tc>
                              <w:tc>
                                <w:tcPr>
                                  <w:tcW w:w="1287" w:type="dxa"/>
                                  <w:gridSpan w:val="3"/>
                                  <w:vMerge w:val="restart"/>
                                  <w:tcBorders>
                                    <w:top w:val="nil"/>
                                    <w:left w:val="nil"/>
                                    <w:bottom w:val="single" w:sz="4" w:space="0" w:color="000000"/>
                                    <w:right w:val="nil"/>
                                  </w:tcBorders>
                                </w:tcPr>
                                <w:p w14:paraId="6C6E008C" w14:textId="77777777" w:rsidR="009D4E14" w:rsidRPr="005331EB" w:rsidRDefault="009D4E14" w:rsidP="00861A76">
                                  <w:pPr>
                                    <w:ind w:firstLine="0"/>
                                    <w:jc w:val="center"/>
                                    <w:rPr>
                                      <w:rFonts w:eastAsia="Arial Unicode MS"/>
                                      <w:sz w:val="24"/>
                                      <w:szCs w:val="24"/>
                                    </w:rPr>
                                  </w:pPr>
                                  <w:r w:rsidRPr="005331EB">
                                    <w:rPr>
                                      <w:sz w:val="24"/>
                                      <w:szCs w:val="24"/>
                                    </w:rPr>
                                    <w:t>Класс</w:t>
                                  </w:r>
                                </w:p>
                              </w:tc>
                              <w:tc>
                                <w:tcPr>
                                  <w:tcW w:w="156" w:type="dxa"/>
                                  <w:vMerge w:val="restart"/>
                                  <w:tcBorders>
                                    <w:top w:val="nil"/>
                                    <w:left w:val="nil"/>
                                    <w:bottom w:val="nil"/>
                                    <w:right w:val="nil"/>
                                  </w:tcBorders>
                                  <w:tcMar>
                                    <w:top w:w="0" w:type="dxa"/>
                                    <w:left w:w="15" w:type="dxa"/>
                                    <w:bottom w:w="0" w:type="dxa"/>
                                    <w:right w:w="15" w:type="dxa"/>
                                  </w:tcMar>
                                </w:tcPr>
                                <w:p w14:paraId="5317E7E1" w14:textId="77777777" w:rsidR="009D4E14" w:rsidRPr="005331EB" w:rsidRDefault="009D4E14" w:rsidP="00861A76">
                                  <w:pPr>
                                    <w:ind w:firstLine="0"/>
                                    <w:jc w:val="center"/>
                                    <w:rPr>
                                      <w:rFonts w:eastAsia="Arial Unicode MS"/>
                                      <w:sz w:val="24"/>
                                      <w:szCs w:val="24"/>
                                    </w:rPr>
                                  </w:pPr>
                                </w:p>
                              </w:tc>
                              <w:tc>
                                <w:tcPr>
                                  <w:tcW w:w="1719" w:type="dxa"/>
                                  <w:gridSpan w:val="4"/>
                                  <w:vMerge w:val="restart"/>
                                  <w:tcBorders>
                                    <w:top w:val="nil"/>
                                    <w:left w:val="nil"/>
                                    <w:bottom w:val="single" w:sz="4" w:space="0" w:color="000000"/>
                                    <w:right w:val="nil"/>
                                  </w:tcBorders>
                                  <w:tcMar>
                                    <w:top w:w="0" w:type="dxa"/>
                                    <w:left w:w="15" w:type="dxa"/>
                                    <w:bottom w:w="0" w:type="dxa"/>
                                    <w:right w:w="15" w:type="dxa"/>
                                  </w:tcMar>
                                </w:tcPr>
                                <w:p w14:paraId="572787AA" w14:textId="77777777" w:rsidR="009D4E14" w:rsidRPr="005331EB" w:rsidRDefault="009D4E14" w:rsidP="00861A76">
                                  <w:pPr>
                                    <w:ind w:firstLine="0"/>
                                    <w:jc w:val="center"/>
                                    <w:rPr>
                                      <w:rFonts w:eastAsia="Arial Unicode MS"/>
                                      <w:sz w:val="24"/>
                                      <w:szCs w:val="24"/>
                                    </w:rPr>
                                  </w:pPr>
                                  <w:r w:rsidRPr="005331EB">
                                    <w:rPr>
                                      <w:sz w:val="24"/>
                                      <w:szCs w:val="24"/>
                                    </w:rPr>
                                    <w:t>Код пункта проведения ЕГЭ</w:t>
                                  </w:r>
                                </w:p>
                              </w:tc>
                              <w:tc>
                                <w:tcPr>
                                  <w:tcW w:w="192" w:type="dxa"/>
                                  <w:tcBorders>
                                    <w:top w:val="nil"/>
                                    <w:left w:val="nil"/>
                                    <w:bottom w:val="nil"/>
                                    <w:right w:val="nil"/>
                                  </w:tcBorders>
                                  <w:tcMar>
                                    <w:top w:w="15" w:type="dxa"/>
                                    <w:left w:w="15" w:type="dxa"/>
                                    <w:bottom w:w="0" w:type="dxa"/>
                                    <w:right w:w="15" w:type="dxa"/>
                                  </w:tcMar>
                                </w:tcPr>
                                <w:p w14:paraId="228C784D" w14:textId="77777777" w:rsidR="009D4E14" w:rsidRPr="005331EB" w:rsidRDefault="009D4E14" w:rsidP="00861A76">
                                  <w:pPr>
                                    <w:ind w:firstLine="0"/>
                                    <w:jc w:val="center"/>
                                    <w:rPr>
                                      <w:rFonts w:eastAsia="Arial Unicode MS"/>
                                      <w:sz w:val="24"/>
                                      <w:szCs w:val="24"/>
                                    </w:rPr>
                                  </w:pPr>
                                </w:p>
                              </w:tc>
                              <w:tc>
                                <w:tcPr>
                                  <w:tcW w:w="1719" w:type="dxa"/>
                                  <w:gridSpan w:val="4"/>
                                  <w:vMerge w:val="restart"/>
                                  <w:tcBorders>
                                    <w:top w:val="nil"/>
                                    <w:left w:val="nil"/>
                                    <w:bottom w:val="single" w:sz="4" w:space="0" w:color="000000"/>
                                    <w:right w:val="nil"/>
                                  </w:tcBorders>
                                  <w:tcMar>
                                    <w:top w:w="0" w:type="dxa"/>
                                    <w:left w:w="15" w:type="dxa"/>
                                    <w:bottom w:w="0" w:type="dxa"/>
                                    <w:right w:w="15" w:type="dxa"/>
                                  </w:tcMar>
                                </w:tcPr>
                                <w:p w14:paraId="01EFD8E6" w14:textId="77777777" w:rsidR="009D4E14" w:rsidRPr="005331EB" w:rsidRDefault="009D4E14" w:rsidP="00861A76">
                                  <w:pPr>
                                    <w:ind w:firstLine="0"/>
                                    <w:jc w:val="center"/>
                                    <w:rPr>
                                      <w:rFonts w:eastAsia="Arial Unicode MS"/>
                                      <w:sz w:val="24"/>
                                      <w:szCs w:val="24"/>
                                    </w:rPr>
                                  </w:pPr>
                                  <w:r w:rsidRPr="005331EB">
                                    <w:rPr>
                                      <w:sz w:val="24"/>
                                      <w:szCs w:val="24"/>
                                    </w:rPr>
                                    <w:t>Номер аудитории</w:t>
                                  </w:r>
                                </w:p>
                              </w:tc>
                            </w:tr>
                            <w:tr w:rsidR="009D4E14" w:rsidRPr="005331EB" w14:paraId="39D2B6A6" w14:textId="77777777" w:rsidTr="00861A76">
                              <w:trPr>
                                <w:cantSplit/>
                                <w:trHeight w:val="634"/>
                              </w:trPr>
                              <w:tc>
                                <w:tcPr>
                                  <w:tcW w:w="0" w:type="auto"/>
                                  <w:gridSpan w:val="2"/>
                                  <w:vMerge/>
                                  <w:tcBorders>
                                    <w:top w:val="nil"/>
                                    <w:left w:val="nil"/>
                                    <w:bottom w:val="single" w:sz="4" w:space="0" w:color="000000"/>
                                    <w:right w:val="nil"/>
                                  </w:tcBorders>
                                  <w:vAlign w:val="center"/>
                                </w:tcPr>
                                <w:p w14:paraId="3C2D1224" w14:textId="77777777" w:rsidR="009D4E14" w:rsidRPr="005331EB" w:rsidRDefault="009D4E14" w:rsidP="00861A76">
                                  <w:pPr>
                                    <w:ind w:firstLine="0"/>
                                    <w:jc w:val="center"/>
                                    <w:rPr>
                                      <w:rFonts w:eastAsia="Arial Unicode MS"/>
                                      <w:sz w:val="24"/>
                                      <w:szCs w:val="24"/>
                                    </w:rPr>
                                  </w:pPr>
                                </w:p>
                              </w:tc>
                              <w:tc>
                                <w:tcPr>
                                  <w:tcW w:w="216" w:type="dxa"/>
                                  <w:vMerge/>
                                  <w:tcBorders>
                                    <w:top w:val="nil"/>
                                    <w:left w:val="nil"/>
                                    <w:bottom w:val="nil"/>
                                    <w:right w:val="nil"/>
                                  </w:tcBorders>
                                  <w:vAlign w:val="center"/>
                                </w:tcPr>
                                <w:p w14:paraId="281DBF2E" w14:textId="77777777" w:rsidR="009D4E14" w:rsidRPr="005331EB" w:rsidRDefault="009D4E14" w:rsidP="00861A76">
                                  <w:pPr>
                                    <w:ind w:firstLine="0"/>
                                    <w:jc w:val="center"/>
                                    <w:rPr>
                                      <w:rFonts w:eastAsia="Arial Unicode MS"/>
                                      <w:sz w:val="24"/>
                                      <w:szCs w:val="24"/>
                                    </w:rPr>
                                  </w:pPr>
                                </w:p>
                              </w:tc>
                              <w:tc>
                                <w:tcPr>
                                  <w:tcW w:w="0" w:type="auto"/>
                                  <w:gridSpan w:val="6"/>
                                  <w:vMerge/>
                                  <w:tcBorders>
                                    <w:top w:val="nil"/>
                                    <w:left w:val="nil"/>
                                    <w:bottom w:val="single" w:sz="4" w:space="0" w:color="auto"/>
                                    <w:right w:val="nil"/>
                                  </w:tcBorders>
                                  <w:vAlign w:val="center"/>
                                </w:tcPr>
                                <w:p w14:paraId="183C01DC" w14:textId="77777777" w:rsidR="009D4E14" w:rsidRPr="005331EB" w:rsidRDefault="009D4E14" w:rsidP="00861A76">
                                  <w:pPr>
                                    <w:ind w:firstLine="0"/>
                                    <w:jc w:val="center"/>
                                    <w:rPr>
                                      <w:rFonts w:eastAsia="Arial Unicode MS"/>
                                      <w:sz w:val="24"/>
                                      <w:szCs w:val="24"/>
                                    </w:rPr>
                                  </w:pPr>
                                </w:p>
                              </w:tc>
                              <w:tc>
                                <w:tcPr>
                                  <w:tcW w:w="0" w:type="auto"/>
                                  <w:vMerge/>
                                  <w:tcBorders>
                                    <w:top w:val="nil"/>
                                    <w:left w:val="nil"/>
                                    <w:bottom w:val="nil"/>
                                    <w:right w:val="nil"/>
                                  </w:tcBorders>
                                  <w:vAlign w:val="center"/>
                                </w:tcPr>
                                <w:p w14:paraId="51200699" w14:textId="77777777" w:rsidR="009D4E14" w:rsidRPr="005331EB" w:rsidRDefault="009D4E14" w:rsidP="00861A76">
                                  <w:pPr>
                                    <w:ind w:firstLine="0"/>
                                    <w:jc w:val="center"/>
                                    <w:rPr>
                                      <w:rFonts w:eastAsia="Arial Unicode MS"/>
                                      <w:sz w:val="24"/>
                                      <w:szCs w:val="24"/>
                                    </w:rPr>
                                  </w:pPr>
                                </w:p>
                              </w:tc>
                              <w:tc>
                                <w:tcPr>
                                  <w:tcW w:w="0" w:type="auto"/>
                                  <w:gridSpan w:val="3"/>
                                  <w:vMerge/>
                                  <w:tcBorders>
                                    <w:top w:val="nil"/>
                                    <w:left w:val="nil"/>
                                    <w:bottom w:val="single" w:sz="4" w:space="0" w:color="auto"/>
                                    <w:right w:val="nil"/>
                                  </w:tcBorders>
                                  <w:vAlign w:val="center"/>
                                </w:tcPr>
                                <w:p w14:paraId="54AA05D4" w14:textId="77777777" w:rsidR="009D4E14" w:rsidRPr="005331EB" w:rsidRDefault="009D4E14" w:rsidP="00861A76">
                                  <w:pPr>
                                    <w:ind w:firstLine="0"/>
                                    <w:jc w:val="center"/>
                                    <w:rPr>
                                      <w:rFonts w:eastAsia="Arial Unicode MS"/>
                                      <w:sz w:val="24"/>
                                      <w:szCs w:val="24"/>
                                    </w:rPr>
                                  </w:pPr>
                                </w:p>
                              </w:tc>
                              <w:tc>
                                <w:tcPr>
                                  <w:tcW w:w="156" w:type="dxa"/>
                                  <w:vMerge/>
                                  <w:tcBorders>
                                    <w:top w:val="nil"/>
                                    <w:left w:val="nil"/>
                                    <w:bottom w:val="nil"/>
                                    <w:right w:val="nil"/>
                                  </w:tcBorders>
                                  <w:vAlign w:val="center"/>
                                </w:tcPr>
                                <w:p w14:paraId="19AE8596" w14:textId="77777777" w:rsidR="009D4E14" w:rsidRPr="005331EB" w:rsidRDefault="009D4E14" w:rsidP="00861A76">
                                  <w:pPr>
                                    <w:ind w:firstLine="0"/>
                                    <w:jc w:val="center"/>
                                    <w:rPr>
                                      <w:rFonts w:eastAsia="Arial Unicode MS"/>
                                      <w:sz w:val="24"/>
                                      <w:szCs w:val="24"/>
                                    </w:rPr>
                                  </w:pPr>
                                </w:p>
                              </w:tc>
                              <w:tc>
                                <w:tcPr>
                                  <w:tcW w:w="0" w:type="auto"/>
                                  <w:gridSpan w:val="4"/>
                                  <w:vMerge/>
                                  <w:tcBorders>
                                    <w:top w:val="nil"/>
                                    <w:left w:val="nil"/>
                                    <w:bottom w:val="single" w:sz="4" w:space="0" w:color="000000"/>
                                    <w:right w:val="nil"/>
                                  </w:tcBorders>
                                  <w:vAlign w:val="center"/>
                                </w:tcPr>
                                <w:p w14:paraId="574790BA" w14:textId="77777777" w:rsidR="009D4E14" w:rsidRPr="005331EB" w:rsidRDefault="009D4E14" w:rsidP="00861A76">
                                  <w:pPr>
                                    <w:ind w:firstLine="0"/>
                                    <w:jc w:val="center"/>
                                    <w:rPr>
                                      <w:rFonts w:eastAsia="Arial Unicode MS"/>
                                      <w:sz w:val="24"/>
                                      <w:szCs w:val="24"/>
                                    </w:rPr>
                                  </w:pPr>
                                </w:p>
                              </w:tc>
                              <w:tc>
                                <w:tcPr>
                                  <w:tcW w:w="192" w:type="dxa"/>
                                  <w:tcBorders>
                                    <w:top w:val="nil"/>
                                    <w:left w:val="nil"/>
                                    <w:bottom w:val="nil"/>
                                    <w:right w:val="nil"/>
                                  </w:tcBorders>
                                  <w:tcMar>
                                    <w:top w:w="15" w:type="dxa"/>
                                    <w:left w:w="15" w:type="dxa"/>
                                    <w:bottom w:w="0" w:type="dxa"/>
                                    <w:right w:w="15" w:type="dxa"/>
                                  </w:tcMar>
                                </w:tcPr>
                                <w:p w14:paraId="6F88031D" w14:textId="77777777" w:rsidR="009D4E14" w:rsidRPr="005331EB" w:rsidRDefault="009D4E14" w:rsidP="00861A76">
                                  <w:pPr>
                                    <w:ind w:firstLine="0"/>
                                    <w:jc w:val="center"/>
                                    <w:rPr>
                                      <w:rFonts w:eastAsia="Arial Unicode MS"/>
                                      <w:sz w:val="24"/>
                                      <w:szCs w:val="24"/>
                                    </w:rPr>
                                  </w:pPr>
                                </w:p>
                              </w:tc>
                              <w:tc>
                                <w:tcPr>
                                  <w:tcW w:w="0" w:type="auto"/>
                                  <w:gridSpan w:val="4"/>
                                  <w:vMerge/>
                                  <w:tcBorders>
                                    <w:top w:val="nil"/>
                                    <w:left w:val="nil"/>
                                    <w:bottom w:val="single" w:sz="4" w:space="0" w:color="auto"/>
                                    <w:right w:val="nil"/>
                                  </w:tcBorders>
                                  <w:vAlign w:val="center"/>
                                </w:tcPr>
                                <w:p w14:paraId="4FEC5DAE" w14:textId="77777777" w:rsidR="009D4E14" w:rsidRPr="005331EB" w:rsidRDefault="009D4E14" w:rsidP="00861A76">
                                  <w:pPr>
                                    <w:ind w:firstLine="0"/>
                                    <w:jc w:val="center"/>
                                    <w:rPr>
                                      <w:rFonts w:eastAsia="Arial Unicode MS"/>
                                      <w:sz w:val="24"/>
                                      <w:szCs w:val="24"/>
                                    </w:rPr>
                                  </w:pPr>
                                </w:p>
                              </w:tc>
                            </w:tr>
                            <w:tr w:rsidR="009D4E14" w:rsidRPr="005331EB" w14:paraId="5B4D956B" w14:textId="77777777" w:rsidTr="00861A76">
                              <w:trPr>
                                <w:trHeight w:val="302"/>
                              </w:trPr>
                              <w:tc>
                                <w:tcPr>
                                  <w:tcW w:w="433" w:type="dxa"/>
                                  <w:tcBorders>
                                    <w:top w:val="nil"/>
                                    <w:left w:val="single" w:sz="4" w:space="0" w:color="auto"/>
                                    <w:bottom w:val="single" w:sz="4" w:space="0" w:color="auto"/>
                                    <w:right w:val="single" w:sz="4" w:space="0" w:color="auto"/>
                                  </w:tcBorders>
                                  <w:shd w:val="clear" w:color="auto" w:fill="FFFFFF" w:themeFill="background1"/>
                                </w:tcPr>
                                <w:p w14:paraId="63B5E15C" w14:textId="77777777" w:rsidR="009D4E14" w:rsidRPr="005331EB" w:rsidRDefault="009D4E14" w:rsidP="00861A76">
                                  <w:pPr>
                                    <w:ind w:firstLine="0"/>
                                    <w:jc w:val="center"/>
                                    <w:rPr>
                                      <w:rFonts w:eastAsia="Arial Unicode MS"/>
                                      <w:sz w:val="24"/>
                                      <w:szCs w:val="24"/>
                                    </w:rPr>
                                  </w:pPr>
                                </w:p>
                              </w:tc>
                              <w:tc>
                                <w:tcPr>
                                  <w:tcW w:w="431"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14:paraId="53936535" w14:textId="77777777" w:rsidR="009D4E14" w:rsidRPr="005331EB" w:rsidRDefault="009D4E14" w:rsidP="00861A76">
                                  <w:pPr>
                                    <w:ind w:firstLine="0"/>
                                    <w:jc w:val="center"/>
                                    <w:rPr>
                                      <w:rFonts w:eastAsia="Arial Unicode MS"/>
                                      <w:sz w:val="24"/>
                                      <w:szCs w:val="24"/>
                                    </w:rPr>
                                  </w:pPr>
                                </w:p>
                              </w:tc>
                              <w:tc>
                                <w:tcPr>
                                  <w:tcW w:w="216" w:type="dxa"/>
                                  <w:tcBorders>
                                    <w:top w:val="nil"/>
                                    <w:left w:val="nil"/>
                                    <w:bottom w:val="nil"/>
                                    <w:right w:val="nil"/>
                                  </w:tcBorders>
                                  <w:tcMar>
                                    <w:top w:w="0" w:type="dxa"/>
                                    <w:left w:w="15" w:type="dxa"/>
                                    <w:bottom w:w="0" w:type="dxa"/>
                                    <w:right w:w="15" w:type="dxa"/>
                                  </w:tcMar>
                                </w:tcPr>
                                <w:p w14:paraId="589E737A" w14:textId="77777777" w:rsidR="009D4E14" w:rsidRPr="005331EB" w:rsidRDefault="009D4E14" w:rsidP="00861A76">
                                  <w:pPr>
                                    <w:ind w:firstLine="0"/>
                                    <w:jc w:val="center"/>
                                    <w:rPr>
                                      <w:rFonts w:eastAsia="Arial Unicode MS"/>
                                      <w:sz w:val="24"/>
                                      <w:szCs w:val="24"/>
                                    </w:rPr>
                                  </w:pPr>
                                </w:p>
                              </w:tc>
                              <w:tc>
                                <w:tcPr>
                                  <w:tcW w:w="429"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14:paraId="51C0E543" w14:textId="77777777" w:rsidR="009D4E14" w:rsidRPr="005331EB" w:rsidRDefault="009D4E14" w:rsidP="00861A76">
                                  <w:pPr>
                                    <w:ind w:firstLine="0"/>
                                    <w:jc w:val="center"/>
                                    <w:rPr>
                                      <w:rFonts w:eastAsia="Arial Unicode MS"/>
                                      <w:sz w:val="24"/>
                                      <w:szCs w:val="24"/>
                                    </w:rPr>
                                  </w:pP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14:paraId="7028224A" w14:textId="77777777" w:rsidR="009D4E14" w:rsidRPr="005331EB" w:rsidRDefault="009D4E14" w:rsidP="00861A76">
                                  <w:pPr>
                                    <w:ind w:firstLine="0"/>
                                    <w:jc w:val="center"/>
                                    <w:rPr>
                                      <w:rFonts w:eastAsia="Arial Unicode MS"/>
                                      <w:sz w:val="24"/>
                                      <w:szCs w:val="24"/>
                                    </w:rPr>
                                  </w:pP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14:paraId="4EB860C0" w14:textId="77777777" w:rsidR="009D4E14" w:rsidRPr="005331EB" w:rsidRDefault="009D4E14" w:rsidP="00861A76">
                                  <w:pPr>
                                    <w:ind w:firstLine="0"/>
                                    <w:jc w:val="center"/>
                                    <w:rPr>
                                      <w:rFonts w:eastAsia="Arial Unicode MS"/>
                                      <w:sz w:val="24"/>
                                      <w:szCs w:val="24"/>
                                    </w:rPr>
                                  </w:pP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14:paraId="126486EF" w14:textId="77777777" w:rsidR="009D4E14" w:rsidRPr="005331EB" w:rsidRDefault="009D4E14" w:rsidP="00861A76">
                                  <w:pPr>
                                    <w:ind w:firstLine="0"/>
                                    <w:jc w:val="center"/>
                                    <w:rPr>
                                      <w:rFonts w:eastAsia="Arial Unicode MS"/>
                                      <w:sz w:val="24"/>
                                      <w:szCs w:val="24"/>
                                    </w:rPr>
                                  </w:pP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14:paraId="359948DB" w14:textId="77777777" w:rsidR="009D4E14" w:rsidRPr="005331EB" w:rsidRDefault="009D4E14" w:rsidP="00861A76">
                                  <w:pPr>
                                    <w:ind w:firstLine="0"/>
                                    <w:jc w:val="center"/>
                                    <w:rPr>
                                      <w:rFonts w:eastAsia="Arial Unicode MS"/>
                                      <w:sz w:val="24"/>
                                      <w:szCs w:val="24"/>
                                    </w:rPr>
                                  </w:pPr>
                                </w:p>
                              </w:tc>
                              <w:tc>
                                <w:tcPr>
                                  <w:tcW w:w="430"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14:paraId="548CBEB7" w14:textId="77777777" w:rsidR="009D4E14" w:rsidRPr="005331EB" w:rsidRDefault="009D4E14" w:rsidP="00861A76">
                                  <w:pPr>
                                    <w:ind w:firstLine="0"/>
                                    <w:jc w:val="center"/>
                                    <w:rPr>
                                      <w:rFonts w:eastAsia="Arial Unicode MS"/>
                                      <w:sz w:val="24"/>
                                      <w:szCs w:val="24"/>
                                    </w:rPr>
                                  </w:pPr>
                                </w:p>
                              </w:tc>
                              <w:tc>
                                <w:tcPr>
                                  <w:tcW w:w="429" w:type="dxa"/>
                                  <w:tcBorders>
                                    <w:top w:val="nil"/>
                                    <w:left w:val="nil"/>
                                    <w:bottom w:val="nil"/>
                                    <w:right w:val="nil"/>
                                  </w:tcBorders>
                                  <w:tcMar>
                                    <w:top w:w="0" w:type="dxa"/>
                                    <w:left w:w="15" w:type="dxa"/>
                                    <w:bottom w:w="0" w:type="dxa"/>
                                    <w:right w:w="15" w:type="dxa"/>
                                  </w:tcMar>
                                </w:tcPr>
                                <w:p w14:paraId="367D656C" w14:textId="77777777" w:rsidR="009D4E14" w:rsidRPr="005331EB" w:rsidRDefault="009D4E14" w:rsidP="00861A76">
                                  <w:pPr>
                                    <w:ind w:firstLine="0"/>
                                    <w:jc w:val="center"/>
                                    <w:rPr>
                                      <w:rFonts w:eastAsia="Arial Unicode MS"/>
                                      <w:sz w:val="24"/>
                                      <w:szCs w:val="24"/>
                                    </w:rPr>
                                  </w:pPr>
                                </w:p>
                              </w:tc>
                              <w:tc>
                                <w:tcPr>
                                  <w:tcW w:w="42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03A8AC24" w14:textId="77777777" w:rsidR="009D4E14" w:rsidRPr="005331EB" w:rsidRDefault="009D4E14" w:rsidP="00861A76">
                                  <w:pPr>
                                    <w:ind w:firstLine="0"/>
                                    <w:jc w:val="center"/>
                                    <w:rPr>
                                      <w:rFonts w:eastAsia="Arial Unicode MS"/>
                                      <w:sz w:val="24"/>
                                      <w:szCs w:val="24"/>
                                    </w:rPr>
                                  </w:pPr>
                                </w:p>
                              </w:tc>
                              <w:tc>
                                <w:tcPr>
                                  <w:tcW w:w="429"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14:paraId="78E094A0" w14:textId="77777777" w:rsidR="009D4E14" w:rsidRPr="005331EB" w:rsidRDefault="009D4E14" w:rsidP="00861A76">
                                  <w:pPr>
                                    <w:ind w:firstLine="0"/>
                                    <w:jc w:val="center"/>
                                    <w:rPr>
                                      <w:rFonts w:eastAsia="Arial Unicode MS"/>
                                      <w:sz w:val="24"/>
                                      <w:szCs w:val="24"/>
                                    </w:rPr>
                                  </w:pPr>
                                </w:p>
                              </w:tc>
                              <w:tc>
                                <w:tcPr>
                                  <w:tcW w:w="429"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14:paraId="5AB2BD21" w14:textId="77777777" w:rsidR="009D4E14" w:rsidRPr="005331EB" w:rsidRDefault="009D4E14" w:rsidP="00861A76">
                                  <w:pPr>
                                    <w:ind w:firstLine="0"/>
                                    <w:jc w:val="center"/>
                                    <w:rPr>
                                      <w:rFonts w:eastAsia="Arial Unicode MS"/>
                                      <w:sz w:val="24"/>
                                      <w:szCs w:val="24"/>
                                    </w:rPr>
                                  </w:pPr>
                                </w:p>
                              </w:tc>
                              <w:tc>
                                <w:tcPr>
                                  <w:tcW w:w="156" w:type="dxa"/>
                                  <w:tcBorders>
                                    <w:top w:val="nil"/>
                                    <w:left w:val="nil"/>
                                    <w:bottom w:val="nil"/>
                                    <w:right w:val="nil"/>
                                  </w:tcBorders>
                                  <w:tcMar>
                                    <w:top w:w="0" w:type="dxa"/>
                                    <w:left w:w="15" w:type="dxa"/>
                                    <w:bottom w:w="0" w:type="dxa"/>
                                    <w:right w:w="15" w:type="dxa"/>
                                  </w:tcMar>
                                </w:tcPr>
                                <w:p w14:paraId="160E7056" w14:textId="77777777" w:rsidR="009D4E14" w:rsidRPr="005331EB" w:rsidRDefault="009D4E14" w:rsidP="00861A76">
                                  <w:pPr>
                                    <w:ind w:firstLine="0"/>
                                    <w:jc w:val="center"/>
                                    <w:rPr>
                                      <w:rFonts w:eastAsia="Arial Unicode MS"/>
                                      <w:sz w:val="24"/>
                                      <w:szCs w:val="24"/>
                                    </w:rPr>
                                  </w:pPr>
                                </w:p>
                              </w:tc>
                              <w:tc>
                                <w:tcPr>
                                  <w:tcW w:w="431" w:type="dxa"/>
                                  <w:tcBorders>
                                    <w:top w:val="nil"/>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14:paraId="42F84272" w14:textId="77777777" w:rsidR="009D4E14" w:rsidRPr="005331EB" w:rsidRDefault="009D4E14" w:rsidP="00861A76">
                                  <w:pPr>
                                    <w:ind w:firstLine="0"/>
                                    <w:jc w:val="center"/>
                                    <w:rPr>
                                      <w:rFonts w:eastAsia="Arial Unicode MS"/>
                                      <w:sz w:val="24"/>
                                      <w:szCs w:val="24"/>
                                    </w:rPr>
                                  </w:pPr>
                                </w:p>
                              </w:tc>
                              <w:tc>
                                <w:tcPr>
                                  <w:tcW w:w="429"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14:paraId="4919F9E3" w14:textId="77777777" w:rsidR="009D4E14" w:rsidRPr="005331EB" w:rsidRDefault="009D4E14" w:rsidP="00861A76">
                                  <w:pPr>
                                    <w:ind w:firstLine="0"/>
                                    <w:jc w:val="center"/>
                                    <w:rPr>
                                      <w:rFonts w:eastAsia="Arial Unicode MS"/>
                                      <w:sz w:val="24"/>
                                      <w:szCs w:val="24"/>
                                    </w:rPr>
                                  </w:pPr>
                                </w:p>
                              </w:tc>
                              <w:tc>
                                <w:tcPr>
                                  <w:tcW w:w="429"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14:paraId="04945794" w14:textId="77777777" w:rsidR="009D4E14" w:rsidRPr="005331EB" w:rsidRDefault="009D4E14" w:rsidP="00861A76">
                                  <w:pPr>
                                    <w:ind w:firstLine="0"/>
                                    <w:jc w:val="center"/>
                                    <w:rPr>
                                      <w:rFonts w:eastAsia="Arial Unicode MS"/>
                                      <w:sz w:val="24"/>
                                      <w:szCs w:val="24"/>
                                    </w:rPr>
                                  </w:pPr>
                                </w:p>
                              </w:tc>
                              <w:tc>
                                <w:tcPr>
                                  <w:tcW w:w="430" w:type="dxa"/>
                                  <w:tcBorders>
                                    <w:top w:val="nil"/>
                                    <w:left w:val="nil"/>
                                    <w:bottom w:val="single" w:sz="4" w:space="0" w:color="auto"/>
                                    <w:right w:val="single" w:sz="4" w:space="0" w:color="auto"/>
                                  </w:tcBorders>
                                  <w:shd w:val="clear" w:color="auto" w:fill="FFFFFF" w:themeFill="background1"/>
                                  <w:tcMar>
                                    <w:top w:w="0" w:type="dxa"/>
                                    <w:left w:w="15" w:type="dxa"/>
                                    <w:bottom w:w="0" w:type="dxa"/>
                                    <w:right w:w="15" w:type="dxa"/>
                                  </w:tcMar>
                                </w:tcPr>
                                <w:p w14:paraId="49F081A3" w14:textId="77777777" w:rsidR="009D4E14" w:rsidRPr="005331EB" w:rsidRDefault="009D4E14" w:rsidP="00861A76">
                                  <w:pPr>
                                    <w:ind w:firstLine="0"/>
                                    <w:jc w:val="center"/>
                                    <w:rPr>
                                      <w:rFonts w:eastAsia="Arial Unicode MS"/>
                                      <w:sz w:val="24"/>
                                      <w:szCs w:val="24"/>
                                    </w:rPr>
                                  </w:pPr>
                                </w:p>
                              </w:tc>
                              <w:tc>
                                <w:tcPr>
                                  <w:tcW w:w="192" w:type="dxa"/>
                                  <w:tcBorders>
                                    <w:top w:val="nil"/>
                                    <w:left w:val="nil"/>
                                    <w:bottom w:val="nil"/>
                                    <w:right w:val="nil"/>
                                  </w:tcBorders>
                                  <w:tcMar>
                                    <w:top w:w="15" w:type="dxa"/>
                                    <w:left w:w="15" w:type="dxa"/>
                                    <w:bottom w:w="0" w:type="dxa"/>
                                    <w:right w:w="15" w:type="dxa"/>
                                  </w:tcMar>
                                </w:tcPr>
                                <w:p w14:paraId="2AAA1EE3" w14:textId="77777777" w:rsidR="009D4E14" w:rsidRPr="005331EB" w:rsidRDefault="009D4E14" w:rsidP="00861A76">
                                  <w:pPr>
                                    <w:ind w:firstLine="0"/>
                                    <w:jc w:val="center"/>
                                    <w:rPr>
                                      <w:rFonts w:eastAsia="Arial Unicode MS"/>
                                      <w:sz w:val="24"/>
                                      <w:szCs w:val="24"/>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14:paraId="5B6FA7AE" w14:textId="77777777" w:rsidR="009D4E14" w:rsidRPr="005331EB" w:rsidRDefault="009D4E14" w:rsidP="00861A76">
                                  <w:pPr>
                                    <w:ind w:firstLine="0"/>
                                    <w:jc w:val="center"/>
                                    <w:rPr>
                                      <w:rFonts w:eastAsia="Arial Unicode MS"/>
                                      <w:sz w:val="24"/>
                                      <w:szCs w:val="24"/>
                                    </w:rPr>
                                  </w:pP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14:paraId="6580A769" w14:textId="77777777" w:rsidR="009D4E14" w:rsidRPr="005331EB" w:rsidRDefault="009D4E14" w:rsidP="00861A76">
                                  <w:pPr>
                                    <w:ind w:firstLine="0"/>
                                    <w:jc w:val="center"/>
                                    <w:rPr>
                                      <w:rFonts w:eastAsia="Arial Unicode MS"/>
                                      <w:sz w:val="24"/>
                                      <w:szCs w:val="24"/>
                                    </w:rPr>
                                  </w:pP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14:paraId="13A341E3" w14:textId="77777777" w:rsidR="009D4E14" w:rsidRPr="005331EB" w:rsidRDefault="009D4E14" w:rsidP="00861A76">
                                  <w:pPr>
                                    <w:ind w:firstLine="0"/>
                                    <w:jc w:val="center"/>
                                    <w:rPr>
                                      <w:rFonts w:eastAsia="Arial Unicode MS"/>
                                      <w:sz w:val="24"/>
                                      <w:szCs w:val="24"/>
                                    </w:rPr>
                                  </w:pPr>
                                </w:p>
                              </w:tc>
                              <w:tc>
                                <w:tcPr>
                                  <w:tcW w:w="430"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14:paraId="792353AA" w14:textId="77777777" w:rsidR="009D4E14" w:rsidRPr="005331EB" w:rsidRDefault="009D4E14" w:rsidP="00861A76">
                                  <w:pPr>
                                    <w:ind w:firstLine="0"/>
                                    <w:jc w:val="center"/>
                                    <w:rPr>
                                      <w:rFonts w:eastAsia="Arial Unicode MS"/>
                                      <w:sz w:val="24"/>
                                      <w:szCs w:val="24"/>
                                    </w:rPr>
                                  </w:pPr>
                                </w:p>
                              </w:tc>
                            </w:tr>
                            <w:tr w:rsidR="009D4E14" w:rsidRPr="005331EB" w14:paraId="5F2615C4" w14:textId="77777777" w:rsidTr="00861A76">
                              <w:trPr>
                                <w:trHeight w:val="198"/>
                              </w:trPr>
                              <w:tc>
                                <w:tcPr>
                                  <w:tcW w:w="433" w:type="dxa"/>
                                  <w:tcBorders>
                                    <w:top w:val="nil"/>
                                    <w:left w:val="nil"/>
                                    <w:bottom w:val="nil"/>
                                    <w:right w:val="nil"/>
                                  </w:tcBorders>
                                  <w:tcMar>
                                    <w:top w:w="15" w:type="dxa"/>
                                    <w:left w:w="15" w:type="dxa"/>
                                    <w:bottom w:w="0" w:type="dxa"/>
                                    <w:right w:w="15" w:type="dxa"/>
                                  </w:tcMar>
                                  <w:vAlign w:val="bottom"/>
                                </w:tcPr>
                                <w:p w14:paraId="4A6A2308" w14:textId="77777777" w:rsidR="009D4E14" w:rsidRPr="005331EB" w:rsidRDefault="009D4E14" w:rsidP="00861A76">
                                  <w:pPr>
                                    <w:ind w:firstLine="0"/>
                                    <w:jc w:val="center"/>
                                    <w:rPr>
                                      <w:rFonts w:eastAsia="Arial Unicode MS"/>
                                      <w:sz w:val="24"/>
                                      <w:szCs w:val="24"/>
                                    </w:rPr>
                                  </w:pPr>
                                </w:p>
                              </w:tc>
                              <w:tc>
                                <w:tcPr>
                                  <w:tcW w:w="431" w:type="dxa"/>
                                  <w:tcBorders>
                                    <w:top w:val="nil"/>
                                    <w:left w:val="nil"/>
                                    <w:bottom w:val="nil"/>
                                    <w:right w:val="nil"/>
                                  </w:tcBorders>
                                  <w:tcMar>
                                    <w:top w:w="15" w:type="dxa"/>
                                    <w:left w:w="15" w:type="dxa"/>
                                    <w:bottom w:w="0" w:type="dxa"/>
                                    <w:right w:w="15" w:type="dxa"/>
                                  </w:tcMar>
                                  <w:vAlign w:val="bottom"/>
                                </w:tcPr>
                                <w:p w14:paraId="64CEB8BB" w14:textId="77777777" w:rsidR="009D4E14" w:rsidRPr="005331EB" w:rsidRDefault="009D4E14" w:rsidP="00861A76">
                                  <w:pPr>
                                    <w:ind w:firstLine="0"/>
                                    <w:jc w:val="center"/>
                                    <w:rPr>
                                      <w:rFonts w:eastAsia="Arial Unicode MS"/>
                                      <w:sz w:val="24"/>
                                      <w:szCs w:val="24"/>
                                    </w:rPr>
                                  </w:pPr>
                                </w:p>
                              </w:tc>
                              <w:tc>
                                <w:tcPr>
                                  <w:tcW w:w="216" w:type="dxa"/>
                                  <w:tcBorders>
                                    <w:top w:val="nil"/>
                                    <w:left w:val="nil"/>
                                    <w:bottom w:val="nil"/>
                                    <w:right w:val="nil"/>
                                  </w:tcBorders>
                                  <w:tcMar>
                                    <w:top w:w="15" w:type="dxa"/>
                                    <w:left w:w="15" w:type="dxa"/>
                                    <w:bottom w:w="0" w:type="dxa"/>
                                    <w:right w:w="15" w:type="dxa"/>
                                  </w:tcMar>
                                  <w:vAlign w:val="bottom"/>
                                </w:tcPr>
                                <w:p w14:paraId="6991BB11" w14:textId="77777777" w:rsidR="009D4E14" w:rsidRPr="005331EB" w:rsidRDefault="009D4E14" w:rsidP="00861A76">
                                  <w:pPr>
                                    <w:ind w:firstLine="0"/>
                                    <w:jc w:val="center"/>
                                    <w:rPr>
                                      <w:rFonts w:eastAsia="Arial Unicode MS"/>
                                      <w:sz w:val="24"/>
                                      <w:szCs w:val="24"/>
                                    </w:rPr>
                                  </w:pPr>
                                </w:p>
                              </w:tc>
                              <w:tc>
                                <w:tcPr>
                                  <w:tcW w:w="429" w:type="dxa"/>
                                  <w:tcBorders>
                                    <w:top w:val="nil"/>
                                    <w:left w:val="nil"/>
                                    <w:bottom w:val="nil"/>
                                    <w:right w:val="nil"/>
                                  </w:tcBorders>
                                  <w:tcMar>
                                    <w:top w:w="15" w:type="dxa"/>
                                    <w:left w:w="15" w:type="dxa"/>
                                    <w:bottom w:w="0" w:type="dxa"/>
                                    <w:right w:w="15" w:type="dxa"/>
                                  </w:tcMar>
                                  <w:vAlign w:val="bottom"/>
                                </w:tcPr>
                                <w:p w14:paraId="16C272EA" w14:textId="77777777" w:rsidR="009D4E14" w:rsidRPr="005331EB" w:rsidRDefault="009D4E14" w:rsidP="00861A76">
                                  <w:pPr>
                                    <w:ind w:firstLine="0"/>
                                    <w:jc w:val="center"/>
                                    <w:rPr>
                                      <w:rFonts w:eastAsia="Arial Unicode MS"/>
                                      <w:sz w:val="24"/>
                                      <w:szCs w:val="24"/>
                                    </w:rPr>
                                  </w:pPr>
                                </w:p>
                              </w:tc>
                              <w:tc>
                                <w:tcPr>
                                  <w:tcW w:w="429" w:type="dxa"/>
                                  <w:tcBorders>
                                    <w:top w:val="nil"/>
                                    <w:left w:val="nil"/>
                                    <w:bottom w:val="nil"/>
                                    <w:right w:val="nil"/>
                                  </w:tcBorders>
                                  <w:tcMar>
                                    <w:top w:w="15" w:type="dxa"/>
                                    <w:left w:w="15" w:type="dxa"/>
                                    <w:bottom w:w="0" w:type="dxa"/>
                                    <w:right w:w="15" w:type="dxa"/>
                                  </w:tcMar>
                                  <w:vAlign w:val="bottom"/>
                                </w:tcPr>
                                <w:p w14:paraId="3CBF3886" w14:textId="77777777" w:rsidR="009D4E14" w:rsidRPr="005331EB" w:rsidRDefault="009D4E14" w:rsidP="00861A76">
                                  <w:pPr>
                                    <w:ind w:firstLine="0"/>
                                    <w:jc w:val="center"/>
                                    <w:rPr>
                                      <w:rFonts w:eastAsia="Arial Unicode MS"/>
                                      <w:sz w:val="24"/>
                                      <w:szCs w:val="24"/>
                                    </w:rPr>
                                  </w:pPr>
                                </w:p>
                              </w:tc>
                              <w:tc>
                                <w:tcPr>
                                  <w:tcW w:w="429" w:type="dxa"/>
                                  <w:tcBorders>
                                    <w:top w:val="nil"/>
                                    <w:left w:val="nil"/>
                                    <w:bottom w:val="nil"/>
                                    <w:right w:val="nil"/>
                                  </w:tcBorders>
                                  <w:tcMar>
                                    <w:top w:w="15" w:type="dxa"/>
                                    <w:left w:w="15" w:type="dxa"/>
                                    <w:bottom w:w="0" w:type="dxa"/>
                                    <w:right w:w="15" w:type="dxa"/>
                                  </w:tcMar>
                                  <w:vAlign w:val="bottom"/>
                                </w:tcPr>
                                <w:p w14:paraId="0EE84B64" w14:textId="77777777" w:rsidR="009D4E14" w:rsidRPr="005331EB" w:rsidRDefault="009D4E14" w:rsidP="00861A76">
                                  <w:pPr>
                                    <w:ind w:firstLine="0"/>
                                    <w:jc w:val="center"/>
                                    <w:rPr>
                                      <w:rFonts w:eastAsia="Arial Unicode MS"/>
                                      <w:sz w:val="24"/>
                                      <w:szCs w:val="24"/>
                                    </w:rPr>
                                  </w:pPr>
                                </w:p>
                              </w:tc>
                              <w:tc>
                                <w:tcPr>
                                  <w:tcW w:w="429" w:type="dxa"/>
                                  <w:tcBorders>
                                    <w:top w:val="nil"/>
                                    <w:left w:val="nil"/>
                                    <w:bottom w:val="nil"/>
                                    <w:right w:val="nil"/>
                                  </w:tcBorders>
                                  <w:tcMar>
                                    <w:top w:w="15" w:type="dxa"/>
                                    <w:left w:w="15" w:type="dxa"/>
                                    <w:bottom w:w="0" w:type="dxa"/>
                                    <w:right w:w="15" w:type="dxa"/>
                                  </w:tcMar>
                                  <w:vAlign w:val="bottom"/>
                                </w:tcPr>
                                <w:p w14:paraId="00A10596" w14:textId="77777777" w:rsidR="009D4E14" w:rsidRPr="005331EB" w:rsidRDefault="009D4E14" w:rsidP="00861A76">
                                  <w:pPr>
                                    <w:ind w:firstLine="0"/>
                                    <w:jc w:val="center"/>
                                    <w:rPr>
                                      <w:rFonts w:eastAsia="Arial Unicode MS"/>
                                      <w:sz w:val="24"/>
                                      <w:szCs w:val="24"/>
                                    </w:rPr>
                                  </w:pPr>
                                </w:p>
                              </w:tc>
                              <w:tc>
                                <w:tcPr>
                                  <w:tcW w:w="429" w:type="dxa"/>
                                  <w:tcBorders>
                                    <w:top w:val="nil"/>
                                    <w:left w:val="nil"/>
                                    <w:bottom w:val="nil"/>
                                    <w:right w:val="nil"/>
                                  </w:tcBorders>
                                  <w:tcMar>
                                    <w:top w:w="15" w:type="dxa"/>
                                    <w:left w:w="15" w:type="dxa"/>
                                    <w:bottom w:w="0" w:type="dxa"/>
                                    <w:right w:w="15" w:type="dxa"/>
                                  </w:tcMar>
                                  <w:vAlign w:val="bottom"/>
                                </w:tcPr>
                                <w:p w14:paraId="3C5FFF31" w14:textId="77777777" w:rsidR="009D4E14" w:rsidRPr="005331EB" w:rsidRDefault="009D4E14" w:rsidP="00861A76">
                                  <w:pPr>
                                    <w:ind w:firstLine="0"/>
                                    <w:jc w:val="center"/>
                                    <w:rPr>
                                      <w:rFonts w:eastAsia="Arial Unicode MS"/>
                                      <w:sz w:val="24"/>
                                      <w:szCs w:val="24"/>
                                    </w:rPr>
                                  </w:pPr>
                                </w:p>
                              </w:tc>
                              <w:tc>
                                <w:tcPr>
                                  <w:tcW w:w="430" w:type="dxa"/>
                                  <w:tcBorders>
                                    <w:top w:val="nil"/>
                                    <w:left w:val="nil"/>
                                    <w:bottom w:val="nil"/>
                                    <w:right w:val="nil"/>
                                  </w:tcBorders>
                                  <w:tcMar>
                                    <w:top w:w="15" w:type="dxa"/>
                                    <w:left w:w="15" w:type="dxa"/>
                                    <w:bottom w:w="0" w:type="dxa"/>
                                    <w:right w:w="15" w:type="dxa"/>
                                  </w:tcMar>
                                  <w:vAlign w:val="bottom"/>
                                </w:tcPr>
                                <w:p w14:paraId="49CDE161" w14:textId="77777777" w:rsidR="009D4E14" w:rsidRPr="005331EB" w:rsidRDefault="009D4E14" w:rsidP="00861A76">
                                  <w:pPr>
                                    <w:ind w:firstLine="0"/>
                                    <w:jc w:val="center"/>
                                    <w:rPr>
                                      <w:rFonts w:eastAsia="Arial Unicode MS"/>
                                      <w:sz w:val="24"/>
                                      <w:szCs w:val="24"/>
                                    </w:rPr>
                                  </w:pPr>
                                </w:p>
                              </w:tc>
                              <w:tc>
                                <w:tcPr>
                                  <w:tcW w:w="429" w:type="dxa"/>
                                  <w:tcBorders>
                                    <w:top w:val="nil"/>
                                    <w:left w:val="nil"/>
                                    <w:bottom w:val="nil"/>
                                    <w:right w:val="nil"/>
                                  </w:tcBorders>
                                  <w:tcMar>
                                    <w:top w:w="15" w:type="dxa"/>
                                    <w:left w:w="15" w:type="dxa"/>
                                    <w:bottom w:w="0" w:type="dxa"/>
                                    <w:right w:w="15" w:type="dxa"/>
                                  </w:tcMar>
                                  <w:vAlign w:val="bottom"/>
                                </w:tcPr>
                                <w:p w14:paraId="7A4C1EBA" w14:textId="77777777" w:rsidR="009D4E14" w:rsidRPr="005331EB" w:rsidRDefault="009D4E14" w:rsidP="00861A76">
                                  <w:pPr>
                                    <w:ind w:firstLine="0"/>
                                    <w:jc w:val="center"/>
                                    <w:rPr>
                                      <w:rFonts w:eastAsia="Arial Unicode MS"/>
                                      <w:sz w:val="24"/>
                                      <w:szCs w:val="24"/>
                                    </w:rPr>
                                  </w:pPr>
                                </w:p>
                              </w:tc>
                              <w:tc>
                                <w:tcPr>
                                  <w:tcW w:w="429" w:type="dxa"/>
                                  <w:tcBorders>
                                    <w:top w:val="nil"/>
                                    <w:left w:val="nil"/>
                                    <w:bottom w:val="nil"/>
                                    <w:right w:val="nil"/>
                                  </w:tcBorders>
                                  <w:tcMar>
                                    <w:top w:w="15" w:type="dxa"/>
                                    <w:left w:w="15" w:type="dxa"/>
                                    <w:bottom w:w="0" w:type="dxa"/>
                                    <w:right w:w="15" w:type="dxa"/>
                                  </w:tcMar>
                                  <w:vAlign w:val="bottom"/>
                                </w:tcPr>
                                <w:p w14:paraId="5543B344" w14:textId="77777777" w:rsidR="009D4E14" w:rsidRPr="005331EB" w:rsidRDefault="009D4E14" w:rsidP="00861A76">
                                  <w:pPr>
                                    <w:ind w:firstLine="0"/>
                                    <w:jc w:val="center"/>
                                    <w:rPr>
                                      <w:rFonts w:eastAsia="Arial Unicode MS"/>
                                      <w:sz w:val="24"/>
                                      <w:szCs w:val="24"/>
                                    </w:rPr>
                                  </w:pPr>
                                </w:p>
                              </w:tc>
                              <w:tc>
                                <w:tcPr>
                                  <w:tcW w:w="429" w:type="dxa"/>
                                  <w:tcBorders>
                                    <w:top w:val="nil"/>
                                    <w:left w:val="nil"/>
                                    <w:bottom w:val="nil"/>
                                    <w:right w:val="nil"/>
                                  </w:tcBorders>
                                  <w:tcMar>
                                    <w:top w:w="15" w:type="dxa"/>
                                    <w:left w:w="15" w:type="dxa"/>
                                    <w:bottom w:w="0" w:type="dxa"/>
                                    <w:right w:w="15" w:type="dxa"/>
                                  </w:tcMar>
                                  <w:vAlign w:val="bottom"/>
                                </w:tcPr>
                                <w:p w14:paraId="21410E8C" w14:textId="77777777" w:rsidR="009D4E14" w:rsidRPr="005331EB" w:rsidRDefault="009D4E14" w:rsidP="00861A76">
                                  <w:pPr>
                                    <w:ind w:firstLine="0"/>
                                    <w:jc w:val="center"/>
                                    <w:rPr>
                                      <w:rFonts w:eastAsia="Arial Unicode MS"/>
                                      <w:sz w:val="24"/>
                                      <w:szCs w:val="24"/>
                                    </w:rPr>
                                  </w:pPr>
                                </w:p>
                              </w:tc>
                              <w:tc>
                                <w:tcPr>
                                  <w:tcW w:w="429" w:type="dxa"/>
                                  <w:tcBorders>
                                    <w:top w:val="nil"/>
                                    <w:left w:val="nil"/>
                                    <w:bottom w:val="nil"/>
                                    <w:right w:val="nil"/>
                                  </w:tcBorders>
                                  <w:tcMar>
                                    <w:top w:w="15" w:type="dxa"/>
                                    <w:left w:w="15" w:type="dxa"/>
                                    <w:bottom w:w="0" w:type="dxa"/>
                                    <w:right w:w="15" w:type="dxa"/>
                                  </w:tcMar>
                                  <w:vAlign w:val="bottom"/>
                                </w:tcPr>
                                <w:p w14:paraId="57D7D857" w14:textId="77777777" w:rsidR="009D4E14" w:rsidRPr="005331EB" w:rsidRDefault="009D4E14" w:rsidP="00861A76">
                                  <w:pPr>
                                    <w:ind w:firstLine="0"/>
                                    <w:jc w:val="center"/>
                                    <w:rPr>
                                      <w:rFonts w:eastAsia="Arial Unicode MS"/>
                                      <w:sz w:val="24"/>
                                      <w:szCs w:val="24"/>
                                    </w:rPr>
                                  </w:pPr>
                                </w:p>
                              </w:tc>
                              <w:tc>
                                <w:tcPr>
                                  <w:tcW w:w="156" w:type="dxa"/>
                                  <w:tcBorders>
                                    <w:top w:val="nil"/>
                                    <w:left w:val="nil"/>
                                    <w:bottom w:val="nil"/>
                                    <w:right w:val="nil"/>
                                  </w:tcBorders>
                                  <w:tcMar>
                                    <w:top w:w="15" w:type="dxa"/>
                                    <w:left w:w="15" w:type="dxa"/>
                                    <w:bottom w:w="0" w:type="dxa"/>
                                    <w:right w:w="15" w:type="dxa"/>
                                  </w:tcMar>
                                  <w:vAlign w:val="bottom"/>
                                </w:tcPr>
                                <w:p w14:paraId="0E936663" w14:textId="77777777" w:rsidR="009D4E14" w:rsidRPr="005331EB" w:rsidRDefault="009D4E14" w:rsidP="00861A76">
                                  <w:pPr>
                                    <w:ind w:firstLine="0"/>
                                    <w:jc w:val="center"/>
                                    <w:rPr>
                                      <w:rFonts w:eastAsia="Arial Unicode MS"/>
                                      <w:sz w:val="24"/>
                                      <w:szCs w:val="24"/>
                                    </w:rPr>
                                  </w:pPr>
                                </w:p>
                              </w:tc>
                              <w:tc>
                                <w:tcPr>
                                  <w:tcW w:w="431" w:type="dxa"/>
                                  <w:tcBorders>
                                    <w:top w:val="nil"/>
                                    <w:left w:val="nil"/>
                                    <w:bottom w:val="nil"/>
                                    <w:right w:val="nil"/>
                                  </w:tcBorders>
                                  <w:tcMar>
                                    <w:top w:w="15" w:type="dxa"/>
                                    <w:left w:w="15" w:type="dxa"/>
                                    <w:bottom w:w="0" w:type="dxa"/>
                                    <w:right w:w="15" w:type="dxa"/>
                                  </w:tcMar>
                                  <w:vAlign w:val="bottom"/>
                                </w:tcPr>
                                <w:p w14:paraId="47CBA334" w14:textId="77777777" w:rsidR="009D4E14" w:rsidRPr="005331EB" w:rsidRDefault="009D4E14" w:rsidP="00861A76">
                                  <w:pPr>
                                    <w:ind w:firstLine="0"/>
                                    <w:jc w:val="center"/>
                                    <w:rPr>
                                      <w:rFonts w:eastAsia="Arial Unicode MS"/>
                                      <w:sz w:val="24"/>
                                      <w:szCs w:val="24"/>
                                    </w:rPr>
                                  </w:pPr>
                                </w:p>
                              </w:tc>
                              <w:tc>
                                <w:tcPr>
                                  <w:tcW w:w="429" w:type="dxa"/>
                                  <w:tcBorders>
                                    <w:top w:val="nil"/>
                                    <w:left w:val="nil"/>
                                    <w:bottom w:val="nil"/>
                                    <w:right w:val="nil"/>
                                  </w:tcBorders>
                                  <w:tcMar>
                                    <w:top w:w="15" w:type="dxa"/>
                                    <w:left w:w="15" w:type="dxa"/>
                                    <w:bottom w:w="0" w:type="dxa"/>
                                    <w:right w:w="15" w:type="dxa"/>
                                  </w:tcMar>
                                  <w:vAlign w:val="bottom"/>
                                </w:tcPr>
                                <w:p w14:paraId="6A40E76B" w14:textId="77777777" w:rsidR="009D4E14" w:rsidRPr="005331EB" w:rsidRDefault="009D4E14" w:rsidP="00861A76">
                                  <w:pPr>
                                    <w:ind w:firstLine="0"/>
                                    <w:jc w:val="center"/>
                                    <w:rPr>
                                      <w:rFonts w:eastAsia="Arial Unicode MS"/>
                                      <w:sz w:val="24"/>
                                      <w:szCs w:val="24"/>
                                    </w:rPr>
                                  </w:pPr>
                                </w:p>
                              </w:tc>
                              <w:tc>
                                <w:tcPr>
                                  <w:tcW w:w="429" w:type="dxa"/>
                                  <w:tcBorders>
                                    <w:top w:val="nil"/>
                                    <w:left w:val="nil"/>
                                    <w:bottom w:val="nil"/>
                                    <w:right w:val="nil"/>
                                  </w:tcBorders>
                                  <w:tcMar>
                                    <w:top w:w="15" w:type="dxa"/>
                                    <w:left w:w="15" w:type="dxa"/>
                                    <w:bottom w:w="0" w:type="dxa"/>
                                    <w:right w:w="15" w:type="dxa"/>
                                  </w:tcMar>
                                  <w:vAlign w:val="bottom"/>
                                </w:tcPr>
                                <w:p w14:paraId="56FAD26E" w14:textId="77777777" w:rsidR="009D4E14" w:rsidRPr="005331EB" w:rsidRDefault="009D4E14" w:rsidP="00861A76">
                                  <w:pPr>
                                    <w:ind w:firstLine="0"/>
                                    <w:jc w:val="center"/>
                                    <w:rPr>
                                      <w:rFonts w:eastAsia="Arial Unicode MS"/>
                                      <w:sz w:val="24"/>
                                      <w:szCs w:val="24"/>
                                    </w:rPr>
                                  </w:pPr>
                                </w:p>
                              </w:tc>
                              <w:tc>
                                <w:tcPr>
                                  <w:tcW w:w="430" w:type="dxa"/>
                                  <w:tcBorders>
                                    <w:top w:val="nil"/>
                                    <w:left w:val="nil"/>
                                    <w:bottom w:val="nil"/>
                                    <w:right w:val="nil"/>
                                  </w:tcBorders>
                                  <w:tcMar>
                                    <w:top w:w="15" w:type="dxa"/>
                                    <w:left w:w="15" w:type="dxa"/>
                                    <w:bottom w:w="0" w:type="dxa"/>
                                    <w:right w:w="15" w:type="dxa"/>
                                  </w:tcMar>
                                  <w:vAlign w:val="bottom"/>
                                </w:tcPr>
                                <w:p w14:paraId="6F67A8A4" w14:textId="77777777" w:rsidR="009D4E14" w:rsidRPr="005331EB" w:rsidRDefault="009D4E14" w:rsidP="00861A76">
                                  <w:pPr>
                                    <w:ind w:firstLine="0"/>
                                    <w:jc w:val="center"/>
                                    <w:rPr>
                                      <w:rFonts w:eastAsia="Arial Unicode MS"/>
                                      <w:sz w:val="24"/>
                                      <w:szCs w:val="24"/>
                                    </w:rPr>
                                  </w:pPr>
                                </w:p>
                              </w:tc>
                              <w:tc>
                                <w:tcPr>
                                  <w:tcW w:w="192" w:type="dxa"/>
                                  <w:tcBorders>
                                    <w:top w:val="nil"/>
                                    <w:left w:val="nil"/>
                                    <w:bottom w:val="nil"/>
                                    <w:right w:val="nil"/>
                                  </w:tcBorders>
                                  <w:tcMar>
                                    <w:top w:w="15" w:type="dxa"/>
                                    <w:left w:w="15" w:type="dxa"/>
                                    <w:bottom w:w="0" w:type="dxa"/>
                                    <w:right w:w="15" w:type="dxa"/>
                                  </w:tcMar>
                                  <w:vAlign w:val="bottom"/>
                                </w:tcPr>
                                <w:p w14:paraId="76BD7DE2" w14:textId="77777777" w:rsidR="009D4E14" w:rsidRPr="005331EB" w:rsidRDefault="009D4E14" w:rsidP="00861A76">
                                  <w:pPr>
                                    <w:ind w:firstLine="0"/>
                                    <w:jc w:val="center"/>
                                    <w:rPr>
                                      <w:rFonts w:eastAsia="Arial Unicode MS"/>
                                      <w:sz w:val="24"/>
                                      <w:szCs w:val="24"/>
                                    </w:rPr>
                                  </w:pPr>
                                </w:p>
                              </w:tc>
                              <w:tc>
                                <w:tcPr>
                                  <w:tcW w:w="431" w:type="dxa"/>
                                  <w:tcBorders>
                                    <w:top w:val="nil"/>
                                    <w:left w:val="nil"/>
                                    <w:bottom w:val="nil"/>
                                    <w:right w:val="nil"/>
                                  </w:tcBorders>
                                  <w:tcMar>
                                    <w:top w:w="15" w:type="dxa"/>
                                    <w:left w:w="15" w:type="dxa"/>
                                    <w:bottom w:w="0" w:type="dxa"/>
                                    <w:right w:w="15" w:type="dxa"/>
                                  </w:tcMar>
                                  <w:vAlign w:val="bottom"/>
                                </w:tcPr>
                                <w:p w14:paraId="5E932CED" w14:textId="77777777" w:rsidR="009D4E14" w:rsidRPr="005331EB" w:rsidRDefault="009D4E14" w:rsidP="00861A76">
                                  <w:pPr>
                                    <w:ind w:firstLine="0"/>
                                    <w:jc w:val="center"/>
                                    <w:rPr>
                                      <w:rFonts w:eastAsia="Arial Unicode MS"/>
                                      <w:sz w:val="24"/>
                                      <w:szCs w:val="24"/>
                                    </w:rPr>
                                  </w:pPr>
                                </w:p>
                              </w:tc>
                              <w:tc>
                                <w:tcPr>
                                  <w:tcW w:w="429" w:type="dxa"/>
                                  <w:tcBorders>
                                    <w:top w:val="nil"/>
                                    <w:left w:val="nil"/>
                                    <w:bottom w:val="nil"/>
                                    <w:right w:val="nil"/>
                                  </w:tcBorders>
                                  <w:tcMar>
                                    <w:top w:w="15" w:type="dxa"/>
                                    <w:left w:w="15" w:type="dxa"/>
                                    <w:bottom w:w="0" w:type="dxa"/>
                                    <w:right w:w="15" w:type="dxa"/>
                                  </w:tcMar>
                                  <w:vAlign w:val="bottom"/>
                                </w:tcPr>
                                <w:p w14:paraId="4F2F7A9B" w14:textId="77777777" w:rsidR="009D4E14" w:rsidRPr="005331EB" w:rsidRDefault="009D4E14" w:rsidP="00861A76">
                                  <w:pPr>
                                    <w:ind w:firstLine="0"/>
                                    <w:jc w:val="center"/>
                                    <w:rPr>
                                      <w:rFonts w:eastAsia="Arial Unicode MS"/>
                                      <w:sz w:val="24"/>
                                      <w:szCs w:val="24"/>
                                    </w:rPr>
                                  </w:pPr>
                                </w:p>
                              </w:tc>
                              <w:tc>
                                <w:tcPr>
                                  <w:tcW w:w="429" w:type="dxa"/>
                                  <w:tcBorders>
                                    <w:top w:val="nil"/>
                                    <w:left w:val="nil"/>
                                    <w:bottom w:val="nil"/>
                                    <w:right w:val="nil"/>
                                  </w:tcBorders>
                                  <w:tcMar>
                                    <w:top w:w="15" w:type="dxa"/>
                                    <w:left w:w="15" w:type="dxa"/>
                                    <w:bottom w:w="0" w:type="dxa"/>
                                    <w:right w:w="15" w:type="dxa"/>
                                  </w:tcMar>
                                  <w:vAlign w:val="bottom"/>
                                </w:tcPr>
                                <w:p w14:paraId="6B7F6579" w14:textId="77777777" w:rsidR="009D4E14" w:rsidRPr="005331EB" w:rsidRDefault="009D4E14" w:rsidP="00861A76">
                                  <w:pPr>
                                    <w:ind w:firstLine="0"/>
                                    <w:jc w:val="center"/>
                                    <w:rPr>
                                      <w:rFonts w:eastAsia="Arial Unicode MS"/>
                                      <w:sz w:val="24"/>
                                      <w:szCs w:val="24"/>
                                    </w:rPr>
                                  </w:pPr>
                                </w:p>
                              </w:tc>
                              <w:tc>
                                <w:tcPr>
                                  <w:tcW w:w="430" w:type="dxa"/>
                                  <w:tcBorders>
                                    <w:top w:val="nil"/>
                                    <w:left w:val="nil"/>
                                    <w:bottom w:val="nil"/>
                                    <w:right w:val="nil"/>
                                  </w:tcBorders>
                                  <w:tcMar>
                                    <w:top w:w="15" w:type="dxa"/>
                                    <w:left w:w="15" w:type="dxa"/>
                                    <w:bottom w:w="0" w:type="dxa"/>
                                    <w:right w:w="15" w:type="dxa"/>
                                  </w:tcMar>
                                  <w:vAlign w:val="bottom"/>
                                </w:tcPr>
                                <w:p w14:paraId="1164B2A5" w14:textId="77777777" w:rsidR="009D4E14" w:rsidRPr="005331EB" w:rsidRDefault="009D4E14" w:rsidP="00861A76">
                                  <w:pPr>
                                    <w:ind w:firstLine="0"/>
                                    <w:jc w:val="center"/>
                                    <w:rPr>
                                      <w:rFonts w:eastAsia="Arial Unicode MS"/>
                                      <w:sz w:val="24"/>
                                      <w:szCs w:val="24"/>
                                    </w:rPr>
                                  </w:pPr>
                                </w:p>
                              </w:tc>
                            </w:tr>
                            <w:tr w:rsidR="009D4E14" w:rsidRPr="005331EB" w14:paraId="242AB9A6" w14:textId="77777777" w:rsidTr="00861A76">
                              <w:trPr>
                                <w:trHeight w:val="561"/>
                              </w:trPr>
                              <w:tc>
                                <w:tcPr>
                                  <w:tcW w:w="864" w:type="dxa"/>
                                  <w:gridSpan w:val="2"/>
                                  <w:tcBorders>
                                    <w:top w:val="nil"/>
                                    <w:left w:val="nil"/>
                                    <w:bottom w:val="single" w:sz="4" w:space="0" w:color="auto"/>
                                    <w:right w:val="nil"/>
                                  </w:tcBorders>
                                </w:tcPr>
                                <w:p w14:paraId="531DF863" w14:textId="77777777" w:rsidR="009D4E14" w:rsidRPr="005331EB" w:rsidRDefault="009D4E14" w:rsidP="00861A76">
                                  <w:pPr>
                                    <w:ind w:firstLine="0"/>
                                    <w:jc w:val="center"/>
                                    <w:rPr>
                                      <w:rFonts w:eastAsia="Arial Unicode MS"/>
                                      <w:sz w:val="24"/>
                                      <w:szCs w:val="24"/>
                                    </w:rPr>
                                  </w:pPr>
                                  <w:r w:rsidRPr="005331EB">
                                    <w:rPr>
                                      <w:sz w:val="24"/>
                                      <w:szCs w:val="24"/>
                                    </w:rPr>
                                    <w:t>Код предмета</w:t>
                                  </w:r>
                                </w:p>
                              </w:tc>
                              <w:tc>
                                <w:tcPr>
                                  <w:tcW w:w="216" w:type="dxa"/>
                                  <w:tcBorders>
                                    <w:top w:val="nil"/>
                                    <w:left w:val="nil"/>
                                    <w:bottom w:val="nil"/>
                                    <w:right w:val="nil"/>
                                  </w:tcBorders>
                                </w:tcPr>
                                <w:p w14:paraId="3FCED54B" w14:textId="77777777" w:rsidR="009D4E14" w:rsidRPr="005331EB" w:rsidRDefault="009D4E14" w:rsidP="00861A76">
                                  <w:pPr>
                                    <w:ind w:firstLine="0"/>
                                    <w:jc w:val="center"/>
                                    <w:rPr>
                                      <w:rFonts w:eastAsia="Arial Unicode MS"/>
                                      <w:sz w:val="24"/>
                                      <w:szCs w:val="24"/>
                                    </w:rPr>
                                  </w:pPr>
                                </w:p>
                              </w:tc>
                              <w:tc>
                                <w:tcPr>
                                  <w:tcW w:w="3862" w:type="dxa"/>
                                  <w:gridSpan w:val="9"/>
                                  <w:tcBorders>
                                    <w:top w:val="nil"/>
                                    <w:left w:val="nil"/>
                                    <w:bottom w:val="single" w:sz="4" w:space="0" w:color="auto"/>
                                    <w:right w:val="nil"/>
                                  </w:tcBorders>
                                </w:tcPr>
                                <w:p w14:paraId="7CD9643A" w14:textId="77777777" w:rsidR="009D4E14" w:rsidRPr="005331EB" w:rsidRDefault="009D4E14" w:rsidP="00861A76">
                                  <w:pPr>
                                    <w:ind w:firstLine="0"/>
                                    <w:jc w:val="center"/>
                                    <w:rPr>
                                      <w:rFonts w:eastAsia="Arial Unicode MS"/>
                                      <w:sz w:val="24"/>
                                      <w:szCs w:val="24"/>
                                    </w:rPr>
                                  </w:pPr>
                                  <w:r w:rsidRPr="005331EB">
                                    <w:rPr>
                                      <w:sz w:val="24"/>
                                      <w:szCs w:val="24"/>
                                    </w:rPr>
                                    <w:t>Название предмета</w:t>
                                  </w:r>
                                </w:p>
                              </w:tc>
                              <w:tc>
                                <w:tcPr>
                                  <w:tcW w:w="429" w:type="dxa"/>
                                  <w:tcBorders>
                                    <w:top w:val="nil"/>
                                    <w:left w:val="nil"/>
                                    <w:bottom w:val="nil"/>
                                    <w:right w:val="nil"/>
                                  </w:tcBorders>
                                </w:tcPr>
                                <w:p w14:paraId="3AE6F7F0" w14:textId="77777777" w:rsidR="009D4E14" w:rsidRPr="005331EB" w:rsidRDefault="009D4E14" w:rsidP="00861A76">
                                  <w:pPr>
                                    <w:ind w:firstLine="0"/>
                                    <w:jc w:val="center"/>
                                    <w:rPr>
                                      <w:rFonts w:eastAsia="Arial Unicode MS"/>
                                      <w:sz w:val="24"/>
                                      <w:szCs w:val="24"/>
                                    </w:rPr>
                                  </w:pPr>
                                </w:p>
                              </w:tc>
                              <w:tc>
                                <w:tcPr>
                                  <w:tcW w:w="156" w:type="dxa"/>
                                  <w:tcBorders>
                                    <w:top w:val="nil"/>
                                    <w:left w:val="nil"/>
                                    <w:bottom w:val="nil"/>
                                    <w:right w:val="nil"/>
                                  </w:tcBorders>
                                </w:tcPr>
                                <w:p w14:paraId="49C27732" w14:textId="77777777" w:rsidR="009D4E14" w:rsidRPr="005331EB" w:rsidRDefault="009D4E14" w:rsidP="00861A76">
                                  <w:pPr>
                                    <w:ind w:firstLine="0"/>
                                    <w:jc w:val="center"/>
                                    <w:rPr>
                                      <w:rFonts w:eastAsia="Arial Unicode MS"/>
                                      <w:sz w:val="24"/>
                                      <w:szCs w:val="24"/>
                                    </w:rPr>
                                  </w:pPr>
                                </w:p>
                              </w:tc>
                              <w:tc>
                                <w:tcPr>
                                  <w:tcW w:w="0" w:type="auto"/>
                                  <w:tcBorders>
                                    <w:top w:val="nil"/>
                                    <w:left w:val="nil"/>
                                    <w:bottom w:val="nil"/>
                                    <w:right w:val="nil"/>
                                  </w:tcBorders>
                                  <w:noWrap/>
                                  <w:vAlign w:val="bottom"/>
                                </w:tcPr>
                                <w:p w14:paraId="44639E2B" w14:textId="77777777" w:rsidR="009D4E14" w:rsidRPr="005331EB" w:rsidRDefault="009D4E14" w:rsidP="00861A76">
                                  <w:pPr>
                                    <w:ind w:firstLine="0"/>
                                    <w:jc w:val="center"/>
                                    <w:rPr>
                                      <w:rFonts w:eastAsia="Arial Unicode MS"/>
                                      <w:sz w:val="24"/>
                                      <w:szCs w:val="24"/>
                                    </w:rPr>
                                  </w:pPr>
                                </w:p>
                              </w:tc>
                              <w:tc>
                                <w:tcPr>
                                  <w:tcW w:w="0" w:type="auto"/>
                                  <w:tcBorders>
                                    <w:top w:val="nil"/>
                                    <w:left w:val="nil"/>
                                    <w:bottom w:val="nil"/>
                                    <w:right w:val="nil"/>
                                  </w:tcBorders>
                                  <w:noWrap/>
                                  <w:vAlign w:val="bottom"/>
                                </w:tcPr>
                                <w:p w14:paraId="3CB7ABC4" w14:textId="77777777" w:rsidR="009D4E14" w:rsidRPr="005331EB" w:rsidRDefault="009D4E14" w:rsidP="00861A76">
                                  <w:pPr>
                                    <w:ind w:firstLine="0"/>
                                    <w:jc w:val="center"/>
                                    <w:rPr>
                                      <w:rFonts w:eastAsia="Arial Unicode MS"/>
                                      <w:sz w:val="24"/>
                                      <w:szCs w:val="24"/>
                                    </w:rPr>
                                  </w:pPr>
                                </w:p>
                              </w:tc>
                              <w:tc>
                                <w:tcPr>
                                  <w:tcW w:w="0" w:type="auto"/>
                                  <w:tcBorders>
                                    <w:top w:val="nil"/>
                                    <w:left w:val="nil"/>
                                    <w:bottom w:val="nil"/>
                                    <w:right w:val="nil"/>
                                  </w:tcBorders>
                                  <w:noWrap/>
                                  <w:vAlign w:val="bottom"/>
                                </w:tcPr>
                                <w:p w14:paraId="6D45575E" w14:textId="77777777" w:rsidR="009D4E14" w:rsidRPr="005331EB" w:rsidRDefault="009D4E14" w:rsidP="00861A76">
                                  <w:pPr>
                                    <w:ind w:firstLine="0"/>
                                    <w:jc w:val="center"/>
                                    <w:rPr>
                                      <w:rFonts w:eastAsia="Arial Unicode MS"/>
                                      <w:sz w:val="24"/>
                                      <w:szCs w:val="24"/>
                                    </w:rPr>
                                  </w:pPr>
                                </w:p>
                              </w:tc>
                              <w:tc>
                                <w:tcPr>
                                  <w:tcW w:w="0" w:type="auto"/>
                                  <w:tcBorders>
                                    <w:top w:val="nil"/>
                                    <w:left w:val="nil"/>
                                    <w:bottom w:val="nil"/>
                                    <w:right w:val="nil"/>
                                  </w:tcBorders>
                                  <w:noWrap/>
                                  <w:vAlign w:val="bottom"/>
                                </w:tcPr>
                                <w:p w14:paraId="183590D6" w14:textId="77777777" w:rsidR="009D4E14" w:rsidRPr="005331EB" w:rsidRDefault="009D4E14" w:rsidP="00861A76">
                                  <w:pPr>
                                    <w:ind w:firstLine="0"/>
                                    <w:jc w:val="center"/>
                                    <w:rPr>
                                      <w:rFonts w:eastAsia="Arial Unicode MS"/>
                                      <w:sz w:val="24"/>
                                      <w:szCs w:val="24"/>
                                    </w:rPr>
                                  </w:pPr>
                                </w:p>
                              </w:tc>
                              <w:tc>
                                <w:tcPr>
                                  <w:tcW w:w="192" w:type="dxa"/>
                                  <w:tcBorders>
                                    <w:top w:val="nil"/>
                                    <w:left w:val="nil"/>
                                    <w:bottom w:val="nil"/>
                                    <w:right w:val="nil"/>
                                  </w:tcBorders>
                                  <w:noWrap/>
                                  <w:vAlign w:val="bottom"/>
                                </w:tcPr>
                                <w:p w14:paraId="5A021391" w14:textId="77777777" w:rsidR="009D4E14" w:rsidRPr="005331EB" w:rsidRDefault="009D4E14" w:rsidP="00861A76">
                                  <w:pPr>
                                    <w:ind w:firstLine="0"/>
                                    <w:jc w:val="center"/>
                                    <w:rPr>
                                      <w:rFonts w:eastAsia="Arial Unicode MS"/>
                                      <w:sz w:val="24"/>
                                      <w:szCs w:val="24"/>
                                    </w:rPr>
                                  </w:pPr>
                                </w:p>
                              </w:tc>
                              <w:tc>
                                <w:tcPr>
                                  <w:tcW w:w="0" w:type="auto"/>
                                  <w:tcBorders>
                                    <w:top w:val="nil"/>
                                    <w:left w:val="nil"/>
                                    <w:bottom w:val="nil"/>
                                    <w:right w:val="nil"/>
                                  </w:tcBorders>
                                  <w:noWrap/>
                                  <w:vAlign w:val="bottom"/>
                                </w:tcPr>
                                <w:p w14:paraId="1CB599DD" w14:textId="77777777" w:rsidR="009D4E14" w:rsidRPr="005331EB" w:rsidRDefault="009D4E14" w:rsidP="00861A76">
                                  <w:pPr>
                                    <w:ind w:firstLine="0"/>
                                    <w:jc w:val="center"/>
                                    <w:rPr>
                                      <w:rFonts w:eastAsia="Arial Unicode MS"/>
                                      <w:sz w:val="24"/>
                                      <w:szCs w:val="24"/>
                                    </w:rPr>
                                  </w:pPr>
                                </w:p>
                              </w:tc>
                              <w:tc>
                                <w:tcPr>
                                  <w:tcW w:w="0" w:type="auto"/>
                                  <w:tcBorders>
                                    <w:top w:val="nil"/>
                                    <w:left w:val="nil"/>
                                    <w:bottom w:val="nil"/>
                                    <w:right w:val="nil"/>
                                  </w:tcBorders>
                                  <w:noWrap/>
                                  <w:vAlign w:val="bottom"/>
                                </w:tcPr>
                                <w:p w14:paraId="7DDC743F" w14:textId="77777777" w:rsidR="009D4E14" w:rsidRPr="005331EB" w:rsidRDefault="009D4E14" w:rsidP="00861A76">
                                  <w:pPr>
                                    <w:ind w:firstLine="0"/>
                                    <w:jc w:val="center"/>
                                    <w:rPr>
                                      <w:rFonts w:eastAsia="Arial Unicode MS"/>
                                      <w:sz w:val="24"/>
                                      <w:szCs w:val="24"/>
                                    </w:rPr>
                                  </w:pPr>
                                </w:p>
                              </w:tc>
                              <w:tc>
                                <w:tcPr>
                                  <w:tcW w:w="0" w:type="auto"/>
                                  <w:tcBorders>
                                    <w:top w:val="nil"/>
                                    <w:left w:val="nil"/>
                                    <w:bottom w:val="nil"/>
                                    <w:right w:val="nil"/>
                                  </w:tcBorders>
                                  <w:noWrap/>
                                  <w:tcMar>
                                    <w:top w:w="0" w:type="dxa"/>
                                    <w:left w:w="15" w:type="dxa"/>
                                    <w:bottom w:w="0" w:type="dxa"/>
                                    <w:right w:w="15" w:type="dxa"/>
                                  </w:tcMar>
                                  <w:vAlign w:val="bottom"/>
                                </w:tcPr>
                                <w:p w14:paraId="0D64813D" w14:textId="77777777" w:rsidR="009D4E14" w:rsidRPr="005331EB" w:rsidRDefault="009D4E14" w:rsidP="00861A76">
                                  <w:pPr>
                                    <w:ind w:firstLine="0"/>
                                    <w:jc w:val="center"/>
                                    <w:rPr>
                                      <w:rFonts w:eastAsia="Arial Unicode MS"/>
                                      <w:sz w:val="24"/>
                                      <w:szCs w:val="24"/>
                                    </w:rPr>
                                  </w:pPr>
                                </w:p>
                              </w:tc>
                              <w:tc>
                                <w:tcPr>
                                  <w:tcW w:w="0" w:type="auto"/>
                                  <w:tcBorders>
                                    <w:top w:val="nil"/>
                                    <w:left w:val="nil"/>
                                    <w:bottom w:val="nil"/>
                                    <w:right w:val="nil"/>
                                  </w:tcBorders>
                                  <w:noWrap/>
                                  <w:tcMar>
                                    <w:top w:w="15" w:type="dxa"/>
                                    <w:left w:w="15" w:type="dxa"/>
                                    <w:bottom w:w="0" w:type="dxa"/>
                                    <w:right w:w="15" w:type="dxa"/>
                                  </w:tcMar>
                                  <w:vAlign w:val="bottom"/>
                                </w:tcPr>
                                <w:p w14:paraId="63BEA772" w14:textId="77777777" w:rsidR="009D4E14" w:rsidRPr="005331EB" w:rsidRDefault="009D4E14" w:rsidP="00861A76">
                                  <w:pPr>
                                    <w:ind w:firstLine="0"/>
                                    <w:jc w:val="center"/>
                                    <w:rPr>
                                      <w:rFonts w:eastAsia="Arial Unicode MS"/>
                                      <w:sz w:val="24"/>
                                      <w:szCs w:val="24"/>
                                    </w:rPr>
                                  </w:pPr>
                                </w:p>
                              </w:tc>
                            </w:tr>
                            <w:tr w:rsidR="009D4E14" w:rsidRPr="005331EB" w14:paraId="60ACE0B5" w14:textId="77777777" w:rsidTr="00861A76">
                              <w:trPr>
                                <w:trHeight w:val="317"/>
                              </w:trPr>
                              <w:tc>
                                <w:tcPr>
                                  <w:tcW w:w="433" w:type="dxa"/>
                                  <w:tcBorders>
                                    <w:top w:val="nil"/>
                                    <w:left w:val="single" w:sz="4" w:space="0" w:color="auto"/>
                                    <w:bottom w:val="single" w:sz="4" w:space="0" w:color="auto"/>
                                    <w:right w:val="single" w:sz="4" w:space="0" w:color="auto"/>
                                  </w:tcBorders>
                                  <w:shd w:val="clear" w:color="auto" w:fill="FFFFFF" w:themeFill="background1"/>
                                </w:tcPr>
                                <w:p w14:paraId="1620EB1A" w14:textId="77777777" w:rsidR="009D4E14" w:rsidRPr="005331EB" w:rsidRDefault="009D4E14" w:rsidP="00861A76">
                                  <w:pPr>
                                    <w:ind w:firstLine="0"/>
                                    <w:jc w:val="center"/>
                                    <w:rPr>
                                      <w:rFonts w:eastAsia="Arial Unicode MS"/>
                                      <w:sz w:val="24"/>
                                      <w:szCs w:val="24"/>
                                    </w:rPr>
                                  </w:pPr>
                                </w:p>
                              </w:tc>
                              <w:tc>
                                <w:tcPr>
                                  <w:tcW w:w="431" w:type="dxa"/>
                                  <w:tcBorders>
                                    <w:top w:val="nil"/>
                                    <w:left w:val="nil"/>
                                    <w:bottom w:val="single" w:sz="4" w:space="0" w:color="auto"/>
                                    <w:right w:val="single" w:sz="4" w:space="0" w:color="auto"/>
                                  </w:tcBorders>
                                  <w:shd w:val="clear" w:color="auto" w:fill="FFFFFF" w:themeFill="background1"/>
                                </w:tcPr>
                                <w:p w14:paraId="07E7F71A" w14:textId="77777777" w:rsidR="009D4E14" w:rsidRPr="005331EB" w:rsidRDefault="009D4E14" w:rsidP="00861A76">
                                  <w:pPr>
                                    <w:ind w:firstLine="0"/>
                                    <w:jc w:val="center"/>
                                    <w:rPr>
                                      <w:rFonts w:eastAsia="Arial Unicode MS"/>
                                      <w:sz w:val="24"/>
                                      <w:szCs w:val="24"/>
                                    </w:rPr>
                                  </w:pPr>
                                </w:p>
                              </w:tc>
                              <w:tc>
                                <w:tcPr>
                                  <w:tcW w:w="216" w:type="dxa"/>
                                  <w:tcBorders>
                                    <w:top w:val="nil"/>
                                    <w:left w:val="nil"/>
                                    <w:bottom w:val="nil"/>
                                    <w:right w:val="nil"/>
                                  </w:tcBorders>
                                </w:tcPr>
                                <w:p w14:paraId="68FF4BD4" w14:textId="77777777" w:rsidR="009D4E14" w:rsidRPr="005331EB" w:rsidRDefault="009D4E14" w:rsidP="00861A76">
                                  <w:pPr>
                                    <w:ind w:firstLine="0"/>
                                    <w:jc w:val="center"/>
                                    <w:rPr>
                                      <w:rFonts w:eastAsia="Arial Unicode MS"/>
                                      <w:sz w:val="24"/>
                                      <w:szCs w:val="24"/>
                                    </w:rPr>
                                  </w:pPr>
                                </w:p>
                              </w:tc>
                              <w:tc>
                                <w:tcPr>
                                  <w:tcW w:w="429" w:type="dxa"/>
                                  <w:tcBorders>
                                    <w:top w:val="nil"/>
                                    <w:left w:val="single" w:sz="4" w:space="0" w:color="auto"/>
                                    <w:bottom w:val="single" w:sz="4" w:space="0" w:color="auto"/>
                                    <w:right w:val="single" w:sz="4" w:space="0" w:color="auto"/>
                                  </w:tcBorders>
                                  <w:shd w:val="clear" w:color="auto" w:fill="FFFFFF" w:themeFill="background1"/>
                                </w:tcPr>
                                <w:p w14:paraId="250CE460" w14:textId="77777777" w:rsidR="009D4E14" w:rsidRPr="005331EB" w:rsidRDefault="009D4E14" w:rsidP="00861A76">
                                  <w:pPr>
                                    <w:ind w:firstLine="0"/>
                                    <w:jc w:val="center"/>
                                    <w:rPr>
                                      <w:rFonts w:eastAsia="Arial Unicode MS"/>
                                      <w:sz w:val="24"/>
                                      <w:szCs w:val="24"/>
                                    </w:rPr>
                                  </w:pPr>
                                </w:p>
                              </w:tc>
                              <w:tc>
                                <w:tcPr>
                                  <w:tcW w:w="429" w:type="dxa"/>
                                  <w:tcBorders>
                                    <w:top w:val="nil"/>
                                    <w:left w:val="nil"/>
                                    <w:bottom w:val="single" w:sz="4" w:space="0" w:color="auto"/>
                                    <w:right w:val="single" w:sz="4" w:space="0" w:color="auto"/>
                                  </w:tcBorders>
                                  <w:shd w:val="clear" w:color="auto" w:fill="FFFFFF" w:themeFill="background1"/>
                                </w:tcPr>
                                <w:p w14:paraId="7AA200FA" w14:textId="77777777" w:rsidR="009D4E14" w:rsidRPr="005331EB" w:rsidRDefault="009D4E14" w:rsidP="00861A76">
                                  <w:pPr>
                                    <w:ind w:firstLine="0"/>
                                    <w:jc w:val="center"/>
                                    <w:rPr>
                                      <w:rFonts w:eastAsia="Arial Unicode MS"/>
                                      <w:sz w:val="24"/>
                                      <w:szCs w:val="24"/>
                                    </w:rPr>
                                  </w:pPr>
                                </w:p>
                              </w:tc>
                              <w:tc>
                                <w:tcPr>
                                  <w:tcW w:w="429" w:type="dxa"/>
                                  <w:tcBorders>
                                    <w:top w:val="nil"/>
                                    <w:left w:val="nil"/>
                                    <w:bottom w:val="single" w:sz="4" w:space="0" w:color="auto"/>
                                    <w:right w:val="single" w:sz="4" w:space="0" w:color="auto"/>
                                  </w:tcBorders>
                                  <w:shd w:val="clear" w:color="auto" w:fill="FFFFFF" w:themeFill="background1"/>
                                </w:tcPr>
                                <w:p w14:paraId="340C6950" w14:textId="77777777" w:rsidR="009D4E14" w:rsidRPr="005331EB" w:rsidRDefault="009D4E14" w:rsidP="00861A76">
                                  <w:pPr>
                                    <w:ind w:firstLine="0"/>
                                    <w:jc w:val="center"/>
                                    <w:rPr>
                                      <w:rFonts w:eastAsia="Arial Unicode MS"/>
                                      <w:sz w:val="24"/>
                                      <w:szCs w:val="24"/>
                                    </w:rPr>
                                  </w:pPr>
                                </w:p>
                              </w:tc>
                              <w:tc>
                                <w:tcPr>
                                  <w:tcW w:w="429" w:type="dxa"/>
                                  <w:tcBorders>
                                    <w:top w:val="nil"/>
                                    <w:left w:val="nil"/>
                                    <w:bottom w:val="single" w:sz="4" w:space="0" w:color="auto"/>
                                    <w:right w:val="single" w:sz="4" w:space="0" w:color="auto"/>
                                  </w:tcBorders>
                                  <w:shd w:val="clear" w:color="auto" w:fill="FFFFFF" w:themeFill="background1"/>
                                </w:tcPr>
                                <w:p w14:paraId="5B30EA84" w14:textId="77777777" w:rsidR="009D4E14" w:rsidRPr="005331EB" w:rsidRDefault="009D4E14" w:rsidP="00861A76">
                                  <w:pPr>
                                    <w:ind w:firstLine="0"/>
                                    <w:jc w:val="center"/>
                                    <w:rPr>
                                      <w:rFonts w:eastAsia="Arial Unicode MS"/>
                                      <w:sz w:val="24"/>
                                      <w:szCs w:val="24"/>
                                    </w:rPr>
                                  </w:pPr>
                                </w:p>
                              </w:tc>
                              <w:tc>
                                <w:tcPr>
                                  <w:tcW w:w="429" w:type="dxa"/>
                                  <w:tcBorders>
                                    <w:top w:val="nil"/>
                                    <w:left w:val="nil"/>
                                    <w:bottom w:val="single" w:sz="4" w:space="0" w:color="auto"/>
                                    <w:right w:val="single" w:sz="4" w:space="0" w:color="auto"/>
                                  </w:tcBorders>
                                  <w:shd w:val="clear" w:color="auto" w:fill="FFFFFF" w:themeFill="background1"/>
                                </w:tcPr>
                                <w:p w14:paraId="7EA1BC97" w14:textId="77777777" w:rsidR="009D4E14" w:rsidRPr="005331EB" w:rsidRDefault="009D4E14" w:rsidP="00861A76">
                                  <w:pPr>
                                    <w:ind w:firstLine="0"/>
                                    <w:jc w:val="center"/>
                                    <w:rPr>
                                      <w:rFonts w:eastAsia="Arial Unicode MS"/>
                                      <w:sz w:val="24"/>
                                      <w:szCs w:val="24"/>
                                    </w:rPr>
                                  </w:pPr>
                                </w:p>
                              </w:tc>
                              <w:tc>
                                <w:tcPr>
                                  <w:tcW w:w="430" w:type="dxa"/>
                                  <w:tcBorders>
                                    <w:top w:val="nil"/>
                                    <w:left w:val="nil"/>
                                    <w:bottom w:val="single" w:sz="4" w:space="0" w:color="auto"/>
                                    <w:right w:val="single" w:sz="4" w:space="0" w:color="auto"/>
                                  </w:tcBorders>
                                  <w:shd w:val="clear" w:color="auto" w:fill="FFFFFF" w:themeFill="background1"/>
                                </w:tcPr>
                                <w:p w14:paraId="1DCCE99D" w14:textId="77777777" w:rsidR="009D4E14" w:rsidRPr="005331EB" w:rsidRDefault="009D4E14" w:rsidP="00861A76">
                                  <w:pPr>
                                    <w:ind w:firstLine="0"/>
                                    <w:jc w:val="center"/>
                                    <w:rPr>
                                      <w:rFonts w:eastAsia="Arial Unicode MS"/>
                                      <w:sz w:val="24"/>
                                      <w:szCs w:val="24"/>
                                    </w:rPr>
                                  </w:pPr>
                                </w:p>
                              </w:tc>
                              <w:tc>
                                <w:tcPr>
                                  <w:tcW w:w="429" w:type="dxa"/>
                                  <w:tcBorders>
                                    <w:top w:val="nil"/>
                                    <w:left w:val="nil"/>
                                    <w:bottom w:val="single" w:sz="4" w:space="0" w:color="auto"/>
                                    <w:right w:val="single" w:sz="4" w:space="0" w:color="auto"/>
                                  </w:tcBorders>
                                  <w:shd w:val="clear" w:color="auto" w:fill="FFFFFF" w:themeFill="background1"/>
                                </w:tcPr>
                                <w:p w14:paraId="592AF025" w14:textId="77777777" w:rsidR="009D4E14" w:rsidRPr="005331EB" w:rsidRDefault="009D4E14" w:rsidP="00861A76">
                                  <w:pPr>
                                    <w:ind w:firstLine="0"/>
                                    <w:jc w:val="center"/>
                                    <w:rPr>
                                      <w:rFonts w:eastAsia="Arial Unicode MS"/>
                                      <w:sz w:val="24"/>
                                      <w:szCs w:val="24"/>
                                    </w:rPr>
                                  </w:pPr>
                                </w:p>
                              </w:tc>
                              <w:tc>
                                <w:tcPr>
                                  <w:tcW w:w="429" w:type="dxa"/>
                                  <w:tcBorders>
                                    <w:top w:val="nil"/>
                                    <w:left w:val="nil"/>
                                    <w:bottom w:val="single" w:sz="4" w:space="0" w:color="auto"/>
                                    <w:right w:val="nil"/>
                                  </w:tcBorders>
                                  <w:shd w:val="clear" w:color="auto" w:fill="FFFFFF" w:themeFill="background1"/>
                                </w:tcPr>
                                <w:p w14:paraId="5F4B998D" w14:textId="77777777" w:rsidR="009D4E14" w:rsidRPr="005331EB" w:rsidRDefault="009D4E14" w:rsidP="00861A76">
                                  <w:pPr>
                                    <w:ind w:firstLine="0"/>
                                    <w:jc w:val="center"/>
                                    <w:rPr>
                                      <w:rFonts w:eastAsia="Arial Unicode MS"/>
                                      <w:sz w:val="24"/>
                                      <w:szCs w:val="24"/>
                                    </w:rPr>
                                  </w:pPr>
                                </w:p>
                              </w:tc>
                              <w:tc>
                                <w:tcPr>
                                  <w:tcW w:w="429" w:type="dxa"/>
                                  <w:tcBorders>
                                    <w:top w:val="nil"/>
                                    <w:left w:val="single" w:sz="4" w:space="0" w:color="auto"/>
                                    <w:bottom w:val="single" w:sz="4" w:space="0" w:color="auto"/>
                                    <w:right w:val="single" w:sz="4" w:space="0" w:color="auto"/>
                                  </w:tcBorders>
                                  <w:shd w:val="clear" w:color="auto" w:fill="FFFFFF" w:themeFill="background1"/>
                                </w:tcPr>
                                <w:p w14:paraId="724E9574" w14:textId="77777777" w:rsidR="009D4E14" w:rsidRPr="005331EB" w:rsidRDefault="009D4E14" w:rsidP="00861A76">
                                  <w:pPr>
                                    <w:ind w:firstLine="0"/>
                                    <w:jc w:val="center"/>
                                    <w:rPr>
                                      <w:rFonts w:eastAsia="Arial Unicode MS"/>
                                      <w:sz w:val="24"/>
                                      <w:szCs w:val="24"/>
                                    </w:rPr>
                                  </w:pPr>
                                </w:p>
                              </w:tc>
                              <w:tc>
                                <w:tcPr>
                                  <w:tcW w:w="429" w:type="dxa"/>
                                  <w:tcBorders>
                                    <w:top w:val="nil"/>
                                    <w:left w:val="nil"/>
                                    <w:bottom w:val="nil"/>
                                    <w:right w:val="nil"/>
                                  </w:tcBorders>
                                </w:tcPr>
                                <w:p w14:paraId="4BC87E2C" w14:textId="77777777" w:rsidR="009D4E14" w:rsidRPr="005331EB" w:rsidRDefault="009D4E14" w:rsidP="00861A76">
                                  <w:pPr>
                                    <w:ind w:firstLine="0"/>
                                    <w:jc w:val="center"/>
                                    <w:rPr>
                                      <w:rFonts w:eastAsia="Arial Unicode MS"/>
                                      <w:sz w:val="24"/>
                                      <w:szCs w:val="24"/>
                                    </w:rPr>
                                  </w:pPr>
                                </w:p>
                              </w:tc>
                              <w:tc>
                                <w:tcPr>
                                  <w:tcW w:w="156" w:type="dxa"/>
                                  <w:tcBorders>
                                    <w:top w:val="nil"/>
                                    <w:left w:val="nil"/>
                                    <w:bottom w:val="nil"/>
                                    <w:right w:val="nil"/>
                                  </w:tcBorders>
                                </w:tcPr>
                                <w:p w14:paraId="659D41B6" w14:textId="77777777" w:rsidR="009D4E14" w:rsidRPr="005331EB" w:rsidRDefault="009D4E14" w:rsidP="00861A76">
                                  <w:pPr>
                                    <w:ind w:firstLine="0"/>
                                    <w:jc w:val="center"/>
                                    <w:rPr>
                                      <w:rFonts w:eastAsia="Arial Unicode MS"/>
                                      <w:sz w:val="24"/>
                                      <w:szCs w:val="24"/>
                                    </w:rPr>
                                  </w:pPr>
                                </w:p>
                              </w:tc>
                              <w:tc>
                                <w:tcPr>
                                  <w:tcW w:w="0" w:type="auto"/>
                                  <w:tcBorders>
                                    <w:top w:val="nil"/>
                                    <w:left w:val="nil"/>
                                    <w:bottom w:val="nil"/>
                                    <w:right w:val="nil"/>
                                  </w:tcBorders>
                                  <w:noWrap/>
                                  <w:vAlign w:val="bottom"/>
                                </w:tcPr>
                                <w:p w14:paraId="5CEEDA40" w14:textId="77777777" w:rsidR="009D4E14" w:rsidRPr="005331EB" w:rsidRDefault="009D4E14" w:rsidP="00861A76">
                                  <w:pPr>
                                    <w:ind w:firstLine="0"/>
                                    <w:jc w:val="center"/>
                                    <w:rPr>
                                      <w:rFonts w:eastAsia="Arial Unicode MS"/>
                                      <w:sz w:val="24"/>
                                      <w:szCs w:val="24"/>
                                    </w:rPr>
                                  </w:pPr>
                                </w:p>
                              </w:tc>
                              <w:tc>
                                <w:tcPr>
                                  <w:tcW w:w="0" w:type="auto"/>
                                  <w:tcBorders>
                                    <w:top w:val="nil"/>
                                    <w:left w:val="nil"/>
                                    <w:bottom w:val="nil"/>
                                    <w:right w:val="nil"/>
                                  </w:tcBorders>
                                  <w:noWrap/>
                                  <w:vAlign w:val="bottom"/>
                                </w:tcPr>
                                <w:p w14:paraId="5237C21C" w14:textId="77777777" w:rsidR="009D4E14" w:rsidRPr="005331EB" w:rsidRDefault="009D4E14" w:rsidP="00861A76">
                                  <w:pPr>
                                    <w:ind w:firstLine="0"/>
                                    <w:jc w:val="center"/>
                                    <w:rPr>
                                      <w:rFonts w:eastAsia="Arial Unicode MS"/>
                                      <w:sz w:val="24"/>
                                      <w:szCs w:val="24"/>
                                    </w:rPr>
                                  </w:pPr>
                                </w:p>
                              </w:tc>
                              <w:tc>
                                <w:tcPr>
                                  <w:tcW w:w="0" w:type="auto"/>
                                  <w:tcBorders>
                                    <w:top w:val="nil"/>
                                    <w:left w:val="nil"/>
                                    <w:bottom w:val="nil"/>
                                    <w:right w:val="nil"/>
                                  </w:tcBorders>
                                  <w:noWrap/>
                                  <w:vAlign w:val="bottom"/>
                                </w:tcPr>
                                <w:p w14:paraId="401E857D" w14:textId="77777777" w:rsidR="009D4E14" w:rsidRPr="005331EB" w:rsidRDefault="009D4E14" w:rsidP="00861A76">
                                  <w:pPr>
                                    <w:ind w:firstLine="0"/>
                                    <w:jc w:val="center"/>
                                    <w:rPr>
                                      <w:rFonts w:eastAsia="Arial Unicode MS"/>
                                      <w:sz w:val="24"/>
                                      <w:szCs w:val="24"/>
                                    </w:rPr>
                                  </w:pPr>
                                </w:p>
                              </w:tc>
                              <w:tc>
                                <w:tcPr>
                                  <w:tcW w:w="0" w:type="auto"/>
                                  <w:tcBorders>
                                    <w:top w:val="nil"/>
                                    <w:left w:val="nil"/>
                                    <w:bottom w:val="nil"/>
                                    <w:right w:val="nil"/>
                                  </w:tcBorders>
                                  <w:noWrap/>
                                  <w:vAlign w:val="bottom"/>
                                </w:tcPr>
                                <w:p w14:paraId="6DF3D3AA" w14:textId="77777777" w:rsidR="009D4E14" w:rsidRPr="005331EB" w:rsidRDefault="009D4E14" w:rsidP="00861A76">
                                  <w:pPr>
                                    <w:ind w:firstLine="0"/>
                                    <w:jc w:val="center"/>
                                    <w:rPr>
                                      <w:rFonts w:eastAsia="Arial Unicode MS"/>
                                      <w:sz w:val="24"/>
                                      <w:szCs w:val="24"/>
                                    </w:rPr>
                                  </w:pPr>
                                </w:p>
                              </w:tc>
                              <w:tc>
                                <w:tcPr>
                                  <w:tcW w:w="192" w:type="dxa"/>
                                  <w:tcBorders>
                                    <w:top w:val="nil"/>
                                    <w:left w:val="nil"/>
                                    <w:bottom w:val="nil"/>
                                    <w:right w:val="nil"/>
                                  </w:tcBorders>
                                  <w:noWrap/>
                                  <w:vAlign w:val="bottom"/>
                                </w:tcPr>
                                <w:p w14:paraId="3E0C16FF" w14:textId="77777777" w:rsidR="009D4E14" w:rsidRPr="005331EB" w:rsidRDefault="009D4E14" w:rsidP="00861A76">
                                  <w:pPr>
                                    <w:ind w:firstLine="0"/>
                                    <w:jc w:val="center"/>
                                    <w:rPr>
                                      <w:rFonts w:eastAsia="Arial Unicode MS"/>
                                      <w:sz w:val="24"/>
                                      <w:szCs w:val="24"/>
                                    </w:rPr>
                                  </w:pPr>
                                </w:p>
                              </w:tc>
                              <w:tc>
                                <w:tcPr>
                                  <w:tcW w:w="0" w:type="auto"/>
                                  <w:tcBorders>
                                    <w:top w:val="nil"/>
                                    <w:left w:val="nil"/>
                                    <w:bottom w:val="nil"/>
                                    <w:right w:val="nil"/>
                                  </w:tcBorders>
                                  <w:noWrap/>
                                  <w:tcMar>
                                    <w:top w:w="0" w:type="dxa"/>
                                    <w:left w:w="15" w:type="dxa"/>
                                    <w:bottom w:w="0" w:type="dxa"/>
                                    <w:right w:w="15" w:type="dxa"/>
                                  </w:tcMar>
                                  <w:vAlign w:val="bottom"/>
                                </w:tcPr>
                                <w:p w14:paraId="70DB0063" w14:textId="77777777" w:rsidR="009D4E14" w:rsidRPr="005331EB" w:rsidRDefault="009D4E14" w:rsidP="00861A76">
                                  <w:pPr>
                                    <w:ind w:firstLine="0"/>
                                    <w:jc w:val="center"/>
                                    <w:rPr>
                                      <w:rFonts w:eastAsia="Arial Unicode MS"/>
                                      <w:sz w:val="24"/>
                                      <w:szCs w:val="24"/>
                                    </w:rPr>
                                  </w:pPr>
                                </w:p>
                              </w:tc>
                              <w:tc>
                                <w:tcPr>
                                  <w:tcW w:w="0" w:type="auto"/>
                                  <w:tcBorders>
                                    <w:top w:val="nil"/>
                                    <w:left w:val="nil"/>
                                    <w:bottom w:val="nil"/>
                                    <w:right w:val="nil"/>
                                  </w:tcBorders>
                                  <w:noWrap/>
                                  <w:tcMar>
                                    <w:top w:w="15" w:type="dxa"/>
                                    <w:left w:w="15" w:type="dxa"/>
                                    <w:bottom w:w="0" w:type="dxa"/>
                                    <w:right w:w="15" w:type="dxa"/>
                                  </w:tcMar>
                                  <w:vAlign w:val="bottom"/>
                                </w:tcPr>
                                <w:p w14:paraId="1CAAC84F" w14:textId="77777777" w:rsidR="009D4E14" w:rsidRPr="005331EB" w:rsidRDefault="009D4E14" w:rsidP="00861A76">
                                  <w:pPr>
                                    <w:ind w:firstLine="0"/>
                                    <w:jc w:val="center"/>
                                    <w:rPr>
                                      <w:rFonts w:eastAsia="Arial Unicode MS"/>
                                      <w:sz w:val="24"/>
                                      <w:szCs w:val="24"/>
                                    </w:rPr>
                                  </w:pPr>
                                </w:p>
                              </w:tc>
                              <w:tc>
                                <w:tcPr>
                                  <w:tcW w:w="0" w:type="auto"/>
                                  <w:tcBorders>
                                    <w:top w:val="nil"/>
                                    <w:left w:val="nil"/>
                                    <w:bottom w:val="nil"/>
                                    <w:right w:val="nil"/>
                                  </w:tcBorders>
                                  <w:noWrap/>
                                  <w:tcMar>
                                    <w:top w:w="0" w:type="dxa"/>
                                    <w:left w:w="15" w:type="dxa"/>
                                    <w:bottom w:w="0" w:type="dxa"/>
                                    <w:right w:w="15" w:type="dxa"/>
                                  </w:tcMar>
                                  <w:vAlign w:val="bottom"/>
                                </w:tcPr>
                                <w:p w14:paraId="5ED3395E" w14:textId="77777777" w:rsidR="009D4E14" w:rsidRPr="005331EB" w:rsidRDefault="009D4E14" w:rsidP="00861A76">
                                  <w:pPr>
                                    <w:ind w:firstLine="0"/>
                                    <w:jc w:val="center"/>
                                    <w:rPr>
                                      <w:rFonts w:eastAsia="Arial Unicode MS"/>
                                      <w:sz w:val="24"/>
                                      <w:szCs w:val="24"/>
                                    </w:rPr>
                                  </w:pPr>
                                </w:p>
                              </w:tc>
                              <w:tc>
                                <w:tcPr>
                                  <w:tcW w:w="0" w:type="auto"/>
                                  <w:tcBorders>
                                    <w:top w:val="nil"/>
                                    <w:left w:val="nil"/>
                                    <w:bottom w:val="nil"/>
                                    <w:right w:val="nil"/>
                                  </w:tcBorders>
                                  <w:noWrap/>
                                  <w:tcMar>
                                    <w:top w:w="15" w:type="dxa"/>
                                    <w:left w:w="15" w:type="dxa"/>
                                    <w:bottom w:w="0" w:type="dxa"/>
                                    <w:right w:w="15" w:type="dxa"/>
                                  </w:tcMar>
                                  <w:vAlign w:val="bottom"/>
                                </w:tcPr>
                                <w:p w14:paraId="684CAD9A" w14:textId="77777777" w:rsidR="009D4E14" w:rsidRPr="005331EB" w:rsidRDefault="009D4E14" w:rsidP="00861A76">
                                  <w:pPr>
                                    <w:ind w:firstLine="0"/>
                                    <w:jc w:val="center"/>
                                    <w:rPr>
                                      <w:rFonts w:eastAsia="Arial Unicode MS"/>
                                      <w:sz w:val="24"/>
                                      <w:szCs w:val="24"/>
                                    </w:rPr>
                                  </w:pPr>
                                </w:p>
                              </w:tc>
                            </w:tr>
                          </w:tbl>
                          <w:p w14:paraId="633571F1" w14:textId="77777777" w:rsidR="009D4E14" w:rsidRPr="005331EB" w:rsidRDefault="009D4E14" w:rsidP="0086726C">
                            <w:pPr>
                              <w:ind w:firstLine="0"/>
                              <w:jc w:val="center"/>
                              <w:rPr>
                                <w:i/>
                                <w:sz w:val="24"/>
                                <w:szCs w:val="24"/>
                              </w:rPr>
                            </w:pPr>
                          </w:p>
                          <w:p w14:paraId="146123DD" w14:textId="77777777" w:rsidR="009D4E14" w:rsidRPr="005331EB" w:rsidRDefault="009D4E14" w:rsidP="0086726C">
                            <w:pPr>
                              <w:ind w:firstLine="0"/>
                              <w:jc w:val="center"/>
                              <w:rPr>
                                <w:i/>
                                <w:sz w:val="24"/>
                                <w:szCs w:val="24"/>
                                <w:lang w:val="en-US"/>
                              </w:rPr>
                            </w:pPr>
                          </w:p>
                          <w:p w14:paraId="6DA98BAE" w14:textId="77777777" w:rsidR="009D4E14" w:rsidRPr="005331EB" w:rsidRDefault="009D4E14" w:rsidP="0086726C">
                            <w:pPr>
                              <w:ind w:firstLine="0"/>
                              <w:jc w:val="center"/>
                              <w:rPr>
                                <w:sz w:val="24"/>
                                <w:szCs w:val="24"/>
                              </w:rPr>
                            </w:pPr>
                          </w:p>
                        </w:txbxContent>
                      </wps:txbx>
                      <wps:bodyPr rot="0" vert="horz" wrap="square" lIns="91440" tIns="45720" rIns="91440" bIns="45720" anchor="t" anchorCtr="0" upright="1">
                        <a:noAutofit/>
                      </wps:bodyPr>
                    </wps:wsp>
                  </a:graphicData>
                </a:graphic>
              </wp:inline>
            </w:drawing>
          </mc:Choice>
          <mc:Fallback>
            <w:pict>
              <v:rect w14:anchorId="25E270D3" id="Rectangle 7" o:spid="_x0000_s1037" style="width:481.9pt;height:18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" fillcolor="silver">
                <o:lock v:ext="edit" aspectratio="t"/>
                <v:textbox>
                  <w:txbxContent>
                    <w:tbl>
                      <w:tblPr>
                        <w:tblW w:w="9157" w:type="dxa"/>
                        <w:tblCellMar>
                          <w:left w:w="0" w:type="dxa"/>
                          <w:right w:w="0" w:type="dxa"/>
                        </w:tblCellMar>
                        <w:tblLook w:val="0000" w:firstRow="0" w:lastRow="0" w:firstColumn="0" w:lastColumn="0" w:noHBand="0" w:noVBand="0"/>
                      </w:tblPr>
                      <w:tblGrid>
                        <w:gridCol w:w="519"/>
                        <w:gridCol w:w="430"/>
                        <w:gridCol w:w="211"/>
                        <w:gridCol w:w="427"/>
                        <w:gridCol w:w="426"/>
                        <w:gridCol w:w="425"/>
                        <w:gridCol w:w="424"/>
                        <w:gridCol w:w="423"/>
                        <w:gridCol w:w="424"/>
                        <w:gridCol w:w="417"/>
                        <w:gridCol w:w="424"/>
                        <w:gridCol w:w="422"/>
                        <w:gridCol w:w="421"/>
                        <w:gridCol w:w="152"/>
                        <w:gridCol w:w="430"/>
                        <w:gridCol w:w="426"/>
                        <w:gridCol w:w="424"/>
                        <w:gridCol w:w="424"/>
                        <w:gridCol w:w="208"/>
                        <w:gridCol w:w="429"/>
                        <w:gridCol w:w="425"/>
                        <w:gridCol w:w="423"/>
                        <w:gridCol w:w="423"/>
                      </w:tblGrid>
                      <w:tr w:rsidR="009D4E14" w:rsidRPr="005331EB" w14:paraId="6960A87F" w14:textId="77777777" w:rsidTr="00861A76">
                        <w:trPr>
                          <w:cantSplit/>
                          <w:trHeight w:val="245"/>
                        </w:trPr>
                        <w:tc>
                          <w:tcPr>
                            <w:tcW w:w="864" w:type="dxa"/>
                            <w:gridSpan w:val="2"/>
                            <w:vMerge w:val="restart"/>
                            <w:tcBorders>
                              <w:top w:val="nil"/>
                              <w:left w:val="nil"/>
                              <w:bottom w:val="single" w:sz="4" w:space="0" w:color="000000"/>
                              <w:right w:val="nil"/>
                            </w:tcBorders>
                          </w:tcPr>
                          <w:p w14:paraId="0A1B0EF8" w14:textId="77777777" w:rsidR="009D4E14" w:rsidRPr="005331EB" w:rsidRDefault="009D4E14" w:rsidP="00861A76">
                            <w:pPr>
                              <w:ind w:firstLine="0"/>
                              <w:jc w:val="center"/>
                              <w:rPr>
                                <w:rFonts w:eastAsia="Arial Unicode MS"/>
                                <w:sz w:val="24"/>
                                <w:szCs w:val="24"/>
                              </w:rPr>
                            </w:pPr>
                            <w:r w:rsidRPr="005331EB">
                              <w:rPr>
                                <w:sz w:val="24"/>
                                <w:szCs w:val="24"/>
                              </w:rPr>
                              <w:t>Регион</w:t>
                            </w:r>
                          </w:p>
                        </w:tc>
                        <w:tc>
                          <w:tcPr>
                            <w:tcW w:w="216" w:type="dxa"/>
                            <w:vMerge w:val="restart"/>
                            <w:tcBorders>
                              <w:top w:val="nil"/>
                              <w:left w:val="nil"/>
                              <w:bottom w:val="nil"/>
                              <w:right w:val="nil"/>
                            </w:tcBorders>
                          </w:tcPr>
                          <w:p w14:paraId="4B1A0673" w14:textId="77777777" w:rsidR="009D4E14" w:rsidRPr="005331EB" w:rsidRDefault="009D4E14" w:rsidP="00861A76">
                            <w:pPr>
                              <w:ind w:firstLine="0"/>
                              <w:jc w:val="center"/>
                              <w:rPr>
                                <w:rFonts w:eastAsia="Arial Unicode MS"/>
                                <w:sz w:val="24"/>
                                <w:szCs w:val="24"/>
                              </w:rPr>
                            </w:pPr>
                          </w:p>
                        </w:tc>
                        <w:tc>
                          <w:tcPr>
                            <w:tcW w:w="2575" w:type="dxa"/>
                            <w:gridSpan w:val="6"/>
                            <w:vMerge w:val="restart"/>
                            <w:tcBorders>
                              <w:top w:val="nil"/>
                              <w:left w:val="nil"/>
                              <w:bottom w:val="single" w:sz="4" w:space="0" w:color="000000"/>
                              <w:right w:val="nil"/>
                            </w:tcBorders>
                          </w:tcPr>
                          <w:p w14:paraId="4076591F" w14:textId="77777777" w:rsidR="009D4E14" w:rsidRPr="005331EB" w:rsidRDefault="009D4E14" w:rsidP="00861A76">
                            <w:pPr>
                              <w:ind w:firstLine="0"/>
                              <w:jc w:val="center"/>
                              <w:rPr>
                                <w:sz w:val="24"/>
                                <w:szCs w:val="24"/>
                              </w:rPr>
                            </w:pPr>
                            <w:r w:rsidRPr="005331EB">
                              <w:rPr>
                                <w:sz w:val="24"/>
                                <w:szCs w:val="24"/>
                              </w:rPr>
                              <w:t>Код образовательной организации</w:t>
                            </w:r>
                          </w:p>
                        </w:tc>
                        <w:tc>
                          <w:tcPr>
                            <w:tcW w:w="429" w:type="dxa"/>
                            <w:vMerge w:val="restart"/>
                            <w:tcBorders>
                              <w:top w:val="nil"/>
                              <w:left w:val="nil"/>
                              <w:bottom w:val="nil"/>
                              <w:right w:val="nil"/>
                            </w:tcBorders>
                          </w:tcPr>
                          <w:p w14:paraId="1745D0F5" w14:textId="77777777" w:rsidR="009D4E14" w:rsidRPr="005331EB" w:rsidRDefault="009D4E14" w:rsidP="00861A76">
                            <w:pPr>
                              <w:ind w:firstLine="0"/>
                              <w:jc w:val="center"/>
                              <w:rPr>
                                <w:rFonts w:eastAsia="Arial Unicode MS"/>
                                <w:sz w:val="24"/>
                                <w:szCs w:val="24"/>
                              </w:rPr>
                            </w:pPr>
                          </w:p>
                        </w:tc>
                        <w:tc>
                          <w:tcPr>
                            <w:tcW w:w="1287" w:type="dxa"/>
                            <w:gridSpan w:val="3"/>
                            <w:vMerge w:val="restart"/>
                            <w:tcBorders>
                              <w:top w:val="nil"/>
                              <w:left w:val="nil"/>
                              <w:bottom w:val="single" w:sz="4" w:space="0" w:color="000000"/>
                              <w:right w:val="nil"/>
                            </w:tcBorders>
                          </w:tcPr>
                          <w:p w14:paraId="6C6E008C" w14:textId="77777777" w:rsidR="009D4E14" w:rsidRPr="005331EB" w:rsidRDefault="009D4E14" w:rsidP="00861A76">
                            <w:pPr>
                              <w:ind w:firstLine="0"/>
                              <w:jc w:val="center"/>
                              <w:rPr>
                                <w:rFonts w:eastAsia="Arial Unicode MS"/>
                                <w:sz w:val="24"/>
                                <w:szCs w:val="24"/>
                              </w:rPr>
                            </w:pPr>
                            <w:r w:rsidRPr="005331EB">
                              <w:rPr>
                                <w:sz w:val="24"/>
                                <w:szCs w:val="24"/>
                              </w:rPr>
                              <w:t>Класс</w:t>
                            </w:r>
                          </w:p>
                        </w:tc>
                        <w:tc>
                          <w:tcPr>
                            <w:tcW w:w="156" w:type="dxa"/>
                            <w:vMerge w:val="restart"/>
                            <w:tcBorders>
                              <w:top w:val="nil"/>
                              <w:left w:val="nil"/>
                              <w:bottom w:val="nil"/>
                              <w:right w:val="nil"/>
                            </w:tcBorders>
                            <w:tcMar>
                              <w:top w:w="0" w:type="dxa"/>
                              <w:left w:w="15" w:type="dxa"/>
                              <w:bottom w:w="0" w:type="dxa"/>
                              <w:right w:w="15" w:type="dxa"/>
                            </w:tcMar>
                          </w:tcPr>
                          <w:p w14:paraId="5317E7E1" w14:textId="77777777" w:rsidR="009D4E14" w:rsidRPr="005331EB" w:rsidRDefault="009D4E14" w:rsidP="00861A76">
                            <w:pPr>
                              <w:ind w:firstLine="0"/>
                              <w:jc w:val="center"/>
                              <w:rPr>
                                <w:rFonts w:eastAsia="Arial Unicode MS"/>
                                <w:sz w:val="24"/>
                                <w:szCs w:val="24"/>
                              </w:rPr>
                            </w:pPr>
                          </w:p>
                        </w:tc>
                        <w:tc>
                          <w:tcPr>
                            <w:tcW w:w="1719" w:type="dxa"/>
                            <w:gridSpan w:val="4"/>
                            <w:vMerge w:val="restart"/>
                            <w:tcBorders>
                              <w:top w:val="nil"/>
                              <w:left w:val="nil"/>
                              <w:bottom w:val="single" w:sz="4" w:space="0" w:color="000000"/>
                              <w:right w:val="nil"/>
                            </w:tcBorders>
                            <w:tcMar>
                              <w:top w:w="0" w:type="dxa"/>
                              <w:left w:w="15" w:type="dxa"/>
                              <w:bottom w:w="0" w:type="dxa"/>
                              <w:right w:w="15" w:type="dxa"/>
                            </w:tcMar>
                          </w:tcPr>
                          <w:p w14:paraId="572787AA" w14:textId="77777777" w:rsidR="009D4E14" w:rsidRPr="005331EB" w:rsidRDefault="009D4E14" w:rsidP="00861A76">
                            <w:pPr>
                              <w:ind w:firstLine="0"/>
                              <w:jc w:val="center"/>
                              <w:rPr>
                                <w:rFonts w:eastAsia="Arial Unicode MS"/>
                                <w:sz w:val="24"/>
                                <w:szCs w:val="24"/>
                              </w:rPr>
                            </w:pPr>
                            <w:r w:rsidRPr="005331EB">
                              <w:rPr>
                                <w:sz w:val="24"/>
                                <w:szCs w:val="24"/>
                              </w:rPr>
                              <w:t>Код пункта проведения ЕГЭ</w:t>
                            </w:r>
                          </w:p>
                        </w:tc>
                        <w:tc>
                          <w:tcPr>
                            <w:tcW w:w="192" w:type="dxa"/>
                            <w:tcBorders>
                              <w:top w:val="nil"/>
                              <w:left w:val="nil"/>
                              <w:bottom w:val="nil"/>
                              <w:right w:val="nil"/>
                            </w:tcBorders>
                            <w:tcMar>
                              <w:top w:w="15" w:type="dxa"/>
                              <w:left w:w="15" w:type="dxa"/>
                              <w:bottom w:w="0" w:type="dxa"/>
                              <w:right w:w="15" w:type="dxa"/>
                            </w:tcMar>
                          </w:tcPr>
                          <w:p w14:paraId="228C784D" w14:textId="77777777" w:rsidR="009D4E14" w:rsidRPr="005331EB" w:rsidRDefault="009D4E14" w:rsidP="00861A76">
                            <w:pPr>
                              <w:ind w:firstLine="0"/>
                              <w:jc w:val="center"/>
                              <w:rPr>
                                <w:rFonts w:eastAsia="Arial Unicode MS"/>
                                <w:sz w:val="24"/>
                                <w:szCs w:val="24"/>
                              </w:rPr>
                            </w:pPr>
                          </w:p>
                        </w:tc>
                        <w:tc>
                          <w:tcPr>
                            <w:tcW w:w="1719" w:type="dxa"/>
                            <w:gridSpan w:val="4"/>
                            <w:vMerge w:val="restart"/>
                            <w:tcBorders>
                              <w:top w:val="nil"/>
                              <w:left w:val="nil"/>
                              <w:bottom w:val="single" w:sz="4" w:space="0" w:color="000000"/>
                              <w:right w:val="nil"/>
                            </w:tcBorders>
                            <w:tcMar>
                              <w:top w:w="0" w:type="dxa"/>
                              <w:left w:w="15" w:type="dxa"/>
                              <w:bottom w:w="0" w:type="dxa"/>
                              <w:right w:w="15" w:type="dxa"/>
                            </w:tcMar>
                          </w:tcPr>
                          <w:p w14:paraId="01EFD8E6" w14:textId="77777777" w:rsidR="009D4E14" w:rsidRPr="005331EB" w:rsidRDefault="009D4E14" w:rsidP="00861A76">
                            <w:pPr>
                              <w:ind w:firstLine="0"/>
                              <w:jc w:val="center"/>
                              <w:rPr>
                                <w:rFonts w:eastAsia="Arial Unicode MS"/>
                                <w:sz w:val="24"/>
                                <w:szCs w:val="24"/>
                              </w:rPr>
                            </w:pPr>
                            <w:r w:rsidRPr="005331EB">
                              <w:rPr>
                                <w:sz w:val="24"/>
                                <w:szCs w:val="24"/>
                              </w:rPr>
                              <w:t>Номер аудитории</w:t>
                            </w:r>
                          </w:p>
                        </w:tc>
                      </w:tr>
                      <w:tr w:rsidR="009D4E14" w:rsidRPr="005331EB" w14:paraId="39D2B6A6" w14:textId="77777777" w:rsidTr="00861A76">
                        <w:trPr>
                          <w:cantSplit/>
                          <w:trHeight w:val="634"/>
                        </w:trPr>
                        <w:tc>
                          <w:tcPr>
                            <w:tcW w:w="0" w:type="auto"/>
                            <w:gridSpan w:val="2"/>
                            <w:vMerge/>
                            <w:tcBorders>
                              <w:top w:val="nil"/>
                              <w:left w:val="nil"/>
                              <w:bottom w:val="single" w:sz="4" w:space="0" w:color="000000"/>
                              <w:right w:val="nil"/>
                            </w:tcBorders>
                            <w:vAlign w:val="center"/>
                          </w:tcPr>
                          <w:p w14:paraId="3C2D1224" w14:textId="77777777" w:rsidR="009D4E14" w:rsidRPr="005331EB" w:rsidRDefault="009D4E14" w:rsidP="00861A76">
                            <w:pPr>
                              <w:ind w:firstLine="0"/>
                              <w:jc w:val="center"/>
                              <w:rPr>
                                <w:rFonts w:eastAsia="Arial Unicode MS"/>
                                <w:sz w:val="24"/>
                                <w:szCs w:val="24"/>
                              </w:rPr>
                            </w:pPr>
                          </w:p>
                        </w:tc>
                        <w:tc>
                          <w:tcPr>
                            <w:tcW w:w="216" w:type="dxa"/>
                            <w:vMerge/>
                            <w:tcBorders>
                              <w:top w:val="nil"/>
                              <w:left w:val="nil"/>
                              <w:bottom w:val="nil"/>
                              <w:right w:val="nil"/>
                            </w:tcBorders>
                            <w:vAlign w:val="center"/>
                          </w:tcPr>
                          <w:p w14:paraId="281DBF2E" w14:textId="77777777" w:rsidR="009D4E14" w:rsidRPr="005331EB" w:rsidRDefault="009D4E14" w:rsidP="00861A76">
                            <w:pPr>
                              <w:ind w:firstLine="0"/>
                              <w:jc w:val="center"/>
                              <w:rPr>
                                <w:rFonts w:eastAsia="Arial Unicode MS"/>
                                <w:sz w:val="24"/>
                                <w:szCs w:val="24"/>
                              </w:rPr>
                            </w:pPr>
                          </w:p>
                        </w:tc>
                        <w:tc>
                          <w:tcPr>
                            <w:tcW w:w="0" w:type="auto"/>
                            <w:gridSpan w:val="6"/>
                            <w:vMerge/>
                            <w:tcBorders>
                              <w:top w:val="nil"/>
                              <w:left w:val="nil"/>
                              <w:bottom w:val="single" w:sz="4" w:space="0" w:color="auto"/>
                              <w:right w:val="nil"/>
                            </w:tcBorders>
                            <w:vAlign w:val="center"/>
                          </w:tcPr>
                          <w:p w14:paraId="183C01DC" w14:textId="77777777" w:rsidR="009D4E14" w:rsidRPr="005331EB" w:rsidRDefault="009D4E14" w:rsidP="00861A76">
                            <w:pPr>
                              <w:ind w:firstLine="0"/>
                              <w:jc w:val="center"/>
                              <w:rPr>
                                <w:rFonts w:eastAsia="Arial Unicode MS"/>
                                <w:sz w:val="24"/>
                                <w:szCs w:val="24"/>
                              </w:rPr>
                            </w:pPr>
                          </w:p>
                        </w:tc>
                        <w:tc>
                          <w:tcPr>
                            <w:tcW w:w="0" w:type="auto"/>
                            <w:vMerge/>
                            <w:tcBorders>
                              <w:top w:val="nil"/>
                              <w:left w:val="nil"/>
                              <w:bottom w:val="nil"/>
                              <w:right w:val="nil"/>
                            </w:tcBorders>
                            <w:vAlign w:val="center"/>
                          </w:tcPr>
                          <w:p w14:paraId="51200699" w14:textId="77777777" w:rsidR="009D4E14" w:rsidRPr="005331EB" w:rsidRDefault="009D4E14" w:rsidP="00861A76">
                            <w:pPr>
                              <w:ind w:firstLine="0"/>
                              <w:jc w:val="center"/>
                              <w:rPr>
                                <w:rFonts w:eastAsia="Arial Unicode MS"/>
                                <w:sz w:val="24"/>
                                <w:szCs w:val="24"/>
                              </w:rPr>
                            </w:pPr>
                          </w:p>
                        </w:tc>
                        <w:tc>
                          <w:tcPr>
                            <w:tcW w:w="0" w:type="auto"/>
                            <w:gridSpan w:val="3"/>
                            <w:vMerge/>
                            <w:tcBorders>
                              <w:top w:val="nil"/>
                              <w:left w:val="nil"/>
                              <w:bottom w:val="single" w:sz="4" w:space="0" w:color="auto"/>
                              <w:right w:val="nil"/>
                            </w:tcBorders>
                            <w:vAlign w:val="center"/>
                          </w:tcPr>
                          <w:p w14:paraId="54AA05D4" w14:textId="77777777" w:rsidR="009D4E14" w:rsidRPr="005331EB" w:rsidRDefault="009D4E14" w:rsidP="00861A76">
                            <w:pPr>
                              <w:ind w:firstLine="0"/>
                              <w:jc w:val="center"/>
                              <w:rPr>
                                <w:rFonts w:eastAsia="Arial Unicode MS"/>
                                <w:sz w:val="24"/>
                                <w:szCs w:val="24"/>
                              </w:rPr>
                            </w:pPr>
                          </w:p>
                        </w:tc>
                        <w:tc>
                          <w:tcPr>
                            <w:tcW w:w="156" w:type="dxa"/>
                            <w:vMerge/>
                            <w:tcBorders>
                              <w:top w:val="nil"/>
                              <w:left w:val="nil"/>
                              <w:bottom w:val="nil"/>
                              <w:right w:val="nil"/>
                            </w:tcBorders>
                            <w:vAlign w:val="center"/>
                          </w:tcPr>
                          <w:p w14:paraId="19AE8596" w14:textId="77777777" w:rsidR="009D4E14" w:rsidRPr="005331EB" w:rsidRDefault="009D4E14" w:rsidP="00861A76">
                            <w:pPr>
                              <w:ind w:firstLine="0"/>
                              <w:jc w:val="center"/>
                              <w:rPr>
                                <w:rFonts w:eastAsia="Arial Unicode MS"/>
                                <w:sz w:val="24"/>
                                <w:szCs w:val="24"/>
                              </w:rPr>
                            </w:pPr>
                          </w:p>
                        </w:tc>
                        <w:tc>
                          <w:tcPr>
                            <w:tcW w:w="0" w:type="auto"/>
                            <w:gridSpan w:val="4"/>
                            <w:vMerge/>
                            <w:tcBorders>
                              <w:top w:val="nil"/>
                              <w:left w:val="nil"/>
                              <w:bottom w:val="single" w:sz="4" w:space="0" w:color="000000"/>
                              <w:right w:val="nil"/>
                            </w:tcBorders>
                            <w:vAlign w:val="center"/>
                          </w:tcPr>
                          <w:p w14:paraId="574790BA" w14:textId="77777777" w:rsidR="009D4E14" w:rsidRPr="005331EB" w:rsidRDefault="009D4E14" w:rsidP="00861A76">
                            <w:pPr>
                              <w:ind w:firstLine="0"/>
                              <w:jc w:val="center"/>
                              <w:rPr>
                                <w:rFonts w:eastAsia="Arial Unicode MS"/>
                                <w:sz w:val="24"/>
                                <w:szCs w:val="24"/>
                              </w:rPr>
                            </w:pPr>
                          </w:p>
                        </w:tc>
                        <w:tc>
                          <w:tcPr>
                            <w:tcW w:w="192" w:type="dxa"/>
                            <w:tcBorders>
                              <w:top w:val="nil"/>
                              <w:left w:val="nil"/>
                              <w:bottom w:val="nil"/>
                              <w:right w:val="nil"/>
                            </w:tcBorders>
                            <w:tcMar>
                              <w:top w:w="15" w:type="dxa"/>
                              <w:left w:w="15" w:type="dxa"/>
                              <w:bottom w:w="0" w:type="dxa"/>
                              <w:right w:w="15" w:type="dxa"/>
                            </w:tcMar>
                          </w:tcPr>
                          <w:p w14:paraId="6F88031D" w14:textId="77777777" w:rsidR="009D4E14" w:rsidRPr="005331EB" w:rsidRDefault="009D4E14" w:rsidP="00861A76">
                            <w:pPr>
                              <w:ind w:firstLine="0"/>
                              <w:jc w:val="center"/>
                              <w:rPr>
                                <w:rFonts w:eastAsia="Arial Unicode MS"/>
                                <w:sz w:val="24"/>
                                <w:szCs w:val="24"/>
                              </w:rPr>
                            </w:pPr>
                          </w:p>
                        </w:tc>
                        <w:tc>
                          <w:tcPr>
                            <w:tcW w:w="0" w:type="auto"/>
                            <w:gridSpan w:val="4"/>
                            <w:vMerge/>
                            <w:tcBorders>
                              <w:top w:val="nil"/>
                              <w:left w:val="nil"/>
                              <w:bottom w:val="single" w:sz="4" w:space="0" w:color="auto"/>
                              <w:right w:val="nil"/>
                            </w:tcBorders>
                            <w:vAlign w:val="center"/>
                          </w:tcPr>
                          <w:p w14:paraId="4FEC5DAE" w14:textId="77777777" w:rsidR="009D4E14" w:rsidRPr="005331EB" w:rsidRDefault="009D4E14" w:rsidP="00861A76">
                            <w:pPr>
                              <w:ind w:firstLine="0"/>
                              <w:jc w:val="center"/>
                              <w:rPr>
                                <w:rFonts w:eastAsia="Arial Unicode MS"/>
                                <w:sz w:val="24"/>
                                <w:szCs w:val="24"/>
                              </w:rPr>
                            </w:pPr>
                          </w:p>
                        </w:tc>
                      </w:tr>
                      <w:tr w:rsidR="009D4E14" w:rsidRPr="005331EB" w14:paraId="5B4D956B" w14:textId="77777777" w:rsidTr="00861A76">
                        <w:trPr>
                          <w:trHeight w:val="302"/>
                        </w:trPr>
                        <w:tc>
                          <w:tcPr>
                            <w:tcW w:w="433" w:type="dxa"/>
                            <w:tcBorders>
                              <w:top w:val="nil"/>
                              <w:left w:val="single" w:sz="4" w:space="0" w:color="auto"/>
                              <w:bottom w:val="single" w:sz="4" w:space="0" w:color="auto"/>
                              <w:right w:val="single" w:sz="4" w:space="0" w:color="auto"/>
                            </w:tcBorders>
                            <w:shd w:val="clear" w:color="auto" w:fill="FFFFFF" w:themeFill="background1"/>
                          </w:tcPr>
                          <w:p w14:paraId="63B5E15C" w14:textId="77777777" w:rsidR="009D4E14" w:rsidRPr="005331EB" w:rsidRDefault="009D4E14" w:rsidP="00861A76">
                            <w:pPr>
                              <w:ind w:firstLine="0"/>
                              <w:jc w:val="center"/>
                              <w:rPr>
                                <w:rFonts w:eastAsia="Arial Unicode MS"/>
                                <w:sz w:val="24"/>
                                <w:szCs w:val="24"/>
                              </w:rPr>
                            </w:pPr>
                          </w:p>
                        </w:tc>
                        <w:tc>
                          <w:tcPr>
                            <w:tcW w:w="431"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14:paraId="53936535" w14:textId="77777777" w:rsidR="009D4E14" w:rsidRPr="005331EB" w:rsidRDefault="009D4E14" w:rsidP="00861A76">
                            <w:pPr>
                              <w:ind w:firstLine="0"/>
                              <w:jc w:val="center"/>
                              <w:rPr>
                                <w:rFonts w:eastAsia="Arial Unicode MS"/>
                                <w:sz w:val="24"/>
                                <w:szCs w:val="24"/>
                              </w:rPr>
                            </w:pPr>
                          </w:p>
                        </w:tc>
                        <w:tc>
                          <w:tcPr>
                            <w:tcW w:w="216" w:type="dxa"/>
                            <w:tcBorders>
                              <w:top w:val="nil"/>
                              <w:left w:val="nil"/>
                              <w:bottom w:val="nil"/>
                              <w:right w:val="nil"/>
                            </w:tcBorders>
                            <w:tcMar>
                              <w:top w:w="0" w:type="dxa"/>
                              <w:left w:w="15" w:type="dxa"/>
                              <w:bottom w:w="0" w:type="dxa"/>
                              <w:right w:w="15" w:type="dxa"/>
                            </w:tcMar>
                          </w:tcPr>
                          <w:p w14:paraId="589E737A" w14:textId="77777777" w:rsidR="009D4E14" w:rsidRPr="005331EB" w:rsidRDefault="009D4E14" w:rsidP="00861A76">
                            <w:pPr>
                              <w:ind w:firstLine="0"/>
                              <w:jc w:val="center"/>
                              <w:rPr>
                                <w:rFonts w:eastAsia="Arial Unicode MS"/>
                                <w:sz w:val="24"/>
                                <w:szCs w:val="24"/>
                              </w:rPr>
                            </w:pPr>
                          </w:p>
                        </w:tc>
                        <w:tc>
                          <w:tcPr>
                            <w:tcW w:w="429"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14:paraId="51C0E543" w14:textId="77777777" w:rsidR="009D4E14" w:rsidRPr="005331EB" w:rsidRDefault="009D4E14" w:rsidP="00861A76">
                            <w:pPr>
                              <w:ind w:firstLine="0"/>
                              <w:jc w:val="center"/>
                              <w:rPr>
                                <w:rFonts w:eastAsia="Arial Unicode MS"/>
                                <w:sz w:val="24"/>
                                <w:szCs w:val="24"/>
                              </w:rPr>
                            </w:pP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14:paraId="7028224A" w14:textId="77777777" w:rsidR="009D4E14" w:rsidRPr="005331EB" w:rsidRDefault="009D4E14" w:rsidP="00861A76">
                            <w:pPr>
                              <w:ind w:firstLine="0"/>
                              <w:jc w:val="center"/>
                              <w:rPr>
                                <w:rFonts w:eastAsia="Arial Unicode MS"/>
                                <w:sz w:val="24"/>
                                <w:szCs w:val="24"/>
                              </w:rPr>
                            </w:pP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14:paraId="4EB860C0" w14:textId="77777777" w:rsidR="009D4E14" w:rsidRPr="005331EB" w:rsidRDefault="009D4E14" w:rsidP="00861A76">
                            <w:pPr>
                              <w:ind w:firstLine="0"/>
                              <w:jc w:val="center"/>
                              <w:rPr>
                                <w:rFonts w:eastAsia="Arial Unicode MS"/>
                                <w:sz w:val="24"/>
                                <w:szCs w:val="24"/>
                              </w:rPr>
                            </w:pP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14:paraId="126486EF" w14:textId="77777777" w:rsidR="009D4E14" w:rsidRPr="005331EB" w:rsidRDefault="009D4E14" w:rsidP="00861A76">
                            <w:pPr>
                              <w:ind w:firstLine="0"/>
                              <w:jc w:val="center"/>
                              <w:rPr>
                                <w:rFonts w:eastAsia="Arial Unicode MS"/>
                                <w:sz w:val="24"/>
                                <w:szCs w:val="24"/>
                              </w:rPr>
                            </w:pP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14:paraId="359948DB" w14:textId="77777777" w:rsidR="009D4E14" w:rsidRPr="005331EB" w:rsidRDefault="009D4E14" w:rsidP="00861A76">
                            <w:pPr>
                              <w:ind w:firstLine="0"/>
                              <w:jc w:val="center"/>
                              <w:rPr>
                                <w:rFonts w:eastAsia="Arial Unicode MS"/>
                                <w:sz w:val="24"/>
                                <w:szCs w:val="24"/>
                              </w:rPr>
                            </w:pPr>
                          </w:p>
                        </w:tc>
                        <w:tc>
                          <w:tcPr>
                            <w:tcW w:w="430"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14:paraId="548CBEB7" w14:textId="77777777" w:rsidR="009D4E14" w:rsidRPr="005331EB" w:rsidRDefault="009D4E14" w:rsidP="00861A76">
                            <w:pPr>
                              <w:ind w:firstLine="0"/>
                              <w:jc w:val="center"/>
                              <w:rPr>
                                <w:rFonts w:eastAsia="Arial Unicode MS"/>
                                <w:sz w:val="24"/>
                                <w:szCs w:val="24"/>
                              </w:rPr>
                            </w:pPr>
                          </w:p>
                        </w:tc>
                        <w:tc>
                          <w:tcPr>
                            <w:tcW w:w="429" w:type="dxa"/>
                            <w:tcBorders>
                              <w:top w:val="nil"/>
                              <w:left w:val="nil"/>
                              <w:bottom w:val="nil"/>
                              <w:right w:val="nil"/>
                            </w:tcBorders>
                            <w:tcMar>
                              <w:top w:w="0" w:type="dxa"/>
                              <w:left w:w="15" w:type="dxa"/>
                              <w:bottom w:w="0" w:type="dxa"/>
                              <w:right w:w="15" w:type="dxa"/>
                            </w:tcMar>
                          </w:tcPr>
                          <w:p w14:paraId="367D656C" w14:textId="77777777" w:rsidR="009D4E14" w:rsidRPr="005331EB" w:rsidRDefault="009D4E14" w:rsidP="00861A76">
                            <w:pPr>
                              <w:ind w:firstLine="0"/>
                              <w:jc w:val="center"/>
                              <w:rPr>
                                <w:rFonts w:eastAsia="Arial Unicode MS"/>
                                <w:sz w:val="24"/>
                                <w:szCs w:val="24"/>
                              </w:rPr>
                            </w:pPr>
                          </w:p>
                        </w:tc>
                        <w:tc>
                          <w:tcPr>
                            <w:tcW w:w="42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03A8AC24" w14:textId="77777777" w:rsidR="009D4E14" w:rsidRPr="005331EB" w:rsidRDefault="009D4E14" w:rsidP="00861A76">
                            <w:pPr>
                              <w:ind w:firstLine="0"/>
                              <w:jc w:val="center"/>
                              <w:rPr>
                                <w:rFonts w:eastAsia="Arial Unicode MS"/>
                                <w:sz w:val="24"/>
                                <w:szCs w:val="24"/>
                              </w:rPr>
                            </w:pPr>
                          </w:p>
                        </w:tc>
                        <w:tc>
                          <w:tcPr>
                            <w:tcW w:w="429"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14:paraId="78E094A0" w14:textId="77777777" w:rsidR="009D4E14" w:rsidRPr="005331EB" w:rsidRDefault="009D4E14" w:rsidP="00861A76">
                            <w:pPr>
                              <w:ind w:firstLine="0"/>
                              <w:jc w:val="center"/>
                              <w:rPr>
                                <w:rFonts w:eastAsia="Arial Unicode MS"/>
                                <w:sz w:val="24"/>
                                <w:szCs w:val="24"/>
                              </w:rPr>
                            </w:pPr>
                          </w:p>
                        </w:tc>
                        <w:tc>
                          <w:tcPr>
                            <w:tcW w:w="429"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14:paraId="5AB2BD21" w14:textId="77777777" w:rsidR="009D4E14" w:rsidRPr="005331EB" w:rsidRDefault="009D4E14" w:rsidP="00861A76">
                            <w:pPr>
                              <w:ind w:firstLine="0"/>
                              <w:jc w:val="center"/>
                              <w:rPr>
                                <w:rFonts w:eastAsia="Arial Unicode MS"/>
                                <w:sz w:val="24"/>
                                <w:szCs w:val="24"/>
                              </w:rPr>
                            </w:pPr>
                          </w:p>
                        </w:tc>
                        <w:tc>
                          <w:tcPr>
                            <w:tcW w:w="156" w:type="dxa"/>
                            <w:tcBorders>
                              <w:top w:val="nil"/>
                              <w:left w:val="nil"/>
                              <w:bottom w:val="nil"/>
                              <w:right w:val="nil"/>
                            </w:tcBorders>
                            <w:tcMar>
                              <w:top w:w="0" w:type="dxa"/>
                              <w:left w:w="15" w:type="dxa"/>
                              <w:bottom w:w="0" w:type="dxa"/>
                              <w:right w:w="15" w:type="dxa"/>
                            </w:tcMar>
                          </w:tcPr>
                          <w:p w14:paraId="160E7056" w14:textId="77777777" w:rsidR="009D4E14" w:rsidRPr="005331EB" w:rsidRDefault="009D4E14" w:rsidP="00861A76">
                            <w:pPr>
                              <w:ind w:firstLine="0"/>
                              <w:jc w:val="center"/>
                              <w:rPr>
                                <w:rFonts w:eastAsia="Arial Unicode MS"/>
                                <w:sz w:val="24"/>
                                <w:szCs w:val="24"/>
                              </w:rPr>
                            </w:pPr>
                          </w:p>
                        </w:tc>
                        <w:tc>
                          <w:tcPr>
                            <w:tcW w:w="431" w:type="dxa"/>
                            <w:tcBorders>
                              <w:top w:val="nil"/>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14:paraId="42F84272" w14:textId="77777777" w:rsidR="009D4E14" w:rsidRPr="005331EB" w:rsidRDefault="009D4E14" w:rsidP="00861A76">
                            <w:pPr>
                              <w:ind w:firstLine="0"/>
                              <w:jc w:val="center"/>
                              <w:rPr>
                                <w:rFonts w:eastAsia="Arial Unicode MS"/>
                                <w:sz w:val="24"/>
                                <w:szCs w:val="24"/>
                              </w:rPr>
                            </w:pPr>
                          </w:p>
                        </w:tc>
                        <w:tc>
                          <w:tcPr>
                            <w:tcW w:w="429"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14:paraId="4919F9E3" w14:textId="77777777" w:rsidR="009D4E14" w:rsidRPr="005331EB" w:rsidRDefault="009D4E14" w:rsidP="00861A76">
                            <w:pPr>
                              <w:ind w:firstLine="0"/>
                              <w:jc w:val="center"/>
                              <w:rPr>
                                <w:rFonts w:eastAsia="Arial Unicode MS"/>
                                <w:sz w:val="24"/>
                                <w:szCs w:val="24"/>
                              </w:rPr>
                            </w:pPr>
                          </w:p>
                        </w:tc>
                        <w:tc>
                          <w:tcPr>
                            <w:tcW w:w="429"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14:paraId="04945794" w14:textId="77777777" w:rsidR="009D4E14" w:rsidRPr="005331EB" w:rsidRDefault="009D4E14" w:rsidP="00861A76">
                            <w:pPr>
                              <w:ind w:firstLine="0"/>
                              <w:jc w:val="center"/>
                              <w:rPr>
                                <w:rFonts w:eastAsia="Arial Unicode MS"/>
                                <w:sz w:val="24"/>
                                <w:szCs w:val="24"/>
                              </w:rPr>
                            </w:pPr>
                          </w:p>
                        </w:tc>
                        <w:tc>
                          <w:tcPr>
                            <w:tcW w:w="430" w:type="dxa"/>
                            <w:tcBorders>
                              <w:top w:val="nil"/>
                              <w:left w:val="nil"/>
                              <w:bottom w:val="single" w:sz="4" w:space="0" w:color="auto"/>
                              <w:right w:val="single" w:sz="4" w:space="0" w:color="auto"/>
                            </w:tcBorders>
                            <w:shd w:val="clear" w:color="auto" w:fill="FFFFFF" w:themeFill="background1"/>
                            <w:tcMar>
                              <w:top w:w="0" w:type="dxa"/>
                              <w:left w:w="15" w:type="dxa"/>
                              <w:bottom w:w="0" w:type="dxa"/>
                              <w:right w:w="15" w:type="dxa"/>
                            </w:tcMar>
                          </w:tcPr>
                          <w:p w14:paraId="49F081A3" w14:textId="77777777" w:rsidR="009D4E14" w:rsidRPr="005331EB" w:rsidRDefault="009D4E14" w:rsidP="00861A76">
                            <w:pPr>
                              <w:ind w:firstLine="0"/>
                              <w:jc w:val="center"/>
                              <w:rPr>
                                <w:rFonts w:eastAsia="Arial Unicode MS"/>
                                <w:sz w:val="24"/>
                                <w:szCs w:val="24"/>
                              </w:rPr>
                            </w:pPr>
                          </w:p>
                        </w:tc>
                        <w:tc>
                          <w:tcPr>
                            <w:tcW w:w="192" w:type="dxa"/>
                            <w:tcBorders>
                              <w:top w:val="nil"/>
                              <w:left w:val="nil"/>
                              <w:bottom w:val="nil"/>
                              <w:right w:val="nil"/>
                            </w:tcBorders>
                            <w:tcMar>
                              <w:top w:w="15" w:type="dxa"/>
                              <w:left w:w="15" w:type="dxa"/>
                              <w:bottom w:w="0" w:type="dxa"/>
                              <w:right w:w="15" w:type="dxa"/>
                            </w:tcMar>
                          </w:tcPr>
                          <w:p w14:paraId="2AAA1EE3" w14:textId="77777777" w:rsidR="009D4E14" w:rsidRPr="005331EB" w:rsidRDefault="009D4E14" w:rsidP="00861A76">
                            <w:pPr>
                              <w:ind w:firstLine="0"/>
                              <w:jc w:val="center"/>
                              <w:rPr>
                                <w:rFonts w:eastAsia="Arial Unicode MS"/>
                                <w:sz w:val="24"/>
                                <w:szCs w:val="24"/>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14:paraId="5B6FA7AE" w14:textId="77777777" w:rsidR="009D4E14" w:rsidRPr="005331EB" w:rsidRDefault="009D4E14" w:rsidP="00861A76">
                            <w:pPr>
                              <w:ind w:firstLine="0"/>
                              <w:jc w:val="center"/>
                              <w:rPr>
                                <w:rFonts w:eastAsia="Arial Unicode MS"/>
                                <w:sz w:val="24"/>
                                <w:szCs w:val="24"/>
                              </w:rPr>
                            </w:pP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14:paraId="6580A769" w14:textId="77777777" w:rsidR="009D4E14" w:rsidRPr="005331EB" w:rsidRDefault="009D4E14" w:rsidP="00861A76">
                            <w:pPr>
                              <w:ind w:firstLine="0"/>
                              <w:jc w:val="center"/>
                              <w:rPr>
                                <w:rFonts w:eastAsia="Arial Unicode MS"/>
                                <w:sz w:val="24"/>
                                <w:szCs w:val="24"/>
                              </w:rPr>
                            </w:pP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14:paraId="13A341E3" w14:textId="77777777" w:rsidR="009D4E14" w:rsidRPr="005331EB" w:rsidRDefault="009D4E14" w:rsidP="00861A76">
                            <w:pPr>
                              <w:ind w:firstLine="0"/>
                              <w:jc w:val="center"/>
                              <w:rPr>
                                <w:rFonts w:eastAsia="Arial Unicode MS"/>
                                <w:sz w:val="24"/>
                                <w:szCs w:val="24"/>
                              </w:rPr>
                            </w:pPr>
                          </w:p>
                        </w:tc>
                        <w:tc>
                          <w:tcPr>
                            <w:tcW w:w="430"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14:paraId="792353AA" w14:textId="77777777" w:rsidR="009D4E14" w:rsidRPr="005331EB" w:rsidRDefault="009D4E14" w:rsidP="00861A76">
                            <w:pPr>
                              <w:ind w:firstLine="0"/>
                              <w:jc w:val="center"/>
                              <w:rPr>
                                <w:rFonts w:eastAsia="Arial Unicode MS"/>
                                <w:sz w:val="24"/>
                                <w:szCs w:val="24"/>
                              </w:rPr>
                            </w:pPr>
                          </w:p>
                        </w:tc>
                      </w:tr>
                      <w:tr w:rsidR="009D4E14" w:rsidRPr="005331EB" w14:paraId="5F2615C4" w14:textId="77777777" w:rsidTr="00861A76">
                        <w:trPr>
                          <w:trHeight w:val="198"/>
                        </w:trPr>
                        <w:tc>
                          <w:tcPr>
                            <w:tcW w:w="433" w:type="dxa"/>
                            <w:tcBorders>
                              <w:top w:val="nil"/>
                              <w:left w:val="nil"/>
                              <w:bottom w:val="nil"/>
                              <w:right w:val="nil"/>
                            </w:tcBorders>
                            <w:tcMar>
                              <w:top w:w="15" w:type="dxa"/>
                              <w:left w:w="15" w:type="dxa"/>
                              <w:bottom w:w="0" w:type="dxa"/>
                              <w:right w:w="15" w:type="dxa"/>
                            </w:tcMar>
                            <w:vAlign w:val="bottom"/>
                          </w:tcPr>
                          <w:p w14:paraId="4A6A2308" w14:textId="77777777" w:rsidR="009D4E14" w:rsidRPr="005331EB" w:rsidRDefault="009D4E14" w:rsidP="00861A76">
                            <w:pPr>
                              <w:ind w:firstLine="0"/>
                              <w:jc w:val="center"/>
                              <w:rPr>
                                <w:rFonts w:eastAsia="Arial Unicode MS"/>
                                <w:sz w:val="24"/>
                                <w:szCs w:val="24"/>
                              </w:rPr>
                            </w:pPr>
                          </w:p>
                        </w:tc>
                        <w:tc>
                          <w:tcPr>
                            <w:tcW w:w="431" w:type="dxa"/>
                            <w:tcBorders>
                              <w:top w:val="nil"/>
                              <w:left w:val="nil"/>
                              <w:bottom w:val="nil"/>
                              <w:right w:val="nil"/>
                            </w:tcBorders>
                            <w:tcMar>
                              <w:top w:w="15" w:type="dxa"/>
                              <w:left w:w="15" w:type="dxa"/>
                              <w:bottom w:w="0" w:type="dxa"/>
                              <w:right w:w="15" w:type="dxa"/>
                            </w:tcMar>
                            <w:vAlign w:val="bottom"/>
                          </w:tcPr>
                          <w:p w14:paraId="64CEB8BB" w14:textId="77777777" w:rsidR="009D4E14" w:rsidRPr="005331EB" w:rsidRDefault="009D4E14" w:rsidP="00861A76">
                            <w:pPr>
                              <w:ind w:firstLine="0"/>
                              <w:jc w:val="center"/>
                              <w:rPr>
                                <w:rFonts w:eastAsia="Arial Unicode MS"/>
                                <w:sz w:val="24"/>
                                <w:szCs w:val="24"/>
                              </w:rPr>
                            </w:pPr>
                          </w:p>
                        </w:tc>
                        <w:tc>
                          <w:tcPr>
                            <w:tcW w:w="216" w:type="dxa"/>
                            <w:tcBorders>
                              <w:top w:val="nil"/>
                              <w:left w:val="nil"/>
                              <w:bottom w:val="nil"/>
                              <w:right w:val="nil"/>
                            </w:tcBorders>
                            <w:tcMar>
                              <w:top w:w="15" w:type="dxa"/>
                              <w:left w:w="15" w:type="dxa"/>
                              <w:bottom w:w="0" w:type="dxa"/>
                              <w:right w:w="15" w:type="dxa"/>
                            </w:tcMar>
                            <w:vAlign w:val="bottom"/>
                          </w:tcPr>
                          <w:p w14:paraId="6991BB11" w14:textId="77777777" w:rsidR="009D4E14" w:rsidRPr="005331EB" w:rsidRDefault="009D4E14" w:rsidP="00861A76">
                            <w:pPr>
                              <w:ind w:firstLine="0"/>
                              <w:jc w:val="center"/>
                              <w:rPr>
                                <w:rFonts w:eastAsia="Arial Unicode MS"/>
                                <w:sz w:val="24"/>
                                <w:szCs w:val="24"/>
                              </w:rPr>
                            </w:pPr>
                          </w:p>
                        </w:tc>
                        <w:tc>
                          <w:tcPr>
                            <w:tcW w:w="429" w:type="dxa"/>
                            <w:tcBorders>
                              <w:top w:val="nil"/>
                              <w:left w:val="nil"/>
                              <w:bottom w:val="nil"/>
                              <w:right w:val="nil"/>
                            </w:tcBorders>
                            <w:tcMar>
                              <w:top w:w="15" w:type="dxa"/>
                              <w:left w:w="15" w:type="dxa"/>
                              <w:bottom w:w="0" w:type="dxa"/>
                              <w:right w:w="15" w:type="dxa"/>
                            </w:tcMar>
                            <w:vAlign w:val="bottom"/>
                          </w:tcPr>
                          <w:p w14:paraId="16C272EA" w14:textId="77777777" w:rsidR="009D4E14" w:rsidRPr="005331EB" w:rsidRDefault="009D4E14" w:rsidP="00861A76">
                            <w:pPr>
                              <w:ind w:firstLine="0"/>
                              <w:jc w:val="center"/>
                              <w:rPr>
                                <w:rFonts w:eastAsia="Arial Unicode MS"/>
                                <w:sz w:val="24"/>
                                <w:szCs w:val="24"/>
                              </w:rPr>
                            </w:pPr>
                          </w:p>
                        </w:tc>
                        <w:tc>
                          <w:tcPr>
                            <w:tcW w:w="429" w:type="dxa"/>
                            <w:tcBorders>
                              <w:top w:val="nil"/>
                              <w:left w:val="nil"/>
                              <w:bottom w:val="nil"/>
                              <w:right w:val="nil"/>
                            </w:tcBorders>
                            <w:tcMar>
                              <w:top w:w="15" w:type="dxa"/>
                              <w:left w:w="15" w:type="dxa"/>
                              <w:bottom w:w="0" w:type="dxa"/>
                              <w:right w:w="15" w:type="dxa"/>
                            </w:tcMar>
                            <w:vAlign w:val="bottom"/>
                          </w:tcPr>
                          <w:p w14:paraId="3CBF3886" w14:textId="77777777" w:rsidR="009D4E14" w:rsidRPr="005331EB" w:rsidRDefault="009D4E14" w:rsidP="00861A76">
                            <w:pPr>
                              <w:ind w:firstLine="0"/>
                              <w:jc w:val="center"/>
                              <w:rPr>
                                <w:rFonts w:eastAsia="Arial Unicode MS"/>
                                <w:sz w:val="24"/>
                                <w:szCs w:val="24"/>
                              </w:rPr>
                            </w:pPr>
                          </w:p>
                        </w:tc>
                        <w:tc>
                          <w:tcPr>
                            <w:tcW w:w="429" w:type="dxa"/>
                            <w:tcBorders>
                              <w:top w:val="nil"/>
                              <w:left w:val="nil"/>
                              <w:bottom w:val="nil"/>
                              <w:right w:val="nil"/>
                            </w:tcBorders>
                            <w:tcMar>
                              <w:top w:w="15" w:type="dxa"/>
                              <w:left w:w="15" w:type="dxa"/>
                              <w:bottom w:w="0" w:type="dxa"/>
                              <w:right w:w="15" w:type="dxa"/>
                            </w:tcMar>
                            <w:vAlign w:val="bottom"/>
                          </w:tcPr>
                          <w:p w14:paraId="0EE84B64" w14:textId="77777777" w:rsidR="009D4E14" w:rsidRPr="005331EB" w:rsidRDefault="009D4E14" w:rsidP="00861A76">
                            <w:pPr>
                              <w:ind w:firstLine="0"/>
                              <w:jc w:val="center"/>
                              <w:rPr>
                                <w:rFonts w:eastAsia="Arial Unicode MS"/>
                                <w:sz w:val="24"/>
                                <w:szCs w:val="24"/>
                              </w:rPr>
                            </w:pPr>
                          </w:p>
                        </w:tc>
                        <w:tc>
                          <w:tcPr>
                            <w:tcW w:w="429" w:type="dxa"/>
                            <w:tcBorders>
                              <w:top w:val="nil"/>
                              <w:left w:val="nil"/>
                              <w:bottom w:val="nil"/>
                              <w:right w:val="nil"/>
                            </w:tcBorders>
                            <w:tcMar>
                              <w:top w:w="15" w:type="dxa"/>
                              <w:left w:w="15" w:type="dxa"/>
                              <w:bottom w:w="0" w:type="dxa"/>
                              <w:right w:w="15" w:type="dxa"/>
                            </w:tcMar>
                            <w:vAlign w:val="bottom"/>
                          </w:tcPr>
                          <w:p w14:paraId="00A10596" w14:textId="77777777" w:rsidR="009D4E14" w:rsidRPr="005331EB" w:rsidRDefault="009D4E14" w:rsidP="00861A76">
                            <w:pPr>
                              <w:ind w:firstLine="0"/>
                              <w:jc w:val="center"/>
                              <w:rPr>
                                <w:rFonts w:eastAsia="Arial Unicode MS"/>
                                <w:sz w:val="24"/>
                                <w:szCs w:val="24"/>
                              </w:rPr>
                            </w:pPr>
                          </w:p>
                        </w:tc>
                        <w:tc>
                          <w:tcPr>
                            <w:tcW w:w="429" w:type="dxa"/>
                            <w:tcBorders>
                              <w:top w:val="nil"/>
                              <w:left w:val="nil"/>
                              <w:bottom w:val="nil"/>
                              <w:right w:val="nil"/>
                            </w:tcBorders>
                            <w:tcMar>
                              <w:top w:w="15" w:type="dxa"/>
                              <w:left w:w="15" w:type="dxa"/>
                              <w:bottom w:w="0" w:type="dxa"/>
                              <w:right w:w="15" w:type="dxa"/>
                            </w:tcMar>
                            <w:vAlign w:val="bottom"/>
                          </w:tcPr>
                          <w:p w14:paraId="3C5FFF31" w14:textId="77777777" w:rsidR="009D4E14" w:rsidRPr="005331EB" w:rsidRDefault="009D4E14" w:rsidP="00861A76">
                            <w:pPr>
                              <w:ind w:firstLine="0"/>
                              <w:jc w:val="center"/>
                              <w:rPr>
                                <w:rFonts w:eastAsia="Arial Unicode MS"/>
                                <w:sz w:val="24"/>
                                <w:szCs w:val="24"/>
                              </w:rPr>
                            </w:pPr>
                          </w:p>
                        </w:tc>
                        <w:tc>
                          <w:tcPr>
                            <w:tcW w:w="430" w:type="dxa"/>
                            <w:tcBorders>
                              <w:top w:val="nil"/>
                              <w:left w:val="nil"/>
                              <w:bottom w:val="nil"/>
                              <w:right w:val="nil"/>
                            </w:tcBorders>
                            <w:tcMar>
                              <w:top w:w="15" w:type="dxa"/>
                              <w:left w:w="15" w:type="dxa"/>
                              <w:bottom w:w="0" w:type="dxa"/>
                              <w:right w:w="15" w:type="dxa"/>
                            </w:tcMar>
                            <w:vAlign w:val="bottom"/>
                          </w:tcPr>
                          <w:p w14:paraId="49CDE161" w14:textId="77777777" w:rsidR="009D4E14" w:rsidRPr="005331EB" w:rsidRDefault="009D4E14" w:rsidP="00861A76">
                            <w:pPr>
                              <w:ind w:firstLine="0"/>
                              <w:jc w:val="center"/>
                              <w:rPr>
                                <w:rFonts w:eastAsia="Arial Unicode MS"/>
                                <w:sz w:val="24"/>
                                <w:szCs w:val="24"/>
                              </w:rPr>
                            </w:pPr>
                          </w:p>
                        </w:tc>
                        <w:tc>
                          <w:tcPr>
                            <w:tcW w:w="429" w:type="dxa"/>
                            <w:tcBorders>
                              <w:top w:val="nil"/>
                              <w:left w:val="nil"/>
                              <w:bottom w:val="nil"/>
                              <w:right w:val="nil"/>
                            </w:tcBorders>
                            <w:tcMar>
                              <w:top w:w="15" w:type="dxa"/>
                              <w:left w:w="15" w:type="dxa"/>
                              <w:bottom w:w="0" w:type="dxa"/>
                              <w:right w:w="15" w:type="dxa"/>
                            </w:tcMar>
                            <w:vAlign w:val="bottom"/>
                          </w:tcPr>
                          <w:p w14:paraId="7A4C1EBA" w14:textId="77777777" w:rsidR="009D4E14" w:rsidRPr="005331EB" w:rsidRDefault="009D4E14" w:rsidP="00861A76">
                            <w:pPr>
                              <w:ind w:firstLine="0"/>
                              <w:jc w:val="center"/>
                              <w:rPr>
                                <w:rFonts w:eastAsia="Arial Unicode MS"/>
                                <w:sz w:val="24"/>
                                <w:szCs w:val="24"/>
                              </w:rPr>
                            </w:pPr>
                          </w:p>
                        </w:tc>
                        <w:tc>
                          <w:tcPr>
                            <w:tcW w:w="429" w:type="dxa"/>
                            <w:tcBorders>
                              <w:top w:val="nil"/>
                              <w:left w:val="nil"/>
                              <w:bottom w:val="nil"/>
                              <w:right w:val="nil"/>
                            </w:tcBorders>
                            <w:tcMar>
                              <w:top w:w="15" w:type="dxa"/>
                              <w:left w:w="15" w:type="dxa"/>
                              <w:bottom w:w="0" w:type="dxa"/>
                              <w:right w:w="15" w:type="dxa"/>
                            </w:tcMar>
                            <w:vAlign w:val="bottom"/>
                          </w:tcPr>
                          <w:p w14:paraId="5543B344" w14:textId="77777777" w:rsidR="009D4E14" w:rsidRPr="005331EB" w:rsidRDefault="009D4E14" w:rsidP="00861A76">
                            <w:pPr>
                              <w:ind w:firstLine="0"/>
                              <w:jc w:val="center"/>
                              <w:rPr>
                                <w:rFonts w:eastAsia="Arial Unicode MS"/>
                                <w:sz w:val="24"/>
                                <w:szCs w:val="24"/>
                              </w:rPr>
                            </w:pPr>
                          </w:p>
                        </w:tc>
                        <w:tc>
                          <w:tcPr>
                            <w:tcW w:w="429" w:type="dxa"/>
                            <w:tcBorders>
                              <w:top w:val="nil"/>
                              <w:left w:val="nil"/>
                              <w:bottom w:val="nil"/>
                              <w:right w:val="nil"/>
                            </w:tcBorders>
                            <w:tcMar>
                              <w:top w:w="15" w:type="dxa"/>
                              <w:left w:w="15" w:type="dxa"/>
                              <w:bottom w:w="0" w:type="dxa"/>
                              <w:right w:w="15" w:type="dxa"/>
                            </w:tcMar>
                            <w:vAlign w:val="bottom"/>
                          </w:tcPr>
                          <w:p w14:paraId="21410E8C" w14:textId="77777777" w:rsidR="009D4E14" w:rsidRPr="005331EB" w:rsidRDefault="009D4E14" w:rsidP="00861A76">
                            <w:pPr>
                              <w:ind w:firstLine="0"/>
                              <w:jc w:val="center"/>
                              <w:rPr>
                                <w:rFonts w:eastAsia="Arial Unicode MS"/>
                                <w:sz w:val="24"/>
                                <w:szCs w:val="24"/>
                              </w:rPr>
                            </w:pPr>
                          </w:p>
                        </w:tc>
                        <w:tc>
                          <w:tcPr>
                            <w:tcW w:w="429" w:type="dxa"/>
                            <w:tcBorders>
                              <w:top w:val="nil"/>
                              <w:left w:val="nil"/>
                              <w:bottom w:val="nil"/>
                              <w:right w:val="nil"/>
                            </w:tcBorders>
                            <w:tcMar>
                              <w:top w:w="15" w:type="dxa"/>
                              <w:left w:w="15" w:type="dxa"/>
                              <w:bottom w:w="0" w:type="dxa"/>
                              <w:right w:w="15" w:type="dxa"/>
                            </w:tcMar>
                            <w:vAlign w:val="bottom"/>
                          </w:tcPr>
                          <w:p w14:paraId="57D7D857" w14:textId="77777777" w:rsidR="009D4E14" w:rsidRPr="005331EB" w:rsidRDefault="009D4E14" w:rsidP="00861A76">
                            <w:pPr>
                              <w:ind w:firstLine="0"/>
                              <w:jc w:val="center"/>
                              <w:rPr>
                                <w:rFonts w:eastAsia="Arial Unicode MS"/>
                                <w:sz w:val="24"/>
                                <w:szCs w:val="24"/>
                              </w:rPr>
                            </w:pPr>
                          </w:p>
                        </w:tc>
                        <w:tc>
                          <w:tcPr>
                            <w:tcW w:w="156" w:type="dxa"/>
                            <w:tcBorders>
                              <w:top w:val="nil"/>
                              <w:left w:val="nil"/>
                              <w:bottom w:val="nil"/>
                              <w:right w:val="nil"/>
                            </w:tcBorders>
                            <w:tcMar>
                              <w:top w:w="15" w:type="dxa"/>
                              <w:left w:w="15" w:type="dxa"/>
                              <w:bottom w:w="0" w:type="dxa"/>
                              <w:right w:w="15" w:type="dxa"/>
                            </w:tcMar>
                            <w:vAlign w:val="bottom"/>
                          </w:tcPr>
                          <w:p w14:paraId="0E936663" w14:textId="77777777" w:rsidR="009D4E14" w:rsidRPr="005331EB" w:rsidRDefault="009D4E14" w:rsidP="00861A76">
                            <w:pPr>
                              <w:ind w:firstLine="0"/>
                              <w:jc w:val="center"/>
                              <w:rPr>
                                <w:rFonts w:eastAsia="Arial Unicode MS"/>
                                <w:sz w:val="24"/>
                                <w:szCs w:val="24"/>
                              </w:rPr>
                            </w:pPr>
                          </w:p>
                        </w:tc>
                        <w:tc>
                          <w:tcPr>
                            <w:tcW w:w="431" w:type="dxa"/>
                            <w:tcBorders>
                              <w:top w:val="nil"/>
                              <w:left w:val="nil"/>
                              <w:bottom w:val="nil"/>
                              <w:right w:val="nil"/>
                            </w:tcBorders>
                            <w:tcMar>
                              <w:top w:w="15" w:type="dxa"/>
                              <w:left w:w="15" w:type="dxa"/>
                              <w:bottom w:w="0" w:type="dxa"/>
                              <w:right w:w="15" w:type="dxa"/>
                            </w:tcMar>
                            <w:vAlign w:val="bottom"/>
                          </w:tcPr>
                          <w:p w14:paraId="47CBA334" w14:textId="77777777" w:rsidR="009D4E14" w:rsidRPr="005331EB" w:rsidRDefault="009D4E14" w:rsidP="00861A76">
                            <w:pPr>
                              <w:ind w:firstLine="0"/>
                              <w:jc w:val="center"/>
                              <w:rPr>
                                <w:rFonts w:eastAsia="Arial Unicode MS"/>
                                <w:sz w:val="24"/>
                                <w:szCs w:val="24"/>
                              </w:rPr>
                            </w:pPr>
                          </w:p>
                        </w:tc>
                        <w:tc>
                          <w:tcPr>
                            <w:tcW w:w="429" w:type="dxa"/>
                            <w:tcBorders>
                              <w:top w:val="nil"/>
                              <w:left w:val="nil"/>
                              <w:bottom w:val="nil"/>
                              <w:right w:val="nil"/>
                            </w:tcBorders>
                            <w:tcMar>
                              <w:top w:w="15" w:type="dxa"/>
                              <w:left w:w="15" w:type="dxa"/>
                              <w:bottom w:w="0" w:type="dxa"/>
                              <w:right w:w="15" w:type="dxa"/>
                            </w:tcMar>
                            <w:vAlign w:val="bottom"/>
                          </w:tcPr>
                          <w:p w14:paraId="6A40E76B" w14:textId="77777777" w:rsidR="009D4E14" w:rsidRPr="005331EB" w:rsidRDefault="009D4E14" w:rsidP="00861A76">
                            <w:pPr>
                              <w:ind w:firstLine="0"/>
                              <w:jc w:val="center"/>
                              <w:rPr>
                                <w:rFonts w:eastAsia="Arial Unicode MS"/>
                                <w:sz w:val="24"/>
                                <w:szCs w:val="24"/>
                              </w:rPr>
                            </w:pPr>
                          </w:p>
                        </w:tc>
                        <w:tc>
                          <w:tcPr>
                            <w:tcW w:w="429" w:type="dxa"/>
                            <w:tcBorders>
                              <w:top w:val="nil"/>
                              <w:left w:val="nil"/>
                              <w:bottom w:val="nil"/>
                              <w:right w:val="nil"/>
                            </w:tcBorders>
                            <w:tcMar>
                              <w:top w:w="15" w:type="dxa"/>
                              <w:left w:w="15" w:type="dxa"/>
                              <w:bottom w:w="0" w:type="dxa"/>
                              <w:right w:w="15" w:type="dxa"/>
                            </w:tcMar>
                            <w:vAlign w:val="bottom"/>
                          </w:tcPr>
                          <w:p w14:paraId="56FAD26E" w14:textId="77777777" w:rsidR="009D4E14" w:rsidRPr="005331EB" w:rsidRDefault="009D4E14" w:rsidP="00861A76">
                            <w:pPr>
                              <w:ind w:firstLine="0"/>
                              <w:jc w:val="center"/>
                              <w:rPr>
                                <w:rFonts w:eastAsia="Arial Unicode MS"/>
                                <w:sz w:val="24"/>
                                <w:szCs w:val="24"/>
                              </w:rPr>
                            </w:pPr>
                          </w:p>
                        </w:tc>
                        <w:tc>
                          <w:tcPr>
                            <w:tcW w:w="430" w:type="dxa"/>
                            <w:tcBorders>
                              <w:top w:val="nil"/>
                              <w:left w:val="nil"/>
                              <w:bottom w:val="nil"/>
                              <w:right w:val="nil"/>
                            </w:tcBorders>
                            <w:tcMar>
                              <w:top w:w="15" w:type="dxa"/>
                              <w:left w:w="15" w:type="dxa"/>
                              <w:bottom w:w="0" w:type="dxa"/>
                              <w:right w:w="15" w:type="dxa"/>
                            </w:tcMar>
                            <w:vAlign w:val="bottom"/>
                          </w:tcPr>
                          <w:p w14:paraId="6F67A8A4" w14:textId="77777777" w:rsidR="009D4E14" w:rsidRPr="005331EB" w:rsidRDefault="009D4E14" w:rsidP="00861A76">
                            <w:pPr>
                              <w:ind w:firstLine="0"/>
                              <w:jc w:val="center"/>
                              <w:rPr>
                                <w:rFonts w:eastAsia="Arial Unicode MS"/>
                                <w:sz w:val="24"/>
                                <w:szCs w:val="24"/>
                              </w:rPr>
                            </w:pPr>
                          </w:p>
                        </w:tc>
                        <w:tc>
                          <w:tcPr>
                            <w:tcW w:w="192" w:type="dxa"/>
                            <w:tcBorders>
                              <w:top w:val="nil"/>
                              <w:left w:val="nil"/>
                              <w:bottom w:val="nil"/>
                              <w:right w:val="nil"/>
                            </w:tcBorders>
                            <w:tcMar>
                              <w:top w:w="15" w:type="dxa"/>
                              <w:left w:w="15" w:type="dxa"/>
                              <w:bottom w:w="0" w:type="dxa"/>
                              <w:right w:w="15" w:type="dxa"/>
                            </w:tcMar>
                            <w:vAlign w:val="bottom"/>
                          </w:tcPr>
                          <w:p w14:paraId="76BD7DE2" w14:textId="77777777" w:rsidR="009D4E14" w:rsidRPr="005331EB" w:rsidRDefault="009D4E14" w:rsidP="00861A76">
                            <w:pPr>
                              <w:ind w:firstLine="0"/>
                              <w:jc w:val="center"/>
                              <w:rPr>
                                <w:rFonts w:eastAsia="Arial Unicode MS"/>
                                <w:sz w:val="24"/>
                                <w:szCs w:val="24"/>
                              </w:rPr>
                            </w:pPr>
                          </w:p>
                        </w:tc>
                        <w:tc>
                          <w:tcPr>
                            <w:tcW w:w="431" w:type="dxa"/>
                            <w:tcBorders>
                              <w:top w:val="nil"/>
                              <w:left w:val="nil"/>
                              <w:bottom w:val="nil"/>
                              <w:right w:val="nil"/>
                            </w:tcBorders>
                            <w:tcMar>
                              <w:top w:w="15" w:type="dxa"/>
                              <w:left w:w="15" w:type="dxa"/>
                              <w:bottom w:w="0" w:type="dxa"/>
                              <w:right w:w="15" w:type="dxa"/>
                            </w:tcMar>
                            <w:vAlign w:val="bottom"/>
                          </w:tcPr>
                          <w:p w14:paraId="5E932CED" w14:textId="77777777" w:rsidR="009D4E14" w:rsidRPr="005331EB" w:rsidRDefault="009D4E14" w:rsidP="00861A76">
                            <w:pPr>
                              <w:ind w:firstLine="0"/>
                              <w:jc w:val="center"/>
                              <w:rPr>
                                <w:rFonts w:eastAsia="Arial Unicode MS"/>
                                <w:sz w:val="24"/>
                                <w:szCs w:val="24"/>
                              </w:rPr>
                            </w:pPr>
                          </w:p>
                        </w:tc>
                        <w:tc>
                          <w:tcPr>
                            <w:tcW w:w="429" w:type="dxa"/>
                            <w:tcBorders>
                              <w:top w:val="nil"/>
                              <w:left w:val="nil"/>
                              <w:bottom w:val="nil"/>
                              <w:right w:val="nil"/>
                            </w:tcBorders>
                            <w:tcMar>
                              <w:top w:w="15" w:type="dxa"/>
                              <w:left w:w="15" w:type="dxa"/>
                              <w:bottom w:w="0" w:type="dxa"/>
                              <w:right w:w="15" w:type="dxa"/>
                            </w:tcMar>
                            <w:vAlign w:val="bottom"/>
                          </w:tcPr>
                          <w:p w14:paraId="4F2F7A9B" w14:textId="77777777" w:rsidR="009D4E14" w:rsidRPr="005331EB" w:rsidRDefault="009D4E14" w:rsidP="00861A76">
                            <w:pPr>
                              <w:ind w:firstLine="0"/>
                              <w:jc w:val="center"/>
                              <w:rPr>
                                <w:rFonts w:eastAsia="Arial Unicode MS"/>
                                <w:sz w:val="24"/>
                                <w:szCs w:val="24"/>
                              </w:rPr>
                            </w:pPr>
                          </w:p>
                        </w:tc>
                        <w:tc>
                          <w:tcPr>
                            <w:tcW w:w="429" w:type="dxa"/>
                            <w:tcBorders>
                              <w:top w:val="nil"/>
                              <w:left w:val="nil"/>
                              <w:bottom w:val="nil"/>
                              <w:right w:val="nil"/>
                            </w:tcBorders>
                            <w:tcMar>
                              <w:top w:w="15" w:type="dxa"/>
                              <w:left w:w="15" w:type="dxa"/>
                              <w:bottom w:w="0" w:type="dxa"/>
                              <w:right w:w="15" w:type="dxa"/>
                            </w:tcMar>
                            <w:vAlign w:val="bottom"/>
                          </w:tcPr>
                          <w:p w14:paraId="6B7F6579" w14:textId="77777777" w:rsidR="009D4E14" w:rsidRPr="005331EB" w:rsidRDefault="009D4E14" w:rsidP="00861A76">
                            <w:pPr>
                              <w:ind w:firstLine="0"/>
                              <w:jc w:val="center"/>
                              <w:rPr>
                                <w:rFonts w:eastAsia="Arial Unicode MS"/>
                                <w:sz w:val="24"/>
                                <w:szCs w:val="24"/>
                              </w:rPr>
                            </w:pPr>
                          </w:p>
                        </w:tc>
                        <w:tc>
                          <w:tcPr>
                            <w:tcW w:w="430" w:type="dxa"/>
                            <w:tcBorders>
                              <w:top w:val="nil"/>
                              <w:left w:val="nil"/>
                              <w:bottom w:val="nil"/>
                              <w:right w:val="nil"/>
                            </w:tcBorders>
                            <w:tcMar>
                              <w:top w:w="15" w:type="dxa"/>
                              <w:left w:w="15" w:type="dxa"/>
                              <w:bottom w:w="0" w:type="dxa"/>
                              <w:right w:w="15" w:type="dxa"/>
                            </w:tcMar>
                            <w:vAlign w:val="bottom"/>
                          </w:tcPr>
                          <w:p w14:paraId="1164B2A5" w14:textId="77777777" w:rsidR="009D4E14" w:rsidRPr="005331EB" w:rsidRDefault="009D4E14" w:rsidP="00861A76">
                            <w:pPr>
                              <w:ind w:firstLine="0"/>
                              <w:jc w:val="center"/>
                              <w:rPr>
                                <w:rFonts w:eastAsia="Arial Unicode MS"/>
                                <w:sz w:val="24"/>
                                <w:szCs w:val="24"/>
                              </w:rPr>
                            </w:pPr>
                          </w:p>
                        </w:tc>
                      </w:tr>
                      <w:tr w:rsidR="009D4E14" w:rsidRPr="005331EB" w14:paraId="242AB9A6" w14:textId="77777777" w:rsidTr="00861A76">
                        <w:trPr>
                          <w:trHeight w:val="561"/>
                        </w:trPr>
                        <w:tc>
                          <w:tcPr>
                            <w:tcW w:w="864" w:type="dxa"/>
                            <w:gridSpan w:val="2"/>
                            <w:tcBorders>
                              <w:top w:val="nil"/>
                              <w:left w:val="nil"/>
                              <w:bottom w:val="single" w:sz="4" w:space="0" w:color="auto"/>
                              <w:right w:val="nil"/>
                            </w:tcBorders>
                          </w:tcPr>
                          <w:p w14:paraId="531DF863" w14:textId="77777777" w:rsidR="009D4E14" w:rsidRPr="005331EB" w:rsidRDefault="009D4E14" w:rsidP="00861A76">
                            <w:pPr>
                              <w:ind w:firstLine="0"/>
                              <w:jc w:val="center"/>
                              <w:rPr>
                                <w:rFonts w:eastAsia="Arial Unicode MS"/>
                                <w:sz w:val="24"/>
                                <w:szCs w:val="24"/>
                              </w:rPr>
                            </w:pPr>
                            <w:r w:rsidRPr="005331EB">
                              <w:rPr>
                                <w:sz w:val="24"/>
                                <w:szCs w:val="24"/>
                              </w:rPr>
                              <w:t>Код предмета</w:t>
                            </w:r>
                          </w:p>
                        </w:tc>
                        <w:tc>
                          <w:tcPr>
                            <w:tcW w:w="216" w:type="dxa"/>
                            <w:tcBorders>
                              <w:top w:val="nil"/>
                              <w:left w:val="nil"/>
                              <w:bottom w:val="nil"/>
                              <w:right w:val="nil"/>
                            </w:tcBorders>
                          </w:tcPr>
                          <w:p w14:paraId="3FCED54B" w14:textId="77777777" w:rsidR="009D4E14" w:rsidRPr="005331EB" w:rsidRDefault="009D4E14" w:rsidP="00861A76">
                            <w:pPr>
                              <w:ind w:firstLine="0"/>
                              <w:jc w:val="center"/>
                              <w:rPr>
                                <w:rFonts w:eastAsia="Arial Unicode MS"/>
                                <w:sz w:val="24"/>
                                <w:szCs w:val="24"/>
                              </w:rPr>
                            </w:pPr>
                          </w:p>
                        </w:tc>
                        <w:tc>
                          <w:tcPr>
                            <w:tcW w:w="3862" w:type="dxa"/>
                            <w:gridSpan w:val="9"/>
                            <w:tcBorders>
                              <w:top w:val="nil"/>
                              <w:left w:val="nil"/>
                              <w:bottom w:val="single" w:sz="4" w:space="0" w:color="auto"/>
                              <w:right w:val="nil"/>
                            </w:tcBorders>
                          </w:tcPr>
                          <w:p w14:paraId="7CD9643A" w14:textId="77777777" w:rsidR="009D4E14" w:rsidRPr="005331EB" w:rsidRDefault="009D4E14" w:rsidP="00861A76">
                            <w:pPr>
                              <w:ind w:firstLine="0"/>
                              <w:jc w:val="center"/>
                              <w:rPr>
                                <w:rFonts w:eastAsia="Arial Unicode MS"/>
                                <w:sz w:val="24"/>
                                <w:szCs w:val="24"/>
                              </w:rPr>
                            </w:pPr>
                            <w:r w:rsidRPr="005331EB">
                              <w:rPr>
                                <w:sz w:val="24"/>
                                <w:szCs w:val="24"/>
                              </w:rPr>
                              <w:t>Название предмета</w:t>
                            </w:r>
                          </w:p>
                        </w:tc>
                        <w:tc>
                          <w:tcPr>
                            <w:tcW w:w="429" w:type="dxa"/>
                            <w:tcBorders>
                              <w:top w:val="nil"/>
                              <w:left w:val="nil"/>
                              <w:bottom w:val="nil"/>
                              <w:right w:val="nil"/>
                            </w:tcBorders>
                          </w:tcPr>
                          <w:p w14:paraId="3AE6F7F0" w14:textId="77777777" w:rsidR="009D4E14" w:rsidRPr="005331EB" w:rsidRDefault="009D4E14" w:rsidP="00861A76">
                            <w:pPr>
                              <w:ind w:firstLine="0"/>
                              <w:jc w:val="center"/>
                              <w:rPr>
                                <w:rFonts w:eastAsia="Arial Unicode MS"/>
                                <w:sz w:val="24"/>
                                <w:szCs w:val="24"/>
                              </w:rPr>
                            </w:pPr>
                          </w:p>
                        </w:tc>
                        <w:tc>
                          <w:tcPr>
                            <w:tcW w:w="156" w:type="dxa"/>
                            <w:tcBorders>
                              <w:top w:val="nil"/>
                              <w:left w:val="nil"/>
                              <w:bottom w:val="nil"/>
                              <w:right w:val="nil"/>
                            </w:tcBorders>
                          </w:tcPr>
                          <w:p w14:paraId="49C27732" w14:textId="77777777" w:rsidR="009D4E14" w:rsidRPr="005331EB" w:rsidRDefault="009D4E14" w:rsidP="00861A76">
                            <w:pPr>
                              <w:ind w:firstLine="0"/>
                              <w:jc w:val="center"/>
                              <w:rPr>
                                <w:rFonts w:eastAsia="Arial Unicode MS"/>
                                <w:sz w:val="24"/>
                                <w:szCs w:val="24"/>
                              </w:rPr>
                            </w:pPr>
                          </w:p>
                        </w:tc>
                        <w:tc>
                          <w:tcPr>
                            <w:tcW w:w="0" w:type="auto"/>
                            <w:tcBorders>
                              <w:top w:val="nil"/>
                              <w:left w:val="nil"/>
                              <w:bottom w:val="nil"/>
                              <w:right w:val="nil"/>
                            </w:tcBorders>
                            <w:noWrap/>
                            <w:vAlign w:val="bottom"/>
                          </w:tcPr>
                          <w:p w14:paraId="44639E2B" w14:textId="77777777" w:rsidR="009D4E14" w:rsidRPr="005331EB" w:rsidRDefault="009D4E14" w:rsidP="00861A76">
                            <w:pPr>
                              <w:ind w:firstLine="0"/>
                              <w:jc w:val="center"/>
                              <w:rPr>
                                <w:rFonts w:eastAsia="Arial Unicode MS"/>
                                <w:sz w:val="24"/>
                                <w:szCs w:val="24"/>
                              </w:rPr>
                            </w:pPr>
                          </w:p>
                        </w:tc>
                        <w:tc>
                          <w:tcPr>
                            <w:tcW w:w="0" w:type="auto"/>
                            <w:tcBorders>
                              <w:top w:val="nil"/>
                              <w:left w:val="nil"/>
                              <w:bottom w:val="nil"/>
                              <w:right w:val="nil"/>
                            </w:tcBorders>
                            <w:noWrap/>
                            <w:vAlign w:val="bottom"/>
                          </w:tcPr>
                          <w:p w14:paraId="3CB7ABC4" w14:textId="77777777" w:rsidR="009D4E14" w:rsidRPr="005331EB" w:rsidRDefault="009D4E14" w:rsidP="00861A76">
                            <w:pPr>
                              <w:ind w:firstLine="0"/>
                              <w:jc w:val="center"/>
                              <w:rPr>
                                <w:rFonts w:eastAsia="Arial Unicode MS"/>
                                <w:sz w:val="24"/>
                                <w:szCs w:val="24"/>
                              </w:rPr>
                            </w:pPr>
                          </w:p>
                        </w:tc>
                        <w:tc>
                          <w:tcPr>
                            <w:tcW w:w="0" w:type="auto"/>
                            <w:tcBorders>
                              <w:top w:val="nil"/>
                              <w:left w:val="nil"/>
                              <w:bottom w:val="nil"/>
                              <w:right w:val="nil"/>
                            </w:tcBorders>
                            <w:noWrap/>
                            <w:vAlign w:val="bottom"/>
                          </w:tcPr>
                          <w:p w14:paraId="6D45575E" w14:textId="77777777" w:rsidR="009D4E14" w:rsidRPr="005331EB" w:rsidRDefault="009D4E14" w:rsidP="00861A76">
                            <w:pPr>
                              <w:ind w:firstLine="0"/>
                              <w:jc w:val="center"/>
                              <w:rPr>
                                <w:rFonts w:eastAsia="Arial Unicode MS"/>
                                <w:sz w:val="24"/>
                                <w:szCs w:val="24"/>
                              </w:rPr>
                            </w:pPr>
                          </w:p>
                        </w:tc>
                        <w:tc>
                          <w:tcPr>
                            <w:tcW w:w="0" w:type="auto"/>
                            <w:tcBorders>
                              <w:top w:val="nil"/>
                              <w:left w:val="nil"/>
                              <w:bottom w:val="nil"/>
                              <w:right w:val="nil"/>
                            </w:tcBorders>
                            <w:noWrap/>
                            <w:vAlign w:val="bottom"/>
                          </w:tcPr>
                          <w:p w14:paraId="183590D6" w14:textId="77777777" w:rsidR="009D4E14" w:rsidRPr="005331EB" w:rsidRDefault="009D4E14" w:rsidP="00861A76">
                            <w:pPr>
                              <w:ind w:firstLine="0"/>
                              <w:jc w:val="center"/>
                              <w:rPr>
                                <w:rFonts w:eastAsia="Arial Unicode MS"/>
                                <w:sz w:val="24"/>
                                <w:szCs w:val="24"/>
                              </w:rPr>
                            </w:pPr>
                          </w:p>
                        </w:tc>
                        <w:tc>
                          <w:tcPr>
                            <w:tcW w:w="192" w:type="dxa"/>
                            <w:tcBorders>
                              <w:top w:val="nil"/>
                              <w:left w:val="nil"/>
                              <w:bottom w:val="nil"/>
                              <w:right w:val="nil"/>
                            </w:tcBorders>
                            <w:noWrap/>
                            <w:vAlign w:val="bottom"/>
                          </w:tcPr>
                          <w:p w14:paraId="5A021391" w14:textId="77777777" w:rsidR="009D4E14" w:rsidRPr="005331EB" w:rsidRDefault="009D4E14" w:rsidP="00861A76">
                            <w:pPr>
                              <w:ind w:firstLine="0"/>
                              <w:jc w:val="center"/>
                              <w:rPr>
                                <w:rFonts w:eastAsia="Arial Unicode MS"/>
                                <w:sz w:val="24"/>
                                <w:szCs w:val="24"/>
                              </w:rPr>
                            </w:pPr>
                          </w:p>
                        </w:tc>
                        <w:tc>
                          <w:tcPr>
                            <w:tcW w:w="0" w:type="auto"/>
                            <w:tcBorders>
                              <w:top w:val="nil"/>
                              <w:left w:val="nil"/>
                              <w:bottom w:val="nil"/>
                              <w:right w:val="nil"/>
                            </w:tcBorders>
                            <w:noWrap/>
                            <w:vAlign w:val="bottom"/>
                          </w:tcPr>
                          <w:p w14:paraId="1CB599DD" w14:textId="77777777" w:rsidR="009D4E14" w:rsidRPr="005331EB" w:rsidRDefault="009D4E14" w:rsidP="00861A76">
                            <w:pPr>
                              <w:ind w:firstLine="0"/>
                              <w:jc w:val="center"/>
                              <w:rPr>
                                <w:rFonts w:eastAsia="Arial Unicode MS"/>
                                <w:sz w:val="24"/>
                                <w:szCs w:val="24"/>
                              </w:rPr>
                            </w:pPr>
                          </w:p>
                        </w:tc>
                        <w:tc>
                          <w:tcPr>
                            <w:tcW w:w="0" w:type="auto"/>
                            <w:tcBorders>
                              <w:top w:val="nil"/>
                              <w:left w:val="nil"/>
                              <w:bottom w:val="nil"/>
                              <w:right w:val="nil"/>
                            </w:tcBorders>
                            <w:noWrap/>
                            <w:vAlign w:val="bottom"/>
                          </w:tcPr>
                          <w:p w14:paraId="7DDC743F" w14:textId="77777777" w:rsidR="009D4E14" w:rsidRPr="005331EB" w:rsidRDefault="009D4E14" w:rsidP="00861A76">
                            <w:pPr>
                              <w:ind w:firstLine="0"/>
                              <w:jc w:val="center"/>
                              <w:rPr>
                                <w:rFonts w:eastAsia="Arial Unicode MS"/>
                                <w:sz w:val="24"/>
                                <w:szCs w:val="24"/>
                              </w:rPr>
                            </w:pPr>
                          </w:p>
                        </w:tc>
                        <w:tc>
                          <w:tcPr>
                            <w:tcW w:w="0" w:type="auto"/>
                            <w:tcBorders>
                              <w:top w:val="nil"/>
                              <w:left w:val="nil"/>
                              <w:bottom w:val="nil"/>
                              <w:right w:val="nil"/>
                            </w:tcBorders>
                            <w:noWrap/>
                            <w:tcMar>
                              <w:top w:w="0" w:type="dxa"/>
                              <w:left w:w="15" w:type="dxa"/>
                              <w:bottom w:w="0" w:type="dxa"/>
                              <w:right w:w="15" w:type="dxa"/>
                            </w:tcMar>
                            <w:vAlign w:val="bottom"/>
                          </w:tcPr>
                          <w:p w14:paraId="0D64813D" w14:textId="77777777" w:rsidR="009D4E14" w:rsidRPr="005331EB" w:rsidRDefault="009D4E14" w:rsidP="00861A76">
                            <w:pPr>
                              <w:ind w:firstLine="0"/>
                              <w:jc w:val="center"/>
                              <w:rPr>
                                <w:rFonts w:eastAsia="Arial Unicode MS"/>
                                <w:sz w:val="24"/>
                                <w:szCs w:val="24"/>
                              </w:rPr>
                            </w:pPr>
                          </w:p>
                        </w:tc>
                        <w:tc>
                          <w:tcPr>
                            <w:tcW w:w="0" w:type="auto"/>
                            <w:tcBorders>
                              <w:top w:val="nil"/>
                              <w:left w:val="nil"/>
                              <w:bottom w:val="nil"/>
                              <w:right w:val="nil"/>
                            </w:tcBorders>
                            <w:noWrap/>
                            <w:tcMar>
                              <w:top w:w="15" w:type="dxa"/>
                              <w:left w:w="15" w:type="dxa"/>
                              <w:bottom w:w="0" w:type="dxa"/>
                              <w:right w:w="15" w:type="dxa"/>
                            </w:tcMar>
                            <w:vAlign w:val="bottom"/>
                          </w:tcPr>
                          <w:p w14:paraId="63BEA772" w14:textId="77777777" w:rsidR="009D4E14" w:rsidRPr="005331EB" w:rsidRDefault="009D4E14" w:rsidP="00861A76">
                            <w:pPr>
                              <w:ind w:firstLine="0"/>
                              <w:jc w:val="center"/>
                              <w:rPr>
                                <w:rFonts w:eastAsia="Arial Unicode MS"/>
                                <w:sz w:val="24"/>
                                <w:szCs w:val="24"/>
                              </w:rPr>
                            </w:pPr>
                          </w:p>
                        </w:tc>
                      </w:tr>
                      <w:tr w:rsidR="009D4E14" w:rsidRPr="005331EB" w14:paraId="60ACE0B5" w14:textId="77777777" w:rsidTr="00861A76">
                        <w:trPr>
                          <w:trHeight w:val="317"/>
                        </w:trPr>
                        <w:tc>
                          <w:tcPr>
                            <w:tcW w:w="433" w:type="dxa"/>
                            <w:tcBorders>
                              <w:top w:val="nil"/>
                              <w:left w:val="single" w:sz="4" w:space="0" w:color="auto"/>
                              <w:bottom w:val="single" w:sz="4" w:space="0" w:color="auto"/>
                              <w:right w:val="single" w:sz="4" w:space="0" w:color="auto"/>
                            </w:tcBorders>
                            <w:shd w:val="clear" w:color="auto" w:fill="FFFFFF" w:themeFill="background1"/>
                          </w:tcPr>
                          <w:p w14:paraId="1620EB1A" w14:textId="77777777" w:rsidR="009D4E14" w:rsidRPr="005331EB" w:rsidRDefault="009D4E14" w:rsidP="00861A76">
                            <w:pPr>
                              <w:ind w:firstLine="0"/>
                              <w:jc w:val="center"/>
                              <w:rPr>
                                <w:rFonts w:eastAsia="Arial Unicode MS"/>
                                <w:sz w:val="24"/>
                                <w:szCs w:val="24"/>
                              </w:rPr>
                            </w:pPr>
                          </w:p>
                        </w:tc>
                        <w:tc>
                          <w:tcPr>
                            <w:tcW w:w="431" w:type="dxa"/>
                            <w:tcBorders>
                              <w:top w:val="nil"/>
                              <w:left w:val="nil"/>
                              <w:bottom w:val="single" w:sz="4" w:space="0" w:color="auto"/>
                              <w:right w:val="single" w:sz="4" w:space="0" w:color="auto"/>
                            </w:tcBorders>
                            <w:shd w:val="clear" w:color="auto" w:fill="FFFFFF" w:themeFill="background1"/>
                          </w:tcPr>
                          <w:p w14:paraId="07E7F71A" w14:textId="77777777" w:rsidR="009D4E14" w:rsidRPr="005331EB" w:rsidRDefault="009D4E14" w:rsidP="00861A76">
                            <w:pPr>
                              <w:ind w:firstLine="0"/>
                              <w:jc w:val="center"/>
                              <w:rPr>
                                <w:rFonts w:eastAsia="Arial Unicode MS"/>
                                <w:sz w:val="24"/>
                                <w:szCs w:val="24"/>
                              </w:rPr>
                            </w:pPr>
                          </w:p>
                        </w:tc>
                        <w:tc>
                          <w:tcPr>
                            <w:tcW w:w="216" w:type="dxa"/>
                            <w:tcBorders>
                              <w:top w:val="nil"/>
                              <w:left w:val="nil"/>
                              <w:bottom w:val="nil"/>
                              <w:right w:val="nil"/>
                            </w:tcBorders>
                          </w:tcPr>
                          <w:p w14:paraId="68FF4BD4" w14:textId="77777777" w:rsidR="009D4E14" w:rsidRPr="005331EB" w:rsidRDefault="009D4E14" w:rsidP="00861A76">
                            <w:pPr>
                              <w:ind w:firstLine="0"/>
                              <w:jc w:val="center"/>
                              <w:rPr>
                                <w:rFonts w:eastAsia="Arial Unicode MS"/>
                                <w:sz w:val="24"/>
                                <w:szCs w:val="24"/>
                              </w:rPr>
                            </w:pPr>
                          </w:p>
                        </w:tc>
                        <w:tc>
                          <w:tcPr>
                            <w:tcW w:w="429" w:type="dxa"/>
                            <w:tcBorders>
                              <w:top w:val="nil"/>
                              <w:left w:val="single" w:sz="4" w:space="0" w:color="auto"/>
                              <w:bottom w:val="single" w:sz="4" w:space="0" w:color="auto"/>
                              <w:right w:val="single" w:sz="4" w:space="0" w:color="auto"/>
                            </w:tcBorders>
                            <w:shd w:val="clear" w:color="auto" w:fill="FFFFFF" w:themeFill="background1"/>
                          </w:tcPr>
                          <w:p w14:paraId="250CE460" w14:textId="77777777" w:rsidR="009D4E14" w:rsidRPr="005331EB" w:rsidRDefault="009D4E14" w:rsidP="00861A76">
                            <w:pPr>
                              <w:ind w:firstLine="0"/>
                              <w:jc w:val="center"/>
                              <w:rPr>
                                <w:rFonts w:eastAsia="Arial Unicode MS"/>
                                <w:sz w:val="24"/>
                                <w:szCs w:val="24"/>
                              </w:rPr>
                            </w:pPr>
                          </w:p>
                        </w:tc>
                        <w:tc>
                          <w:tcPr>
                            <w:tcW w:w="429" w:type="dxa"/>
                            <w:tcBorders>
                              <w:top w:val="nil"/>
                              <w:left w:val="nil"/>
                              <w:bottom w:val="single" w:sz="4" w:space="0" w:color="auto"/>
                              <w:right w:val="single" w:sz="4" w:space="0" w:color="auto"/>
                            </w:tcBorders>
                            <w:shd w:val="clear" w:color="auto" w:fill="FFFFFF" w:themeFill="background1"/>
                          </w:tcPr>
                          <w:p w14:paraId="7AA200FA" w14:textId="77777777" w:rsidR="009D4E14" w:rsidRPr="005331EB" w:rsidRDefault="009D4E14" w:rsidP="00861A76">
                            <w:pPr>
                              <w:ind w:firstLine="0"/>
                              <w:jc w:val="center"/>
                              <w:rPr>
                                <w:rFonts w:eastAsia="Arial Unicode MS"/>
                                <w:sz w:val="24"/>
                                <w:szCs w:val="24"/>
                              </w:rPr>
                            </w:pPr>
                          </w:p>
                        </w:tc>
                        <w:tc>
                          <w:tcPr>
                            <w:tcW w:w="429" w:type="dxa"/>
                            <w:tcBorders>
                              <w:top w:val="nil"/>
                              <w:left w:val="nil"/>
                              <w:bottom w:val="single" w:sz="4" w:space="0" w:color="auto"/>
                              <w:right w:val="single" w:sz="4" w:space="0" w:color="auto"/>
                            </w:tcBorders>
                            <w:shd w:val="clear" w:color="auto" w:fill="FFFFFF" w:themeFill="background1"/>
                          </w:tcPr>
                          <w:p w14:paraId="340C6950" w14:textId="77777777" w:rsidR="009D4E14" w:rsidRPr="005331EB" w:rsidRDefault="009D4E14" w:rsidP="00861A76">
                            <w:pPr>
                              <w:ind w:firstLine="0"/>
                              <w:jc w:val="center"/>
                              <w:rPr>
                                <w:rFonts w:eastAsia="Arial Unicode MS"/>
                                <w:sz w:val="24"/>
                                <w:szCs w:val="24"/>
                              </w:rPr>
                            </w:pPr>
                          </w:p>
                        </w:tc>
                        <w:tc>
                          <w:tcPr>
                            <w:tcW w:w="429" w:type="dxa"/>
                            <w:tcBorders>
                              <w:top w:val="nil"/>
                              <w:left w:val="nil"/>
                              <w:bottom w:val="single" w:sz="4" w:space="0" w:color="auto"/>
                              <w:right w:val="single" w:sz="4" w:space="0" w:color="auto"/>
                            </w:tcBorders>
                            <w:shd w:val="clear" w:color="auto" w:fill="FFFFFF" w:themeFill="background1"/>
                          </w:tcPr>
                          <w:p w14:paraId="5B30EA84" w14:textId="77777777" w:rsidR="009D4E14" w:rsidRPr="005331EB" w:rsidRDefault="009D4E14" w:rsidP="00861A76">
                            <w:pPr>
                              <w:ind w:firstLine="0"/>
                              <w:jc w:val="center"/>
                              <w:rPr>
                                <w:rFonts w:eastAsia="Arial Unicode MS"/>
                                <w:sz w:val="24"/>
                                <w:szCs w:val="24"/>
                              </w:rPr>
                            </w:pPr>
                          </w:p>
                        </w:tc>
                        <w:tc>
                          <w:tcPr>
                            <w:tcW w:w="429" w:type="dxa"/>
                            <w:tcBorders>
                              <w:top w:val="nil"/>
                              <w:left w:val="nil"/>
                              <w:bottom w:val="single" w:sz="4" w:space="0" w:color="auto"/>
                              <w:right w:val="single" w:sz="4" w:space="0" w:color="auto"/>
                            </w:tcBorders>
                            <w:shd w:val="clear" w:color="auto" w:fill="FFFFFF" w:themeFill="background1"/>
                          </w:tcPr>
                          <w:p w14:paraId="7EA1BC97" w14:textId="77777777" w:rsidR="009D4E14" w:rsidRPr="005331EB" w:rsidRDefault="009D4E14" w:rsidP="00861A76">
                            <w:pPr>
                              <w:ind w:firstLine="0"/>
                              <w:jc w:val="center"/>
                              <w:rPr>
                                <w:rFonts w:eastAsia="Arial Unicode MS"/>
                                <w:sz w:val="24"/>
                                <w:szCs w:val="24"/>
                              </w:rPr>
                            </w:pPr>
                          </w:p>
                        </w:tc>
                        <w:tc>
                          <w:tcPr>
                            <w:tcW w:w="430" w:type="dxa"/>
                            <w:tcBorders>
                              <w:top w:val="nil"/>
                              <w:left w:val="nil"/>
                              <w:bottom w:val="single" w:sz="4" w:space="0" w:color="auto"/>
                              <w:right w:val="single" w:sz="4" w:space="0" w:color="auto"/>
                            </w:tcBorders>
                            <w:shd w:val="clear" w:color="auto" w:fill="FFFFFF" w:themeFill="background1"/>
                          </w:tcPr>
                          <w:p w14:paraId="1DCCE99D" w14:textId="77777777" w:rsidR="009D4E14" w:rsidRPr="005331EB" w:rsidRDefault="009D4E14" w:rsidP="00861A76">
                            <w:pPr>
                              <w:ind w:firstLine="0"/>
                              <w:jc w:val="center"/>
                              <w:rPr>
                                <w:rFonts w:eastAsia="Arial Unicode MS"/>
                                <w:sz w:val="24"/>
                                <w:szCs w:val="24"/>
                              </w:rPr>
                            </w:pPr>
                          </w:p>
                        </w:tc>
                        <w:tc>
                          <w:tcPr>
                            <w:tcW w:w="429" w:type="dxa"/>
                            <w:tcBorders>
                              <w:top w:val="nil"/>
                              <w:left w:val="nil"/>
                              <w:bottom w:val="single" w:sz="4" w:space="0" w:color="auto"/>
                              <w:right w:val="single" w:sz="4" w:space="0" w:color="auto"/>
                            </w:tcBorders>
                            <w:shd w:val="clear" w:color="auto" w:fill="FFFFFF" w:themeFill="background1"/>
                          </w:tcPr>
                          <w:p w14:paraId="592AF025" w14:textId="77777777" w:rsidR="009D4E14" w:rsidRPr="005331EB" w:rsidRDefault="009D4E14" w:rsidP="00861A76">
                            <w:pPr>
                              <w:ind w:firstLine="0"/>
                              <w:jc w:val="center"/>
                              <w:rPr>
                                <w:rFonts w:eastAsia="Arial Unicode MS"/>
                                <w:sz w:val="24"/>
                                <w:szCs w:val="24"/>
                              </w:rPr>
                            </w:pPr>
                          </w:p>
                        </w:tc>
                        <w:tc>
                          <w:tcPr>
                            <w:tcW w:w="429" w:type="dxa"/>
                            <w:tcBorders>
                              <w:top w:val="nil"/>
                              <w:left w:val="nil"/>
                              <w:bottom w:val="single" w:sz="4" w:space="0" w:color="auto"/>
                              <w:right w:val="nil"/>
                            </w:tcBorders>
                            <w:shd w:val="clear" w:color="auto" w:fill="FFFFFF" w:themeFill="background1"/>
                          </w:tcPr>
                          <w:p w14:paraId="5F4B998D" w14:textId="77777777" w:rsidR="009D4E14" w:rsidRPr="005331EB" w:rsidRDefault="009D4E14" w:rsidP="00861A76">
                            <w:pPr>
                              <w:ind w:firstLine="0"/>
                              <w:jc w:val="center"/>
                              <w:rPr>
                                <w:rFonts w:eastAsia="Arial Unicode MS"/>
                                <w:sz w:val="24"/>
                                <w:szCs w:val="24"/>
                              </w:rPr>
                            </w:pPr>
                          </w:p>
                        </w:tc>
                        <w:tc>
                          <w:tcPr>
                            <w:tcW w:w="429" w:type="dxa"/>
                            <w:tcBorders>
                              <w:top w:val="nil"/>
                              <w:left w:val="single" w:sz="4" w:space="0" w:color="auto"/>
                              <w:bottom w:val="single" w:sz="4" w:space="0" w:color="auto"/>
                              <w:right w:val="single" w:sz="4" w:space="0" w:color="auto"/>
                            </w:tcBorders>
                            <w:shd w:val="clear" w:color="auto" w:fill="FFFFFF" w:themeFill="background1"/>
                          </w:tcPr>
                          <w:p w14:paraId="724E9574" w14:textId="77777777" w:rsidR="009D4E14" w:rsidRPr="005331EB" w:rsidRDefault="009D4E14" w:rsidP="00861A76">
                            <w:pPr>
                              <w:ind w:firstLine="0"/>
                              <w:jc w:val="center"/>
                              <w:rPr>
                                <w:rFonts w:eastAsia="Arial Unicode MS"/>
                                <w:sz w:val="24"/>
                                <w:szCs w:val="24"/>
                              </w:rPr>
                            </w:pPr>
                          </w:p>
                        </w:tc>
                        <w:tc>
                          <w:tcPr>
                            <w:tcW w:w="429" w:type="dxa"/>
                            <w:tcBorders>
                              <w:top w:val="nil"/>
                              <w:left w:val="nil"/>
                              <w:bottom w:val="nil"/>
                              <w:right w:val="nil"/>
                            </w:tcBorders>
                          </w:tcPr>
                          <w:p w14:paraId="4BC87E2C" w14:textId="77777777" w:rsidR="009D4E14" w:rsidRPr="005331EB" w:rsidRDefault="009D4E14" w:rsidP="00861A76">
                            <w:pPr>
                              <w:ind w:firstLine="0"/>
                              <w:jc w:val="center"/>
                              <w:rPr>
                                <w:rFonts w:eastAsia="Arial Unicode MS"/>
                                <w:sz w:val="24"/>
                                <w:szCs w:val="24"/>
                              </w:rPr>
                            </w:pPr>
                          </w:p>
                        </w:tc>
                        <w:tc>
                          <w:tcPr>
                            <w:tcW w:w="156" w:type="dxa"/>
                            <w:tcBorders>
                              <w:top w:val="nil"/>
                              <w:left w:val="nil"/>
                              <w:bottom w:val="nil"/>
                              <w:right w:val="nil"/>
                            </w:tcBorders>
                          </w:tcPr>
                          <w:p w14:paraId="659D41B6" w14:textId="77777777" w:rsidR="009D4E14" w:rsidRPr="005331EB" w:rsidRDefault="009D4E14" w:rsidP="00861A76">
                            <w:pPr>
                              <w:ind w:firstLine="0"/>
                              <w:jc w:val="center"/>
                              <w:rPr>
                                <w:rFonts w:eastAsia="Arial Unicode MS"/>
                                <w:sz w:val="24"/>
                                <w:szCs w:val="24"/>
                              </w:rPr>
                            </w:pPr>
                          </w:p>
                        </w:tc>
                        <w:tc>
                          <w:tcPr>
                            <w:tcW w:w="0" w:type="auto"/>
                            <w:tcBorders>
                              <w:top w:val="nil"/>
                              <w:left w:val="nil"/>
                              <w:bottom w:val="nil"/>
                              <w:right w:val="nil"/>
                            </w:tcBorders>
                            <w:noWrap/>
                            <w:vAlign w:val="bottom"/>
                          </w:tcPr>
                          <w:p w14:paraId="5CEEDA40" w14:textId="77777777" w:rsidR="009D4E14" w:rsidRPr="005331EB" w:rsidRDefault="009D4E14" w:rsidP="00861A76">
                            <w:pPr>
                              <w:ind w:firstLine="0"/>
                              <w:jc w:val="center"/>
                              <w:rPr>
                                <w:rFonts w:eastAsia="Arial Unicode MS"/>
                                <w:sz w:val="24"/>
                                <w:szCs w:val="24"/>
                              </w:rPr>
                            </w:pPr>
                          </w:p>
                        </w:tc>
                        <w:tc>
                          <w:tcPr>
                            <w:tcW w:w="0" w:type="auto"/>
                            <w:tcBorders>
                              <w:top w:val="nil"/>
                              <w:left w:val="nil"/>
                              <w:bottom w:val="nil"/>
                              <w:right w:val="nil"/>
                            </w:tcBorders>
                            <w:noWrap/>
                            <w:vAlign w:val="bottom"/>
                          </w:tcPr>
                          <w:p w14:paraId="5237C21C" w14:textId="77777777" w:rsidR="009D4E14" w:rsidRPr="005331EB" w:rsidRDefault="009D4E14" w:rsidP="00861A76">
                            <w:pPr>
                              <w:ind w:firstLine="0"/>
                              <w:jc w:val="center"/>
                              <w:rPr>
                                <w:rFonts w:eastAsia="Arial Unicode MS"/>
                                <w:sz w:val="24"/>
                                <w:szCs w:val="24"/>
                              </w:rPr>
                            </w:pPr>
                          </w:p>
                        </w:tc>
                        <w:tc>
                          <w:tcPr>
                            <w:tcW w:w="0" w:type="auto"/>
                            <w:tcBorders>
                              <w:top w:val="nil"/>
                              <w:left w:val="nil"/>
                              <w:bottom w:val="nil"/>
                              <w:right w:val="nil"/>
                            </w:tcBorders>
                            <w:noWrap/>
                            <w:vAlign w:val="bottom"/>
                          </w:tcPr>
                          <w:p w14:paraId="401E857D" w14:textId="77777777" w:rsidR="009D4E14" w:rsidRPr="005331EB" w:rsidRDefault="009D4E14" w:rsidP="00861A76">
                            <w:pPr>
                              <w:ind w:firstLine="0"/>
                              <w:jc w:val="center"/>
                              <w:rPr>
                                <w:rFonts w:eastAsia="Arial Unicode MS"/>
                                <w:sz w:val="24"/>
                                <w:szCs w:val="24"/>
                              </w:rPr>
                            </w:pPr>
                          </w:p>
                        </w:tc>
                        <w:tc>
                          <w:tcPr>
                            <w:tcW w:w="0" w:type="auto"/>
                            <w:tcBorders>
                              <w:top w:val="nil"/>
                              <w:left w:val="nil"/>
                              <w:bottom w:val="nil"/>
                              <w:right w:val="nil"/>
                            </w:tcBorders>
                            <w:noWrap/>
                            <w:vAlign w:val="bottom"/>
                          </w:tcPr>
                          <w:p w14:paraId="6DF3D3AA" w14:textId="77777777" w:rsidR="009D4E14" w:rsidRPr="005331EB" w:rsidRDefault="009D4E14" w:rsidP="00861A76">
                            <w:pPr>
                              <w:ind w:firstLine="0"/>
                              <w:jc w:val="center"/>
                              <w:rPr>
                                <w:rFonts w:eastAsia="Arial Unicode MS"/>
                                <w:sz w:val="24"/>
                                <w:szCs w:val="24"/>
                              </w:rPr>
                            </w:pPr>
                          </w:p>
                        </w:tc>
                        <w:tc>
                          <w:tcPr>
                            <w:tcW w:w="192" w:type="dxa"/>
                            <w:tcBorders>
                              <w:top w:val="nil"/>
                              <w:left w:val="nil"/>
                              <w:bottom w:val="nil"/>
                              <w:right w:val="nil"/>
                            </w:tcBorders>
                            <w:noWrap/>
                            <w:vAlign w:val="bottom"/>
                          </w:tcPr>
                          <w:p w14:paraId="3E0C16FF" w14:textId="77777777" w:rsidR="009D4E14" w:rsidRPr="005331EB" w:rsidRDefault="009D4E14" w:rsidP="00861A76">
                            <w:pPr>
                              <w:ind w:firstLine="0"/>
                              <w:jc w:val="center"/>
                              <w:rPr>
                                <w:rFonts w:eastAsia="Arial Unicode MS"/>
                                <w:sz w:val="24"/>
                                <w:szCs w:val="24"/>
                              </w:rPr>
                            </w:pPr>
                          </w:p>
                        </w:tc>
                        <w:tc>
                          <w:tcPr>
                            <w:tcW w:w="0" w:type="auto"/>
                            <w:tcBorders>
                              <w:top w:val="nil"/>
                              <w:left w:val="nil"/>
                              <w:bottom w:val="nil"/>
                              <w:right w:val="nil"/>
                            </w:tcBorders>
                            <w:noWrap/>
                            <w:tcMar>
                              <w:top w:w="0" w:type="dxa"/>
                              <w:left w:w="15" w:type="dxa"/>
                              <w:bottom w:w="0" w:type="dxa"/>
                              <w:right w:w="15" w:type="dxa"/>
                            </w:tcMar>
                            <w:vAlign w:val="bottom"/>
                          </w:tcPr>
                          <w:p w14:paraId="70DB0063" w14:textId="77777777" w:rsidR="009D4E14" w:rsidRPr="005331EB" w:rsidRDefault="009D4E14" w:rsidP="00861A76">
                            <w:pPr>
                              <w:ind w:firstLine="0"/>
                              <w:jc w:val="center"/>
                              <w:rPr>
                                <w:rFonts w:eastAsia="Arial Unicode MS"/>
                                <w:sz w:val="24"/>
                                <w:szCs w:val="24"/>
                              </w:rPr>
                            </w:pPr>
                          </w:p>
                        </w:tc>
                        <w:tc>
                          <w:tcPr>
                            <w:tcW w:w="0" w:type="auto"/>
                            <w:tcBorders>
                              <w:top w:val="nil"/>
                              <w:left w:val="nil"/>
                              <w:bottom w:val="nil"/>
                              <w:right w:val="nil"/>
                            </w:tcBorders>
                            <w:noWrap/>
                            <w:tcMar>
                              <w:top w:w="15" w:type="dxa"/>
                              <w:left w:w="15" w:type="dxa"/>
                              <w:bottom w:w="0" w:type="dxa"/>
                              <w:right w:w="15" w:type="dxa"/>
                            </w:tcMar>
                            <w:vAlign w:val="bottom"/>
                          </w:tcPr>
                          <w:p w14:paraId="1CAAC84F" w14:textId="77777777" w:rsidR="009D4E14" w:rsidRPr="005331EB" w:rsidRDefault="009D4E14" w:rsidP="00861A76">
                            <w:pPr>
                              <w:ind w:firstLine="0"/>
                              <w:jc w:val="center"/>
                              <w:rPr>
                                <w:rFonts w:eastAsia="Arial Unicode MS"/>
                                <w:sz w:val="24"/>
                                <w:szCs w:val="24"/>
                              </w:rPr>
                            </w:pPr>
                          </w:p>
                        </w:tc>
                        <w:tc>
                          <w:tcPr>
                            <w:tcW w:w="0" w:type="auto"/>
                            <w:tcBorders>
                              <w:top w:val="nil"/>
                              <w:left w:val="nil"/>
                              <w:bottom w:val="nil"/>
                              <w:right w:val="nil"/>
                            </w:tcBorders>
                            <w:noWrap/>
                            <w:tcMar>
                              <w:top w:w="0" w:type="dxa"/>
                              <w:left w:w="15" w:type="dxa"/>
                              <w:bottom w:w="0" w:type="dxa"/>
                              <w:right w:w="15" w:type="dxa"/>
                            </w:tcMar>
                            <w:vAlign w:val="bottom"/>
                          </w:tcPr>
                          <w:p w14:paraId="5ED3395E" w14:textId="77777777" w:rsidR="009D4E14" w:rsidRPr="005331EB" w:rsidRDefault="009D4E14" w:rsidP="00861A76">
                            <w:pPr>
                              <w:ind w:firstLine="0"/>
                              <w:jc w:val="center"/>
                              <w:rPr>
                                <w:rFonts w:eastAsia="Arial Unicode MS"/>
                                <w:sz w:val="24"/>
                                <w:szCs w:val="24"/>
                              </w:rPr>
                            </w:pPr>
                          </w:p>
                        </w:tc>
                        <w:tc>
                          <w:tcPr>
                            <w:tcW w:w="0" w:type="auto"/>
                            <w:tcBorders>
                              <w:top w:val="nil"/>
                              <w:left w:val="nil"/>
                              <w:bottom w:val="nil"/>
                              <w:right w:val="nil"/>
                            </w:tcBorders>
                            <w:noWrap/>
                            <w:tcMar>
                              <w:top w:w="15" w:type="dxa"/>
                              <w:left w:w="15" w:type="dxa"/>
                              <w:bottom w:w="0" w:type="dxa"/>
                              <w:right w:w="15" w:type="dxa"/>
                            </w:tcMar>
                            <w:vAlign w:val="bottom"/>
                          </w:tcPr>
                          <w:p w14:paraId="684CAD9A" w14:textId="77777777" w:rsidR="009D4E14" w:rsidRPr="005331EB" w:rsidRDefault="009D4E14" w:rsidP="00861A76">
                            <w:pPr>
                              <w:ind w:firstLine="0"/>
                              <w:jc w:val="center"/>
                              <w:rPr>
                                <w:rFonts w:eastAsia="Arial Unicode MS"/>
                                <w:sz w:val="24"/>
                                <w:szCs w:val="24"/>
                              </w:rPr>
                            </w:pPr>
                          </w:p>
                        </w:tc>
                      </w:tr>
                    </w:tbl>
                    <w:p w14:paraId="633571F1" w14:textId="77777777" w:rsidR="009D4E14" w:rsidRPr="005331EB" w:rsidRDefault="009D4E14" w:rsidP="0086726C">
                      <w:pPr>
                        <w:ind w:firstLine="0"/>
                        <w:jc w:val="center"/>
                        <w:rPr>
                          <w:i/>
                          <w:sz w:val="24"/>
                          <w:szCs w:val="24"/>
                        </w:rPr>
                      </w:pPr>
                    </w:p>
                    <w:p w14:paraId="146123DD" w14:textId="77777777" w:rsidR="009D4E14" w:rsidRPr="005331EB" w:rsidRDefault="009D4E14" w:rsidP="0086726C">
                      <w:pPr>
                        <w:ind w:firstLine="0"/>
                        <w:jc w:val="center"/>
                        <w:rPr>
                          <w:i/>
                          <w:sz w:val="24"/>
                          <w:szCs w:val="24"/>
                          <w:lang w:val="en-US"/>
                        </w:rPr>
                      </w:pPr>
                    </w:p>
                    <w:p w14:paraId="6DA98BAE" w14:textId="77777777" w:rsidR="009D4E14" w:rsidRPr="005331EB" w:rsidRDefault="009D4E14" w:rsidP="0086726C">
                      <w:pPr>
                        <w:ind w:firstLine="0"/>
                        <w:jc w:val="center"/>
                        <w:rPr>
                          <w:sz w:val="24"/>
                          <w:szCs w:val="24"/>
                        </w:rPr>
                      </w:pPr>
                    </w:p>
                  </w:txbxContent>
                </v:textbox>
                <w10:anchorlock/>
              </v:rect>
            </w:pict>
          </mc:Fallback>
        </mc:AlternateContent>
      </w:r>
    </w:p>
    <w:p w14:paraId="6D4BB6EF" w14:textId="5C9AE6E5" w:rsidR="0086726C" w:rsidRPr="00D82595" w:rsidRDefault="007E7272" w:rsidP="0071444F">
      <w:pPr>
        <w:tabs>
          <w:tab w:val="left" w:pos="4395"/>
        </w:tabs>
        <w:spacing w:line="240" w:lineRule="auto"/>
        <w:rPr>
          <w:rFonts w:eastAsia="Times New Roman" w:cs="Times New Roman"/>
          <w:i/>
          <w:szCs w:val="26"/>
        </w:rPr>
      </w:pPr>
      <w:r>
        <w:rPr>
          <w:rFonts w:eastAsia="Times New Roman"/>
          <w:noProof/>
        </w:rPr>
        <w:lastRenderedPageBreak/>
        <mc:AlternateContent>
          <mc:Choice Requires="wps">
            <w:drawing>
              <wp:inline distT="0" distB="0" distL="0" distR="0" wp14:anchorId="3D98C6D1" wp14:editId="291021C9">
                <wp:extent cx="2495550" cy="782955"/>
                <wp:effectExtent l="8255" t="8890" r="10795" b="8255"/>
                <wp:docPr id="5"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95550" cy="782955"/>
                        </a:xfrm>
                        <a:prstGeom prst="rect">
                          <a:avLst/>
                        </a:prstGeom>
                        <a:solidFill>
                          <a:srgbClr val="C0C0C0"/>
                        </a:solidFill>
                        <a:ln w="9525">
                          <a:solidFill>
                            <a:srgbClr val="000000"/>
                          </a:solidFill>
                          <a:miter lim="800000"/>
                          <a:headEnd/>
                          <a:tailEnd/>
                        </a:ln>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
                              <w:gridCol w:w="388"/>
                              <w:gridCol w:w="387"/>
                              <w:gridCol w:w="387"/>
                              <w:gridCol w:w="387"/>
                              <w:gridCol w:w="388"/>
                              <w:gridCol w:w="387"/>
                              <w:gridCol w:w="390"/>
                            </w:tblGrid>
                            <w:tr w:rsidR="009D4E14" w14:paraId="210E4B0D" w14:textId="77777777">
                              <w:trPr>
                                <w:cantSplit/>
                                <w:trHeight w:val="356"/>
                                <w:jc w:val="center"/>
                              </w:trPr>
                              <w:tc>
                                <w:tcPr>
                                  <w:tcW w:w="3101" w:type="dxa"/>
                                  <w:gridSpan w:val="8"/>
                                  <w:tcBorders>
                                    <w:top w:val="nil"/>
                                    <w:left w:val="nil"/>
                                    <w:bottom w:val="nil"/>
                                    <w:right w:val="nil"/>
                                  </w:tcBorders>
                                </w:tcPr>
                                <w:p w14:paraId="23D442AA" w14:textId="77777777" w:rsidR="009D4E14" w:rsidRPr="006220F9" w:rsidRDefault="009D4E14" w:rsidP="00861A76">
                                  <w:pPr>
                                    <w:ind w:firstLine="0"/>
                                    <w:jc w:val="center"/>
                                  </w:pPr>
                                  <w:r w:rsidRPr="006220F9">
                                    <w:t>Дата проведения ЕГЭ</w:t>
                                  </w:r>
                                </w:p>
                              </w:tc>
                            </w:tr>
                            <w:tr w:rsidR="009D4E14" w14:paraId="1495521D" w14:textId="77777777" w:rsidTr="00861A76">
                              <w:trPr>
                                <w:trHeight w:val="162"/>
                                <w:jc w:val="center"/>
                              </w:trPr>
                              <w:tc>
                                <w:tcPr>
                                  <w:tcW w:w="387" w:type="dxa"/>
                                  <w:shd w:val="clear" w:color="auto" w:fill="FFFFFF" w:themeFill="background1"/>
                                </w:tcPr>
                                <w:p w14:paraId="3C61FCA7" w14:textId="77777777" w:rsidR="009D4E14" w:rsidRDefault="009D4E14" w:rsidP="00861A76">
                                  <w:pPr>
                                    <w:ind w:firstLine="0"/>
                                    <w:jc w:val="center"/>
                                  </w:pPr>
                                </w:p>
                              </w:tc>
                              <w:tc>
                                <w:tcPr>
                                  <w:tcW w:w="388" w:type="dxa"/>
                                  <w:shd w:val="clear" w:color="auto" w:fill="FFFFFF" w:themeFill="background1"/>
                                </w:tcPr>
                                <w:p w14:paraId="16265EB9" w14:textId="77777777" w:rsidR="009D4E14" w:rsidRDefault="009D4E14" w:rsidP="00861A76">
                                  <w:pPr>
                                    <w:ind w:firstLine="0"/>
                                    <w:jc w:val="center"/>
                                  </w:pPr>
                                </w:p>
                              </w:tc>
                              <w:tc>
                                <w:tcPr>
                                  <w:tcW w:w="387" w:type="dxa"/>
                                  <w:tcBorders>
                                    <w:top w:val="nil"/>
                                    <w:left w:val="nil"/>
                                    <w:bottom w:val="nil"/>
                                    <w:right w:val="nil"/>
                                  </w:tcBorders>
                                </w:tcPr>
                                <w:p w14:paraId="590CA0B1" w14:textId="77777777" w:rsidR="009D4E14" w:rsidRDefault="009D4E14" w:rsidP="00861A76">
                                  <w:pPr>
                                    <w:ind w:firstLine="0"/>
                                    <w:jc w:val="center"/>
                                    <w:rPr>
                                      <w:b/>
                                      <w:bCs/>
                                      <w:sz w:val="28"/>
                                    </w:rPr>
                                  </w:pPr>
                                  <w:r>
                                    <w:rPr>
                                      <w:b/>
                                      <w:bCs/>
                                      <w:sz w:val="28"/>
                                    </w:rPr>
                                    <w:t>.</w:t>
                                  </w:r>
                                </w:p>
                              </w:tc>
                              <w:tc>
                                <w:tcPr>
                                  <w:tcW w:w="387" w:type="dxa"/>
                                  <w:shd w:val="clear" w:color="auto" w:fill="FFFFFF" w:themeFill="background1"/>
                                </w:tcPr>
                                <w:p w14:paraId="547D9D10" w14:textId="77777777" w:rsidR="009D4E14" w:rsidRDefault="009D4E14" w:rsidP="00861A76">
                                  <w:pPr>
                                    <w:ind w:firstLine="0"/>
                                    <w:jc w:val="center"/>
                                  </w:pPr>
                                </w:p>
                              </w:tc>
                              <w:tc>
                                <w:tcPr>
                                  <w:tcW w:w="387" w:type="dxa"/>
                                  <w:shd w:val="clear" w:color="auto" w:fill="FFFFFF" w:themeFill="background1"/>
                                </w:tcPr>
                                <w:p w14:paraId="71FF44D4" w14:textId="77777777" w:rsidR="009D4E14" w:rsidRDefault="009D4E14" w:rsidP="00861A76">
                                  <w:pPr>
                                    <w:ind w:firstLine="0"/>
                                    <w:jc w:val="center"/>
                                  </w:pPr>
                                </w:p>
                              </w:tc>
                              <w:tc>
                                <w:tcPr>
                                  <w:tcW w:w="388" w:type="dxa"/>
                                  <w:tcBorders>
                                    <w:top w:val="nil"/>
                                    <w:left w:val="nil"/>
                                    <w:bottom w:val="nil"/>
                                    <w:right w:val="nil"/>
                                  </w:tcBorders>
                                </w:tcPr>
                                <w:p w14:paraId="690066EF" w14:textId="77777777" w:rsidR="009D4E14" w:rsidRDefault="009D4E14" w:rsidP="00861A76">
                                  <w:pPr>
                                    <w:ind w:firstLine="0"/>
                                    <w:jc w:val="center"/>
                                    <w:rPr>
                                      <w:b/>
                                      <w:bCs/>
                                      <w:sz w:val="28"/>
                                    </w:rPr>
                                  </w:pPr>
                                  <w:r>
                                    <w:rPr>
                                      <w:b/>
                                      <w:bCs/>
                                      <w:sz w:val="28"/>
                                    </w:rPr>
                                    <w:t>.</w:t>
                                  </w:r>
                                </w:p>
                              </w:tc>
                              <w:tc>
                                <w:tcPr>
                                  <w:tcW w:w="387" w:type="dxa"/>
                                  <w:shd w:val="clear" w:color="auto" w:fill="FFFFFF" w:themeFill="background1"/>
                                </w:tcPr>
                                <w:p w14:paraId="4F79CAA5" w14:textId="77777777" w:rsidR="009D4E14" w:rsidRDefault="009D4E14" w:rsidP="00861A76">
                                  <w:pPr>
                                    <w:ind w:firstLine="0"/>
                                    <w:jc w:val="center"/>
                                  </w:pPr>
                                </w:p>
                              </w:tc>
                              <w:tc>
                                <w:tcPr>
                                  <w:tcW w:w="390" w:type="dxa"/>
                                  <w:shd w:val="clear" w:color="auto" w:fill="FFFFFF" w:themeFill="background1"/>
                                </w:tcPr>
                                <w:p w14:paraId="0E600465" w14:textId="77777777" w:rsidR="009D4E14" w:rsidRDefault="009D4E14" w:rsidP="00861A76">
                                  <w:pPr>
                                    <w:ind w:firstLine="0"/>
                                    <w:jc w:val="center"/>
                                  </w:pPr>
                                </w:p>
                              </w:tc>
                            </w:tr>
                            <w:tr w:rsidR="009D4E14" w14:paraId="0D0A600D" w14:textId="77777777">
                              <w:trPr>
                                <w:cantSplit/>
                                <w:trHeight w:val="162"/>
                                <w:jc w:val="center"/>
                              </w:trPr>
                              <w:tc>
                                <w:tcPr>
                                  <w:tcW w:w="3101" w:type="dxa"/>
                                  <w:gridSpan w:val="8"/>
                                  <w:tcBorders>
                                    <w:top w:val="nil"/>
                                    <w:left w:val="nil"/>
                                    <w:bottom w:val="nil"/>
                                    <w:right w:val="nil"/>
                                  </w:tcBorders>
                                </w:tcPr>
                                <w:p w14:paraId="3F7BD796" w14:textId="77777777" w:rsidR="009D4E14" w:rsidRDefault="009D4E14" w:rsidP="00861A76">
                                  <w:pPr>
                                    <w:ind w:firstLine="0"/>
                                    <w:jc w:val="center"/>
                                  </w:pPr>
                                </w:p>
                              </w:tc>
                            </w:tr>
                          </w:tbl>
                          <w:p w14:paraId="62137BEE" w14:textId="77777777" w:rsidR="009D4E14" w:rsidRDefault="009D4E14" w:rsidP="007E7272">
                            <w:pPr>
                              <w:ind w:firstLine="0"/>
                              <w:jc w:val="center"/>
                            </w:pPr>
                          </w:p>
                          <w:p w14:paraId="208655EB" w14:textId="77777777" w:rsidR="009D4E14" w:rsidRDefault="009D4E14" w:rsidP="007E7272">
                            <w:pPr>
                              <w:ind w:firstLine="0"/>
                              <w:jc w:val="center"/>
                            </w:pPr>
                          </w:p>
                        </w:txbxContent>
                      </wps:txbx>
                      <wps:bodyPr rot="0" vert="horz" wrap="square" lIns="91440" tIns="45720" rIns="91440" bIns="45720" anchor="t" anchorCtr="0" upright="1">
                        <a:noAutofit/>
                      </wps:bodyPr>
                    </wps:wsp>
                  </a:graphicData>
                </a:graphic>
              </wp:inline>
            </w:drawing>
          </mc:Choice>
          <mc:Fallback>
            <w:pict>
              <v:rect w14:anchorId="3D98C6D1" id="Rectangle 6" o:spid="_x0000_s1038" style="width:196.5pt;height:6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" fillcolor="silver">
                <o:lock v:ext="edit" aspectratio="t"/>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
                        <w:gridCol w:w="388"/>
                        <w:gridCol w:w="387"/>
                        <w:gridCol w:w="387"/>
                        <w:gridCol w:w="387"/>
                        <w:gridCol w:w="388"/>
                        <w:gridCol w:w="387"/>
                        <w:gridCol w:w="390"/>
                      </w:tblGrid>
                      <w:tr w:rsidR="009D4E14" w14:paraId="210E4B0D" w14:textId="77777777">
                        <w:trPr>
                          <w:cantSplit/>
                          <w:trHeight w:val="356"/>
                          <w:jc w:val="center"/>
                        </w:trPr>
                        <w:tc>
                          <w:tcPr>
                            <w:tcW w:w="3101" w:type="dxa"/>
                            <w:gridSpan w:val="8"/>
                            <w:tcBorders>
                              <w:top w:val="nil"/>
                              <w:left w:val="nil"/>
                              <w:bottom w:val="nil"/>
                              <w:right w:val="nil"/>
                            </w:tcBorders>
                          </w:tcPr>
                          <w:p w14:paraId="23D442AA" w14:textId="77777777" w:rsidR="009D4E14" w:rsidRPr="006220F9" w:rsidRDefault="009D4E14" w:rsidP="00861A76">
                            <w:pPr>
                              <w:ind w:firstLine="0"/>
                              <w:jc w:val="center"/>
                            </w:pPr>
                            <w:r w:rsidRPr="006220F9">
                              <w:t>Дата проведения ЕГЭ</w:t>
                            </w:r>
                          </w:p>
                        </w:tc>
                      </w:tr>
                      <w:tr w:rsidR="009D4E14" w14:paraId="1495521D" w14:textId="77777777" w:rsidTr="00861A76">
                        <w:trPr>
                          <w:trHeight w:val="162"/>
                          <w:jc w:val="center"/>
                        </w:trPr>
                        <w:tc>
                          <w:tcPr>
                            <w:tcW w:w="387" w:type="dxa"/>
                            <w:shd w:val="clear" w:color="auto" w:fill="FFFFFF" w:themeFill="background1"/>
                          </w:tcPr>
                          <w:p w14:paraId="3C61FCA7" w14:textId="77777777" w:rsidR="009D4E14" w:rsidRDefault="009D4E14" w:rsidP="00861A76">
                            <w:pPr>
                              <w:ind w:firstLine="0"/>
                              <w:jc w:val="center"/>
                            </w:pPr>
                          </w:p>
                        </w:tc>
                        <w:tc>
                          <w:tcPr>
                            <w:tcW w:w="388" w:type="dxa"/>
                            <w:shd w:val="clear" w:color="auto" w:fill="FFFFFF" w:themeFill="background1"/>
                          </w:tcPr>
                          <w:p w14:paraId="16265EB9" w14:textId="77777777" w:rsidR="009D4E14" w:rsidRDefault="009D4E14" w:rsidP="00861A76">
                            <w:pPr>
                              <w:ind w:firstLine="0"/>
                              <w:jc w:val="center"/>
                            </w:pPr>
                          </w:p>
                        </w:tc>
                        <w:tc>
                          <w:tcPr>
                            <w:tcW w:w="387" w:type="dxa"/>
                            <w:tcBorders>
                              <w:top w:val="nil"/>
                              <w:left w:val="nil"/>
                              <w:bottom w:val="nil"/>
                              <w:right w:val="nil"/>
                            </w:tcBorders>
                          </w:tcPr>
                          <w:p w14:paraId="590CA0B1" w14:textId="77777777" w:rsidR="009D4E14" w:rsidRDefault="009D4E14" w:rsidP="00861A76">
                            <w:pPr>
                              <w:ind w:firstLine="0"/>
                              <w:jc w:val="center"/>
                              <w:rPr>
                                <w:b/>
                                <w:bCs/>
                                <w:sz w:val="28"/>
                              </w:rPr>
                            </w:pPr>
                            <w:r>
                              <w:rPr>
                                <w:b/>
                                <w:bCs/>
                                <w:sz w:val="28"/>
                              </w:rPr>
                              <w:t>.</w:t>
                            </w:r>
                          </w:p>
                        </w:tc>
                        <w:tc>
                          <w:tcPr>
                            <w:tcW w:w="387" w:type="dxa"/>
                            <w:shd w:val="clear" w:color="auto" w:fill="FFFFFF" w:themeFill="background1"/>
                          </w:tcPr>
                          <w:p w14:paraId="547D9D10" w14:textId="77777777" w:rsidR="009D4E14" w:rsidRDefault="009D4E14" w:rsidP="00861A76">
                            <w:pPr>
                              <w:ind w:firstLine="0"/>
                              <w:jc w:val="center"/>
                            </w:pPr>
                          </w:p>
                        </w:tc>
                        <w:tc>
                          <w:tcPr>
                            <w:tcW w:w="387" w:type="dxa"/>
                            <w:shd w:val="clear" w:color="auto" w:fill="FFFFFF" w:themeFill="background1"/>
                          </w:tcPr>
                          <w:p w14:paraId="71FF44D4" w14:textId="77777777" w:rsidR="009D4E14" w:rsidRDefault="009D4E14" w:rsidP="00861A76">
                            <w:pPr>
                              <w:ind w:firstLine="0"/>
                              <w:jc w:val="center"/>
                            </w:pPr>
                          </w:p>
                        </w:tc>
                        <w:tc>
                          <w:tcPr>
                            <w:tcW w:w="388" w:type="dxa"/>
                            <w:tcBorders>
                              <w:top w:val="nil"/>
                              <w:left w:val="nil"/>
                              <w:bottom w:val="nil"/>
                              <w:right w:val="nil"/>
                            </w:tcBorders>
                          </w:tcPr>
                          <w:p w14:paraId="690066EF" w14:textId="77777777" w:rsidR="009D4E14" w:rsidRDefault="009D4E14" w:rsidP="00861A76">
                            <w:pPr>
                              <w:ind w:firstLine="0"/>
                              <w:jc w:val="center"/>
                              <w:rPr>
                                <w:b/>
                                <w:bCs/>
                                <w:sz w:val="28"/>
                              </w:rPr>
                            </w:pPr>
                            <w:r>
                              <w:rPr>
                                <w:b/>
                                <w:bCs/>
                                <w:sz w:val="28"/>
                              </w:rPr>
                              <w:t>.</w:t>
                            </w:r>
                          </w:p>
                        </w:tc>
                        <w:tc>
                          <w:tcPr>
                            <w:tcW w:w="387" w:type="dxa"/>
                            <w:shd w:val="clear" w:color="auto" w:fill="FFFFFF" w:themeFill="background1"/>
                          </w:tcPr>
                          <w:p w14:paraId="4F79CAA5" w14:textId="77777777" w:rsidR="009D4E14" w:rsidRDefault="009D4E14" w:rsidP="00861A76">
                            <w:pPr>
                              <w:ind w:firstLine="0"/>
                              <w:jc w:val="center"/>
                            </w:pPr>
                          </w:p>
                        </w:tc>
                        <w:tc>
                          <w:tcPr>
                            <w:tcW w:w="390" w:type="dxa"/>
                            <w:shd w:val="clear" w:color="auto" w:fill="FFFFFF" w:themeFill="background1"/>
                          </w:tcPr>
                          <w:p w14:paraId="0E600465" w14:textId="77777777" w:rsidR="009D4E14" w:rsidRDefault="009D4E14" w:rsidP="00861A76">
                            <w:pPr>
                              <w:ind w:firstLine="0"/>
                              <w:jc w:val="center"/>
                            </w:pPr>
                          </w:p>
                        </w:tc>
                      </w:tr>
                      <w:tr w:rsidR="009D4E14" w14:paraId="0D0A600D" w14:textId="77777777">
                        <w:trPr>
                          <w:cantSplit/>
                          <w:trHeight w:val="162"/>
                          <w:jc w:val="center"/>
                        </w:trPr>
                        <w:tc>
                          <w:tcPr>
                            <w:tcW w:w="3101" w:type="dxa"/>
                            <w:gridSpan w:val="8"/>
                            <w:tcBorders>
                              <w:top w:val="nil"/>
                              <w:left w:val="nil"/>
                              <w:bottom w:val="nil"/>
                              <w:right w:val="nil"/>
                            </w:tcBorders>
                          </w:tcPr>
                          <w:p w14:paraId="3F7BD796" w14:textId="77777777" w:rsidR="009D4E14" w:rsidRDefault="009D4E14" w:rsidP="00861A76">
                            <w:pPr>
                              <w:ind w:firstLine="0"/>
                              <w:jc w:val="center"/>
                            </w:pPr>
                          </w:p>
                        </w:tc>
                      </w:tr>
                    </w:tbl>
                    <w:p w14:paraId="62137BEE" w14:textId="77777777" w:rsidR="009D4E14" w:rsidRDefault="009D4E14" w:rsidP="007E7272">
                      <w:pPr>
                        <w:ind w:firstLine="0"/>
                        <w:jc w:val="center"/>
                      </w:pPr>
                    </w:p>
                    <w:p w14:paraId="208655EB" w14:textId="77777777" w:rsidR="009D4E14" w:rsidRDefault="009D4E14" w:rsidP="007E7272">
                      <w:pPr>
                        <w:ind w:firstLine="0"/>
                        <w:jc w:val="center"/>
                      </w:pPr>
                    </w:p>
                  </w:txbxContent>
                </v:textbox>
                <w10:anchorlock/>
              </v:rect>
            </w:pict>
          </mc:Fallback>
        </mc:AlternateContent>
      </w:r>
    </w:p>
    <w:p w14:paraId="0CB5D0D5" w14:textId="77777777" w:rsidR="0086726C" w:rsidRPr="00D82595" w:rsidRDefault="0086726C" w:rsidP="0071444F">
      <w:pPr>
        <w:tabs>
          <w:tab w:val="left" w:pos="4395"/>
        </w:tabs>
        <w:rPr>
          <w:rFonts w:eastAsia="Times New Roman"/>
          <w:i/>
        </w:rPr>
      </w:pPr>
      <w:r w:rsidRPr="00D82595">
        <w:rPr>
          <w:rFonts w:eastAsia="Times New Roman"/>
          <w:i/>
        </w:rPr>
        <w:t>Во время экзамена на рабочем столе участника ЕГЭ, помимо ЭМ, могут находиться:</w:t>
      </w:r>
    </w:p>
    <w:p w14:paraId="36194556" w14:textId="77777777" w:rsidR="0086726C" w:rsidRPr="00D82595" w:rsidRDefault="0086726C" w:rsidP="0071444F">
      <w:pPr>
        <w:tabs>
          <w:tab w:val="left" w:pos="4395"/>
        </w:tabs>
        <w:rPr>
          <w:rFonts w:eastAsia="Times New Roman"/>
          <w:i/>
        </w:rPr>
      </w:pPr>
      <w:r w:rsidRPr="00D82595">
        <w:rPr>
          <w:rFonts w:eastAsia="Times New Roman"/>
          <w:i/>
        </w:rPr>
        <w:t>черная гелевая, капиллярная ручка;</w:t>
      </w:r>
    </w:p>
    <w:p w14:paraId="0285B270" w14:textId="77777777" w:rsidR="0086726C" w:rsidRPr="00D82595" w:rsidRDefault="0086726C" w:rsidP="0071444F">
      <w:pPr>
        <w:tabs>
          <w:tab w:val="left" w:pos="4395"/>
        </w:tabs>
        <w:rPr>
          <w:rFonts w:eastAsia="Times New Roman"/>
          <w:i/>
        </w:rPr>
      </w:pPr>
      <w:r w:rsidRPr="00D82595">
        <w:rPr>
          <w:rFonts w:eastAsia="Times New Roman"/>
          <w:i/>
        </w:rPr>
        <w:t>документ, удостоверяющий личность;</w:t>
      </w:r>
    </w:p>
    <w:p w14:paraId="5E1B1D05" w14:textId="77777777" w:rsidR="0086726C" w:rsidRPr="00D82595" w:rsidRDefault="0086726C" w:rsidP="0071444F">
      <w:pPr>
        <w:tabs>
          <w:tab w:val="left" w:pos="4395"/>
        </w:tabs>
        <w:rPr>
          <w:rFonts w:eastAsia="Times New Roman"/>
          <w:i/>
        </w:rPr>
      </w:pPr>
      <w:r w:rsidRPr="00D82595">
        <w:rPr>
          <w:rFonts w:eastAsia="Times New Roman"/>
          <w:i/>
        </w:rPr>
        <w:t>лекарства и питание (при необходимости);</w:t>
      </w:r>
    </w:p>
    <w:p w14:paraId="51353AB6" w14:textId="77777777" w:rsidR="0086726C" w:rsidRPr="00D82595" w:rsidRDefault="0086726C" w:rsidP="0071444F">
      <w:pPr>
        <w:tabs>
          <w:tab w:val="left" w:pos="4395"/>
        </w:tabs>
        <w:rPr>
          <w:rFonts w:eastAsia="Times New Roman"/>
          <w:i/>
        </w:rPr>
      </w:pPr>
      <w:r w:rsidRPr="00D82595">
        <w:rPr>
          <w:rFonts w:eastAsia="Times New Roman"/>
          <w:i/>
        </w:rPr>
        <w:t>дополнительные материалы, которые можно использовать на ЕГЭ по отдельным учебным предметам(по математике линейка; по физике – линейка и непрограммируемый калькулятор; по химии – непрограммируемый калькулятор; по географии – линейка, транспортир, непрограммируемый калькулятор);</w:t>
      </w:r>
    </w:p>
    <w:p w14:paraId="021A2632" w14:textId="77777777" w:rsidR="0086726C" w:rsidRPr="00D82595" w:rsidRDefault="0086726C" w:rsidP="0071444F">
      <w:pPr>
        <w:tabs>
          <w:tab w:val="left" w:pos="4395"/>
        </w:tabs>
        <w:rPr>
          <w:rFonts w:eastAsia="Times New Roman"/>
          <w:i/>
        </w:rPr>
      </w:pPr>
      <w:r w:rsidRPr="00D82595">
        <w:rPr>
          <w:rFonts w:eastAsia="Times New Roman"/>
          <w:i/>
        </w:rPr>
        <w:t>специальные технические средства (для участников ЕГЭ с ОВЗ, детей-инвалидов, инвалидов);</w:t>
      </w:r>
    </w:p>
    <w:p w14:paraId="403809FB" w14:textId="77777777" w:rsidR="0086726C" w:rsidRPr="00D82595" w:rsidRDefault="0086726C" w:rsidP="0071444F">
      <w:pPr>
        <w:tabs>
          <w:tab w:val="left" w:pos="4395"/>
        </w:tabs>
        <w:rPr>
          <w:rFonts w:eastAsia="Times New Roman"/>
          <w:i/>
        </w:rPr>
      </w:pPr>
      <w:r w:rsidRPr="00D82595">
        <w:rPr>
          <w:rFonts w:eastAsia="Times New Roman"/>
          <w:i/>
        </w:rPr>
        <w:t>черновики со штампом образовательной организации, на базе которой расположен ППЭ (в случае проведения ЕГЭ по иностранным языкам с включенным разделом «Говорение» черновики не выдаются).</w:t>
      </w:r>
    </w:p>
    <w:p w14:paraId="7AD9848D" w14:textId="77777777" w:rsidR="0086726C" w:rsidRPr="00D82595" w:rsidRDefault="0086726C" w:rsidP="0071444F">
      <w:pPr>
        <w:tabs>
          <w:tab w:val="left" w:pos="4395"/>
        </w:tabs>
        <w:rPr>
          <w:rFonts w:eastAsia="Times New Roman"/>
          <w:b/>
          <w:i/>
          <w:noProof/>
        </w:rPr>
      </w:pPr>
      <w:r w:rsidRPr="00D82595">
        <w:rPr>
          <w:rFonts w:eastAsia="Times New Roman"/>
          <w:b/>
          <w:i/>
          <w:noProof/>
        </w:rPr>
        <w:t>Кодировка учебных предметов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50"/>
        <w:gridCol w:w="1890"/>
        <w:gridCol w:w="3026"/>
        <w:gridCol w:w="1813"/>
      </w:tblGrid>
      <w:tr w:rsidR="0086726C" w:rsidRPr="00D82595" w14:paraId="0F901175" w14:textId="77777777" w:rsidTr="008C0A48">
        <w:trPr>
          <w:trHeight w:val="461"/>
        </w:trPr>
        <w:tc>
          <w:tcPr>
            <w:tcW w:w="2450" w:type="dxa"/>
          </w:tcPr>
          <w:p w14:paraId="05BF0E16" w14:textId="77777777" w:rsidR="0086726C" w:rsidRPr="00D82595" w:rsidRDefault="0086726C" w:rsidP="008C0A48">
            <w:pPr>
              <w:tabs>
                <w:tab w:val="left" w:pos="4395"/>
              </w:tabs>
              <w:spacing w:line="276" w:lineRule="auto"/>
              <w:ind w:firstLine="0"/>
              <w:jc w:val="center"/>
              <w:rPr>
                <w:rFonts w:eastAsia="Times New Roman"/>
                <w:noProof/>
              </w:rPr>
            </w:pPr>
            <w:r w:rsidRPr="00D82595">
              <w:rPr>
                <w:rFonts w:eastAsia="Times New Roman"/>
                <w:noProof/>
              </w:rPr>
              <w:t>Название учебного предмета</w:t>
            </w:r>
          </w:p>
        </w:tc>
        <w:tc>
          <w:tcPr>
            <w:tcW w:w="1890" w:type="dxa"/>
          </w:tcPr>
          <w:p w14:paraId="0D8C1506" w14:textId="77777777" w:rsidR="0086726C" w:rsidRPr="00D82595" w:rsidRDefault="0086726C" w:rsidP="008C0A48">
            <w:pPr>
              <w:tabs>
                <w:tab w:val="left" w:pos="4395"/>
              </w:tabs>
              <w:spacing w:line="276" w:lineRule="auto"/>
              <w:ind w:firstLine="0"/>
              <w:jc w:val="center"/>
              <w:rPr>
                <w:rFonts w:eastAsia="Times New Roman"/>
                <w:noProof/>
              </w:rPr>
            </w:pPr>
            <w:r w:rsidRPr="00D82595">
              <w:rPr>
                <w:rFonts w:eastAsia="Times New Roman"/>
                <w:noProof/>
              </w:rPr>
              <w:t>Код учебного</w:t>
            </w:r>
          </w:p>
          <w:p w14:paraId="520F2F0A" w14:textId="77777777" w:rsidR="0086726C" w:rsidRPr="00D82595" w:rsidRDefault="0086726C" w:rsidP="008C0A48">
            <w:pPr>
              <w:tabs>
                <w:tab w:val="left" w:pos="4395"/>
              </w:tabs>
              <w:spacing w:line="276" w:lineRule="auto"/>
              <w:ind w:firstLine="0"/>
              <w:jc w:val="center"/>
              <w:rPr>
                <w:rFonts w:eastAsia="Times New Roman"/>
                <w:noProof/>
              </w:rPr>
            </w:pPr>
            <w:r w:rsidRPr="00D82595">
              <w:rPr>
                <w:rFonts w:eastAsia="Times New Roman"/>
                <w:noProof/>
              </w:rPr>
              <w:t>предмета</w:t>
            </w:r>
          </w:p>
        </w:tc>
        <w:tc>
          <w:tcPr>
            <w:tcW w:w="3026" w:type="dxa"/>
          </w:tcPr>
          <w:p w14:paraId="2B8C84C0" w14:textId="77777777" w:rsidR="0086726C" w:rsidRPr="00D82595" w:rsidRDefault="0086726C" w:rsidP="008C0A48">
            <w:pPr>
              <w:tabs>
                <w:tab w:val="left" w:pos="4395"/>
              </w:tabs>
              <w:spacing w:line="276" w:lineRule="auto"/>
              <w:ind w:firstLine="0"/>
              <w:jc w:val="center"/>
              <w:rPr>
                <w:rFonts w:eastAsia="Times New Roman"/>
                <w:noProof/>
              </w:rPr>
            </w:pPr>
            <w:r w:rsidRPr="00D82595">
              <w:rPr>
                <w:rFonts w:eastAsia="Times New Roman"/>
                <w:noProof/>
              </w:rPr>
              <w:t>Название учебного предмета</w:t>
            </w:r>
          </w:p>
        </w:tc>
        <w:tc>
          <w:tcPr>
            <w:tcW w:w="1813" w:type="dxa"/>
          </w:tcPr>
          <w:p w14:paraId="48CD85BA" w14:textId="77777777" w:rsidR="0086726C" w:rsidRPr="00D82595" w:rsidRDefault="0086726C" w:rsidP="008C0A48">
            <w:pPr>
              <w:tabs>
                <w:tab w:val="left" w:pos="4395"/>
              </w:tabs>
              <w:spacing w:line="276" w:lineRule="auto"/>
              <w:ind w:firstLine="0"/>
              <w:jc w:val="center"/>
              <w:rPr>
                <w:rFonts w:eastAsia="Times New Roman"/>
                <w:noProof/>
              </w:rPr>
            </w:pPr>
            <w:r w:rsidRPr="00D82595">
              <w:rPr>
                <w:rFonts w:eastAsia="Times New Roman"/>
                <w:noProof/>
              </w:rPr>
              <w:t>Код учебного предмета</w:t>
            </w:r>
          </w:p>
        </w:tc>
      </w:tr>
      <w:tr w:rsidR="0086726C" w:rsidRPr="00D82595" w14:paraId="5F45456A" w14:textId="77777777" w:rsidTr="008C0A48">
        <w:tc>
          <w:tcPr>
            <w:tcW w:w="2450" w:type="dxa"/>
          </w:tcPr>
          <w:p w14:paraId="24FA63A9" w14:textId="77777777" w:rsidR="0086726C" w:rsidRPr="00D82595" w:rsidRDefault="0086726C" w:rsidP="008C0A48">
            <w:pPr>
              <w:tabs>
                <w:tab w:val="left" w:pos="4395"/>
              </w:tabs>
              <w:spacing w:line="276" w:lineRule="auto"/>
              <w:ind w:firstLine="0"/>
              <w:rPr>
                <w:rFonts w:eastAsia="Times New Roman"/>
                <w:noProof/>
              </w:rPr>
            </w:pPr>
            <w:r w:rsidRPr="00D82595">
              <w:rPr>
                <w:rFonts w:eastAsia="Times New Roman"/>
                <w:noProof/>
              </w:rPr>
              <w:t xml:space="preserve">Русский язык </w:t>
            </w:r>
          </w:p>
        </w:tc>
        <w:tc>
          <w:tcPr>
            <w:tcW w:w="1890" w:type="dxa"/>
          </w:tcPr>
          <w:p w14:paraId="34CE200A" w14:textId="77777777" w:rsidR="0086726C" w:rsidRPr="00D82595" w:rsidRDefault="0086726C" w:rsidP="008C0A48">
            <w:pPr>
              <w:tabs>
                <w:tab w:val="left" w:pos="4395"/>
              </w:tabs>
              <w:spacing w:line="276" w:lineRule="auto"/>
              <w:ind w:firstLine="0"/>
              <w:rPr>
                <w:rFonts w:eastAsia="Times New Roman"/>
                <w:noProof/>
              </w:rPr>
            </w:pPr>
            <w:r w:rsidRPr="00D82595">
              <w:rPr>
                <w:rFonts w:eastAsia="Times New Roman"/>
                <w:noProof/>
              </w:rPr>
              <w:t>1</w:t>
            </w:r>
          </w:p>
        </w:tc>
        <w:tc>
          <w:tcPr>
            <w:tcW w:w="3026" w:type="dxa"/>
          </w:tcPr>
          <w:p w14:paraId="62AFEAB6" w14:textId="77777777" w:rsidR="0086726C" w:rsidRPr="00D82595" w:rsidRDefault="0086726C" w:rsidP="008C0A48">
            <w:pPr>
              <w:tabs>
                <w:tab w:val="left" w:pos="4395"/>
              </w:tabs>
              <w:spacing w:line="276" w:lineRule="auto"/>
              <w:ind w:firstLine="0"/>
              <w:rPr>
                <w:rFonts w:eastAsia="Times New Roman"/>
                <w:noProof/>
              </w:rPr>
            </w:pPr>
            <w:r w:rsidRPr="00D82595">
              <w:rPr>
                <w:rFonts w:eastAsia="Times New Roman"/>
                <w:noProof/>
              </w:rPr>
              <w:t>Французский язык</w:t>
            </w:r>
          </w:p>
        </w:tc>
        <w:tc>
          <w:tcPr>
            <w:tcW w:w="1813" w:type="dxa"/>
          </w:tcPr>
          <w:p w14:paraId="11CC221C" w14:textId="77777777" w:rsidR="0086726C" w:rsidRPr="00D82595" w:rsidRDefault="0086726C" w:rsidP="008C0A48">
            <w:pPr>
              <w:tabs>
                <w:tab w:val="left" w:pos="4395"/>
              </w:tabs>
              <w:spacing w:line="276" w:lineRule="auto"/>
              <w:ind w:firstLine="0"/>
              <w:rPr>
                <w:rFonts w:eastAsia="Times New Roman"/>
                <w:noProof/>
              </w:rPr>
            </w:pPr>
            <w:r w:rsidRPr="00D82595">
              <w:rPr>
                <w:rFonts w:eastAsia="Times New Roman"/>
                <w:noProof/>
              </w:rPr>
              <w:t>11</w:t>
            </w:r>
          </w:p>
        </w:tc>
      </w:tr>
      <w:tr w:rsidR="0086726C" w:rsidRPr="00D82595" w14:paraId="7758BD42" w14:textId="77777777" w:rsidTr="008C0A48">
        <w:tc>
          <w:tcPr>
            <w:tcW w:w="2450" w:type="dxa"/>
          </w:tcPr>
          <w:p w14:paraId="7F84EB04" w14:textId="77777777" w:rsidR="0086726C" w:rsidRPr="00D82595" w:rsidRDefault="0086726C" w:rsidP="008C0A48">
            <w:pPr>
              <w:tabs>
                <w:tab w:val="left" w:pos="4395"/>
              </w:tabs>
              <w:spacing w:line="276" w:lineRule="auto"/>
              <w:ind w:firstLine="0"/>
              <w:rPr>
                <w:rFonts w:eastAsia="Times New Roman"/>
                <w:noProof/>
              </w:rPr>
            </w:pPr>
            <w:r w:rsidRPr="00D82595">
              <w:rPr>
                <w:rFonts w:eastAsia="Times New Roman"/>
                <w:noProof/>
              </w:rPr>
              <w:t>Математика (профильный уровень)</w:t>
            </w:r>
          </w:p>
        </w:tc>
        <w:tc>
          <w:tcPr>
            <w:tcW w:w="1890" w:type="dxa"/>
          </w:tcPr>
          <w:p w14:paraId="2938EDCB" w14:textId="77777777" w:rsidR="0086726C" w:rsidRPr="00D82595" w:rsidRDefault="0086726C" w:rsidP="008C0A48">
            <w:pPr>
              <w:tabs>
                <w:tab w:val="left" w:pos="4395"/>
              </w:tabs>
              <w:spacing w:line="276" w:lineRule="auto"/>
              <w:ind w:firstLine="0"/>
              <w:rPr>
                <w:rFonts w:eastAsia="Times New Roman"/>
                <w:noProof/>
              </w:rPr>
            </w:pPr>
            <w:r w:rsidRPr="00D82595">
              <w:rPr>
                <w:rFonts w:eastAsia="Times New Roman"/>
                <w:noProof/>
              </w:rPr>
              <w:t>2</w:t>
            </w:r>
          </w:p>
        </w:tc>
        <w:tc>
          <w:tcPr>
            <w:tcW w:w="3026" w:type="dxa"/>
          </w:tcPr>
          <w:p w14:paraId="0807499C" w14:textId="77777777" w:rsidR="0086726C" w:rsidRPr="00D82595" w:rsidRDefault="0086726C" w:rsidP="008C0A48">
            <w:pPr>
              <w:tabs>
                <w:tab w:val="left" w:pos="4395"/>
              </w:tabs>
              <w:spacing w:line="276" w:lineRule="auto"/>
              <w:ind w:firstLine="0"/>
              <w:rPr>
                <w:rFonts w:eastAsia="Times New Roman"/>
                <w:noProof/>
              </w:rPr>
            </w:pPr>
            <w:r w:rsidRPr="00D82595">
              <w:rPr>
                <w:rFonts w:eastAsia="Times New Roman"/>
                <w:noProof/>
              </w:rPr>
              <w:t xml:space="preserve">Обществознание </w:t>
            </w:r>
          </w:p>
        </w:tc>
        <w:tc>
          <w:tcPr>
            <w:tcW w:w="1813" w:type="dxa"/>
          </w:tcPr>
          <w:p w14:paraId="1A9F9661" w14:textId="77777777" w:rsidR="0086726C" w:rsidRPr="00D82595" w:rsidRDefault="0086726C" w:rsidP="008C0A48">
            <w:pPr>
              <w:tabs>
                <w:tab w:val="left" w:pos="4395"/>
              </w:tabs>
              <w:spacing w:line="276" w:lineRule="auto"/>
              <w:ind w:firstLine="0"/>
              <w:rPr>
                <w:rFonts w:eastAsia="Times New Roman"/>
                <w:noProof/>
              </w:rPr>
            </w:pPr>
            <w:r w:rsidRPr="00D82595">
              <w:rPr>
                <w:rFonts w:eastAsia="Times New Roman"/>
                <w:noProof/>
              </w:rPr>
              <w:t>12</w:t>
            </w:r>
          </w:p>
        </w:tc>
      </w:tr>
      <w:tr w:rsidR="0086726C" w:rsidRPr="00D82595" w14:paraId="0096173F" w14:textId="77777777" w:rsidTr="008C0A48">
        <w:tc>
          <w:tcPr>
            <w:tcW w:w="2450" w:type="dxa"/>
          </w:tcPr>
          <w:p w14:paraId="22618BC2" w14:textId="77777777" w:rsidR="0086726C" w:rsidRPr="00D82595" w:rsidRDefault="0086726C" w:rsidP="008C0A48">
            <w:pPr>
              <w:tabs>
                <w:tab w:val="left" w:pos="4395"/>
              </w:tabs>
              <w:spacing w:line="276" w:lineRule="auto"/>
              <w:ind w:firstLine="0"/>
              <w:rPr>
                <w:rFonts w:eastAsia="Times New Roman"/>
                <w:noProof/>
              </w:rPr>
            </w:pPr>
            <w:r w:rsidRPr="00D82595">
              <w:rPr>
                <w:rFonts w:eastAsia="Times New Roman"/>
                <w:noProof/>
              </w:rPr>
              <w:t>Физика</w:t>
            </w:r>
          </w:p>
        </w:tc>
        <w:tc>
          <w:tcPr>
            <w:tcW w:w="1890" w:type="dxa"/>
          </w:tcPr>
          <w:p w14:paraId="133B51D8" w14:textId="77777777" w:rsidR="0086726C" w:rsidRPr="00D82595" w:rsidRDefault="0086726C" w:rsidP="008C0A48">
            <w:pPr>
              <w:tabs>
                <w:tab w:val="left" w:pos="4395"/>
              </w:tabs>
              <w:spacing w:line="276" w:lineRule="auto"/>
              <w:ind w:firstLine="0"/>
              <w:rPr>
                <w:rFonts w:eastAsia="Times New Roman"/>
                <w:noProof/>
              </w:rPr>
            </w:pPr>
            <w:r w:rsidRPr="00D82595">
              <w:rPr>
                <w:rFonts w:eastAsia="Times New Roman"/>
                <w:noProof/>
              </w:rPr>
              <w:t>3</w:t>
            </w:r>
          </w:p>
        </w:tc>
        <w:tc>
          <w:tcPr>
            <w:tcW w:w="3026" w:type="dxa"/>
          </w:tcPr>
          <w:p w14:paraId="65BF8011" w14:textId="77777777" w:rsidR="0086726C" w:rsidRPr="00D82595" w:rsidRDefault="0086726C" w:rsidP="008C0A48">
            <w:pPr>
              <w:tabs>
                <w:tab w:val="left" w:pos="4395"/>
              </w:tabs>
              <w:spacing w:line="276" w:lineRule="auto"/>
              <w:ind w:firstLine="0"/>
              <w:rPr>
                <w:rFonts w:eastAsia="Times New Roman"/>
                <w:noProof/>
              </w:rPr>
            </w:pPr>
            <w:r w:rsidRPr="00D82595">
              <w:rPr>
                <w:rFonts w:eastAsia="Times New Roman"/>
                <w:noProof/>
              </w:rPr>
              <w:t xml:space="preserve">Испанский язык </w:t>
            </w:r>
          </w:p>
        </w:tc>
        <w:tc>
          <w:tcPr>
            <w:tcW w:w="1813" w:type="dxa"/>
          </w:tcPr>
          <w:p w14:paraId="7EA0F9A4" w14:textId="77777777" w:rsidR="0086726C" w:rsidRPr="00D82595" w:rsidRDefault="0086726C" w:rsidP="008C0A48">
            <w:pPr>
              <w:tabs>
                <w:tab w:val="left" w:pos="4395"/>
              </w:tabs>
              <w:spacing w:line="276" w:lineRule="auto"/>
              <w:ind w:firstLine="0"/>
              <w:rPr>
                <w:rFonts w:eastAsia="Times New Roman"/>
                <w:noProof/>
              </w:rPr>
            </w:pPr>
            <w:r w:rsidRPr="00D82595">
              <w:rPr>
                <w:rFonts w:eastAsia="Times New Roman"/>
                <w:noProof/>
              </w:rPr>
              <w:t>13</w:t>
            </w:r>
          </w:p>
        </w:tc>
      </w:tr>
      <w:tr w:rsidR="0086726C" w:rsidRPr="00D82595" w14:paraId="0AF5E553" w14:textId="77777777" w:rsidTr="008C0A48">
        <w:tc>
          <w:tcPr>
            <w:tcW w:w="2450" w:type="dxa"/>
          </w:tcPr>
          <w:p w14:paraId="1906795F" w14:textId="77777777" w:rsidR="0086726C" w:rsidRPr="00D82595" w:rsidRDefault="0086726C" w:rsidP="008C0A48">
            <w:pPr>
              <w:tabs>
                <w:tab w:val="left" w:pos="4395"/>
              </w:tabs>
              <w:spacing w:line="276" w:lineRule="auto"/>
              <w:ind w:firstLine="0"/>
              <w:rPr>
                <w:rFonts w:eastAsia="Times New Roman"/>
                <w:noProof/>
              </w:rPr>
            </w:pPr>
            <w:r w:rsidRPr="00D82595">
              <w:rPr>
                <w:rFonts w:eastAsia="Times New Roman"/>
                <w:noProof/>
              </w:rPr>
              <w:t>Химия</w:t>
            </w:r>
          </w:p>
        </w:tc>
        <w:tc>
          <w:tcPr>
            <w:tcW w:w="1890" w:type="dxa"/>
          </w:tcPr>
          <w:p w14:paraId="286AEECE" w14:textId="77777777" w:rsidR="0086726C" w:rsidRPr="00D82595" w:rsidRDefault="0086726C" w:rsidP="008C0A48">
            <w:pPr>
              <w:tabs>
                <w:tab w:val="left" w:pos="4395"/>
              </w:tabs>
              <w:spacing w:line="276" w:lineRule="auto"/>
              <w:ind w:firstLine="0"/>
              <w:rPr>
                <w:rFonts w:eastAsia="Times New Roman"/>
                <w:noProof/>
              </w:rPr>
            </w:pPr>
            <w:r w:rsidRPr="00D82595">
              <w:rPr>
                <w:rFonts w:eastAsia="Times New Roman"/>
                <w:noProof/>
              </w:rPr>
              <w:t>4</w:t>
            </w:r>
          </w:p>
        </w:tc>
        <w:tc>
          <w:tcPr>
            <w:tcW w:w="3026" w:type="dxa"/>
          </w:tcPr>
          <w:p w14:paraId="29582A25" w14:textId="77777777" w:rsidR="0086726C" w:rsidRPr="00D82595" w:rsidRDefault="0086726C" w:rsidP="008C0A48">
            <w:pPr>
              <w:tabs>
                <w:tab w:val="left" w:pos="4395"/>
              </w:tabs>
              <w:spacing w:line="276" w:lineRule="auto"/>
              <w:ind w:firstLine="0"/>
              <w:rPr>
                <w:rFonts w:eastAsia="Times New Roman"/>
                <w:noProof/>
              </w:rPr>
            </w:pPr>
            <w:r w:rsidRPr="00D82595">
              <w:rPr>
                <w:rFonts w:eastAsia="Times New Roman"/>
                <w:noProof/>
              </w:rPr>
              <w:t xml:space="preserve">Литература </w:t>
            </w:r>
          </w:p>
        </w:tc>
        <w:tc>
          <w:tcPr>
            <w:tcW w:w="1813" w:type="dxa"/>
          </w:tcPr>
          <w:p w14:paraId="36558C58" w14:textId="77777777" w:rsidR="0086726C" w:rsidRPr="00D82595" w:rsidRDefault="0086726C" w:rsidP="008C0A48">
            <w:pPr>
              <w:tabs>
                <w:tab w:val="left" w:pos="4395"/>
              </w:tabs>
              <w:spacing w:line="276" w:lineRule="auto"/>
              <w:ind w:firstLine="0"/>
              <w:rPr>
                <w:rFonts w:eastAsia="Times New Roman"/>
                <w:noProof/>
              </w:rPr>
            </w:pPr>
            <w:r w:rsidRPr="00D82595">
              <w:rPr>
                <w:rFonts w:eastAsia="Times New Roman"/>
                <w:noProof/>
              </w:rPr>
              <w:t>18</w:t>
            </w:r>
          </w:p>
        </w:tc>
      </w:tr>
      <w:tr w:rsidR="0086726C" w:rsidRPr="00D82595" w14:paraId="462B6477" w14:textId="77777777" w:rsidTr="008C0A48">
        <w:tc>
          <w:tcPr>
            <w:tcW w:w="2450" w:type="dxa"/>
          </w:tcPr>
          <w:p w14:paraId="166B58C1" w14:textId="77777777" w:rsidR="0086726C" w:rsidRPr="00D82595" w:rsidRDefault="0086726C" w:rsidP="008C0A48">
            <w:pPr>
              <w:tabs>
                <w:tab w:val="left" w:pos="4395"/>
              </w:tabs>
              <w:spacing w:line="276" w:lineRule="auto"/>
              <w:ind w:firstLine="0"/>
              <w:rPr>
                <w:rFonts w:eastAsia="Times New Roman"/>
                <w:noProof/>
              </w:rPr>
            </w:pPr>
            <w:r w:rsidRPr="00D82595">
              <w:rPr>
                <w:rFonts w:eastAsia="Times New Roman"/>
                <w:noProof/>
              </w:rPr>
              <w:t xml:space="preserve">Информатика </w:t>
            </w:r>
          </w:p>
          <w:p w14:paraId="2F388F0C" w14:textId="77777777" w:rsidR="0086726C" w:rsidRPr="00D82595" w:rsidRDefault="0086726C" w:rsidP="008C0A48">
            <w:pPr>
              <w:tabs>
                <w:tab w:val="left" w:pos="4395"/>
              </w:tabs>
              <w:spacing w:line="276" w:lineRule="auto"/>
              <w:ind w:firstLine="0"/>
              <w:rPr>
                <w:rFonts w:eastAsia="Times New Roman"/>
                <w:noProof/>
              </w:rPr>
            </w:pPr>
            <w:r w:rsidRPr="00D82595">
              <w:rPr>
                <w:rFonts w:eastAsia="Times New Roman"/>
                <w:noProof/>
              </w:rPr>
              <w:t>и ИКТ</w:t>
            </w:r>
          </w:p>
        </w:tc>
        <w:tc>
          <w:tcPr>
            <w:tcW w:w="1890" w:type="dxa"/>
          </w:tcPr>
          <w:p w14:paraId="27D49C46" w14:textId="77777777" w:rsidR="0086726C" w:rsidRPr="00D82595" w:rsidRDefault="0086726C" w:rsidP="008C0A48">
            <w:pPr>
              <w:tabs>
                <w:tab w:val="left" w:pos="4395"/>
              </w:tabs>
              <w:spacing w:line="276" w:lineRule="auto"/>
              <w:ind w:firstLine="0"/>
              <w:rPr>
                <w:rFonts w:eastAsia="Times New Roman"/>
                <w:noProof/>
              </w:rPr>
            </w:pPr>
            <w:r w:rsidRPr="00D82595">
              <w:rPr>
                <w:rFonts w:eastAsia="Times New Roman"/>
                <w:noProof/>
              </w:rPr>
              <w:t>5</w:t>
            </w:r>
          </w:p>
        </w:tc>
        <w:tc>
          <w:tcPr>
            <w:tcW w:w="3026" w:type="dxa"/>
          </w:tcPr>
          <w:p w14:paraId="227BE5E6" w14:textId="77777777" w:rsidR="0086726C" w:rsidRPr="00D82595" w:rsidRDefault="0086726C" w:rsidP="008C0A48">
            <w:pPr>
              <w:tabs>
                <w:tab w:val="left" w:pos="4395"/>
              </w:tabs>
              <w:spacing w:line="276" w:lineRule="auto"/>
              <w:ind w:firstLine="0"/>
              <w:rPr>
                <w:rFonts w:eastAsia="Times New Roman"/>
                <w:noProof/>
              </w:rPr>
            </w:pPr>
            <w:r w:rsidRPr="00D82595">
              <w:rPr>
                <w:rFonts w:eastAsia="Times New Roman"/>
                <w:noProof/>
              </w:rPr>
              <w:t xml:space="preserve">Математика </w:t>
            </w:r>
          </w:p>
          <w:p w14:paraId="062F7270" w14:textId="77777777" w:rsidR="0086726C" w:rsidRPr="00D82595" w:rsidRDefault="0086726C" w:rsidP="008C0A48">
            <w:pPr>
              <w:tabs>
                <w:tab w:val="left" w:pos="4395"/>
              </w:tabs>
              <w:spacing w:line="276" w:lineRule="auto"/>
              <w:ind w:firstLine="0"/>
              <w:rPr>
                <w:rFonts w:eastAsia="Times New Roman"/>
                <w:noProof/>
              </w:rPr>
            </w:pPr>
            <w:r w:rsidRPr="00D82595">
              <w:rPr>
                <w:rFonts w:eastAsia="Times New Roman"/>
                <w:noProof/>
              </w:rPr>
              <w:t>(базовый уровень)</w:t>
            </w:r>
          </w:p>
        </w:tc>
        <w:tc>
          <w:tcPr>
            <w:tcW w:w="1813" w:type="dxa"/>
          </w:tcPr>
          <w:p w14:paraId="6545E9E8" w14:textId="77777777" w:rsidR="0086726C" w:rsidRPr="00D82595" w:rsidRDefault="0086726C" w:rsidP="008C0A48">
            <w:pPr>
              <w:tabs>
                <w:tab w:val="left" w:pos="4395"/>
              </w:tabs>
              <w:spacing w:line="276" w:lineRule="auto"/>
              <w:ind w:firstLine="0"/>
              <w:rPr>
                <w:rFonts w:eastAsia="Times New Roman"/>
                <w:noProof/>
              </w:rPr>
            </w:pPr>
            <w:r w:rsidRPr="00D82595">
              <w:rPr>
                <w:rFonts w:eastAsia="Times New Roman"/>
                <w:noProof/>
              </w:rPr>
              <w:t>22</w:t>
            </w:r>
          </w:p>
        </w:tc>
      </w:tr>
      <w:tr w:rsidR="0086726C" w:rsidRPr="00D82595" w14:paraId="70882A11" w14:textId="77777777" w:rsidTr="008C0A48">
        <w:tc>
          <w:tcPr>
            <w:tcW w:w="2450" w:type="dxa"/>
          </w:tcPr>
          <w:p w14:paraId="09B9F463" w14:textId="77777777" w:rsidR="0086726C" w:rsidRPr="00D82595" w:rsidRDefault="0086726C" w:rsidP="008C0A48">
            <w:pPr>
              <w:tabs>
                <w:tab w:val="left" w:pos="4395"/>
              </w:tabs>
              <w:spacing w:line="276" w:lineRule="auto"/>
              <w:ind w:firstLine="0"/>
              <w:rPr>
                <w:rFonts w:eastAsia="Times New Roman"/>
                <w:noProof/>
              </w:rPr>
            </w:pPr>
            <w:r w:rsidRPr="00D82595">
              <w:rPr>
                <w:rFonts w:eastAsia="Times New Roman"/>
                <w:noProof/>
              </w:rPr>
              <w:t>Биология</w:t>
            </w:r>
          </w:p>
        </w:tc>
        <w:tc>
          <w:tcPr>
            <w:tcW w:w="1890" w:type="dxa"/>
          </w:tcPr>
          <w:p w14:paraId="3DE1348F" w14:textId="77777777" w:rsidR="0086726C" w:rsidRPr="00D82595" w:rsidRDefault="0086726C" w:rsidP="008C0A48">
            <w:pPr>
              <w:tabs>
                <w:tab w:val="left" w:pos="4395"/>
              </w:tabs>
              <w:spacing w:line="276" w:lineRule="auto"/>
              <w:ind w:firstLine="0"/>
              <w:rPr>
                <w:rFonts w:eastAsia="Times New Roman"/>
                <w:noProof/>
              </w:rPr>
            </w:pPr>
            <w:r w:rsidRPr="00D82595">
              <w:rPr>
                <w:rFonts w:eastAsia="Times New Roman"/>
                <w:noProof/>
              </w:rPr>
              <w:t>6</w:t>
            </w:r>
          </w:p>
        </w:tc>
        <w:tc>
          <w:tcPr>
            <w:tcW w:w="3026" w:type="dxa"/>
          </w:tcPr>
          <w:p w14:paraId="03AA2D71" w14:textId="77777777" w:rsidR="0086726C" w:rsidRPr="00D82595" w:rsidRDefault="0086726C" w:rsidP="008C0A48">
            <w:pPr>
              <w:tabs>
                <w:tab w:val="left" w:pos="4395"/>
              </w:tabs>
              <w:spacing w:line="276" w:lineRule="auto"/>
              <w:ind w:firstLine="0"/>
              <w:rPr>
                <w:rFonts w:eastAsia="Times New Roman"/>
                <w:noProof/>
              </w:rPr>
            </w:pPr>
            <w:r w:rsidRPr="00D82595">
              <w:rPr>
                <w:rFonts w:eastAsia="Times New Roman"/>
                <w:noProof/>
              </w:rPr>
              <w:t>Английский язык (устный экзамен)</w:t>
            </w:r>
          </w:p>
        </w:tc>
        <w:tc>
          <w:tcPr>
            <w:tcW w:w="1813" w:type="dxa"/>
          </w:tcPr>
          <w:p w14:paraId="329DF336" w14:textId="77777777" w:rsidR="0086726C" w:rsidRPr="00D82595" w:rsidRDefault="0086726C" w:rsidP="008C0A48">
            <w:pPr>
              <w:tabs>
                <w:tab w:val="left" w:pos="4395"/>
              </w:tabs>
              <w:spacing w:line="276" w:lineRule="auto"/>
              <w:ind w:firstLine="0"/>
              <w:rPr>
                <w:rFonts w:eastAsia="Times New Roman"/>
                <w:noProof/>
              </w:rPr>
            </w:pPr>
            <w:r w:rsidRPr="00D82595">
              <w:rPr>
                <w:rFonts w:eastAsia="Times New Roman"/>
                <w:noProof/>
              </w:rPr>
              <w:t>29</w:t>
            </w:r>
          </w:p>
        </w:tc>
      </w:tr>
      <w:tr w:rsidR="0086726C" w:rsidRPr="00D82595" w14:paraId="6360576E" w14:textId="77777777" w:rsidTr="008C0A48">
        <w:tc>
          <w:tcPr>
            <w:tcW w:w="2450" w:type="dxa"/>
          </w:tcPr>
          <w:p w14:paraId="32C2CB02" w14:textId="77777777" w:rsidR="0086726C" w:rsidRPr="00D82595" w:rsidRDefault="0086726C" w:rsidP="008C0A48">
            <w:pPr>
              <w:tabs>
                <w:tab w:val="left" w:pos="4395"/>
              </w:tabs>
              <w:spacing w:line="276" w:lineRule="auto"/>
              <w:ind w:firstLine="0"/>
              <w:rPr>
                <w:rFonts w:eastAsia="Times New Roman"/>
                <w:noProof/>
              </w:rPr>
            </w:pPr>
            <w:r w:rsidRPr="00D82595">
              <w:rPr>
                <w:rFonts w:eastAsia="Times New Roman"/>
                <w:noProof/>
              </w:rPr>
              <w:t xml:space="preserve">История </w:t>
            </w:r>
          </w:p>
        </w:tc>
        <w:tc>
          <w:tcPr>
            <w:tcW w:w="1890" w:type="dxa"/>
          </w:tcPr>
          <w:p w14:paraId="75F2D6E0" w14:textId="77777777" w:rsidR="0086726C" w:rsidRPr="00D82595" w:rsidRDefault="0086726C" w:rsidP="008C0A48">
            <w:pPr>
              <w:tabs>
                <w:tab w:val="left" w:pos="4395"/>
              </w:tabs>
              <w:spacing w:line="276" w:lineRule="auto"/>
              <w:ind w:firstLine="0"/>
              <w:rPr>
                <w:rFonts w:eastAsia="Times New Roman"/>
                <w:noProof/>
              </w:rPr>
            </w:pPr>
            <w:r w:rsidRPr="00D82595">
              <w:rPr>
                <w:rFonts w:eastAsia="Times New Roman"/>
                <w:noProof/>
              </w:rPr>
              <w:t>7</w:t>
            </w:r>
          </w:p>
        </w:tc>
        <w:tc>
          <w:tcPr>
            <w:tcW w:w="3026" w:type="dxa"/>
          </w:tcPr>
          <w:p w14:paraId="002A56B3" w14:textId="77777777" w:rsidR="0086726C" w:rsidRPr="00D82595" w:rsidRDefault="0086726C" w:rsidP="008C0A48">
            <w:pPr>
              <w:tabs>
                <w:tab w:val="left" w:pos="4395"/>
              </w:tabs>
              <w:spacing w:line="276" w:lineRule="auto"/>
              <w:ind w:firstLine="0"/>
              <w:rPr>
                <w:rFonts w:eastAsia="Times New Roman"/>
                <w:noProof/>
              </w:rPr>
            </w:pPr>
            <w:r w:rsidRPr="00D82595">
              <w:rPr>
                <w:rFonts w:eastAsia="Times New Roman"/>
                <w:noProof/>
              </w:rPr>
              <w:t>Немецкий язык (устный экзамен)</w:t>
            </w:r>
          </w:p>
        </w:tc>
        <w:tc>
          <w:tcPr>
            <w:tcW w:w="1813" w:type="dxa"/>
          </w:tcPr>
          <w:p w14:paraId="734CC64C" w14:textId="77777777" w:rsidR="0086726C" w:rsidRPr="00D82595" w:rsidRDefault="0086726C" w:rsidP="008C0A48">
            <w:pPr>
              <w:tabs>
                <w:tab w:val="left" w:pos="4395"/>
              </w:tabs>
              <w:spacing w:line="276" w:lineRule="auto"/>
              <w:ind w:firstLine="0"/>
              <w:rPr>
                <w:rFonts w:eastAsia="Times New Roman"/>
                <w:noProof/>
              </w:rPr>
            </w:pPr>
            <w:r w:rsidRPr="00D82595">
              <w:rPr>
                <w:rFonts w:eastAsia="Times New Roman"/>
                <w:noProof/>
              </w:rPr>
              <w:t>30</w:t>
            </w:r>
          </w:p>
        </w:tc>
      </w:tr>
      <w:tr w:rsidR="0086726C" w:rsidRPr="00D82595" w14:paraId="37060BB2" w14:textId="77777777" w:rsidTr="008C0A48">
        <w:tc>
          <w:tcPr>
            <w:tcW w:w="2450" w:type="dxa"/>
          </w:tcPr>
          <w:p w14:paraId="02070EED" w14:textId="77777777" w:rsidR="0086726C" w:rsidRPr="00D82595" w:rsidRDefault="0086726C" w:rsidP="008C0A48">
            <w:pPr>
              <w:tabs>
                <w:tab w:val="left" w:pos="4395"/>
              </w:tabs>
              <w:spacing w:line="276" w:lineRule="auto"/>
              <w:ind w:firstLine="0"/>
              <w:rPr>
                <w:rFonts w:eastAsia="Times New Roman"/>
                <w:noProof/>
              </w:rPr>
            </w:pPr>
            <w:r w:rsidRPr="00D82595">
              <w:rPr>
                <w:rFonts w:eastAsia="Times New Roman"/>
                <w:noProof/>
              </w:rPr>
              <w:t>География</w:t>
            </w:r>
          </w:p>
        </w:tc>
        <w:tc>
          <w:tcPr>
            <w:tcW w:w="1890" w:type="dxa"/>
          </w:tcPr>
          <w:p w14:paraId="63D44627" w14:textId="77777777" w:rsidR="0086726C" w:rsidRPr="00D82595" w:rsidRDefault="0086726C" w:rsidP="008C0A48">
            <w:pPr>
              <w:tabs>
                <w:tab w:val="left" w:pos="4395"/>
              </w:tabs>
              <w:spacing w:line="276" w:lineRule="auto"/>
              <w:ind w:firstLine="0"/>
              <w:rPr>
                <w:rFonts w:eastAsia="Times New Roman"/>
                <w:noProof/>
              </w:rPr>
            </w:pPr>
            <w:r w:rsidRPr="00D82595">
              <w:rPr>
                <w:rFonts w:eastAsia="Times New Roman"/>
                <w:noProof/>
              </w:rPr>
              <w:t>8</w:t>
            </w:r>
          </w:p>
        </w:tc>
        <w:tc>
          <w:tcPr>
            <w:tcW w:w="3026" w:type="dxa"/>
          </w:tcPr>
          <w:p w14:paraId="61943EE1" w14:textId="77777777" w:rsidR="0086726C" w:rsidRPr="00D82595" w:rsidRDefault="0086726C" w:rsidP="008C0A48">
            <w:pPr>
              <w:tabs>
                <w:tab w:val="left" w:pos="4395"/>
              </w:tabs>
              <w:spacing w:line="276" w:lineRule="auto"/>
              <w:ind w:firstLine="0"/>
              <w:rPr>
                <w:rFonts w:eastAsia="Times New Roman"/>
                <w:noProof/>
              </w:rPr>
            </w:pPr>
            <w:r w:rsidRPr="00D82595">
              <w:rPr>
                <w:rFonts w:eastAsia="Times New Roman"/>
                <w:noProof/>
              </w:rPr>
              <w:t>Французский язык (устный экзамен)</w:t>
            </w:r>
          </w:p>
        </w:tc>
        <w:tc>
          <w:tcPr>
            <w:tcW w:w="1813" w:type="dxa"/>
          </w:tcPr>
          <w:p w14:paraId="0F3D201F" w14:textId="77777777" w:rsidR="0086726C" w:rsidRPr="00D82595" w:rsidRDefault="0086726C" w:rsidP="008C0A48">
            <w:pPr>
              <w:tabs>
                <w:tab w:val="left" w:pos="4395"/>
              </w:tabs>
              <w:spacing w:line="276" w:lineRule="auto"/>
              <w:ind w:firstLine="0"/>
              <w:rPr>
                <w:rFonts w:eastAsia="Times New Roman"/>
                <w:noProof/>
              </w:rPr>
            </w:pPr>
            <w:r w:rsidRPr="00D82595">
              <w:rPr>
                <w:rFonts w:eastAsia="Times New Roman"/>
                <w:noProof/>
              </w:rPr>
              <w:t>31</w:t>
            </w:r>
          </w:p>
        </w:tc>
      </w:tr>
      <w:tr w:rsidR="0086726C" w:rsidRPr="00D82595" w14:paraId="27A0FB17" w14:textId="77777777" w:rsidTr="008C0A48">
        <w:tc>
          <w:tcPr>
            <w:tcW w:w="2450" w:type="dxa"/>
          </w:tcPr>
          <w:p w14:paraId="7DFB7B9C" w14:textId="77777777" w:rsidR="0086726C" w:rsidRPr="00D82595" w:rsidRDefault="0086726C" w:rsidP="008C0A48">
            <w:pPr>
              <w:tabs>
                <w:tab w:val="left" w:pos="4395"/>
              </w:tabs>
              <w:spacing w:line="276" w:lineRule="auto"/>
              <w:ind w:firstLine="0"/>
              <w:rPr>
                <w:rFonts w:eastAsia="Times New Roman"/>
                <w:noProof/>
              </w:rPr>
            </w:pPr>
            <w:r w:rsidRPr="00D82595">
              <w:rPr>
                <w:rFonts w:eastAsia="Times New Roman"/>
                <w:noProof/>
              </w:rPr>
              <w:lastRenderedPageBreak/>
              <w:t xml:space="preserve">Английский язык </w:t>
            </w:r>
          </w:p>
        </w:tc>
        <w:tc>
          <w:tcPr>
            <w:tcW w:w="1890" w:type="dxa"/>
          </w:tcPr>
          <w:p w14:paraId="33C2089B" w14:textId="77777777" w:rsidR="0086726C" w:rsidRPr="00D82595" w:rsidRDefault="0086726C" w:rsidP="008C0A48">
            <w:pPr>
              <w:tabs>
                <w:tab w:val="left" w:pos="4395"/>
              </w:tabs>
              <w:spacing w:line="276" w:lineRule="auto"/>
              <w:ind w:firstLine="0"/>
              <w:rPr>
                <w:rFonts w:eastAsia="Times New Roman"/>
                <w:noProof/>
              </w:rPr>
            </w:pPr>
            <w:r w:rsidRPr="00D82595">
              <w:rPr>
                <w:rFonts w:eastAsia="Times New Roman"/>
                <w:noProof/>
              </w:rPr>
              <w:t>9</w:t>
            </w:r>
          </w:p>
        </w:tc>
        <w:tc>
          <w:tcPr>
            <w:tcW w:w="3026" w:type="dxa"/>
          </w:tcPr>
          <w:p w14:paraId="35D102BE" w14:textId="77777777" w:rsidR="0086726C" w:rsidRPr="00D82595" w:rsidRDefault="0086726C" w:rsidP="008C0A48">
            <w:pPr>
              <w:tabs>
                <w:tab w:val="left" w:pos="4395"/>
              </w:tabs>
              <w:spacing w:line="276" w:lineRule="auto"/>
              <w:ind w:firstLine="0"/>
              <w:rPr>
                <w:rFonts w:eastAsia="Times New Roman"/>
                <w:noProof/>
              </w:rPr>
            </w:pPr>
            <w:r w:rsidRPr="00D82595">
              <w:rPr>
                <w:rFonts w:eastAsia="Times New Roman"/>
                <w:noProof/>
              </w:rPr>
              <w:t>Испанский язык (устный экзамен)</w:t>
            </w:r>
          </w:p>
        </w:tc>
        <w:tc>
          <w:tcPr>
            <w:tcW w:w="1813" w:type="dxa"/>
          </w:tcPr>
          <w:p w14:paraId="2E630419" w14:textId="77777777" w:rsidR="0086726C" w:rsidRPr="00D82595" w:rsidRDefault="0086726C" w:rsidP="008C0A48">
            <w:pPr>
              <w:tabs>
                <w:tab w:val="left" w:pos="4395"/>
              </w:tabs>
              <w:spacing w:line="276" w:lineRule="auto"/>
              <w:ind w:firstLine="0"/>
              <w:rPr>
                <w:rFonts w:eastAsia="Times New Roman"/>
                <w:noProof/>
              </w:rPr>
            </w:pPr>
            <w:r w:rsidRPr="00D82595">
              <w:rPr>
                <w:rFonts w:eastAsia="Times New Roman"/>
                <w:noProof/>
              </w:rPr>
              <w:t>33</w:t>
            </w:r>
          </w:p>
        </w:tc>
      </w:tr>
      <w:tr w:rsidR="0086726C" w:rsidRPr="00D82595" w14:paraId="384807C2" w14:textId="77777777" w:rsidTr="008C0A48">
        <w:tc>
          <w:tcPr>
            <w:tcW w:w="2450" w:type="dxa"/>
          </w:tcPr>
          <w:p w14:paraId="65CD6A2F" w14:textId="77777777" w:rsidR="0086726C" w:rsidRPr="00D82595" w:rsidRDefault="0086726C" w:rsidP="008C0A48">
            <w:pPr>
              <w:tabs>
                <w:tab w:val="left" w:pos="4395"/>
              </w:tabs>
              <w:spacing w:line="276" w:lineRule="auto"/>
              <w:ind w:firstLine="0"/>
              <w:rPr>
                <w:rFonts w:eastAsia="Times New Roman"/>
                <w:noProof/>
              </w:rPr>
            </w:pPr>
            <w:r w:rsidRPr="00D82595">
              <w:rPr>
                <w:rFonts w:eastAsia="Times New Roman"/>
                <w:noProof/>
              </w:rPr>
              <w:t xml:space="preserve">Немецкий язык </w:t>
            </w:r>
          </w:p>
        </w:tc>
        <w:tc>
          <w:tcPr>
            <w:tcW w:w="1890" w:type="dxa"/>
          </w:tcPr>
          <w:p w14:paraId="146F7C32" w14:textId="77777777" w:rsidR="0086726C" w:rsidRPr="00D82595" w:rsidRDefault="0086726C" w:rsidP="008C0A48">
            <w:pPr>
              <w:tabs>
                <w:tab w:val="left" w:pos="4395"/>
              </w:tabs>
              <w:spacing w:line="276" w:lineRule="auto"/>
              <w:ind w:firstLine="0"/>
              <w:rPr>
                <w:rFonts w:eastAsia="Times New Roman"/>
                <w:noProof/>
              </w:rPr>
            </w:pPr>
            <w:r w:rsidRPr="00D82595">
              <w:rPr>
                <w:rFonts w:eastAsia="Times New Roman"/>
                <w:noProof/>
              </w:rPr>
              <w:t>10</w:t>
            </w:r>
          </w:p>
        </w:tc>
        <w:tc>
          <w:tcPr>
            <w:tcW w:w="3026" w:type="dxa"/>
          </w:tcPr>
          <w:p w14:paraId="13FC4BF4" w14:textId="77777777" w:rsidR="0086726C" w:rsidRPr="00D82595" w:rsidRDefault="0086726C" w:rsidP="008C0A48">
            <w:pPr>
              <w:tabs>
                <w:tab w:val="left" w:pos="4395"/>
              </w:tabs>
              <w:spacing w:line="276" w:lineRule="auto"/>
              <w:ind w:firstLine="0"/>
              <w:rPr>
                <w:rFonts w:eastAsia="Times New Roman"/>
                <w:noProof/>
              </w:rPr>
            </w:pPr>
          </w:p>
        </w:tc>
        <w:tc>
          <w:tcPr>
            <w:tcW w:w="1813" w:type="dxa"/>
          </w:tcPr>
          <w:p w14:paraId="50FA958C" w14:textId="77777777" w:rsidR="0086726C" w:rsidRPr="00D82595" w:rsidRDefault="0086726C" w:rsidP="008C0A48">
            <w:pPr>
              <w:tabs>
                <w:tab w:val="left" w:pos="4395"/>
              </w:tabs>
              <w:spacing w:line="276" w:lineRule="auto"/>
              <w:ind w:firstLine="0"/>
              <w:rPr>
                <w:rFonts w:eastAsia="Times New Roman"/>
                <w:noProof/>
              </w:rPr>
            </w:pPr>
          </w:p>
        </w:tc>
      </w:tr>
    </w:tbl>
    <w:p w14:paraId="3E5E6688" w14:textId="77777777" w:rsidR="0086726C" w:rsidRPr="00D82595" w:rsidRDefault="0086726C" w:rsidP="0071444F">
      <w:pPr>
        <w:tabs>
          <w:tab w:val="left" w:pos="4395"/>
        </w:tabs>
        <w:rPr>
          <w:rFonts w:eastAsia="Times New Roman"/>
          <w:noProof/>
        </w:rPr>
      </w:pPr>
    </w:p>
    <w:p w14:paraId="46904D11" w14:textId="77777777" w:rsidR="0086726C" w:rsidRPr="00D82595" w:rsidRDefault="0086726C" w:rsidP="0071444F">
      <w:pPr>
        <w:tabs>
          <w:tab w:val="left" w:pos="4395"/>
        </w:tabs>
        <w:rPr>
          <w:rFonts w:eastAsia="Times New Roman"/>
          <w:b/>
          <w:i/>
          <w:noProof/>
        </w:rPr>
      </w:pPr>
      <w:r w:rsidRPr="00D82595">
        <w:rPr>
          <w:rFonts w:eastAsia="Times New Roman"/>
          <w:b/>
          <w:i/>
          <w:noProof/>
        </w:rPr>
        <w:t xml:space="preserve">Продолжительность выполнения экзаменационной работы </w:t>
      </w:r>
    </w:p>
    <w:tbl>
      <w:tblPr>
        <w:tblStyle w:val="52"/>
        <w:tblW w:w="9210" w:type="dxa"/>
        <w:tblLook w:val="04A0" w:firstRow="1" w:lastRow="0" w:firstColumn="1" w:lastColumn="0" w:noHBand="0" w:noVBand="1"/>
      </w:tblPr>
      <w:tblGrid>
        <w:gridCol w:w="2547"/>
        <w:gridCol w:w="3544"/>
        <w:gridCol w:w="3119"/>
      </w:tblGrid>
      <w:tr w:rsidR="0086726C" w:rsidRPr="00D82595" w14:paraId="4B035BF3" w14:textId="77777777" w:rsidTr="00677E0C">
        <w:tc>
          <w:tcPr>
            <w:tcW w:w="2547" w:type="dxa"/>
          </w:tcPr>
          <w:p w14:paraId="28E960F7" w14:textId="77777777" w:rsidR="0086726C" w:rsidRPr="00D82595" w:rsidRDefault="0086726C" w:rsidP="00677E0C">
            <w:pPr>
              <w:tabs>
                <w:tab w:val="left" w:pos="4395"/>
              </w:tabs>
              <w:spacing w:line="276" w:lineRule="auto"/>
              <w:ind w:firstLine="0"/>
              <w:jc w:val="center"/>
              <w:rPr>
                <w:noProof/>
              </w:rPr>
            </w:pPr>
            <w:r w:rsidRPr="00D82595">
              <w:rPr>
                <w:noProof/>
              </w:rPr>
              <w:t>Продолжительность выполнения экзаменационной работы</w:t>
            </w:r>
          </w:p>
        </w:tc>
        <w:tc>
          <w:tcPr>
            <w:tcW w:w="3544" w:type="dxa"/>
          </w:tcPr>
          <w:p w14:paraId="1C39AAC4" w14:textId="77777777" w:rsidR="0086726C" w:rsidRPr="00D82595" w:rsidRDefault="0086726C" w:rsidP="00677E0C">
            <w:pPr>
              <w:tabs>
                <w:tab w:val="left" w:pos="4395"/>
              </w:tabs>
              <w:spacing w:line="276" w:lineRule="auto"/>
              <w:ind w:firstLine="0"/>
              <w:jc w:val="center"/>
              <w:rPr>
                <w:noProof/>
              </w:rPr>
            </w:pPr>
            <w:r w:rsidRPr="00D82595">
              <w:rPr>
                <w:noProof/>
              </w:rPr>
              <w:t>Продолжительность выполнения экзаменационной работы участниками ЕГЭ с ОВЗ, детьми-инвалидами и инвалидами</w:t>
            </w:r>
          </w:p>
        </w:tc>
        <w:tc>
          <w:tcPr>
            <w:tcW w:w="3119" w:type="dxa"/>
          </w:tcPr>
          <w:p w14:paraId="6B58DC2B" w14:textId="77777777" w:rsidR="0086726C" w:rsidRPr="00D82595" w:rsidRDefault="0086726C" w:rsidP="00677E0C">
            <w:pPr>
              <w:tabs>
                <w:tab w:val="left" w:pos="4395"/>
              </w:tabs>
              <w:spacing w:line="276" w:lineRule="auto"/>
              <w:ind w:firstLine="0"/>
              <w:jc w:val="center"/>
              <w:rPr>
                <w:noProof/>
              </w:rPr>
            </w:pPr>
            <w:r w:rsidRPr="00D82595">
              <w:rPr>
                <w:noProof/>
              </w:rPr>
              <w:t>Название учебного предмета</w:t>
            </w:r>
          </w:p>
        </w:tc>
      </w:tr>
      <w:tr w:rsidR="0086726C" w:rsidRPr="00D82595" w14:paraId="05976525" w14:textId="77777777" w:rsidTr="00677E0C">
        <w:tc>
          <w:tcPr>
            <w:tcW w:w="2547" w:type="dxa"/>
          </w:tcPr>
          <w:p w14:paraId="5AEB5CB5" w14:textId="77777777" w:rsidR="0086726C" w:rsidRPr="00D82595" w:rsidRDefault="0086726C" w:rsidP="0071444F">
            <w:pPr>
              <w:tabs>
                <w:tab w:val="left" w:pos="4395"/>
              </w:tabs>
              <w:ind w:firstLine="0"/>
              <w:rPr>
                <w:noProof/>
              </w:rPr>
            </w:pPr>
            <w:r w:rsidRPr="00D82595">
              <w:rPr>
                <w:noProof/>
              </w:rPr>
              <w:t>15 минут</w:t>
            </w:r>
          </w:p>
        </w:tc>
        <w:tc>
          <w:tcPr>
            <w:tcW w:w="3544" w:type="dxa"/>
          </w:tcPr>
          <w:p w14:paraId="12506705" w14:textId="77777777" w:rsidR="0086726C" w:rsidRPr="00D82595" w:rsidRDefault="0086726C" w:rsidP="0071444F">
            <w:pPr>
              <w:tabs>
                <w:tab w:val="left" w:pos="4395"/>
              </w:tabs>
              <w:ind w:firstLine="0"/>
              <w:rPr>
                <w:noProof/>
              </w:rPr>
            </w:pPr>
            <w:r w:rsidRPr="00D82595">
              <w:rPr>
                <w:noProof/>
              </w:rPr>
              <w:t>45 минут</w:t>
            </w:r>
          </w:p>
        </w:tc>
        <w:tc>
          <w:tcPr>
            <w:tcW w:w="3119" w:type="dxa"/>
          </w:tcPr>
          <w:p w14:paraId="318CE76F" w14:textId="77777777" w:rsidR="0086726C" w:rsidRPr="00D82595" w:rsidRDefault="0086726C" w:rsidP="00677E0C">
            <w:pPr>
              <w:tabs>
                <w:tab w:val="left" w:pos="4395"/>
              </w:tabs>
              <w:spacing w:line="276" w:lineRule="auto"/>
              <w:ind w:firstLine="0"/>
              <w:rPr>
                <w:noProof/>
              </w:rPr>
            </w:pPr>
            <w:r w:rsidRPr="00D82595">
              <w:rPr>
                <w:noProof/>
              </w:rPr>
              <w:t>Иностранные языки (раздел «Говорение»)</w:t>
            </w:r>
          </w:p>
        </w:tc>
      </w:tr>
      <w:tr w:rsidR="0086726C" w:rsidRPr="00D82595" w14:paraId="52BAB706" w14:textId="77777777" w:rsidTr="00677E0C">
        <w:tc>
          <w:tcPr>
            <w:tcW w:w="2547" w:type="dxa"/>
            <w:vMerge w:val="restart"/>
          </w:tcPr>
          <w:p w14:paraId="1C0FEB6D" w14:textId="77777777" w:rsidR="0086726C" w:rsidRPr="00D82595" w:rsidRDefault="0086726C" w:rsidP="0071444F">
            <w:pPr>
              <w:tabs>
                <w:tab w:val="left" w:pos="4395"/>
              </w:tabs>
              <w:ind w:firstLine="0"/>
              <w:rPr>
                <w:noProof/>
              </w:rPr>
            </w:pPr>
            <w:r w:rsidRPr="00D82595">
              <w:rPr>
                <w:noProof/>
              </w:rPr>
              <w:t>3 часа (180 минут)</w:t>
            </w:r>
          </w:p>
        </w:tc>
        <w:tc>
          <w:tcPr>
            <w:tcW w:w="3544" w:type="dxa"/>
            <w:vMerge w:val="restart"/>
          </w:tcPr>
          <w:p w14:paraId="29C763CE" w14:textId="77777777" w:rsidR="0086726C" w:rsidRPr="00D82595" w:rsidRDefault="0086726C" w:rsidP="0071444F">
            <w:pPr>
              <w:tabs>
                <w:tab w:val="left" w:pos="4395"/>
              </w:tabs>
              <w:ind w:firstLine="0"/>
              <w:rPr>
                <w:noProof/>
              </w:rPr>
            </w:pPr>
            <w:r w:rsidRPr="00D82595">
              <w:rPr>
                <w:noProof/>
              </w:rPr>
              <w:t>4 часа 30 минут</w:t>
            </w:r>
          </w:p>
        </w:tc>
        <w:tc>
          <w:tcPr>
            <w:tcW w:w="3119" w:type="dxa"/>
          </w:tcPr>
          <w:p w14:paraId="614C99F2" w14:textId="77777777" w:rsidR="0086726C" w:rsidRPr="00D82595" w:rsidRDefault="0086726C" w:rsidP="00677E0C">
            <w:pPr>
              <w:tabs>
                <w:tab w:val="left" w:pos="4395"/>
              </w:tabs>
              <w:spacing w:line="276" w:lineRule="auto"/>
              <w:ind w:firstLine="0"/>
              <w:rPr>
                <w:noProof/>
              </w:rPr>
            </w:pPr>
            <w:r w:rsidRPr="00D82595">
              <w:rPr>
                <w:noProof/>
              </w:rPr>
              <w:t>Иностранные языки</w:t>
            </w:r>
          </w:p>
        </w:tc>
      </w:tr>
      <w:tr w:rsidR="0086726C" w:rsidRPr="00D82595" w14:paraId="2E6C1359" w14:textId="77777777" w:rsidTr="00677E0C">
        <w:tc>
          <w:tcPr>
            <w:tcW w:w="2547" w:type="dxa"/>
            <w:vMerge/>
          </w:tcPr>
          <w:p w14:paraId="600C4069" w14:textId="77777777" w:rsidR="0086726C" w:rsidRPr="00D82595" w:rsidRDefault="0086726C" w:rsidP="0071444F">
            <w:pPr>
              <w:tabs>
                <w:tab w:val="left" w:pos="4395"/>
              </w:tabs>
              <w:ind w:firstLine="0"/>
              <w:rPr>
                <w:noProof/>
              </w:rPr>
            </w:pPr>
          </w:p>
        </w:tc>
        <w:tc>
          <w:tcPr>
            <w:tcW w:w="3544" w:type="dxa"/>
            <w:vMerge/>
          </w:tcPr>
          <w:p w14:paraId="510FF72D" w14:textId="77777777" w:rsidR="0086726C" w:rsidRPr="00D82595" w:rsidRDefault="0086726C" w:rsidP="0071444F">
            <w:pPr>
              <w:tabs>
                <w:tab w:val="left" w:pos="4395"/>
              </w:tabs>
              <w:ind w:firstLine="0"/>
              <w:rPr>
                <w:noProof/>
              </w:rPr>
            </w:pPr>
          </w:p>
        </w:tc>
        <w:tc>
          <w:tcPr>
            <w:tcW w:w="3119" w:type="dxa"/>
          </w:tcPr>
          <w:p w14:paraId="6C8A5CED" w14:textId="77777777" w:rsidR="0086726C" w:rsidRPr="00D82595" w:rsidRDefault="0086726C" w:rsidP="00677E0C">
            <w:pPr>
              <w:tabs>
                <w:tab w:val="left" w:pos="4395"/>
              </w:tabs>
              <w:spacing w:line="276" w:lineRule="auto"/>
              <w:ind w:firstLine="0"/>
              <w:rPr>
                <w:noProof/>
              </w:rPr>
            </w:pPr>
            <w:r w:rsidRPr="00D82595">
              <w:rPr>
                <w:noProof/>
              </w:rPr>
              <w:t xml:space="preserve">Математика </w:t>
            </w:r>
          </w:p>
          <w:p w14:paraId="131BD94D" w14:textId="77777777" w:rsidR="0086726C" w:rsidRPr="00D82595" w:rsidRDefault="0086726C" w:rsidP="00677E0C">
            <w:pPr>
              <w:tabs>
                <w:tab w:val="left" w:pos="4395"/>
              </w:tabs>
              <w:spacing w:line="276" w:lineRule="auto"/>
              <w:ind w:firstLine="0"/>
              <w:rPr>
                <w:noProof/>
              </w:rPr>
            </w:pPr>
            <w:r w:rsidRPr="00D82595">
              <w:rPr>
                <w:noProof/>
              </w:rPr>
              <w:t>(базовый уровень)</w:t>
            </w:r>
          </w:p>
        </w:tc>
      </w:tr>
      <w:tr w:rsidR="0086726C" w:rsidRPr="00D82595" w14:paraId="2165D305" w14:textId="77777777" w:rsidTr="00677E0C">
        <w:trPr>
          <w:trHeight w:val="418"/>
        </w:trPr>
        <w:tc>
          <w:tcPr>
            <w:tcW w:w="2547" w:type="dxa"/>
            <w:vMerge/>
          </w:tcPr>
          <w:p w14:paraId="032F15E7" w14:textId="77777777" w:rsidR="0086726C" w:rsidRPr="00D82595" w:rsidRDefault="0086726C" w:rsidP="0071444F">
            <w:pPr>
              <w:tabs>
                <w:tab w:val="left" w:pos="4395"/>
              </w:tabs>
              <w:ind w:firstLine="0"/>
              <w:rPr>
                <w:noProof/>
              </w:rPr>
            </w:pPr>
          </w:p>
        </w:tc>
        <w:tc>
          <w:tcPr>
            <w:tcW w:w="3544" w:type="dxa"/>
            <w:vMerge/>
          </w:tcPr>
          <w:p w14:paraId="4067E6DB" w14:textId="77777777" w:rsidR="0086726C" w:rsidRPr="00D82595" w:rsidRDefault="0086726C" w:rsidP="0071444F">
            <w:pPr>
              <w:tabs>
                <w:tab w:val="left" w:pos="4395"/>
              </w:tabs>
              <w:ind w:firstLine="0"/>
              <w:rPr>
                <w:noProof/>
              </w:rPr>
            </w:pPr>
          </w:p>
        </w:tc>
        <w:tc>
          <w:tcPr>
            <w:tcW w:w="3119" w:type="dxa"/>
          </w:tcPr>
          <w:p w14:paraId="6D103248" w14:textId="77777777" w:rsidR="0086726C" w:rsidRPr="00D82595" w:rsidRDefault="0086726C" w:rsidP="00677E0C">
            <w:pPr>
              <w:tabs>
                <w:tab w:val="left" w:pos="4395"/>
              </w:tabs>
              <w:spacing w:line="276" w:lineRule="auto"/>
              <w:ind w:firstLine="0"/>
              <w:rPr>
                <w:noProof/>
              </w:rPr>
            </w:pPr>
            <w:r w:rsidRPr="00D82595">
              <w:rPr>
                <w:noProof/>
              </w:rPr>
              <w:t>География</w:t>
            </w:r>
          </w:p>
        </w:tc>
      </w:tr>
      <w:tr w:rsidR="0086726C" w:rsidRPr="00D82595" w14:paraId="44641302" w14:textId="77777777" w:rsidTr="00677E0C">
        <w:tc>
          <w:tcPr>
            <w:tcW w:w="2547" w:type="dxa"/>
            <w:vMerge w:val="restart"/>
          </w:tcPr>
          <w:p w14:paraId="5A5D18CB" w14:textId="77777777" w:rsidR="0086726C" w:rsidRPr="00D82595" w:rsidRDefault="0086726C" w:rsidP="0071444F">
            <w:pPr>
              <w:tabs>
                <w:tab w:val="left" w:pos="4395"/>
              </w:tabs>
              <w:ind w:firstLine="0"/>
              <w:rPr>
                <w:noProof/>
              </w:rPr>
            </w:pPr>
            <w:r w:rsidRPr="00D82595">
              <w:rPr>
                <w:noProof/>
              </w:rPr>
              <w:t>3 часа 30 минут (210 минут)</w:t>
            </w:r>
          </w:p>
        </w:tc>
        <w:tc>
          <w:tcPr>
            <w:tcW w:w="3544" w:type="dxa"/>
            <w:vMerge w:val="restart"/>
          </w:tcPr>
          <w:p w14:paraId="408D0381" w14:textId="77777777" w:rsidR="0086726C" w:rsidRPr="00D82595" w:rsidRDefault="0086726C" w:rsidP="0071444F">
            <w:pPr>
              <w:tabs>
                <w:tab w:val="left" w:pos="4395"/>
              </w:tabs>
              <w:ind w:firstLine="0"/>
              <w:rPr>
                <w:noProof/>
              </w:rPr>
            </w:pPr>
            <w:r w:rsidRPr="00D82595">
              <w:rPr>
                <w:noProof/>
              </w:rPr>
              <w:t>5 часов</w:t>
            </w:r>
          </w:p>
        </w:tc>
        <w:tc>
          <w:tcPr>
            <w:tcW w:w="3119" w:type="dxa"/>
          </w:tcPr>
          <w:p w14:paraId="7CCC4AF2" w14:textId="77777777" w:rsidR="0086726C" w:rsidRPr="00D82595" w:rsidRDefault="0086726C" w:rsidP="00677E0C">
            <w:pPr>
              <w:tabs>
                <w:tab w:val="left" w:pos="4395"/>
              </w:tabs>
              <w:spacing w:line="276" w:lineRule="auto"/>
              <w:ind w:firstLine="0"/>
              <w:rPr>
                <w:noProof/>
              </w:rPr>
            </w:pPr>
            <w:r w:rsidRPr="00D82595">
              <w:rPr>
                <w:noProof/>
              </w:rPr>
              <w:t>Русский язык</w:t>
            </w:r>
          </w:p>
        </w:tc>
      </w:tr>
      <w:tr w:rsidR="0086726C" w:rsidRPr="00D82595" w14:paraId="49F6F819" w14:textId="77777777" w:rsidTr="00677E0C">
        <w:tc>
          <w:tcPr>
            <w:tcW w:w="2547" w:type="dxa"/>
            <w:vMerge/>
          </w:tcPr>
          <w:p w14:paraId="4E3A1F8C" w14:textId="77777777" w:rsidR="0086726C" w:rsidRPr="00D82595" w:rsidRDefault="0086726C" w:rsidP="0071444F">
            <w:pPr>
              <w:tabs>
                <w:tab w:val="left" w:pos="4395"/>
              </w:tabs>
              <w:ind w:firstLine="0"/>
              <w:rPr>
                <w:noProof/>
              </w:rPr>
            </w:pPr>
          </w:p>
        </w:tc>
        <w:tc>
          <w:tcPr>
            <w:tcW w:w="3544" w:type="dxa"/>
            <w:vMerge/>
          </w:tcPr>
          <w:p w14:paraId="26D92650" w14:textId="77777777" w:rsidR="0086726C" w:rsidRPr="00D82595" w:rsidRDefault="0086726C" w:rsidP="0071444F">
            <w:pPr>
              <w:tabs>
                <w:tab w:val="left" w:pos="4395"/>
              </w:tabs>
              <w:ind w:firstLine="0"/>
              <w:rPr>
                <w:noProof/>
              </w:rPr>
            </w:pPr>
          </w:p>
        </w:tc>
        <w:tc>
          <w:tcPr>
            <w:tcW w:w="3119" w:type="dxa"/>
          </w:tcPr>
          <w:p w14:paraId="739F867A" w14:textId="77777777" w:rsidR="0086726C" w:rsidRPr="00D82595" w:rsidRDefault="0086726C" w:rsidP="00677E0C">
            <w:pPr>
              <w:tabs>
                <w:tab w:val="left" w:pos="4395"/>
              </w:tabs>
              <w:spacing w:line="276" w:lineRule="auto"/>
              <w:ind w:firstLine="0"/>
              <w:rPr>
                <w:noProof/>
              </w:rPr>
            </w:pPr>
            <w:r w:rsidRPr="00D82595">
              <w:rPr>
                <w:noProof/>
              </w:rPr>
              <w:t>Химия</w:t>
            </w:r>
          </w:p>
        </w:tc>
      </w:tr>
      <w:tr w:rsidR="0086726C" w:rsidRPr="00D82595" w14:paraId="0F1526D9" w14:textId="77777777" w:rsidTr="00677E0C">
        <w:tc>
          <w:tcPr>
            <w:tcW w:w="2547" w:type="dxa"/>
            <w:vMerge/>
          </w:tcPr>
          <w:p w14:paraId="2298A1A3" w14:textId="77777777" w:rsidR="0086726C" w:rsidRPr="00D82595" w:rsidRDefault="0086726C" w:rsidP="0071444F">
            <w:pPr>
              <w:tabs>
                <w:tab w:val="left" w:pos="4395"/>
              </w:tabs>
              <w:ind w:firstLine="0"/>
              <w:rPr>
                <w:noProof/>
              </w:rPr>
            </w:pPr>
          </w:p>
        </w:tc>
        <w:tc>
          <w:tcPr>
            <w:tcW w:w="3544" w:type="dxa"/>
            <w:vMerge/>
          </w:tcPr>
          <w:p w14:paraId="547DB9CA" w14:textId="77777777" w:rsidR="0086726C" w:rsidRPr="00D82595" w:rsidRDefault="0086726C" w:rsidP="0071444F">
            <w:pPr>
              <w:tabs>
                <w:tab w:val="left" w:pos="4395"/>
              </w:tabs>
              <w:ind w:firstLine="0"/>
              <w:rPr>
                <w:noProof/>
              </w:rPr>
            </w:pPr>
          </w:p>
        </w:tc>
        <w:tc>
          <w:tcPr>
            <w:tcW w:w="3119" w:type="dxa"/>
          </w:tcPr>
          <w:p w14:paraId="764D5079" w14:textId="77777777" w:rsidR="0086726C" w:rsidRPr="00D82595" w:rsidRDefault="0086726C" w:rsidP="00677E0C">
            <w:pPr>
              <w:tabs>
                <w:tab w:val="left" w:pos="4395"/>
              </w:tabs>
              <w:spacing w:line="276" w:lineRule="auto"/>
              <w:ind w:firstLine="0"/>
              <w:rPr>
                <w:noProof/>
              </w:rPr>
            </w:pPr>
            <w:r w:rsidRPr="00D82595">
              <w:rPr>
                <w:noProof/>
              </w:rPr>
              <w:t>Биология</w:t>
            </w:r>
          </w:p>
        </w:tc>
      </w:tr>
      <w:tr w:rsidR="0086726C" w:rsidRPr="00D82595" w14:paraId="4091B874" w14:textId="77777777" w:rsidTr="00677E0C">
        <w:tc>
          <w:tcPr>
            <w:tcW w:w="2547" w:type="dxa"/>
            <w:vMerge w:val="restart"/>
          </w:tcPr>
          <w:p w14:paraId="39801418" w14:textId="77777777" w:rsidR="0086726C" w:rsidRPr="00D82595" w:rsidRDefault="0086726C" w:rsidP="0071444F">
            <w:pPr>
              <w:tabs>
                <w:tab w:val="left" w:pos="4395"/>
              </w:tabs>
              <w:ind w:firstLine="0"/>
              <w:rPr>
                <w:noProof/>
              </w:rPr>
            </w:pPr>
            <w:r w:rsidRPr="00D82595">
              <w:rPr>
                <w:noProof/>
              </w:rPr>
              <w:t>3 часа 55 минут (235 минут)</w:t>
            </w:r>
          </w:p>
        </w:tc>
        <w:tc>
          <w:tcPr>
            <w:tcW w:w="3544" w:type="dxa"/>
            <w:vMerge w:val="restart"/>
          </w:tcPr>
          <w:p w14:paraId="018FBE94" w14:textId="77777777" w:rsidR="0086726C" w:rsidRPr="00D82595" w:rsidRDefault="0086726C" w:rsidP="0071444F">
            <w:pPr>
              <w:tabs>
                <w:tab w:val="left" w:pos="4395"/>
              </w:tabs>
              <w:ind w:firstLine="0"/>
              <w:rPr>
                <w:noProof/>
              </w:rPr>
            </w:pPr>
            <w:r w:rsidRPr="00D82595">
              <w:rPr>
                <w:noProof/>
              </w:rPr>
              <w:t>5 часов 25 минут</w:t>
            </w:r>
          </w:p>
        </w:tc>
        <w:tc>
          <w:tcPr>
            <w:tcW w:w="3119" w:type="dxa"/>
          </w:tcPr>
          <w:p w14:paraId="028EEFCA" w14:textId="77777777" w:rsidR="0086726C" w:rsidRPr="00D82595" w:rsidRDefault="0086726C" w:rsidP="00677E0C">
            <w:pPr>
              <w:tabs>
                <w:tab w:val="left" w:pos="4395"/>
              </w:tabs>
              <w:spacing w:line="276" w:lineRule="auto"/>
              <w:ind w:firstLine="0"/>
              <w:rPr>
                <w:noProof/>
              </w:rPr>
            </w:pPr>
            <w:r w:rsidRPr="00D82595">
              <w:rPr>
                <w:noProof/>
              </w:rPr>
              <w:t>Математика (профильный уровень)</w:t>
            </w:r>
          </w:p>
        </w:tc>
      </w:tr>
      <w:tr w:rsidR="0086726C" w:rsidRPr="00D82595" w14:paraId="081BAC61" w14:textId="77777777" w:rsidTr="00677E0C">
        <w:tc>
          <w:tcPr>
            <w:tcW w:w="2547" w:type="dxa"/>
            <w:vMerge/>
          </w:tcPr>
          <w:p w14:paraId="315E1597" w14:textId="77777777" w:rsidR="0086726C" w:rsidRPr="00D82595" w:rsidRDefault="0086726C" w:rsidP="0071444F">
            <w:pPr>
              <w:tabs>
                <w:tab w:val="left" w:pos="4395"/>
              </w:tabs>
              <w:ind w:firstLine="0"/>
              <w:rPr>
                <w:noProof/>
              </w:rPr>
            </w:pPr>
          </w:p>
        </w:tc>
        <w:tc>
          <w:tcPr>
            <w:tcW w:w="3544" w:type="dxa"/>
            <w:vMerge/>
          </w:tcPr>
          <w:p w14:paraId="016F0C1D" w14:textId="77777777" w:rsidR="0086726C" w:rsidRPr="00D82595" w:rsidRDefault="0086726C" w:rsidP="0071444F">
            <w:pPr>
              <w:tabs>
                <w:tab w:val="left" w:pos="4395"/>
              </w:tabs>
              <w:ind w:firstLine="0"/>
              <w:rPr>
                <w:noProof/>
              </w:rPr>
            </w:pPr>
          </w:p>
        </w:tc>
        <w:tc>
          <w:tcPr>
            <w:tcW w:w="3119" w:type="dxa"/>
          </w:tcPr>
          <w:p w14:paraId="1C30683D" w14:textId="77777777" w:rsidR="0086726C" w:rsidRPr="00D82595" w:rsidRDefault="0086726C" w:rsidP="00677E0C">
            <w:pPr>
              <w:tabs>
                <w:tab w:val="left" w:pos="4395"/>
              </w:tabs>
              <w:spacing w:line="276" w:lineRule="auto"/>
              <w:ind w:firstLine="0"/>
              <w:rPr>
                <w:noProof/>
              </w:rPr>
            </w:pPr>
            <w:r w:rsidRPr="00D82595">
              <w:rPr>
                <w:noProof/>
              </w:rPr>
              <w:t>Физика</w:t>
            </w:r>
          </w:p>
        </w:tc>
      </w:tr>
      <w:tr w:rsidR="0086726C" w:rsidRPr="00D82595" w14:paraId="0B0D53A1" w14:textId="77777777" w:rsidTr="00677E0C">
        <w:tc>
          <w:tcPr>
            <w:tcW w:w="2547" w:type="dxa"/>
            <w:vMerge/>
          </w:tcPr>
          <w:p w14:paraId="28B0B768" w14:textId="77777777" w:rsidR="0086726C" w:rsidRPr="00D82595" w:rsidRDefault="0086726C" w:rsidP="0071444F">
            <w:pPr>
              <w:tabs>
                <w:tab w:val="left" w:pos="4395"/>
              </w:tabs>
              <w:ind w:firstLine="0"/>
              <w:rPr>
                <w:noProof/>
              </w:rPr>
            </w:pPr>
          </w:p>
        </w:tc>
        <w:tc>
          <w:tcPr>
            <w:tcW w:w="3544" w:type="dxa"/>
            <w:vMerge/>
          </w:tcPr>
          <w:p w14:paraId="1E78C86B" w14:textId="77777777" w:rsidR="0086726C" w:rsidRPr="00D82595" w:rsidRDefault="0086726C" w:rsidP="0071444F">
            <w:pPr>
              <w:tabs>
                <w:tab w:val="left" w:pos="4395"/>
              </w:tabs>
              <w:ind w:firstLine="0"/>
              <w:rPr>
                <w:noProof/>
              </w:rPr>
            </w:pPr>
          </w:p>
        </w:tc>
        <w:tc>
          <w:tcPr>
            <w:tcW w:w="3119" w:type="dxa"/>
          </w:tcPr>
          <w:p w14:paraId="1AAD7279" w14:textId="77777777" w:rsidR="0086726C" w:rsidRPr="00D82595" w:rsidRDefault="0086726C" w:rsidP="00677E0C">
            <w:pPr>
              <w:tabs>
                <w:tab w:val="left" w:pos="4395"/>
              </w:tabs>
              <w:spacing w:line="276" w:lineRule="auto"/>
              <w:ind w:firstLine="0"/>
              <w:rPr>
                <w:noProof/>
              </w:rPr>
            </w:pPr>
            <w:r w:rsidRPr="00D82595">
              <w:rPr>
                <w:noProof/>
              </w:rPr>
              <w:t>Информатика и ИКТ</w:t>
            </w:r>
          </w:p>
        </w:tc>
      </w:tr>
      <w:tr w:rsidR="0086726C" w:rsidRPr="00D82595" w14:paraId="025D7B3B" w14:textId="77777777" w:rsidTr="00677E0C">
        <w:tc>
          <w:tcPr>
            <w:tcW w:w="2547" w:type="dxa"/>
            <w:vMerge/>
          </w:tcPr>
          <w:p w14:paraId="194E0425" w14:textId="77777777" w:rsidR="0086726C" w:rsidRPr="00D82595" w:rsidRDefault="0086726C" w:rsidP="0071444F">
            <w:pPr>
              <w:tabs>
                <w:tab w:val="left" w:pos="4395"/>
              </w:tabs>
              <w:ind w:firstLine="0"/>
              <w:rPr>
                <w:noProof/>
              </w:rPr>
            </w:pPr>
          </w:p>
        </w:tc>
        <w:tc>
          <w:tcPr>
            <w:tcW w:w="3544" w:type="dxa"/>
            <w:vMerge/>
          </w:tcPr>
          <w:p w14:paraId="6101C78F" w14:textId="77777777" w:rsidR="0086726C" w:rsidRPr="00D82595" w:rsidRDefault="0086726C" w:rsidP="0071444F">
            <w:pPr>
              <w:tabs>
                <w:tab w:val="left" w:pos="4395"/>
              </w:tabs>
              <w:ind w:firstLine="0"/>
              <w:rPr>
                <w:noProof/>
              </w:rPr>
            </w:pPr>
          </w:p>
        </w:tc>
        <w:tc>
          <w:tcPr>
            <w:tcW w:w="3119" w:type="dxa"/>
          </w:tcPr>
          <w:p w14:paraId="1C519F6B" w14:textId="77777777" w:rsidR="0086726C" w:rsidRPr="00D82595" w:rsidRDefault="0086726C" w:rsidP="00677E0C">
            <w:pPr>
              <w:tabs>
                <w:tab w:val="left" w:pos="4395"/>
              </w:tabs>
              <w:spacing w:line="276" w:lineRule="auto"/>
              <w:ind w:firstLine="0"/>
              <w:rPr>
                <w:noProof/>
              </w:rPr>
            </w:pPr>
            <w:r w:rsidRPr="00D82595">
              <w:rPr>
                <w:noProof/>
              </w:rPr>
              <w:t>Обществознание</w:t>
            </w:r>
          </w:p>
        </w:tc>
      </w:tr>
      <w:tr w:rsidR="0086726C" w:rsidRPr="00D82595" w14:paraId="336A485C" w14:textId="77777777" w:rsidTr="00677E0C">
        <w:tc>
          <w:tcPr>
            <w:tcW w:w="2547" w:type="dxa"/>
            <w:vMerge/>
          </w:tcPr>
          <w:p w14:paraId="574D321E" w14:textId="77777777" w:rsidR="0086726C" w:rsidRPr="00D82595" w:rsidRDefault="0086726C" w:rsidP="0071444F">
            <w:pPr>
              <w:tabs>
                <w:tab w:val="left" w:pos="4395"/>
              </w:tabs>
              <w:ind w:firstLine="0"/>
              <w:rPr>
                <w:noProof/>
              </w:rPr>
            </w:pPr>
          </w:p>
        </w:tc>
        <w:tc>
          <w:tcPr>
            <w:tcW w:w="3544" w:type="dxa"/>
            <w:vMerge/>
          </w:tcPr>
          <w:p w14:paraId="47887EC5" w14:textId="77777777" w:rsidR="0086726C" w:rsidRPr="00D82595" w:rsidRDefault="0086726C" w:rsidP="0071444F">
            <w:pPr>
              <w:tabs>
                <w:tab w:val="left" w:pos="4395"/>
              </w:tabs>
              <w:ind w:firstLine="0"/>
              <w:rPr>
                <w:noProof/>
              </w:rPr>
            </w:pPr>
          </w:p>
        </w:tc>
        <w:tc>
          <w:tcPr>
            <w:tcW w:w="3119" w:type="dxa"/>
          </w:tcPr>
          <w:p w14:paraId="5A741C30" w14:textId="77777777" w:rsidR="0086726C" w:rsidRPr="00D82595" w:rsidRDefault="0086726C" w:rsidP="00677E0C">
            <w:pPr>
              <w:tabs>
                <w:tab w:val="left" w:pos="4395"/>
              </w:tabs>
              <w:spacing w:line="276" w:lineRule="auto"/>
              <w:ind w:firstLine="0"/>
              <w:rPr>
                <w:noProof/>
              </w:rPr>
            </w:pPr>
            <w:r w:rsidRPr="00D82595">
              <w:rPr>
                <w:noProof/>
              </w:rPr>
              <w:t>История</w:t>
            </w:r>
          </w:p>
        </w:tc>
      </w:tr>
      <w:tr w:rsidR="0086726C" w:rsidRPr="00D82595" w14:paraId="71E8D0CA" w14:textId="77777777" w:rsidTr="00677E0C">
        <w:tc>
          <w:tcPr>
            <w:tcW w:w="2547" w:type="dxa"/>
            <w:vMerge/>
          </w:tcPr>
          <w:p w14:paraId="0F66D2FB" w14:textId="77777777" w:rsidR="0086726C" w:rsidRPr="00D82595" w:rsidRDefault="0086726C" w:rsidP="0071444F">
            <w:pPr>
              <w:tabs>
                <w:tab w:val="left" w:pos="4395"/>
              </w:tabs>
              <w:ind w:firstLine="0"/>
              <w:rPr>
                <w:noProof/>
              </w:rPr>
            </w:pPr>
          </w:p>
        </w:tc>
        <w:tc>
          <w:tcPr>
            <w:tcW w:w="3544" w:type="dxa"/>
            <w:vMerge/>
          </w:tcPr>
          <w:p w14:paraId="76B8ADB0" w14:textId="77777777" w:rsidR="0086726C" w:rsidRPr="00D82595" w:rsidRDefault="0086726C" w:rsidP="0071444F">
            <w:pPr>
              <w:tabs>
                <w:tab w:val="left" w:pos="4395"/>
              </w:tabs>
              <w:ind w:firstLine="0"/>
              <w:rPr>
                <w:noProof/>
              </w:rPr>
            </w:pPr>
          </w:p>
        </w:tc>
        <w:tc>
          <w:tcPr>
            <w:tcW w:w="3119" w:type="dxa"/>
          </w:tcPr>
          <w:p w14:paraId="25EC3638" w14:textId="77777777" w:rsidR="0086726C" w:rsidRPr="00D82595" w:rsidRDefault="0086726C" w:rsidP="0071444F">
            <w:pPr>
              <w:tabs>
                <w:tab w:val="left" w:pos="4395"/>
              </w:tabs>
              <w:ind w:firstLine="0"/>
              <w:rPr>
                <w:noProof/>
              </w:rPr>
            </w:pPr>
            <w:r w:rsidRPr="00D82595">
              <w:rPr>
                <w:noProof/>
              </w:rPr>
              <w:t>Литература</w:t>
            </w:r>
          </w:p>
        </w:tc>
      </w:tr>
    </w:tbl>
    <w:p w14:paraId="0B9EDC68" w14:textId="73CB3588" w:rsidR="0086726C" w:rsidRDefault="0086726C" w:rsidP="0071444F">
      <w:pPr>
        <w:tabs>
          <w:tab w:val="left" w:pos="4395"/>
        </w:tabs>
        <w:rPr>
          <w:rFonts w:eastAsia="Times New Roman"/>
          <w:noProof/>
        </w:rPr>
      </w:pPr>
    </w:p>
    <w:p w14:paraId="55D19B0A" w14:textId="77777777" w:rsidR="00677E0C" w:rsidRPr="00D82595" w:rsidRDefault="00677E0C" w:rsidP="0071444F">
      <w:pPr>
        <w:tabs>
          <w:tab w:val="left" w:pos="4395"/>
        </w:tabs>
        <w:rPr>
          <w:rFonts w:eastAsia="Times New Roman"/>
          <w:noProof/>
        </w:rPr>
      </w:pPr>
    </w:p>
    <w:p w14:paraId="35316171" w14:textId="4C4B1E65" w:rsidR="0086726C" w:rsidRPr="00D811C0" w:rsidRDefault="00D811C0" w:rsidP="00D811C0">
      <w:pPr>
        <w:tabs>
          <w:tab w:val="left" w:pos="4395"/>
        </w:tabs>
        <w:jc w:val="center"/>
        <w:rPr>
          <w:rFonts w:eastAsia="Times New Roman"/>
          <w:b/>
          <w:noProof/>
        </w:rPr>
      </w:pPr>
      <w:r>
        <w:rPr>
          <w:rFonts w:eastAsia="Times New Roman"/>
          <w:b/>
          <w:noProof/>
        </w:rPr>
        <w:t>Инструкция для участников ЕГЭ</w:t>
      </w:r>
    </w:p>
    <w:p w14:paraId="4273EDC3" w14:textId="77777777" w:rsidR="0086726C" w:rsidRPr="00D82595" w:rsidRDefault="0086726C" w:rsidP="0071444F">
      <w:pPr>
        <w:tabs>
          <w:tab w:val="left" w:pos="4395"/>
        </w:tabs>
        <w:rPr>
          <w:rFonts w:eastAsia="Times New Roman"/>
          <w:i/>
        </w:rPr>
      </w:pPr>
      <w:r w:rsidRPr="00D82595">
        <w:rPr>
          <w:rFonts w:eastAsia="Times New Roman"/>
          <w:i/>
        </w:rPr>
        <w:t>Первая часть инструктажа (начало проведения с 9.50 по местному времени):</w:t>
      </w:r>
    </w:p>
    <w:p w14:paraId="74753724" w14:textId="77777777" w:rsidR="0086726C" w:rsidRPr="00D82595" w:rsidRDefault="0086726C" w:rsidP="0071444F">
      <w:pPr>
        <w:tabs>
          <w:tab w:val="left" w:pos="4395"/>
        </w:tabs>
        <w:rPr>
          <w:rFonts w:eastAsia="Times New Roman"/>
        </w:rPr>
      </w:pPr>
      <w:r w:rsidRPr="00D82595">
        <w:rPr>
          <w:rFonts w:eastAsia="Times New Roman"/>
          <w:b/>
        </w:rPr>
        <w:t>Уважаемые участники экзамена! Сегодня вы сдаете экзамен по</w:t>
      </w:r>
      <w:r w:rsidRPr="00D82595">
        <w:rPr>
          <w:rFonts w:eastAsia="Times New Roman"/>
        </w:rPr>
        <w:t xml:space="preserve"> _______________ (</w:t>
      </w:r>
      <w:r w:rsidRPr="00D82595">
        <w:rPr>
          <w:rFonts w:eastAsia="Times New Roman"/>
          <w:i/>
        </w:rPr>
        <w:t>назовите соответствующий учебный предмет)</w:t>
      </w:r>
      <w:r w:rsidRPr="00D82595">
        <w:rPr>
          <w:rFonts w:eastAsia="Times New Roman"/>
          <w:b/>
        </w:rPr>
        <w:t>в</w:t>
      </w:r>
      <w:r w:rsidRPr="00D82595">
        <w:rPr>
          <w:rFonts w:eastAsia="Times New Roman"/>
          <w:b/>
          <w:i/>
        </w:rPr>
        <w:t> </w:t>
      </w:r>
      <w:r w:rsidRPr="00D82595">
        <w:rPr>
          <w:rFonts w:eastAsia="Times New Roman"/>
          <w:b/>
        </w:rPr>
        <w:t>форме ЕГЭ</w:t>
      </w:r>
      <w:r w:rsidRPr="00D82595">
        <w:rPr>
          <w:rFonts w:eastAsia="Times New Roman"/>
        </w:rPr>
        <w:t xml:space="preserve">. </w:t>
      </w:r>
    </w:p>
    <w:p w14:paraId="4FD15018" w14:textId="77777777" w:rsidR="0086726C" w:rsidRPr="00D82595" w:rsidRDefault="0086726C" w:rsidP="0071444F">
      <w:pPr>
        <w:tabs>
          <w:tab w:val="left" w:pos="4395"/>
        </w:tabs>
        <w:rPr>
          <w:rFonts w:eastAsia="Times New Roman"/>
          <w:b/>
        </w:rPr>
      </w:pPr>
      <w:r w:rsidRPr="00D82595">
        <w:rPr>
          <w:rFonts w:eastAsia="Times New Roman"/>
          <w:b/>
        </w:rPr>
        <w:lastRenderedPageBreak/>
        <w:t>ЕГЭ - лишь одно из жизненных испытаний, которое вам предстоит пройти. Будьте уверены: каждому, кто учился в школе, по силам сдать ЕГЭ. Все задания составлены на основе школьной программы. Поэтому каждый из вас может успешно сдать экзамен.</w:t>
      </w:r>
    </w:p>
    <w:p w14:paraId="2BFA97D7" w14:textId="77777777" w:rsidR="0086726C" w:rsidRPr="00D82595" w:rsidRDefault="0086726C" w:rsidP="0071444F">
      <w:pPr>
        <w:tabs>
          <w:tab w:val="left" w:pos="4395"/>
        </w:tabs>
        <w:rPr>
          <w:rFonts w:eastAsia="Times New Roman"/>
          <w:b/>
        </w:rPr>
      </w:pPr>
      <w:r w:rsidRPr="00D82595">
        <w:rPr>
          <w:rFonts w:eastAsia="Times New Roman"/>
          <w:b/>
        </w:rPr>
        <w:t>Вместе с тем напоминаем, что в целях предупреждения нарушений порядка проведения ЕГЭ в аудиториях ППЭ ведется видеонаблюдение.</w:t>
      </w:r>
    </w:p>
    <w:p w14:paraId="479FD4E4" w14:textId="77777777" w:rsidR="0086726C" w:rsidRPr="00D82595" w:rsidRDefault="0086726C" w:rsidP="0071444F">
      <w:pPr>
        <w:tabs>
          <w:tab w:val="left" w:pos="4395"/>
        </w:tabs>
        <w:rPr>
          <w:rFonts w:eastAsia="Times New Roman"/>
          <w:b/>
        </w:rPr>
      </w:pPr>
      <w:r w:rsidRPr="00D82595">
        <w:rPr>
          <w:rFonts w:eastAsia="Times New Roman"/>
          <w:b/>
        </w:rPr>
        <w:t xml:space="preserve">Во время проведения экзамена вам необходимо соблюдать порядок проведения ГИА. </w:t>
      </w:r>
    </w:p>
    <w:p w14:paraId="59B71B19" w14:textId="77777777" w:rsidR="0086726C" w:rsidRPr="00D82595" w:rsidRDefault="0086726C" w:rsidP="0071444F">
      <w:pPr>
        <w:tabs>
          <w:tab w:val="left" w:pos="4395"/>
        </w:tabs>
        <w:rPr>
          <w:rFonts w:eastAsia="Times New Roman"/>
          <w:b/>
        </w:rPr>
      </w:pPr>
      <w:r w:rsidRPr="00D82595">
        <w:rPr>
          <w:rFonts w:eastAsia="Times New Roman"/>
          <w:b/>
        </w:rPr>
        <w:t xml:space="preserve">В день проведения экзамена (в период с момента входа в ППЭ и до окончания экзамена) запрещается: </w:t>
      </w:r>
    </w:p>
    <w:p w14:paraId="609779FA" w14:textId="77777777" w:rsidR="0086726C" w:rsidRPr="00D82595" w:rsidRDefault="0086726C" w:rsidP="0071444F">
      <w:pPr>
        <w:tabs>
          <w:tab w:val="left" w:pos="4395"/>
        </w:tabs>
        <w:rPr>
          <w:rFonts w:eastAsia="Times New Roman"/>
          <w:b/>
        </w:rPr>
      </w:pPr>
      <w:r w:rsidRPr="00D82595">
        <w:rPr>
          <w:rFonts w:eastAsia="Times New Roman"/>
          <w:b/>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2E2F5B3D" w14:textId="77777777" w:rsidR="0086726C" w:rsidRPr="00D82595" w:rsidRDefault="0086726C" w:rsidP="0071444F">
      <w:pPr>
        <w:tabs>
          <w:tab w:val="left" w:pos="4395"/>
        </w:tabs>
        <w:rPr>
          <w:rFonts w:eastAsia="Times New Roman"/>
          <w:b/>
        </w:rPr>
      </w:pPr>
      <w:r w:rsidRPr="00D82595">
        <w:rPr>
          <w:rFonts w:eastAsia="Times New Roman"/>
          <w:b/>
        </w:rPr>
        <w:t>иметь при себе уведомление о регистрации на экзамен (при наличии – необходимо сдать его нам);</w:t>
      </w:r>
    </w:p>
    <w:p w14:paraId="69CC10D1" w14:textId="77777777" w:rsidR="0086726C" w:rsidRPr="00D82595" w:rsidRDefault="0086726C" w:rsidP="0071444F">
      <w:pPr>
        <w:tabs>
          <w:tab w:val="left" w:pos="4395"/>
        </w:tabs>
        <w:rPr>
          <w:rFonts w:eastAsia="Times New Roman"/>
          <w:b/>
        </w:rPr>
      </w:pPr>
      <w:r w:rsidRPr="00D82595">
        <w:rPr>
          <w:rFonts w:eastAsia="Times New Roman"/>
          <w:b/>
        </w:rPr>
        <w:t>выносить из аудиторий и ППЭ черновики, экзаменационные материалы на бумажном или электронном носителях, фотографировать экзаменационные материалы;</w:t>
      </w:r>
    </w:p>
    <w:p w14:paraId="54AE2413" w14:textId="77777777" w:rsidR="0086726C" w:rsidRPr="00D82595" w:rsidRDefault="0086726C" w:rsidP="0071444F">
      <w:pPr>
        <w:tabs>
          <w:tab w:val="left" w:pos="4395"/>
        </w:tabs>
        <w:rPr>
          <w:rFonts w:eastAsia="Times New Roman"/>
          <w:b/>
        </w:rPr>
      </w:pPr>
      <w:r w:rsidRPr="00D82595">
        <w:rPr>
          <w:rFonts w:eastAsia="Times New Roman"/>
          <w:b/>
        </w:rPr>
        <w:t>пользоваться справочными материалами, кроме тех, которые указаны в тексте контрольных измерительных материалов (КИМ);</w:t>
      </w:r>
    </w:p>
    <w:p w14:paraId="37AADA4C" w14:textId="77777777" w:rsidR="0086726C" w:rsidRPr="00D82595" w:rsidRDefault="0086726C" w:rsidP="0071444F">
      <w:pPr>
        <w:tabs>
          <w:tab w:val="left" w:pos="4395"/>
        </w:tabs>
        <w:rPr>
          <w:rFonts w:eastAsia="Times New Roman"/>
          <w:b/>
        </w:rPr>
      </w:pPr>
      <w:r w:rsidRPr="00D82595">
        <w:rPr>
          <w:rFonts w:eastAsia="Times New Roman"/>
          <w:b/>
        </w:rPr>
        <w:t>переписывать задания из КИМ в черновики (можно делать заметки в КИМ);</w:t>
      </w:r>
    </w:p>
    <w:p w14:paraId="308576F1" w14:textId="77777777" w:rsidR="0086726C" w:rsidRPr="00D82595" w:rsidRDefault="0086726C" w:rsidP="0071444F">
      <w:pPr>
        <w:tabs>
          <w:tab w:val="left" w:pos="4395"/>
        </w:tabs>
        <w:rPr>
          <w:rFonts w:eastAsia="Times New Roman"/>
          <w:b/>
        </w:rPr>
      </w:pPr>
      <w:r w:rsidRPr="00D82595">
        <w:rPr>
          <w:rFonts w:eastAsia="Times New Roman"/>
          <w:b/>
        </w:rPr>
        <w:t>перемещаться по ППЭ во время экзамена без сопровождения организатора.</w:t>
      </w:r>
    </w:p>
    <w:p w14:paraId="0B30D385" w14:textId="77777777" w:rsidR="0086726C" w:rsidRPr="00D82595" w:rsidRDefault="0086726C" w:rsidP="0071444F">
      <w:pPr>
        <w:tabs>
          <w:tab w:val="left" w:pos="4395"/>
        </w:tabs>
        <w:rPr>
          <w:rFonts w:eastAsia="Times New Roman"/>
          <w:b/>
        </w:rPr>
      </w:pPr>
      <w:r w:rsidRPr="00D82595">
        <w:rPr>
          <w:rFonts w:eastAsia="Times New Roman"/>
          <w:b/>
        </w:rPr>
        <w:t>Во время проведения экзамена запрещается:</w:t>
      </w:r>
    </w:p>
    <w:p w14:paraId="6B2F523B" w14:textId="77777777" w:rsidR="0086726C" w:rsidRPr="00D82595" w:rsidRDefault="0086726C" w:rsidP="0071444F">
      <w:pPr>
        <w:tabs>
          <w:tab w:val="left" w:pos="4395"/>
        </w:tabs>
        <w:rPr>
          <w:rFonts w:eastAsia="Times New Roman"/>
          <w:b/>
        </w:rPr>
      </w:pPr>
      <w:r w:rsidRPr="00D82595">
        <w:rPr>
          <w:rFonts w:eastAsia="Times New Roman"/>
          <w:b/>
        </w:rPr>
        <w:t xml:space="preserve">выносить из аудиторий письменные принадлежности; </w:t>
      </w:r>
    </w:p>
    <w:p w14:paraId="11729520" w14:textId="77777777" w:rsidR="0086726C" w:rsidRPr="00D82595" w:rsidRDefault="0086726C" w:rsidP="0071444F">
      <w:pPr>
        <w:tabs>
          <w:tab w:val="left" w:pos="4395"/>
        </w:tabs>
        <w:rPr>
          <w:rFonts w:eastAsia="Times New Roman"/>
          <w:b/>
        </w:rPr>
      </w:pPr>
      <w:r w:rsidRPr="00D82595">
        <w:rPr>
          <w:rFonts w:eastAsia="Times New Roman"/>
          <w:b/>
        </w:rPr>
        <w:t>разговаривать, пересаживаться, обмениваться любыми материалами и предметами.</w:t>
      </w:r>
    </w:p>
    <w:p w14:paraId="73CFB17B" w14:textId="77777777" w:rsidR="0086726C" w:rsidRPr="00D82595" w:rsidRDefault="0086726C" w:rsidP="0071444F">
      <w:pPr>
        <w:tabs>
          <w:tab w:val="left" w:pos="4395"/>
        </w:tabs>
        <w:rPr>
          <w:rFonts w:eastAsia="Times New Roman"/>
          <w:b/>
          <w:u w:val="single"/>
        </w:rPr>
      </w:pPr>
      <w:r w:rsidRPr="00D82595">
        <w:rPr>
          <w:rFonts w:eastAsia="Times New Roman"/>
          <w:b/>
        </w:rPr>
        <w:t xml:space="preserve"> В случае нарушения порядка проведения ГИА вы будете удалены с экзамена.</w:t>
      </w:r>
    </w:p>
    <w:p w14:paraId="01D8B91E" w14:textId="77777777" w:rsidR="0086726C" w:rsidRPr="00D82595" w:rsidRDefault="0086726C" w:rsidP="0071444F">
      <w:pPr>
        <w:tabs>
          <w:tab w:val="left" w:pos="4395"/>
        </w:tabs>
        <w:rPr>
          <w:rFonts w:eastAsia="Times New Roman"/>
          <w:b/>
        </w:rPr>
      </w:pPr>
      <w:r w:rsidRPr="00D82595">
        <w:rPr>
          <w:rFonts w:eastAsia="Times New Roman"/>
          <w:b/>
        </w:rPr>
        <w:lastRenderedPageBreak/>
        <w:t>В случае нарушения порядка проведения ГИА работниками ППЭ или другими участниками экзамена вы имеете право подать апелляцию о нарушении порядка проведения ЕГЭ. Апелляция о нарушении порядка проведения ГИА подается в день проведения экзамена члену ГЭК до выхода из ППЭ.</w:t>
      </w:r>
    </w:p>
    <w:p w14:paraId="72426A12" w14:textId="77777777" w:rsidR="0086726C" w:rsidRPr="00D82595" w:rsidRDefault="0086726C" w:rsidP="0071444F">
      <w:pPr>
        <w:tabs>
          <w:tab w:val="left" w:pos="4395"/>
        </w:tabs>
        <w:rPr>
          <w:rFonts w:eastAsia="Times New Roman"/>
          <w:b/>
        </w:rPr>
      </w:pPr>
      <w:r w:rsidRPr="00D82595">
        <w:rPr>
          <w:rFonts w:eastAsia="Times New Roman"/>
          <w:b/>
        </w:rPr>
        <w:t>Ознакомиться с результатами ЕГЭ вы сможете в своей школе или в местах, в которых вы были зарегистрированы на сдачу ЕГЭ.</w:t>
      </w:r>
    </w:p>
    <w:p w14:paraId="78EC1AE4" w14:textId="77777777" w:rsidR="0086726C" w:rsidRPr="00D82595" w:rsidRDefault="0086726C" w:rsidP="0071444F">
      <w:pPr>
        <w:tabs>
          <w:tab w:val="left" w:pos="4395"/>
        </w:tabs>
        <w:rPr>
          <w:rFonts w:eastAsia="Times New Roman"/>
          <w:i/>
        </w:rPr>
      </w:pPr>
      <w:r w:rsidRPr="00D82595">
        <w:rPr>
          <w:rFonts w:eastAsia="Times New Roman"/>
          <w:b/>
        </w:rPr>
        <w:t>Плановая дата ознакомления с результатами:</w:t>
      </w:r>
      <w:r w:rsidRPr="00D82595">
        <w:rPr>
          <w:rFonts w:eastAsia="Times New Roman"/>
        </w:rPr>
        <w:t xml:space="preserve"> _____________</w:t>
      </w:r>
      <w:r w:rsidRPr="00D82595">
        <w:rPr>
          <w:rFonts w:eastAsia="Times New Roman"/>
          <w:i/>
        </w:rPr>
        <w:t>(назвать дату).</w:t>
      </w:r>
    </w:p>
    <w:p w14:paraId="14D09265" w14:textId="77777777" w:rsidR="0086726C" w:rsidRPr="00D82595" w:rsidRDefault="0086726C" w:rsidP="0071444F">
      <w:pPr>
        <w:tabs>
          <w:tab w:val="left" w:pos="4395"/>
        </w:tabs>
        <w:rPr>
          <w:rFonts w:eastAsia="Times New Roman"/>
          <w:b/>
        </w:rPr>
      </w:pPr>
      <w:r w:rsidRPr="00D82595">
        <w:rPr>
          <w:rFonts w:eastAsia="Times New Roman"/>
          <w:b/>
        </w:rPr>
        <w:t xml:space="preserve">После получения результатов ЕГЭ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ЕГЭ. </w:t>
      </w:r>
    </w:p>
    <w:p w14:paraId="208CE005" w14:textId="77777777" w:rsidR="0086726C" w:rsidRPr="00D82595" w:rsidRDefault="0086726C" w:rsidP="0071444F">
      <w:pPr>
        <w:tabs>
          <w:tab w:val="left" w:pos="4395"/>
        </w:tabs>
        <w:rPr>
          <w:rFonts w:eastAsia="Times New Roman"/>
          <w:b/>
        </w:rPr>
      </w:pPr>
      <w:r w:rsidRPr="00D82595">
        <w:rPr>
          <w:rFonts w:eastAsia="Times New Roman"/>
          <w:b/>
        </w:rPr>
        <w:t>Апелляцию вы можете подать в своей школе или в месте, где вы были зарегистрированы на сдачу ЕГЭ, или в иных местах, определенных регионом.</w:t>
      </w:r>
    </w:p>
    <w:p w14:paraId="577AE38D" w14:textId="77777777" w:rsidR="0086726C" w:rsidRPr="00D82595" w:rsidRDefault="0086726C" w:rsidP="0071444F">
      <w:pPr>
        <w:tabs>
          <w:tab w:val="left" w:pos="4395"/>
        </w:tabs>
        <w:rPr>
          <w:rFonts w:eastAsia="Times New Roman"/>
          <w:b/>
        </w:rPr>
      </w:pPr>
      <w:r w:rsidRPr="00D82595">
        <w:rPr>
          <w:rFonts w:eastAsia="Times New Roman"/>
          <w:b/>
        </w:rPr>
        <w:t xml:space="preserve">Апелляция по вопросам содержания и структуры заданий по учебным предметам, а также по вопросам, связанным с нарушением участником ЕГЭ требований порядка и неправильным оформлением экзаменационной работы, не рассматривается. </w:t>
      </w:r>
    </w:p>
    <w:p w14:paraId="207879DB" w14:textId="77777777" w:rsidR="0086726C" w:rsidRPr="00D82595" w:rsidRDefault="0086726C" w:rsidP="0071444F">
      <w:pPr>
        <w:tabs>
          <w:tab w:val="left" w:pos="4395"/>
        </w:tabs>
        <w:rPr>
          <w:rFonts w:eastAsia="Times New Roman"/>
          <w:b/>
        </w:rPr>
      </w:pPr>
      <w:r w:rsidRPr="00D82595">
        <w:rPr>
          <w:rFonts w:eastAsia="Times New Roman"/>
          <w:b/>
        </w:rPr>
        <w:t>Обращаем ваше внимание, что во время экзамена на вашем рабочем столе, помимо экзаменационных материалов, могут находиться только:</w:t>
      </w:r>
    </w:p>
    <w:p w14:paraId="48E79409" w14:textId="77777777" w:rsidR="0086726C" w:rsidRPr="00D82595" w:rsidRDefault="0086726C" w:rsidP="0071444F">
      <w:pPr>
        <w:tabs>
          <w:tab w:val="left" w:pos="4395"/>
        </w:tabs>
        <w:rPr>
          <w:rFonts w:eastAsia="Times New Roman"/>
          <w:b/>
        </w:rPr>
      </w:pPr>
      <w:r w:rsidRPr="00D82595">
        <w:rPr>
          <w:rFonts w:eastAsia="Times New Roman"/>
          <w:b/>
        </w:rPr>
        <w:t>гелевая, капиллярная ручка с чернилами черного цвета;</w:t>
      </w:r>
    </w:p>
    <w:p w14:paraId="7726F010" w14:textId="77777777" w:rsidR="0086726C" w:rsidRPr="00D82595" w:rsidRDefault="0086726C" w:rsidP="0071444F">
      <w:pPr>
        <w:tabs>
          <w:tab w:val="left" w:pos="4395"/>
        </w:tabs>
        <w:rPr>
          <w:rFonts w:eastAsia="Times New Roman"/>
          <w:b/>
        </w:rPr>
      </w:pPr>
      <w:r w:rsidRPr="00D82595">
        <w:rPr>
          <w:rFonts w:eastAsia="Times New Roman"/>
          <w:b/>
        </w:rPr>
        <w:t>документ, удостоверяющий личность;</w:t>
      </w:r>
    </w:p>
    <w:p w14:paraId="2BD48B00" w14:textId="77777777" w:rsidR="0086726C" w:rsidRPr="00D82595" w:rsidRDefault="0086726C" w:rsidP="0071444F">
      <w:pPr>
        <w:tabs>
          <w:tab w:val="left" w:pos="4395"/>
        </w:tabs>
        <w:rPr>
          <w:rFonts w:eastAsia="Times New Roman"/>
        </w:rPr>
      </w:pPr>
      <w:r w:rsidRPr="00D82595">
        <w:rPr>
          <w:rFonts w:eastAsia="Times New Roman"/>
          <w:b/>
        </w:rPr>
        <w:t>черновики со штампом школы на базе, которой расположен ППЭ</w:t>
      </w:r>
      <w:r w:rsidRPr="00D82595">
        <w:rPr>
          <w:rFonts w:eastAsia="Times New Roman"/>
          <w:i/>
        </w:rPr>
        <w:t>(в случае проведения ЕГЭ по иностранным языкам с включенным разделом «Говорение» черновики не выдаются)</w:t>
      </w:r>
      <w:r w:rsidRPr="00D82595">
        <w:rPr>
          <w:rFonts w:eastAsia="Times New Roman"/>
        </w:rPr>
        <w:t>;</w:t>
      </w:r>
    </w:p>
    <w:p w14:paraId="13E55C24" w14:textId="77777777" w:rsidR="0086726C" w:rsidRPr="00D82595" w:rsidRDefault="0086726C" w:rsidP="0071444F">
      <w:pPr>
        <w:tabs>
          <w:tab w:val="left" w:pos="4395"/>
        </w:tabs>
        <w:rPr>
          <w:rFonts w:eastAsia="Times New Roman"/>
          <w:b/>
        </w:rPr>
      </w:pPr>
      <w:r w:rsidRPr="00D82595">
        <w:rPr>
          <w:rFonts w:eastAsia="Times New Roman"/>
          <w:b/>
        </w:rPr>
        <w:t>лекарства и питание (при необходимости);</w:t>
      </w:r>
    </w:p>
    <w:p w14:paraId="610C7C16" w14:textId="77777777" w:rsidR="0086726C" w:rsidRPr="00D82595" w:rsidRDefault="0086726C" w:rsidP="0071444F">
      <w:pPr>
        <w:tabs>
          <w:tab w:val="left" w:pos="4395"/>
        </w:tabs>
        <w:rPr>
          <w:rFonts w:eastAsia="Times New Roman"/>
        </w:rPr>
      </w:pPr>
      <w:r w:rsidRPr="00D82595">
        <w:rPr>
          <w:rFonts w:eastAsia="Times New Roman"/>
          <w:b/>
        </w:rPr>
        <w:t xml:space="preserve">дополнительные материалы, которые можно использовать на ЕГЭ по отдельным учебным предметам </w:t>
      </w:r>
      <w:r w:rsidRPr="00D82595">
        <w:rPr>
          <w:rFonts w:eastAsia="Times New Roman"/>
          <w:i/>
        </w:rPr>
        <w:t>(по математике линейка; по физике – линейка и непрограммируемый калькулятор; по химии – непрограммируемый калькулятор; по географии – линейка, транспортир, непрограммируемый калькулятор).</w:t>
      </w:r>
    </w:p>
    <w:p w14:paraId="5E02B52E" w14:textId="77777777" w:rsidR="00670071" w:rsidRPr="00670071" w:rsidRDefault="00670071" w:rsidP="0071444F">
      <w:pPr>
        <w:tabs>
          <w:tab w:val="left" w:pos="4395"/>
        </w:tabs>
        <w:rPr>
          <w:rFonts w:eastAsia="Times New Roman"/>
          <w:b/>
        </w:rPr>
      </w:pPr>
      <w:r w:rsidRPr="00670071">
        <w:rPr>
          <w:rFonts w:eastAsia="Times New Roman"/>
          <w:b/>
        </w:rPr>
        <w:lastRenderedPageBreak/>
        <w:t xml:space="preserve">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на своем рабочем столе, а также удостоверение личности, черновики, дополнительные материалы (при наличии) и письменные принадлежности. На территории пункта вас будет сопровождать организатор. </w:t>
      </w:r>
    </w:p>
    <w:p w14:paraId="37013BDF" w14:textId="28ED7EBA" w:rsidR="0086726C" w:rsidRPr="00670071" w:rsidRDefault="00670071" w:rsidP="0071444F">
      <w:pPr>
        <w:tabs>
          <w:tab w:val="left" w:pos="4395"/>
        </w:tabs>
        <w:rPr>
          <w:rFonts w:eastAsia="Times New Roman"/>
          <w:b/>
        </w:rPr>
      </w:pPr>
      <w:r w:rsidRPr="00670071">
        <w:rPr>
          <w:rFonts w:eastAsia="Times New Roman"/>
          <w:b/>
        </w:rPr>
        <w:t>В случае плохого самочувствия незамедлительно обращайтесь к нам. В пункте присутствует медицинский работник. Напоминаем, что по состоянию здоровья и заключению медицинского работника, присутствующего в данном пункте, вы можете досрочно завершить выполнение экзаменационной работы и прийти на пересдачу.</w:t>
      </w:r>
    </w:p>
    <w:p w14:paraId="4BBD2818" w14:textId="77777777" w:rsidR="00670071" w:rsidRPr="00670071" w:rsidRDefault="00670071" w:rsidP="0071444F">
      <w:pPr>
        <w:tabs>
          <w:tab w:val="left" w:pos="4395"/>
        </w:tabs>
        <w:rPr>
          <w:rFonts w:eastAsia="Times New Roman"/>
          <w:i/>
        </w:rPr>
      </w:pPr>
      <w:r w:rsidRPr="00670071">
        <w:rPr>
          <w:rFonts w:eastAsia="Times New Roman"/>
          <w:i/>
        </w:rPr>
        <w:t>Организатор обращает внимание участников ЕГЭ на сейф-пакет(ы) с ЭМ.</w:t>
      </w:r>
    </w:p>
    <w:p w14:paraId="32B7FCCF" w14:textId="77777777" w:rsidR="00670071" w:rsidRPr="00670071" w:rsidRDefault="00670071" w:rsidP="0071444F">
      <w:pPr>
        <w:tabs>
          <w:tab w:val="left" w:pos="4395"/>
        </w:tabs>
        <w:rPr>
          <w:rFonts w:eastAsia="Times New Roman"/>
          <w:b/>
        </w:rPr>
      </w:pPr>
      <w:r w:rsidRPr="00670071">
        <w:rPr>
          <w:rFonts w:eastAsia="Times New Roman"/>
          <w:b/>
        </w:rPr>
        <w:t xml:space="preserve">Экзаменационные материалы в аудиторию поступили в сейф-пакете. Упаковка сейф-пакета не нарушена. В нем находятся электронный носители с экзаменационными материалами. </w:t>
      </w:r>
    </w:p>
    <w:p w14:paraId="576A4DBD" w14:textId="77777777" w:rsidR="00670071" w:rsidRPr="00670071" w:rsidRDefault="00670071" w:rsidP="0071444F">
      <w:pPr>
        <w:tabs>
          <w:tab w:val="left" w:pos="4395"/>
        </w:tabs>
        <w:rPr>
          <w:rFonts w:eastAsia="Times New Roman"/>
          <w:i/>
        </w:rPr>
      </w:pPr>
      <w:r w:rsidRPr="00670071">
        <w:rPr>
          <w:rFonts w:eastAsia="Times New Roman"/>
          <w:i/>
        </w:rPr>
        <w:t>(Продемонстрировать целостность упаковки сейф-пакета(ов) с электронным носителем с ЭМ)</w:t>
      </w:r>
    </w:p>
    <w:p w14:paraId="243542E0" w14:textId="3C2FAB9A" w:rsidR="00670071" w:rsidRPr="00670071" w:rsidRDefault="00670071" w:rsidP="0071444F">
      <w:pPr>
        <w:tabs>
          <w:tab w:val="left" w:pos="4395"/>
        </w:tabs>
        <w:rPr>
          <w:rFonts w:eastAsia="Times New Roman"/>
          <w:b/>
        </w:rPr>
      </w:pPr>
      <w:r w:rsidRPr="00670071">
        <w:rPr>
          <w:rFonts w:eastAsia="Times New Roman"/>
          <w:b/>
        </w:rPr>
        <w:t xml:space="preserve">В вашем присутствии будет выполнена печать индивидуальных комплектов экзаменационных материалов. После чего экзаменационные материалы будут </w:t>
      </w:r>
      <w:r>
        <w:rPr>
          <w:rFonts w:eastAsia="Times New Roman"/>
          <w:b/>
        </w:rPr>
        <w:t xml:space="preserve">увеличены и </w:t>
      </w:r>
      <w:r w:rsidRPr="00670071">
        <w:rPr>
          <w:rFonts w:eastAsia="Times New Roman"/>
          <w:b/>
        </w:rPr>
        <w:t>выданы вам для сдачи экзамена.</w:t>
      </w:r>
    </w:p>
    <w:p w14:paraId="2A533E7A" w14:textId="77777777" w:rsidR="00670071" w:rsidRPr="00670071" w:rsidRDefault="00670071" w:rsidP="0071444F">
      <w:pPr>
        <w:tabs>
          <w:tab w:val="left" w:pos="4395"/>
        </w:tabs>
        <w:rPr>
          <w:rFonts w:eastAsia="Times New Roman"/>
          <w:i/>
        </w:rPr>
      </w:pPr>
    </w:p>
    <w:p w14:paraId="5690A383" w14:textId="2E5C1129" w:rsidR="00670071" w:rsidRPr="00670071" w:rsidRDefault="00670071" w:rsidP="0071444F">
      <w:pPr>
        <w:tabs>
          <w:tab w:val="left" w:pos="4395"/>
        </w:tabs>
        <w:rPr>
          <w:rFonts w:eastAsia="Times New Roman"/>
          <w:i/>
        </w:rPr>
      </w:pPr>
      <w:r w:rsidRPr="00670071">
        <w:rPr>
          <w:rFonts w:eastAsia="Times New Roman"/>
          <w:i/>
        </w:rPr>
        <w:t>Не ранее 10.00 по местному времени организатор вскрывает сейф-пакет</w:t>
      </w:r>
      <w:r w:rsidR="00F1247F">
        <w:rPr>
          <w:rFonts w:eastAsia="Times New Roman"/>
          <w:i/>
        </w:rPr>
        <w:t xml:space="preserve"> </w:t>
      </w:r>
      <w:r w:rsidRPr="00670071">
        <w:rPr>
          <w:rFonts w:eastAsia="Times New Roman"/>
          <w:i/>
        </w:rPr>
        <w:t>с электронным носителем. Далее организаторам необходимо:</w:t>
      </w:r>
    </w:p>
    <w:p w14:paraId="05DDC697" w14:textId="77777777" w:rsidR="00670071" w:rsidRPr="00670071" w:rsidRDefault="00670071" w:rsidP="0071444F">
      <w:pPr>
        <w:tabs>
          <w:tab w:val="left" w:pos="4395"/>
        </w:tabs>
        <w:rPr>
          <w:rFonts w:eastAsia="Times New Roman"/>
          <w:i/>
        </w:rPr>
      </w:pPr>
      <w:r w:rsidRPr="00670071">
        <w:rPr>
          <w:rFonts w:eastAsia="Times New Roman"/>
          <w:i/>
        </w:rPr>
        <w:t xml:space="preserve">Извлечь электронный носитель. Организатор, ответственный за печать ЭМ, устанавливает в CD (DVD)-привод электронный носитель на станцию печати, вводит количество ЭМ для печати и запускает процедуру расшифровки ЭМ (процедура расшифровки может быть инициирована, если техническим специалистом и членом ГЭК ранее был загружен и активирован ключ доступа к ЭМ). </w:t>
      </w:r>
    </w:p>
    <w:p w14:paraId="281834D9" w14:textId="77777777" w:rsidR="00670071" w:rsidRPr="00670071" w:rsidRDefault="00670071" w:rsidP="0071444F">
      <w:pPr>
        <w:tabs>
          <w:tab w:val="left" w:pos="4395"/>
        </w:tabs>
        <w:rPr>
          <w:rFonts w:eastAsia="Times New Roman"/>
          <w:i/>
        </w:rPr>
      </w:pPr>
      <w:r w:rsidRPr="00670071">
        <w:rPr>
          <w:rFonts w:eastAsia="Times New Roman"/>
          <w:i/>
        </w:rPr>
        <w:lastRenderedPageBreak/>
        <w:t>Выполняется печать ЭМ и проверка качества печати контрольного листа полного комплекта (контрольный лист является последним в комплекте, первый – это бланк регистрации, никаких титульных листов не предусмотрено): отсутствие белых и темных полос, текст хорошо читаем и четко пропечатан, защитные знаки, расположенные по всей поверхности листа, четко видны; результат проверки сообщается организатору, ответственному за печать, для подтверждения качества печати в станции печати. Качественный комплект размещается на столе для выдачи участникам, некачественный откладывается.</w:t>
      </w:r>
    </w:p>
    <w:p w14:paraId="77555B75" w14:textId="469BBFBA" w:rsidR="0086726C" w:rsidRPr="00A122F3" w:rsidRDefault="00670071" w:rsidP="0071444F">
      <w:pPr>
        <w:tabs>
          <w:tab w:val="left" w:pos="4395"/>
        </w:tabs>
        <w:rPr>
          <w:rFonts w:eastAsia="Times New Roman"/>
          <w:i/>
        </w:rPr>
      </w:pPr>
      <w:r w:rsidRPr="00670071">
        <w:rPr>
          <w:rFonts w:eastAsia="Times New Roman"/>
          <w:i/>
        </w:rPr>
        <w:t xml:space="preserve">Далее </w:t>
      </w:r>
      <w:r w:rsidR="00A122F3">
        <w:rPr>
          <w:rFonts w:eastAsia="Times New Roman"/>
          <w:i/>
        </w:rPr>
        <w:t>в</w:t>
      </w:r>
      <w:r w:rsidR="00F1247F">
        <w:rPr>
          <w:rFonts w:eastAsia="Times New Roman"/>
          <w:i/>
        </w:rPr>
        <w:t xml:space="preserve"> </w:t>
      </w:r>
      <w:r w:rsidR="0086726C" w:rsidRPr="00A122F3">
        <w:rPr>
          <w:rFonts w:eastAsia="Times New Roman"/>
          <w:i/>
        </w:rPr>
        <w:t>аудитории</w:t>
      </w:r>
      <w:r w:rsidR="002B73D4" w:rsidRPr="00A122F3">
        <w:rPr>
          <w:rFonts w:eastAsia="Times New Roman"/>
          <w:i/>
        </w:rPr>
        <w:t xml:space="preserve"> производится масштабирование ЭМ</w:t>
      </w:r>
      <w:r w:rsidR="0086726C" w:rsidRPr="00A122F3">
        <w:rPr>
          <w:rFonts w:eastAsia="Times New Roman"/>
          <w:i/>
        </w:rPr>
        <w:t>:</w:t>
      </w:r>
    </w:p>
    <w:p w14:paraId="13B722FC" w14:textId="71238EE2" w:rsidR="0086726C" w:rsidRPr="00D82595" w:rsidRDefault="0086726C" w:rsidP="0071444F">
      <w:pPr>
        <w:tabs>
          <w:tab w:val="left" w:pos="4395"/>
        </w:tabs>
        <w:rPr>
          <w:rFonts w:eastAsia="Calibri"/>
          <w:i/>
          <w:lang w:eastAsia="en-US"/>
        </w:rPr>
      </w:pPr>
      <w:r w:rsidRPr="00D82595">
        <w:rPr>
          <w:rFonts w:eastAsia="Calibri"/>
          <w:i/>
          <w:lang w:eastAsia="en-US"/>
        </w:rPr>
        <w:t xml:space="preserve">Организаторы поочередно </w:t>
      </w:r>
      <w:r w:rsidR="00A122F3">
        <w:rPr>
          <w:rFonts w:eastAsia="Calibri"/>
          <w:i/>
          <w:lang w:eastAsia="en-US"/>
        </w:rPr>
        <w:t>берут</w:t>
      </w:r>
      <w:r w:rsidRPr="00D82595">
        <w:rPr>
          <w:rFonts w:eastAsia="Calibri"/>
          <w:i/>
          <w:lang w:eastAsia="en-US"/>
        </w:rPr>
        <w:t xml:space="preserve"> индивидуальные комплекты, проверяют количество бланков ЕГЭ и листов в КИМ (количество страниц указано в правом верхнем колонтитуле КИМ) в индивидуальном комплекте и отсутствие в них полиграфических дефектов, сверяют штрих-коды </w:t>
      </w:r>
      <w:r w:rsidR="002B73D4" w:rsidRPr="004727FC">
        <w:rPr>
          <w:rFonts w:eastAsia="Calibri"/>
          <w:i/>
          <w:lang w:eastAsia="en-US"/>
        </w:rPr>
        <w:t>на контрольном листе</w:t>
      </w:r>
      <w:r w:rsidRPr="00D82595">
        <w:rPr>
          <w:rFonts w:eastAsia="Calibri"/>
          <w:i/>
          <w:lang w:eastAsia="en-US"/>
        </w:rPr>
        <w:t xml:space="preserve"> со штрих-кодами на бланке регистрации и на КИМ. </w:t>
      </w:r>
    </w:p>
    <w:p w14:paraId="73C5CB07" w14:textId="22355EFD" w:rsidR="0086726C" w:rsidRPr="00D82595" w:rsidRDefault="0086726C" w:rsidP="0071444F">
      <w:pPr>
        <w:tabs>
          <w:tab w:val="left" w:pos="4395"/>
        </w:tabs>
        <w:rPr>
          <w:rFonts w:eastAsia="Calibri"/>
          <w:i/>
          <w:lang w:eastAsia="en-US"/>
        </w:rPr>
      </w:pPr>
      <w:r w:rsidRPr="00D82595">
        <w:rPr>
          <w:rFonts w:eastAsia="Calibri"/>
          <w:i/>
          <w:lang w:eastAsia="en-US"/>
        </w:rPr>
        <w:t xml:space="preserve">Из проверенных индивидуальных комплектов организаторы масштабируют с помощью копировальной техники КИМ, </w:t>
      </w:r>
      <w:r w:rsidR="00A122F3">
        <w:rPr>
          <w:rFonts w:eastAsia="Calibri"/>
          <w:i/>
          <w:lang w:eastAsia="en-US"/>
        </w:rPr>
        <w:t xml:space="preserve">контрольный лист, </w:t>
      </w:r>
      <w:r w:rsidRPr="00D82595">
        <w:rPr>
          <w:rFonts w:eastAsia="Calibri"/>
          <w:i/>
          <w:lang w:eastAsia="en-US"/>
        </w:rPr>
        <w:t>бланк регистрации бланк №1 из каждого индивидуального комплекта по отдельности в формат А3. Затем ЭМ масштабированные и ЭМ стандартные складываются вместе в строгом соответствии с исходной комплектацией.</w:t>
      </w:r>
    </w:p>
    <w:p w14:paraId="060AAF34" w14:textId="77777777" w:rsidR="0086726C" w:rsidRPr="00D82595" w:rsidRDefault="0086726C" w:rsidP="0071444F">
      <w:pPr>
        <w:tabs>
          <w:tab w:val="left" w:pos="4395"/>
        </w:tabs>
        <w:rPr>
          <w:i/>
        </w:rPr>
      </w:pPr>
      <w:r w:rsidRPr="00D82595">
        <w:rPr>
          <w:b/>
          <w:i/>
        </w:rPr>
        <w:t>Примечание</w:t>
      </w:r>
      <w:r w:rsidRPr="00D82595">
        <w:rPr>
          <w:i/>
        </w:rPr>
        <w:t xml:space="preserve">. Если будет нарушена комплектация ИК, проверка работы участника экзамена окажется невозможной. </w:t>
      </w:r>
    </w:p>
    <w:p w14:paraId="56547B37" w14:textId="77777777" w:rsidR="00A122F3" w:rsidRDefault="00A122F3" w:rsidP="0071444F">
      <w:pPr>
        <w:tabs>
          <w:tab w:val="left" w:pos="4395"/>
        </w:tabs>
        <w:rPr>
          <w:i/>
        </w:rPr>
      </w:pPr>
      <w:r w:rsidRPr="00A122F3">
        <w:rPr>
          <w:rFonts w:eastAsia="Times New Roman"/>
          <w:i/>
        </w:rPr>
        <w:t>Далее начинается вторая часть инструктажа.</w:t>
      </w:r>
      <w:r w:rsidRPr="00A122F3">
        <w:rPr>
          <w:i/>
        </w:rPr>
        <w:t xml:space="preserve"> </w:t>
      </w:r>
    </w:p>
    <w:p w14:paraId="377E3821" w14:textId="71D65AE6" w:rsidR="00A122F3" w:rsidRPr="00A122F3" w:rsidRDefault="00A122F3" w:rsidP="0071444F">
      <w:pPr>
        <w:tabs>
          <w:tab w:val="left" w:pos="4395"/>
        </w:tabs>
        <w:rPr>
          <w:b/>
        </w:rPr>
      </w:pPr>
      <w:r w:rsidRPr="00A122F3">
        <w:rPr>
          <w:b/>
        </w:rPr>
        <w:t xml:space="preserve">Вам выдаются напечатанные в ППЭ </w:t>
      </w:r>
      <w:r>
        <w:rPr>
          <w:b/>
        </w:rPr>
        <w:t xml:space="preserve">и увеличенные </w:t>
      </w:r>
      <w:r w:rsidRPr="00A122F3">
        <w:rPr>
          <w:b/>
        </w:rPr>
        <w:t>индивидуальные комплекты.</w:t>
      </w:r>
    </w:p>
    <w:p w14:paraId="1ED07C4D" w14:textId="7C6E88AC" w:rsidR="00A122F3" w:rsidRPr="00D82595" w:rsidRDefault="00A122F3" w:rsidP="0071444F">
      <w:pPr>
        <w:tabs>
          <w:tab w:val="left" w:pos="4395"/>
        </w:tabs>
        <w:rPr>
          <w:rFonts w:eastAsia="Times New Roman"/>
          <w:i/>
        </w:rPr>
      </w:pPr>
      <w:r>
        <w:rPr>
          <w:i/>
        </w:rPr>
        <w:t>О</w:t>
      </w:r>
      <w:r w:rsidRPr="00D82595">
        <w:rPr>
          <w:i/>
        </w:rPr>
        <w:t>рганизаторы раздают в произвольном порядке комплекты экзаменационных материалов (увеличенные и стандартные) в соответствии с фактическим числом участников ЕГЭ, находящихся в аудитории.</w:t>
      </w:r>
    </w:p>
    <w:p w14:paraId="7991A8DC" w14:textId="15349860" w:rsidR="0086726C" w:rsidRPr="00D82595" w:rsidRDefault="0086726C" w:rsidP="0071444F">
      <w:pPr>
        <w:tabs>
          <w:tab w:val="left" w:pos="4395"/>
        </w:tabs>
        <w:rPr>
          <w:b/>
        </w:rPr>
      </w:pPr>
      <w:r w:rsidRPr="00D82595">
        <w:rPr>
          <w:rFonts w:eastAsia="Times New Roman"/>
          <w:b/>
        </w:rPr>
        <w:t xml:space="preserve">До начала работы с бланками ЕГЭ проверьте комплектацию выданных экзаменационных материалов. </w:t>
      </w:r>
      <w:r w:rsidRPr="00D82595">
        <w:rPr>
          <w:b/>
        </w:rPr>
        <w:t xml:space="preserve">В индивидуальном комплекте: </w:t>
      </w:r>
    </w:p>
    <w:p w14:paraId="6407F9AE" w14:textId="2639D366" w:rsidR="0086726C" w:rsidRPr="00D82595" w:rsidRDefault="0086726C" w:rsidP="0071444F">
      <w:pPr>
        <w:pStyle w:val="a1"/>
        <w:tabs>
          <w:tab w:val="left" w:pos="4395"/>
        </w:tabs>
        <w:rPr>
          <w:b/>
        </w:rPr>
      </w:pPr>
      <w:r w:rsidRPr="00D82595">
        <w:rPr>
          <w:b/>
        </w:rPr>
        <w:t>бланк регистрации</w:t>
      </w:r>
      <w:r w:rsidR="002B73D4">
        <w:rPr>
          <w:b/>
        </w:rPr>
        <w:t xml:space="preserve"> </w:t>
      </w:r>
      <w:r w:rsidRPr="00D82595">
        <w:rPr>
          <w:b/>
        </w:rPr>
        <w:t>(1 лист стандартный и 1 лист увеличенный)</w:t>
      </w:r>
    </w:p>
    <w:p w14:paraId="2102687F" w14:textId="77777777" w:rsidR="0086726C" w:rsidRPr="00D82595" w:rsidRDefault="0086726C" w:rsidP="0071444F">
      <w:pPr>
        <w:pStyle w:val="a1"/>
        <w:tabs>
          <w:tab w:val="left" w:pos="4395"/>
        </w:tabs>
        <w:rPr>
          <w:b/>
        </w:rPr>
      </w:pPr>
      <w:r w:rsidRPr="00D82595">
        <w:rPr>
          <w:b/>
        </w:rPr>
        <w:lastRenderedPageBreak/>
        <w:t>бланк ответов №1 (1 лист стандартный и 1 лист увеличенный)</w:t>
      </w:r>
    </w:p>
    <w:p w14:paraId="746F9345" w14:textId="669F9291" w:rsidR="0086726C" w:rsidRPr="00D82595" w:rsidRDefault="0086726C" w:rsidP="0071444F">
      <w:pPr>
        <w:pStyle w:val="a1"/>
        <w:tabs>
          <w:tab w:val="left" w:pos="4395"/>
        </w:tabs>
        <w:rPr>
          <w:b/>
        </w:rPr>
      </w:pPr>
      <w:r w:rsidRPr="00D82595">
        <w:rPr>
          <w:b/>
        </w:rPr>
        <w:t xml:space="preserve">бланк ответов №2 </w:t>
      </w:r>
      <w:r w:rsidR="002B73D4">
        <w:rPr>
          <w:b/>
        </w:rPr>
        <w:t>стандартный лист 1 и лист 2</w:t>
      </w:r>
      <w:r w:rsidR="00E154B4">
        <w:rPr>
          <w:b/>
        </w:rPr>
        <w:t xml:space="preserve"> </w:t>
      </w:r>
      <w:r w:rsidR="00E154B4" w:rsidRPr="00C47336">
        <w:rPr>
          <w:rFonts w:eastAsia="Times New Roman" w:cs="Times New Roman"/>
          <w:i/>
        </w:rPr>
        <w:t>(за исключением проведения ЕГЭ по математике базового уровня)</w:t>
      </w:r>
    </w:p>
    <w:p w14:paraId="7771B4AD" w14:textId="26AB758C" w:rsidR="0086726C" w:rsidRDefault="0086726C" w:rsidP="0071444F">
      <w:pPr>
        <w:pStyle w:val="a1"/>
        <w:tabs>
          <w:tab w:val="left" w:pos="4395"/>
        </w:tabs>
        <w:rPr>
          <w:b/>
        </w:rPr>
      </w:pPr>
      <w:r w:rsidRPr="00D82595">
        <w:rPr>
          <w:b/>
        </w:rPr>
        <w:t xml:space="preserve">КИМ по предмету (стандартный и увеличенный) </w:t>
      </w:r>
    </w:p>
    <w:p w14:paraId="6B046EF1" w14:textId="27363F72" w:rsidR="002B73D4" w:rsidRPr="004727FC" w:rsidRDefault="002B73D4" w:rsidP="0071444F">
      <w:pPr>
        <w:pStyle w:val="a1"/>
        <w:tabs>
          <w:tab w:val="left" w:pos="4395"/>
        </w:tabs>
        <w:rPr>
          <w:b/>
        </w:rPr>
      </w:pPr>
      <w:r w:rsidRPr="004727FC">
        <w:rPr>
          <w:b/>
        </w:rPr>
        <w:t>Контрольный лист</w:t>
      </w:r>
    </w:p>
    <w:p w14:paraId="602D3F5E" w14:textId="77777777" w:rsidR="0086726C" w:rsidRPr="00D82595" w:rsidRDefault="0086726C" w:rsidP="0071444F">
      <w:pPr>
        <w:tabs>
          <w:tab w:val="left" w:pos="4395"/>
        </w:tabs>
        <w:rPr>
          <w:b/>
        </w:rPr>
      </w:pPr>
      <w:r w:rsidRPr="00D82595">
        <w:rPr>
          <w:b/>
        </w:rPr>
        <w:t>Вы можете работать как со стандартными, так и с увеличенными материалами</w:t>
      </w:r>
      <w:r w:rsidRPr="00D82595">
        <w:rPr>
          <w:b/>
          <w:color w:val="000000"/>
        </w:rPr>
        <w:t>.</w:t>
      </w:r>
    </w:p>
    <w:p w14:paraId="42E4CFFE" w14:textId="77777777" w:rsidR="0086726C" w:rsidRPr="00D82595" w:rsidRDefault="0086726C" w:rsidP="0071444F">
      <w:pPr>
        <w:tabs>
          <w:tab w:val="left" w:pos="4395"/>
        </w:tabs>
        <w:rPr>
          <w:rFonts w:eastAsia="Times New Roman"/>
          <w:b/>
        </w:rPr>
      </w:pPr>
      <w:r w:rsidRPr="00D82595">
        <w:rPr>
          <w:rFonts w:eastAsia="Times New Roman"/>
          <w:b/>
        </w:rPr>
        <w:t>Ознакомьтесь с информацией в средней части бланка регистрации по работе с индивидуальным комплектом и убедитесь в правильной комплектации вашего конверта.</w:t>
      </w:r>
    </w:p>
    <w:p w14:paraId="2B262A5E" w14:textId="77777777" w:rsidR="002B73D4" w:rsidRPr="00C47336" w:rsidRDefault="0086726C" w:rsidP="0071444F">
      <w:pPr>
        <w:tabs>
          <w:tab w:val="left" w:pos="4395"/>
        </w:tabs>
        <w:suppressAutoHyphens/>
        <w:rPr>
          <w:rFonts w:eastAsia="Times New Roman" w:cs="Times New Roman"/>
          <w:b/>
          <w:szCs w:val="26"/>
          <w:lang w:eastAsia="zh-CN"/>
        </w:rPr>
      </w:pPr>
      <w:r w:rsidRPr="00D82595">
        <w:rPr>
          <w:rFonts w:eastAsia="Times New Roman"/>
          <w:b/>
          <w:lang w:eastAsia="zh-CN"/>
        </w:rPr>
        <w:t xml:space="preserve">Проверьте, совпадает ли номер штрих-кода на листе КИМ со штрих-кодом </w:t>
      </w:r>
      <w:r w:rsidRPr="004727FC">
        <w:rPr>
          <w:rFonts w:eastAsia="Times New Roman"/>
          <w:b/>
          <w:lang w:eastAsia="zh-CN"/>
        </w:rPr>
        <w:t>на </w:t>
      </w:r>
      <w:r w:rsidR="002B73D4" w:rsidRPr="004727FC">
        <w:rPr>
          <w:rFonts w:eastAsia="Times New Roman"/>
          <w:b/>
          <w:lang w:eastAsia="zh-CN"/>
        </w:rPr>
        <w:t>контрольном листе</w:t>
      </w:r>
      <w:r w:rsidRPr="00D82595">
        <w:rPr>
          <w:rFonts w:eastAsia="Times New Roman"/>
          <w:b/>
          <w:lang w:eastAsia="zh-CN"/>
        </w:rPr>
        <w:t xml:space="preserve"> индивидуального комплекта. </w:t>
      </w:r>
      <w:r w:rsidR="002B73D4" w:rsidRPr="00C47336">
        <w:rPr>
          <w:rFonts w:eastAsia="Times New Roman" w:cs="Times New Roman"/>
          <w:b/>
          <w:szCs w:val="26"/>
          <w:lang w:eastAsia="zh-CN"/>
        </w:rPr>
        <w:t>Цифровое значение штрих-кода КИМ находится в средней части контрольного листа с подписью «КИМ».</w:t>
      </w:r>
    </w:p>
    <w:p w14:paraId="6C0572E4" w14:textId="3E686BC0" w:rsidR="0086726C" w:rsidRPr="00D82595" w:rsidRDefault="0086726C" w:rsidP="0071444F">
      <w:pPr>
        <w:tabs>
          <w:tab w:val="left" w:pos="4395"/>
        </w:tabs>
        <w:rPr>
          <w:rFonts w:eastAsia="Times New Roman"/>
          <w:b/>
          <w:lang w:eastAsia="zh-CN"/>
        </w:rPr>
      </w:pPr>
      <w:r w:rsidRPr="00D82595">
        <w:rPr>
          <w:rFonts w:eastAsia="Times New Roman"/>
          <w:b/>
          <w:lang w:eastAsia="zh-CN"/>
        </w:rPr>
        <w:t xml:space="preserve">Проверьте, совпадает ли номер штрих-кода на бланке регистрации со штрих-кодом на конверте индивидуального комплекта. </w:t>
      </w:r>
      <w:r w:rsidR="002B73D4" w:rsidRPr="00C47336">
        <w:rPr>
          <w:rFonts w:eastAsia="Times New Roman" w:cs="Times New Roman"/>
          <w:b/>
          <w:szCs w:val="26"/>
          <w:lang w:eastAsia="zh-CN"/>
        </w:rPr>
        <w:t>Номер бланка регистрации находится в средней части контрольного листа с подписью «БР».</w:t>
      </w:r>
      <w:r w:rsidRPr="00D82595">
        <w:rPr>
          <w:rFonts w:eastAsia="Times New Roman"/>
          <w:b/>
          <w:lang w:eastAsia="zh-CN"/>
        </w:rPr>
        <w:t>.</w:t>
      </w:r>
    </w:p>
    <w:p w14:paraId="28157A6F" w14:textId="77777777" w:rsidR="0086726C" w:rsidRPr="00D82595" w:rsidRDefault="0086726C" w:rsidP="0071444F">
      <w:pPr>
        <w:tabs>
          <w:tab w:val="left" w:pos="4395"/>
        </w:tabs>
        <w:rPr>
          <w:rFonts w:eastAsia="Times New Roman"/>
          <w:b/>
          <w:lang w:eastAsia="zh-CN"/>
        </w:rPr>
      </w:pPr>
      <w:r w:rsidRPr="00D82595">
        <w:rPr>
          <w:rFonts w:eastAsia="Times New Roman"/>
          <w:b/>
          <w:lang w:eastAsia="zh-CN"/>
        </w:rPr>
        <w:t xml:space="preserve">Внимательно просмотрите текст КИМ, проверьте наличие полиграфических дефектов, количество страниц КИМ. </w:t>
      </w:r>
    </w:p>
    <w:p w14:paraId="5B06B37D" w14:textId="77777777" w:rsidR="0086726C" w:rsidRPr="00D82595" w:rsidRDefault="0086726C" w:rsidP="0071444F">
      <w:pPr>
        <w:tabs>
          <w:tab w:val="left" w:pos="4395"/>
        </w:tabs>
        <w:rPr>
          <w:rFonts w:eastAsia="Times New Roman"/>
          <w:b/>
          <w:lang w:eastAsia="zh-CN"/>
        </w:rPr>
      </w:pPr>
      <w:r w:rsidRPr="00D82595">
        <w:rPr>
          <w:rFonts w:eastAsia="Times New Roman"/>
          <w:b/>
          <w:lang w:eastAsia="zh-CN"/>
        </w:rPr>
        <w:t>В случае если вы обнаружили несовпадения, обратитесь к нам.</w:t>
      </w:r>
    </w:p>
    <w:p w14:paraId="2B20A0F9" w14:textId="4D4A9EDE" w:rsidR="0086726C" w:rsidRPr="00D82595" w:rsidRDefault="0086726C" w:rsidP="0071444F">
      <w:pPr>
        <w:tabs>
          <w:tab w:val="left" w:pos="4395"/>
        </w:tabs>
        <w:rPr>
          <w:rFonts w:eastAsia="Times New Roman"/>
          <w:i/>
        </w:rPr>
      </w:pPr>
      <w:r w:rsidRPr="00D82595">
        <w:rPr>
          <w:rFonts w:eastAsia="Times New Roman"/>
          <w:i/>
        </w:rPr>
        <w:t>При обнаружении несовпадений штрих-кодов, наличия лишних (нехватки) бланков, типографских дефектов заменить полностью индивидуальный комплект</w:t>
      </w:r>
      <w:r w:rsidR="002B73D4">
        <w:rPr>
          <w:rFonts w:eastAsia="Times New Roman"/>
          <w:i/>
        </w:rPr>
        <w:t xml:space="preserve"> </w:t>
      </w:r>
      <w:r w:rsidRPr="00D82595">
        <w:rPr>
          <w:rFonts w:eastAsia="Times New Roman"/>
          <w:i/>
        </w:rPr>
        <w:t>на новый.</w:t>
      </w:r>
    </w:p>
    <w:p w14:paraId="1DCC2CC7" w14:textId="77777777" w:rsidR="0086726C" w:rsidRPr="00D82595" w:rsidRDefault="0086726C" w:rsidP="0071444F">
      <w:pPr>
        <w:tabs>
          <w:tab w:val="left" w:pos="4395"/>
        </w:tabs>
        <w:rPr>
          <w:rFonts w:eastAsia="Times New Roman"/>
          <w:i/>
        </w:rPr>
      </w:pPr>
      <w:r w:rsidRPr="00D82595">
        <w:rPr>
          <w:rFonts w:eastAsia="Times New Roman"/>
          <w:i/>
        </w:rPr>
        <w:t>Сделать паузу для проверки участниками комплектации ИК.</w:t>
      </w:r>
    </w:p>
    <w:p w14:paraId="3CDE8A3C" w14:textId="77777777" w:rsidR="0086726C" w:rsidRPr="00D82595" w:rsidRDefault="0086726C" w:rsidP="0071444F">
      <w:pPr>
        <w:tabs>
          <w:tab w:val="left" w:pos="4395"/>
        </w:tabs>
        <w:rPr>
          <w:rFonts w:eastAsia="Times New Roman"/>
          <w:b/>
          <w:i/>
        </w:rPr>
      </w:pPr>
      <w:r w:rsidRPr="00D82595">
        <w:rPr>
          <w:rFonts w:eastAsia="Times New Roman"/>
          <w:b/>
        </w:rPr>
        <w:t>Приступаем к заполнению бланка регистрации.</w:t>
      </w:r>
    </w:p>
    <w:p w14:paraId="406A05A0" w14:textId="77777777" w:rsidR="0086726C" w:rsidRPr="00D82595" w:rsidRDefault="0086726C" w:rsidP="0071444F">
      <w:pPr>
        <w:tabs>
          <w:tab w:val="left" w:pos="4395"/>
        </w:tabs>
        <w:rPr>
          <w:rFonts w:eastAsia="Times New Roman"/>
          <w:b/>
          <w:i/>
        </w:rPr>
      </w:pPr>
      <w:r w:rsidRPr="00D82595">
        <w:rPr>
          <w:rFonts w:eastAsia="Times New Roman"/>
          <w:b/>
          <w:lang w:eastAsia="zh-CN"/>
        </w:rPr>
        <w:t xml:space="preserve">Записывайте буквы и цифры в соответствии с образцом на бланке регистрации. </w:t>
      </w:r>
      <w:r w:rsidRPr="00D82595">
        <w:rPr>
          <w:rFonts w:eastAsia="Times New Roman"/>
          <w:b/>
        </w:rPr>
        <w:t>Каждая цифра, символ записывается в отдельную клетку, начиная с первой клетки.</w:t>
      </w:r>
    </w:p>
    <w:p w14:paraId="3E669F32" w14:textId="77777777" w:rsidR="0086726C" w:rsidRPr="00D82595" w:rsidRDefault="0086726C" w:rsidP="0071444F">
      <w:pPr>
        <w:tabs>
          <w:tab w:val="left" w:pos="4395"/>
        </w:tabs>
        <w:rPr>
          <w:rFonts w:eastAsia="Times New Roman"/>
          <w:b/>
          <w:i/>
          <w:lang w:eastAsia="zh-CN"/>
        </w:rPr>
      </w:pPr>
      <w:r w:rsidRPr="00D82595">
        <w:rPr>
          <w:rFonts w:eastAsia="Times New Roman"/>
          <w:b/>
          <w:lang w:eastAsia="zh-CN"/>
        </w:rPr>
        <w:t xml:space="preserve">Заполните регистрационные поля в соответствии с информацией на доске (информационном стенде) гелевой, капиллярной черной ручкой. При </w:t>
      </w:r>
      <w:r w:rsidRPr="00D82595">
        <w:rPr>
          <w:rFonts w:eastAsia="Times New Roman"/>
          <w:b/>
          <w:lang w:eastAsia="zh-CN"/>
        </w:rPr>
        <w:lastRenderedPageBreak/>
        <w:t>отсутствии такой ручки обратитесь к нам, так как бланки, заполненные иной ручкой, не обрабатываются и не проверяются.</w:t>
      </w:r>
    </w:p>
    <w:p w14:paraId="01F6135D" w14:textId="77777777" w:rsidR="0086726C" w:rsidRPr="00D82595" w:rsidRDefault="0086726C" w:rsidP="0071444F">
      <w:pPr>
        <w:tabs>
          <w:tab w:val="left" w:pos="4395"/>
        </w:tabs>
        <w:rPr>
          <w:rFonts w:eastAsia="Times New Roman"/>
          <w:i/>
          <w:lang w:eastAsia="zh-CN"/>
        </w:rPr>
      </w:pPr>
      <w:r w:rsidRPr="00D82595">
        <w:rPr>
          <w:rFonts w:eastAsia="Times New Roman"/>
          <w:i/>
          <w:lang w:eastAsia="zh-CN"/>
        </w:rPr>
        <w:t>Обратите внимание участников на доску.</w:t>
      </w:r>
    </w:p>
    <w:p w14:paraId="30055EF4" w14:textId="77777777" w:rsidR="00A122F3" w:rsidRPr="00A122F3" w:rsidRDefault="00A122F3" w:rsidP="0071444F">
      <w:pPr>
        <w:tabs>
          <w:tab w:val="left" w:pos="4395"/>
        </w:tabs>
        <w:rPr>
          <w:rFonts w:eastAsia="Times New Roman"/>
          <w:b/>
          <w:color w:val="000000"/>
        </w:rPr>
      </w:pPr>
      <w:r w:rsidRPr="00A122F3">
        <w:rPr>
          <w:rFonts w:eastAsia="Times New Roman"/>
          <w:b/>
          <w:color w:val="000000"/>
        </w:rPr>
        <w:t>Код региона, код ППЭ, код предмета и его название, дата проведения ЕГЭ заполнены автоматически.</w:t>
      </w:r>
    </w:p>
    <w:p w14:paraId="591883BE" w14:textId="77777777" w:rsidR="00A122F3" w:rsidRPr="00A122F3" w:rsidRDefault="00A122F3" w:rsidP="0071444F">
      <w:pPr>
        <w:tabs>
          <w:tab w:val="left" w:pos="4395"/>
        </w:tabs>
        <w:rPr>
          <w:rFonts w:eastAsia="Times New Roman"/>
          <w:b/>
          <w:color w:val="000000"/>
        </w:rPr>
      </w:pPr>
      <w:r w:rsidRPr="00A122F3">
        <w:rPr>
          <w:rFonts w:eastAsia="Times New Roman"/>
          <w:b/>
          <w:color w:val="000000"/>
        </w:rPr>
        <w:t>Заполняем код образовательной организации, класс, номер аудитории. Поля «служебная отметка» и «резерв-1» не заполняются.</w:t>
      </w:r>
    </w:p>
    <w:p w14:paraId="7562313D" w14:textId="77777777" w:rsidR="00A122F3" w:rsidRDefault="00A122F3" w:rsidP="0071444F">
      <w:pPr>
        <w:tabs>
          <w:tab w:val="left" w:pos="4395"/>
        </w:tabs>
        <w:rPr>
          <w:rFonts w:eastAsia="Times New Roman"/>
          <w:b/>
          <w:color w:val="000000"/>
        </w:rPr>
      </w:pPr>
      <w:r w:rsidRPr="00A122F3">
        <w:rPr>
          <w:rFonts w:eastAsia="Times New Roman"/>
          <w:b/>
          <w:color w:val="000000"/>
        </w:rPr>
        <w:t xml:space="preserve">Заполняем сведения об участнике ЕГЭ, поля: фамилия, имя, отчество (при наличии), данные документа, удостоверяющего личность. </w:t>
      </w:r>
    </w:p>
    <w:p w14:paraId="227FACF1" w14:textId="04D8347C" w:rsidR="0086726C" w:rsidRPr="00D82595" w:rsidRDefault="0086726C" w:rsidP="0071444F">
      <w:pPr>
        <w:tabs>
          <w:tab w:val="left" w:pos="4395"/>
        </w:tabs>
        <w:rPr>
          <w:rFonts w:eastAsia="Times New Roman"/>
          <w:i/>
        </w:rPr>
      </w:pPr>
      <w:r w:rsidRPr="00D82595">
        <w:rPr>
          <w:rFonts w:eastAsia="Times New Roman"/>
          <w:i/>
        </w:rPr>
        <w:t>Сделать паузу для заполнения участниками бланков регистрации.</w:t>
      </w:r>
    </w:p>
    <w:p w14:paraId="171A6A2D" w14:textId="77777777" w:rsidR="0086726C" w:rsidRPr="00D82595" w:rsidRDefault="0086726C" w:rsidP="0071444F">
      <w:pPr>
        <w:tabs>
          <w:tab w:val="left" w:pos="4395"/>
        </w:tabs>
        <w:rPr>
          <w:rFonts w:eastAsia="Times New Roman"/>
          <w:b/>
          <w:lang w:eastAsia="zh-CN"/>
        </w:rPr>
      </w:pPr>
      <w:r w:rsidRPr="00D82595">
        <w:rPr>
          <w:rFonts w:eastAsia="Times New Roman"/>
          <w:b/>
          <w:lang w:eastAsia="zh-CN"/>
        </w:rPr>
        <w:t>Поставьте вашу подпись строго внутри окошка «подпись участника ЕГЭ», расположенного в нижней части бланка регистрации.</w:t>
      </w:r>
    </w:p>
    <w:p w14:paraId="6B6804E8" w14:textId="77777777" w:rsidR="0086726C" w:rsidRPr="00D82595" w:rsidRDefault="0086726C" w:rsidP="0071444F">
      <w:pPr>
        <w:tabs>
          <w:tab w:val="left" w:pos="4395"/>
        </w:tabs>
        <w:rPr>
          <w:rFonts w:eastAsia="Times New Roman"/>
          <w:i/>
          <w:lang w:eastAsia="zh-CN"/>
        </w:rPr>
      </w:pPr>
      <w:r w:rsidRPr="00D82595">
        <w:rPr>
          <w:rFonts w:eastAsia="Times New Roman"/>
          <w:i/>
          <w:lang w:eastAsia="zh-CN"/>
        </w:rPr>
        <w:t>В случае если участник ЕГЭ отказывается ставить личную подпись в бланке регистрации, организатор в аудитории ставит в бланке регистрации свою подпись.</w:t>
      </w:r>
    </w:p>
    <w:p w14:paraId="109119D7" w14:textId="77777777" w:rsidR="0086726C" w:rsidRPr="00D82595" w:rsidRDefault="0086726C" w:rsidP="0071444F">
      <w:pPr>
        <w:tabs>
          <w:tab w:val="left" w:pos="4395"/>
        </w:tabs>
        <w:rPr>
          <w:rFonts w:eastAsia="Times New Roman"/>
          <w:b/>
          <w:lang w:eastAsia="zh-CN"/>
        </w:rPr>
      </w:pPr>
      <w:r w:rsidRPr="00D82595">
        <w:rPr>
          <w:rFonts w:eastAsia="Times New Roman"/>
          <w:b/>
          <w:lang w:eastAsia="zh-CN"/>
        </w:rPr>
        <w:t>Приступаем к заполнению регистрационных полей бланков ответов.</w:t>
      </w:r>
    </w:p>
    <w:p w14:paraId="39E30EB5" w14:textId="77777777" w:rsidR="00A122F3" w:rsidRPr="00A122F3" w:rsidRDefault="00A122F3" w:rsidP="0071444F">
      <w:pPr>
        <w:tabs>
          <w:tab w:val="left" w:pos="4395"/>
        </w:tabs>
        <w:rPr>
          <w:rFonts w:eastAsia="Times New Roman"/>
          <w:b/>
          <w:lang w:eastAsia="zh-CN"/>
        </w:rPr>
      </w:pPr>
      <w:r w:rsidRPr="00A122F3">
        <w:rPr>
          <w:rFonts w:eastAsia="Times New Roman"/>
          <w:b/>
          <w:lang w:eastAsia="zh-CN"/>
        </w:rPr>
        <w:t>Код региона, код предмета и его название на бланке ответов №1 заполнены автоматически. Поставьте вашу подпись в поле «подпись участника ЕГЭ», расположенном в верхней части бланка ответов № 1. Служебное поле «Резерв-4» не заполняйте.</w:t>
      </w:r>
    </w:p>
    <w:p w14:paraId="4DAE803F" w14:textId="77777777" w:rsidR="00A122F3" w:rsidRDefault="00A122F3" w:rsidP="0071444F">
      <w:pPr>
        <w:tabs>
          <w:tab w:val="left" w:pos="4395"/>
        </w:tabs>
        <w:rPr>
          <w:rFonts w:eastAsia="Times New Roman"/>
          <w:b/>
          <w:lang w:eastAsia="zh-CN"/>
        </w:rPr>
      </w:pPr>
      <w:r w:rsidRPr="00A122F3">
        <w:rPr>
          <w:rFonts w:eastAsia="Times New Roman"/>
          <w:b/>
          <w:lang w:eastAsia="zh-CN"/>
        </w:rPr>
        <w:t>Код региона, код предмета и его название, дополнительный бланк ответов № 2, Лист № на бланке ответов №2 заполнены автоматически. Служебное поле «Резерв-5» не заполняйте.</w:t>
      </w:r>
    </w:p>
    <w:p w14:paraId="12F8E6E0" w14:textId="1F48FA13" w:rsidR="0086726C" w:rsidRPr="00D82595" w:rsidRDefault="0086726C" w:rsidP="0071444F">
      <w:pPr>
        <w:tabs>
          <w:tab w:val="left" w:pos="4395"/>
        </w:tabs>
        <w:rPr>
          <w:rFonts w:eastAsia="Times New Roman"/>
          <w:i/>
        </w:rPr>
      </w:pPr>
      <w:r w:rsidRPr="00D82595">
        <w:rPr>
          <w:rFonts w:eastAsia="Times New Roman"/>
          <w:i/>
        </w:rPr>
        <w:t>Организаторы проверяют правильность заполнения регистрационных полей на всех бланках ЕГЭ у каждого участника ЕГЭ и соответствие данных участника ЕГЭ в документе, удостоверяющем личность, и в бланке регистрации.</w:t>
      </w:r>
    </w:p>
    <w:p w14:paraId="71BDDA7E" w14:textId="77777777" w:rsidR="0086726C" w:rsidRPr="00D82595" w:rsidRDefault="0086726C" w:rsidP="0071444F">
      <w:pPr>
        <w:tabs>
          <w:tab w:val="left" w:pos="4395"/>
        </w:tabs>
        <w:rPr>
          <w:rFonts w:eastAsia="Times New Roman"/>
          <w:b/>
          <w:lang w:eastAsia="zh-CN"/>
        </w:rPr>
      </w:pPr>
      <w:r w:rsidRPr="00D82595">
        <w:rPr>
          <w:rFonts w:eastAsia="Times New Roman"/>
          <w:b/>
          <w:lang w:eastAsia="zh-CN"/>
        </w:rPr>
        <w:t>Напоминаем основные правила по заполнению бланков ответов.</w:t>
      </w:r>
    </w:p>
    <w:p w14:paraId="1B73F9AE" w14:textId="77777777" w:rsidR="0086726C" w:rsidRPr="00D82595" w:rsidRDefault="0086726C" w:rsidP="0071444F">
      <w:pPr>
        <w:tabs>
          <w:tab w:val="left" w:pos="4395"/>
        </w:tabs>
        <w:rPr>
          <w:rFonts w:eastAsia="Times New Roman"/>
          <w:b/>
          <w:lang w:eastAsia="zh-CN"/>
        </w:rPr>
      </w:pPr>
      <w:r w:rsidRPr="00D82595">
        <w:rPr>
          <w:rFonts w:eastAsia="Times New Roman"/>
          <w:b/>
          <w:lang w:eastAsia="zh-CN"/>
        </w:rPr>
        <w:t>При выполнении заданий внимательно читайте инструкции к заданиям, указанные у вас в КИМ. Записывайте ответы, начиная с первой клетки, в соответствии с этими инструкциями.</w:t>
      </w:r>
    </w:p>
    <w:p w14:paraId="4B3E3CE3" w14:textId="77777777" w:rsidR="0086726C" w:rsidRPr="00D82595" w:rsidRDefault="0086726C" w:rsidP="0071444F">
      <w:pPr>
        <w:tabs>
          <w:tab w:val="left" w:pos="4395"/>
        </w:tabs>
        <w:rPr>
          <w:rFonts w:eastAsia="Times New Roman"/>
          <w:b/>
          <w:color w:val="000000"/>
        </w:rPr>
      </w:pPr>
      <w:r w:rsidRPr="00D82595">
        <w:rPr>
          <w:rFonts w:eastAsia="Times New Roman"/>
          <w:b/>
          <w:lang w:eastAsia="zh-CN"/>
        </w:rPr>
        <w:lastRenderedPageBreak/>
        <w:t>При выполнении заданий с кратким ответом</w:t>
      </w:r>
      <w:r w:rsidRPr="00D82595">
        <w:rPr>
          <w:rFonts w:eastAsia="Times New Roman"/>
          <w:b/>
          <w:color w:val="000000"/>
        </w:rPr>
        <w:t xml:space="preserve"> ответ необходимо записывать справа от номера задания в бланке ответов № 1.</w:t>
      </w:r>
    </w:p>
    <w:p w14:paraId="2DB29E8B" w14:textId="77777777" w:rsidR="0086726C" w:rsidRPr="00D82595" w:rsidRDefault="0086726C" w:rsidP="0071444F">
      <w:pPr>
        <w:tabs>
          <w:tab w:val="left" w:pos="4395"/>
        </w:tabs>
        <w:rPr>
          <w:rFonts w:eastAsia="Times New Roman"/>
          <w:b/>
          <w:color w:val="000000"/>
        </w:rPr>
      </w:pPr>
      <w:r w:rsidRPr="00D82595">
        <w:rPr>
          <w:rFonts w:eastAsia="Times New Roman"/>
          <w:b/>
          <w:color w:val="000000"/>
        </w:rPr>
        <w:t>Не разрешается использовать при записи ответа на задания с кратким ответом никаких иных символов, кроме символов кириллицы, латиницы, арабских цифр, запятой и знака «дефис» («минус»).</w:t>
      </w:r>
    </w:p>
    <w:p w14:paraId="3878F850" w14:textId="77777777" w:rsidR="0086726C" w:rsidRPr="00D82595" w:rsidRDefault="0086726C" w:rsidP="0071444F">
      <w:pPr>
        <w:tabs>
          <w:tab w:val="left" w:pos="4395"/>
        </w:tabs>
        <w:rPr>
          <w:rFonts w:eastAsia="Times New Roman"/>
          <w:b/>
          <w:lang w:eastAsia="zh-CN"/>
        </w:rPr>
      </w:pPr>
      <w:r w:rsidRPr="00D82595">
        <w:rPr>
          <w:rFonts w:eastAsia="Times New Roman"/>
          <w:b/>
          <w:lang w:eastAsia="zh-CN"/>
        </w:rPr>
        <w:t>Вы можете заменить ошибочный ответ.</w:t>
      </w:r>
    </w:p>
    <w:p w14:paraId="13DAE949" w14:textId="77777777" w:rsidR="0086726C" w:rsidRPr="00D82595" w:rsidRDefault="0086726C" w:rsidP="0071444F">
      <w:pPr>
        <w:tabs>
          <w:tab w:val="left" w:pos="4395"/>
        </w:tabs>
        <w:rPr>
          <w:rFonts w:eastAsia="Times New Roman"/>
          <w:b/>
          <w:color w:val="000000"/>
        </w:rPr>
      </w:pPr>
      <w:r w:rsidRPr="00D82595">
        <w:rPr>
          <w:rFonts w:eastAsia="Times New Roman"/>
          <w:b/>
          <w:color w:val="000000"/>
        </w:rPr>
        <w:t xml:space="preserve">Для этого в поле «Замена ошибочных ответов на задания с ответом в краткой форме» следует внести номер задания, ответ на который следует исправить, а в строку записать новое значение верного ответа на указанное задание. </w:t>
      </w:r>
    </w:p>
    <w:p w14:paraId="50344F4A" w14:textId="77777777" w:rsidR="0086726C" w:rsidRPr="00D82595" w:rsidRDefault="0086726C" w:rsidP="0071444F">
      <w:pPr>
        <w:tabs>
          <w:tab w:val="left" w:pos="4395"/>
        </w:tabs>
        <w:rPr>
          <w:rFonts w:eastAsia="Times New Roman"/>
          <w:b/>
          <w:color w:val="000000"/>
        </w:rPr>
      </w:pPr>
      <w:r w:rsidRPr="00D82595">
        <w:rPr>
          <w:rFonts w:eastAsia="Times New Roman"/>
          <w:b/>
        </w:rPr>
        <w:t xml:space="preserve">Обращаем ваше внимание, что на бланках ответов № 1 и № 2 запрещается </w:t>
      </w:r>
      <w:r w:rsidRPr="00D82595">
        <w:rPr>
          <w:rFonts w:eastAsia="Times New Roman"/>
          <w:b/>
          <w:color w:val="000000"/>
        </w:rPr>
        <w:t xml:space="preserve">делать какие-либо записи и пометки, не относящиеся к ответам на задания, в том числе содержащие информацию о личности участника ЕГЭ. Вы можете делать пометки в черновиках и КИМ. Также обращаем ваше внимание на то, что ответы, записанные в черновиках и КИМ, не проверяются. </w:t>
      </w:r>
    </w:p>
    <w:p w14:paraId="40FEB800" w14:textId="021DE757" w:rsidR="002B73D4" w:rsidRPr="0053135D" w:rsidRDefault="002B73D4" w:rsidP="0071444F">
      <w:pPr>
        <w:tabs>
          <w:tab w:val="left" w:pos="4395"/>
        </w:tabs>
        <w:rPr>
          <w:rFonts w:eastAsia="Times New Roman" w:cs="Times New Roman"/>
          <w:b/>
          <w:color w:val="000000"/>
          <w:szCs w:val="26"/>
        </w:rPr>
      </w:pPr>
      <w:r w:rsidRPr="0053135D">
        <w:rPr>
          <w:rFonts w:eastAsia="Times New Roman" w:cs="Times New Roman"/>
          <w:b/>
          <w:color w:val="000000"/>
          <w:szCs w:val="26"/>
        </w:rPr>
        <w:t>При заполнении бланков ответов № 2 сначала заполняется бланк ответов № 2 лист 1, затем бланк ответов № 2 лист 2, далее в случае нехватки места – дополнительные бланки ответов. За дополнительным бланком ответов № 2 Вы можете обратиться к нам.</w:t>
      </w:r>
      <w:r w:rsidR="00A122F3" w:rsidRPr="00A122F3">
        <w:t xml:space="preserve"> </w:t>
      </w:r>
      <w:r w:rsidR="00A122F3" w:rsidRPr="00A122F3">
        <w:rPr>
          <w:rFonts w:eastAsia="Times New Roman" w:cs="Times New Roman"/>
          <w:b/>
          <w:color w:val="000000"/>
          <w:szCs w:val="26"/>
        </w:rPr>
        <w:t>Оборотные стороны бланка ответов № 2 и дополнительных бланков ответов № 2 не заполняются и не проверяются. Апелляции</w:t>
      </w:r>
      <w:r w:rsidR="00A122F3">
        <w:rPr>
          <w:rFonts w:eastAsia="Times New Roman" w:cs="Times New Roman"/>
          <w:b/>
          <w:color w:val="000000"/>
          <w:szCs w:val="26"/>
        </w:rPr>
        <w:t xml:space="preserve"> </w:t>
      </w:r>
      <w:r w:rsidR="00A122F3" w:rsidRPr="00A122F3">
        <w:rPr>
          <w:rFonts w:eastAsia="Times New Roman" w:cs="Times New Roman"/>
          <w:b/>
          <w:color w:val="000000"/>
          <w:szCs w:val="26"/>
        </w:rPr>
        <w:t>по вопросам проверки записей на оборотной стороне рассматриваться также не будут.</w:t>
      </w:r>
    </w:p>
    <w:p w14:paraId="588941DF" w14:textId="77777777" w:rsidR="0086726C" w:rsidRPr="00D82595" w:rsidRDefault="0086726C" w:rsidP="0071444F">
      <w:pPr>
        <w:tabs>
          <w:tab w:val="left" w:pos="4395"/>
        </w:tabs>
        <w:rPr>
          <w:rFonts w:eastAsia="Times New Roman"/>
          <w:b/>
          <w:lang w:eastAsia="zh-CN"/>
        </w:rPr>
      </w:pPr>
      <w:r w:rsidRPr="00D82595">
        <w:rPr>
          <w:rFonts w:eastAsia="Times New Roman"/>
          <w:b/>
          <w:lang w:eastAsia="zh-CN"/>
        </w:rPr>
        <w:t xml:space="preserve">Инструктаж закончен. Перед началом выполнения экзаменационной работы, пожалуйста, успокойтесь, сосредоточьтесь, внимательно прочитайте инструкцию к заданиям КИМ и сами задания. </w:t>
      </w:r>
    </w:p>
    <w:p w14:paraId="24B0DDA8" w14:textId="77777777" w:rsidR="0086726C" w:rsidRPr="00D82595" w:rsidRDefault="0086726C" w:rsidP="0071444F">
      <w:pPr>
        <w:tabs>
          <w:tab w:val="left" w:pos="4395"/>
        </w:tabs>
        <w:rPr>
          <w:rFonts w:eastAsia="Times New Roman"/>
          <w:lang w:eastAsia="zh-CN"/>
        </w:rPr>
      </w:pPr>
      <w:r w:rsidRPr="00D82595">
        <w:rPr>
          <w:rFonts w:eastAsia="Times New Roman"/>
          <w:b/>
          <w:lang w:eastAsia="zh-CN"/>
        </w:rPr>
        <w:t xml:space="preserve">Начало выполнения экзаменационной работы: </w:t>
      </w:r>
      <w:r w:rsidRPr="00D82595">
        <w:rPr>
          <w:rFonts w:eastAsia="Times New Roman"/>
          <w:i/>
          <w:lang w:eastAsia="zh-CN"/>
        </w:rPr>
        <w:t>(объявить время начала)</w:t>
      </w:r>
    </w:p>
    <w:p w14:paraId="3034411C" w14:textId="77777777" w:rsidR="0086726C" w:rsidRPr="00D82595" w:rsidRDefault="0086726C" w:rsidP="0071444F">
      <w:pPr>
        <w:tabs>
          <w:tab w:val="left" w:pos="4395"/>
        </w:tabs>
        <w:rPr>
          <w:rFonts w:eastAsia="Times New Roman"/>
          <w:lang w:eastAsia="zh-CN"/>
        </w:rPr>
      </w:pPr>
      <w:r w:rsidRPr="00D82595">
        <w:rPr>
          <w:rFonts w:eastAsia="Times New Roman"/>
          <w:b/>
          <w:lang w:eastAsia="zh-CN"/>
        </w:rPr>
        <w:t xml:space="preserve">Окончание выполнения экзаменационной работы: </w:t>
      </w:r>
      <w:r w:rsidRPr="00D82595">
        <w:rPr>
          <w:rFonts w:eastAsia="Times New Roman"/>
          <w:i/>
          <w:lang w:eastAsia="zh-CN"/>
        </w:rPr>
        <w:t>(указать время)</w:t>
      </w:r>
    </w:p>
    <w:p w14:paraId="5FB2A929" w14:textId="77777777" w:rsidR="0086726C" w:rsidRPr="00D82595" w:rsidRDefault="0086726C" w:rsidP="0071444F">
      <w:pPr>
        <w:tabs>
          <w:tab w:val="left" w:pos="4395"/>
        </w:tabs>
        <w:rPr>
          <w:rFonts w:eastAsia="Times New Roman"/>
          <w:i/>
          <w:lang w:eastAsia="zh-CN"/>
        </w:rPr>
      </w:pPr>
      <w:r w:rsidRPr="00D82595">
        <w:rPr>
          <w:rFonts w:eastAsia="Times New Roman"/>
          <w:i/>
          <w:lang w:eastAsia="zh-CN"/>
        </w:rPr>
        <w:t>Запишите на доске время начала и окончания выполнения экзаменационной работы.</w:t>
      </w:r>
    </w:p>
    <w:p w14:paraId="64106980" w14:textId="77777777" w:rsidR="0086726C" w:rsidRPr="00D82595" w:rsidRDefault="0086726C" w:rsidP="0071444F">
      <w:pPr>
        <w:tabs>
          <w:tab w:val="left" w:pos="4395"/>
        </w:tabs>
        <w:rPr>
          <w:rFonts w:eastAsia="Times New Roman"/>
          <w:i/>
          <w:lang w:eastAsia="zh-CN"/>
        </w:rPr>
      </w:pPr>
      <w:r w:rsidRPr="00D82595">
        <w:rPr>
          <w:rFonts w:eastAsia="Times New Roman"/>
          <w:i/>
          <w:lang w:eastAsia="zh-CN"/>
        </w:rPr>
        <w:lastRenderedPageBreak/>
        <w:t>Время, отведенное на инструктаж и заполнение регистрационных полей бланков ЕГЭ, в общее время выполнения экзаменационной работы не включается.</w:t>
      </w:r>
    </w:p>
    <w:p w14:paraId="64AC4B02" w14:textId="77777777" w:rsidR="0086726C" w:rsidRPr="00D82595" w:rsidRDefault="0086726C" w:rsidP="0071444F">
      <w:pPr>
        <w:tabs>
          <w:tab w:val="left" w:pos="4395"/>
        </w:tabs>
        <w:rPr>
          <w:rFonts w:eastAsia="Times New Roman"/>
          <w:b/>
          <w:lang w:eastAsia="zh-CN"/>
        </w:rPr>
      </w:pPr>
      <w:r w:rsidRPr="00D82595">
        <w:rPr>
          <w:rFonts w:eastAsia="Times New Roman"/>
          <w:b/>
          <w:lang w:eastAsia="zh-CN"/>
        </w:rPr>
        <w:t>Не забывайте переносить ответы из черновика и КИМ в бланки ответов черной гелевой, капиллярной ручкой.</w:t>
      </w:r>
    </w:p>
    <w:p w14:paraId="40C68111" w14:textId="77777777" w:rsidR="0086726C" w:rsidRPr="00D82595" w:rsidRDefault="0086726C" w:rsidP="0071444F">
      <w:pPr>
        <w:tabs>
          <w:tab w:val="left" w:pos="4395"/>
        </w:tabs>
        <w:rPr>
          <w:rFonts w:eastAsia="Times New Roman"/>
          <w:b/>
          <w:lang w:eastAsia="zh-CN"/>
        </w:rPr>
      </w:pPr>
      <w:r w:rsidRPr="00D82595">
        <w:rPr>
          <w:rFonts w:eastAsia="Times New Roman"/>
          <w:b/>
          <w:lang w:eastAsia="zh-CN"/>
        </w:rPr>
        <w:t>Вы можете приступать к выполнению заданий. Желаем удачи!</w:t>
      </w:r>
    </w:p>
    <w:p w14:paraId="1A522DE3" w14:textId="77777777" w:rsidR="0086726C" w:rsidRPr="00D82595" w:rsidRDefault="0086726C" w:rsidP="0071444F">
      <w:pPr>
        <w:tabs>
          <w:tab w:val="left" w:pos="4395"/>
        </w:tabs>
        <w:rPr>
          <w:rFonts w:eastAsia="Times New Roman"/>
          <w:i/>
          <w:lang w:eastAsia="zh-CN"/>
        </w:rPr>
      </w:pPr>
      <w:r w:rsidRPr="00D82595">
        <w:rPr>
          <w:rFonts w:eastAsia="Times New Roman"/>
          <w:i/>
          <w:lang w:eastAsia="zh-CN"/>
        </w:rPr>
        <w:t>За 30 минут до окончания выполнения экзаменационной работы необходимо объявить:</w:t>
      </w:r>
    </w:p>
    <w:p w14:paraId="5DB72698" w14:textId="77777777" w:rsidR="0086726C" w:rsidRPr="00D82595" w:rsidRDefault="0086726C" w:rsidP="0071444F">
      <w:pPr>
        <w:tabs>
          <w:tab w:val="left" w:pos="4395"/>
        </w:tabs>
        <w:rPr>
          <w:rFonts w:eastAsia="Times New Roman"/>
          <w:b/>
          <w:lang w:eastAsia="zh-CN"/>
        </w:rPr>
      </w:pPr>
      <w:r w:rsidRPr="00D82595">
        <w:rPr>
          <w:rFonts w:eastAsia="Times New Roman"/>
          <w:b/>
          <w:lang w:eastAsia="zh-CN"/>
        </w:rPr>
        <w:t xml:space="preserve">До окончания выполнения экзаменационной работы осталось 30 минут. </w:t>
      </w:r>
    </w:p>
    <w:p w14:paraId="565079D9" w14:textId="77777777" w:rsidR="0086726C" w:rsidRPr="00D82595" w:rsidRDefault="0086726C" w:rsidP="0071444F">
      <w:pPr>
        <w:tabs>
          <w:tab w:val="left" w:pos="4395"/>
        </w:tabs>
        <w:rPr>
          <w:rFonts w:eastAsia="Times New Roman"/>
          <w:b/>
          <w:lang w:eastAsia="zh-CN"/>
        </w:rPr>
      </w:pPr>
      <w:r w:rsidRPr="00D82595">
        <w:rPr>
          <w:rFonts w:eastAsia="Times New Roman"/>
          <w:b/>
          <w:lang w:eastAsia="zh-CN"/>
        </w:rPr>
        <w:t>Не забывайте переносить ответы из КИМ и черновиков в бланки ответов черной гелевой, капиллярной ручкой.</w:t>
      </w:r>
    </w:p>
    <w:p w14:paraId="685F517F" w14:textId="77777777" w:rsidR="0086726C" w:rsidRPr="00D82595" w:rsidRDefault="0086726C" w:rsidP="0071444F">
      <w:pPr>
        <w:tabs>
          <w:tab w:val="left" w:pos="4395"/>
        </w:tabs>
        <w:rPr>
          <w:rFonts w:eastAsia="Times New Roman"/>
          <w:i/>
          <w:lang w:eastAsia="zh-CN"/>
        </w:rPr>
      </w:pPr>
    </w:p>
    <w:p w14:paraId="2BC662E9" w14:textId="77777777" w:rsidR="0086726C" w:rsidRPr="00D82595" w:rsidRDefault="0086726C" w:rsidP="0071444F">
      <w:pPr>
        <w:tabs>
          <w:tab w:val="left" w:pos="4395"/>
        </w:tabs>
        <w:rPr>
          <w:rFonts w:eastAsia="Times New Roman"/>
          <w:i/>
          <w:lang w:eastAsia="zh-CN"/>
        </w:rPr>
      </w:pPr>
      <w:r w:rsidRPr="00D82595">
        <w:rPr>
          <w:rFonts w:eastAsia="Times New Roman"/>
          <w:i/>
          <w:lang w:eastAsia="zh-CN"/>
        </w:rPr>
        <w:t>За 5 минут до окончания выполнения экзаменационной работы необходимо объявить:</w:t>
      </w:r>
    </w:p>
    <w:p w14:paraId="74CD3C17" w14:textId="77777777" w:rsidR="0086726C" w:rsidRPr="00D82595" w:rsidRDefault="0086726C" w:rsidP="0071444F">
      <w:pPr>
        <w:tabs>
          <w:tab w:val="left" w:pos="4395"/>
        </w:tabs>
        <w:rPr>
          <w:rFonts w:eastAsia="Times New Roman"/>
          <w:b/>
          <w:lang w:eastAsia="zh-CN"/>
        </w:rPr>
      </w:pPr>
      <w:r w:rsidRPr="00D82595">
        <w:rPr>
          <w:rFonts w:eastAsia="Times New Roman"/>
          <w:b/>
          <w:lang w:eastAsia="zh-CN"/>
        </w:rPr>
        <w:t>До окончания выполнения экзаменационной работы осталось 5 минут.</w:t>
      </w:r>
    </w:p>
    <w:p w14:paraId="00872815" w14:textId="77777777" w:rsidR="0086726C" w:rsidRPr="00D82595" w:rsidRDefault="0086726C" w:rsidP="0071444F">
      <w:pPr>
        <w:tabs>
          <w:tab w:val="left" w:pos="4395"/>
        </w:tabs>
        <w:rPr>
          <w:rFonts w:eastAsia="Times New Roman"/>
          <w:b/>
          <w:lang w:eastAsia="zh-CN"/>
        </w:rPr>
      </w:pPr>
      <w:r w:rsidRPr="00D82595">
        <w:rPr>
          <w:rFonts w:eastAsia="Times New Roman"/>
          <w:b/>
          <w:lang w:eastAsia="zh-CN"/>
        </w:rPr>
        <w:t>Проверьте, все ли ответы вы перенесли из КИМ и черновиков в бланки ответов.</w:t>
      </w:r>
    </w:p>
    <w:p w14:paraId="5C196C7E" w14:textId="77777777" w:rsidR="0086726C" w:rsidRPr="00D82595" w:rsidRDefault="0086726C" w:rsidP="0071444F">
      <w:pPr>
        <w:tabs>
          <w:tab w:val="left" w:pos="4395"/>
        </w:tabs>
        <w:rPr>
          <w:rFonts w:eastAsia="Times New Roman"/>
          <w:b/>
          <w:i/>
          <w:lang w:eastAsia="zh-CN"/>
        </w:rPr>
      </w:pPr>
    </w:p>
    <w:p w14:paraId="566406D3" w14:textId="77777777" w:rsidR="0086726C" w:rsidRPr="00D82595" w:rsidRDefault="0086726C" w:rsidP="0071444F">
      <w:pPr>
        <w:tabs>
          <w:tab w:val="left" w:pos="4395"/>
        </w:tabs>
        <w:rPr>
          <w:rFonts w:eastAsia="Times New Roman"/>
          <w:i/>
          <w:lang w:eastAsia="zh-CN"/>
        </w:rPr>
      </w:pPr>
      <w:r w:rsidRPr="00D82595">
        <w:rPr>
          <w:rFonts w:eastAsia="Times New Roman"/>
          <w:i/>
          <w:lang w:eastAsia="zh-CN"/>
        </w:rPr>
        <w:t>По окончании выполнения экзаменационной работы объявить:</w:t>
      </w:r>
    </w:p>
    <w:p w14:paraId="5666A4EB" w14:textId="77777777" w:rsidR="0086726C" w:rsidRPr="00D82595" w:rsidRDefault="0086726C" w:rsidP="0071444F">
      <w:pPr>
        <w:tabs>
          <w:tab w:val="left" w:pos="4395"/>
        </w:tabs>
        <w:rPr>
          <w:rFonts w:eastAsia="Times New Roman"/>
          <w:b/>
          <w:lang w:eastAsia="zh-CN"/>
        </w:rPr>
      </w:pPr>
      <w:r w:rsidRPr="00D82595">
        <w:rPr>
          <w:rFonts w:eastAsia="Times New Roman"/>
          <w:b/>
          <w:lang w:eastAsia="zh-CN"/>
        </w:rPr>
        <w:t>Выполнение экзаменационной работы окончено. Вложите КИМ в конверт индивидуального комплекта. Остальные экзаменационные материалы положите на край стола. Мы пройдем и соберем ваши экзаменационные материалы.</w:t>
      </w:r>
    </w:p>
    <w:p w14:paraId="3AD1A429" w14:textId="77777777" w:rsidR="0086726C" w:rsidRPr="00D82595" w:rsidRDefault="0086726C" w:rsidP="0071444F">
      <w:pPr>
        <w:tabs>
          <w:tab w:val="left" w:pos="4395"/>
        </w:tabs>
        <w:rPr>
          <w:rFonts w:eastAsia="Times New Roman"/>
          <w:i/>
          <w:lang w:eastAsia="zh-CN"/>
        </w:rPr>
      </w:pPr>
    </w:p>
    <w:p w14:paraId="17939C1A" w14:textId="77777777" w:rsidR="0086726C" w:rsidRPr="00D82595" w:rsidRDefault="0086726C" w:rsidP="0071444F">
      <w:pPr>
        <w:tabs>
          <w:tab w:val="left" w:pos="4395"/>
        </w:tabs>
        <w:rPr>
          <w:rFonts w:eastAsia="Times New Roman"/>
          <w:i/>
          <w:lang w:eastAsia="zh-CN"/>
        </w:rPr>
      </w:pPr>
      <w:r w:rsidRPr="00D82595">
        <w:rPr>
          <w:rFonts w:eastAsia="Times New Roman"/>
          <w:i/>
          <w:lang w:eastAsia="zh-CN"/>
        </w:rPr>
        <w:t>Организаторы осуществляют сбор экзаменационных материалов с рабочих мест участников ЕГЭ в соответствии со своей инструкцией.</w:t>
      </w:r>
    </w:p>
    <w:p w14:paraId="14D857CE" w14:textId="0D416D4D" w:rsidR="0086726C" w:rsidRPr="00D82595" w:rsidRDefault="0086726C" w:rsidP="0028017A">
      <w:pPr>
        <w:pStyle w:val="20"/>
        <w:pageBreakBefore/>
        <w:tabs>
          <w:tab w:val="left" w:pos="4395"/>
        </w:tabs>
        <w:spacing w:line="360" w:lineRule="auto"/>
        <w:rPr>
          <w:noProof/>
        </w:rPr>
      </w:pPr>
      <w:r w:rsidRPr="00D82595">
        <w:rPr>
          <w:noProof/>
        </w:rPr>
        <w:lastRenderedPageBreak/>
        <w:t xml:space="preserve"> </w:t>
      </w:r>
      <w:bookmarkStart w:id="162" w:name="_Toc508880538"/>
      <w:r w:rsidRPr="00D82595">
        <w:rPr>
          <w:noProof/>
        </w:rPr>
        <w:t>Инструкция для участников ЕГЭ, оформляющих ответы на компьютере, зачитываемая организатором в аудитории перед началом экзамена</w:t>
      </w:r>
      <w:bookmarkEnd w:id="162"/>
      <w:r w:rsidRPr="00D82595">
        <w:rPr>
          <w:noProof/>
        </w:rPr>
        <w:t xml:space="preserve"> </w:t>
      </w:r>
    </w:p>
    <w:p w14:paraId="4AAD42D1" w14:textId="77777777" w:rsidR="0086726C" w:rsidRPr="00D82595" w:rsidRDefault="0086726C" w:rsidP="0071444F">
      <w:pPr>
        <w:tabs>
          <w:tab w:val="left" w:pos="4395"/>
        </w:tabs>
        <w:spacing w:line="240" w:lineRule="auto"/>
        <w:ind w:firstLine="0"/>
        <w:rPr>
          <w:rFonts w:eastAsia="Times New Roman" w:cs="Times New Roman"/>
          <w:i/>
          <w:szCs w:val="26"/>
          <w:lang w:eastAsia="zh-CN"/>
        </w:rPr>
      </w:pPr>
      <w:r>
        <w:rPr>
          <w:rFonts w:eastAsia="Times New Roman" w:cs="Times New Roman"/>
          <w:noProof/>
          <w:szCs w:val="26"/>
        </w:rPr>
        <mc:AlternateContent>
          <mc:Choice Requires="wps">
            <w:drawing>
              <wp:inline distT="0" distB="0" distL="0" distR="0" wp14:anchorId="7966B7F0" wp14:editId="74AB6CFE">
                <wp:extent cx="6084570" cy="1477645"/>
                <wp:effectExtent l="5715" t="5715" r="5715" b="12065"/>
                <wp:docPr id="4"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84570" cy="1477645"/>
                        </a:xfrm>
                        <a:prstGeom prst="rect">
                          <a:avLst/>
                        </a:prstGeom>
                        <a:solidFill>
                          <a:srgbClr val="FFFFFF"/>
                        </a:solidFill>
                        <a:ln w="9525">
                          <a:solidFill>
                            <a:srgbClr val="000000"/>
                          </a:solidFill>
                          <a:miter lim="800000"/>
                          <a:headEnd/>
                          <a:tailEnd/>
                        </a:ln>
                      </wps:spPr>
                      <wps:txbx>
                        <w:txbxContent>
                          <w:p w14:paraId="6D88562C" w14:textId="77777777" w:rsidR="009D4E14" w:rsidRPr="00C06354" w:rsidRDefault="009D4E14" w:rsidP="0086726C">
                            <w:r w:rsidRPr="00C06354">
                              <w:t xml:space="preserve">Текст, который выделен жирным шрифтом, должен быть прочитан участникам ЕГЭ </w:t>
                            </w:r>
                            <w:r w:rsidRPr="00C06354">
                              <w:rPr>
                                <w:u w:val="single"/>
                              </w:rPr>
                              <w:t>слово в слово</w:t>
                            </w:r>
                            <w:r w:rsidRPr="00C06354">
                              <w:t xml:space="preserve">. Это делается для стандартизации процедуры проведения ЕГЭ. </w:t>
                            </w:r>
                            <w:r w:rsidRPr="00C06354">
                              <w:rPr>
                                <w:i/>
                                <w:iCs/>
                              </w:rPr>
                              <w:t xml:space="preserve">Комментарии, </w:t>
                            </w:r>
                            <w:r w:rsidRPr="006744EE">
                              <w:rPr>
                                <w:i/>
                                <w:iCs/>
                              </w:rPr>
                              <w:t>выделенные</w:t>
                            </w:r>
                            <w:r>
                              <w:rPr>
                                <w:i/>
                                <w:iCs/>
                              </w:rPr>
                              <w:t xml:space="preserve"> </w:t>
                            </w:r>
                            <w:r w:rsidRPr="00C06354">
                              <w:rPr>
                                <w:i/>
                                <w:iCs/>
                              </w:rPr>
                              <w:t>курсивом, не читаются участникам</w:t>
                            </w:r>
                            <w:r>
                              <w:rPr>
                                <w:i/>
                                <w:iCs/>
                              </w:rPr>
                              <w:t xml:space="preserve"> ЕГЭ</w:t>
                            </w:r>
                            <w:r w:rsidRPr="00C06354">
                              <w:rPr>
                                <w:i/>
                                <w:iCs/>
                              </w:rPr>
                              <w:t>. Они даны в помощь организатору</w:t>
                            </w:r>
                            <w:r w:rsidRPr="00C06354">
                              <w:t>. Инструктаж и экзамен проводятся в спокойной и доброжелательной обстановке.</w:t>
                            </w:r>
                          </w:p>
                        </w:txbxContent>
                      </wps:txbx>
                      <wps:bodyPr rot="0" vert="horz" wrap="square" lIns="91440" tIns="45720" rIns="91440" bIns="45720" anchor="t" anchorCtr="0" upright="1">
                        <a:noAutofit/>
                      </wps:bodyPr>
                    </wps:wsp>
                  </a:graphicData>
                </a:graphic>
              </wp:inline>
            </w:drawing>
          </mc:Choice>
          <mc:Fallback>
            <w:pict>
              <v:rect w14:anchorId="7966B7F0" id="Rectangle 5" o:spid="_x0000_s1039" style="width:479.1pt;height:11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">
                <o:lock v:ext="edit" aspectratio="t"/>
                <v:textbox>
                  <w:txbxContent>
                    <w:p w14:paraId="6D88562C" w14:textId="77777777" w:rsidR="009D4E14" w:rsidRPr="00C06354" w:rsidRDefault="009D4E14" w:rsidP="0086726C">
                      <w:r w:rsidRPr="00C06354">
                        <w:t xml:space="preserve">Текст, который выделен жирным шрифтом, должен быть прочитан участникам ЕГЭ </w:t>
                      </w:r>
                      <w:r w:rsidRPr="00C06354">
                        <w:rPr>
                          <w:u w:val="single"/>
                        </w:rPr>
                        <w:t>слово в слово</w:t>
                      </w:r>
                      <w:r w:rsidRPr="00C06354">
                        <w:t xml:space="preserve">. Это делается для стандартизации процедуры проведения ЕГЭ. </w:t>
                      </w:r>
                      <w:r w:rsidRPr="00C06354">
                        <w:rPr>
                          <w:i/>
                          <w:iCs/>
                        </w:rPr>
                        <w:t xml:space="preserve">Комментарии, </w:t>
                      </w:r>
                      <w:r w:rsidRPr="006744EE">
                        <w:rPr>
                          <w:i/>
                          <w:iCs/>
                        </w:rPr>
                        <w:t>выделенные</w:t>
                      </w:r>
                      <w:r>
                        <w:rPr>
                          <w:i/>
                          <w:iCs/>
                        </w:rPr>
                        <w:t xml:space="preserve"> </w:t>
                      </w:r>
                      <w:r w:rsidRPr="00C06354">
                        <w:rPr>
                          <w:i/>
                          <w:iCs/>
                        </w:rPr>
                        <w:t>курсивом, не читаются участникам</w:t>
                      </w:r>
                      <w:r>
                        <w:rPr>
                          <w:i/>
                          <w:iCs/>
                        </w:rPr>
                        <w:t xml:space="preserve"> ЕГЭ</w:t>
                      </w:r>
                      <w:r w:rsidRPr="00C06354">
                        <w:rPr>
                          <w:i/>
                          <w:iCs/>
                        </w:rPr>
                        <w:t>. Они даны в помощь организатору</w:t>
                      </w:r>
                      <w:r w:rsidRPr="00C06354">
                        <w:t>. Инструктаж и экзамен проводятся в спокойной и доброжелательной обстановке.</w:t>
                      </w:r>
                    </w:p>
                  </w:txbxContent>
                </v:textbox>
                <w10:anchorlock/>
              </v:rect>
            </w:pict>
          </mc:Fallback>
        </mc:AlternateContent>
      </w:r>
    </w:p>
    <w:p w14:paraId="73E9229D" w14:textId="77777777" w:rsidR="0086726C" w:rsidRPr="00D82595" w:rsidRDefault="0086726C" w:rsidP="0071444F">
      <w:pPr>
        <w:tabs>
          <w:tab w:val="left" w:pos="4395"/>
        </w:tabs>
        <w:rPr>
          <w:rFonts w:eastAsia="Times New Roman"/>
          <w:i/>
        </w:rPr>
      </w:pPr>
      <w:r w:rsidRPr="00D82595">
        <w:rPr>
          <w:rFonts w:eastAsia="Times New Roman"/>
          <w:i/>
        </w:rPr>
        <w:t>Подготовительные мероприятия:</w:t>
      </w:r>
    </w:p>
    <w:p w14:paraId="29501355" w14:textId="75AC312F" w:rsidR="009B06A5" w:rsidRDefault="0086726C" w:rsidP="0071444F">
      <w:pPr>
        <w:tabs>
          <w:tab w:val="left" w:pos="4395"/>
        </w:tabs>
        <w:rPr>
          <w:rFonts w:eastAsia="Times New Roman"/>
          <w:i/>
        </w:rPr>
      </w:pPr>
      <w:r w:rsidRPr="00D82595">
        <w:rPr>
          <w:rFonts w:eastAsia="Times New Roman"/>
          <w:i/>
        </w:rPr>
        <w:t>Не позднее 8.45 по местному времени оформить на доске в аудитории</w:t>
      </w:r>
      <w:r w:rsidR="00F1247F">
        <w:rPr>
          <w:rFonts w:eastAsia="Times New Roman"/>
          <w:i/>
        </w:rPr>
        <w:t xml:space="preserve"> </w:t>
      </w:r>
      <w:r w:rsidRPr="00D82595">
        <w:rPr>
          <w:rFonts w:eastAsia="Times New Roman"/>
          <w:i/>
        </w:rPr>
        <w:t>образец регистрационных полей бланка регистрации участника ЕГЭ</w:t>
      </w:r>
      <w:r w:rsidRPr="00D82595">
        <w:rPr>
          <w:rFonts w:eastAsia="Times New Roman"/>
          <w:i/>
          <w:vertAlign w:val="superscript"/>
        </w:rPr>
        <w:footnoteReference w:id="14"/>
      </w:r>
      <w:r w:rsidRPr="00D82595">
        <w:rPr>
          <w:rFonts w:eastAsia="Times New Roman"/>
          <w:i/>
        </w:rPr>
        <w:t>. Заполнить поля: «Регион», «Код пункта проведения ЕГЭ», «Номер аудитории», «Код предмета», «Название предмета», «Дата проведения ЕГЭ». Поле «Код образовательной организации» заполняется в соответствии с формой ППЭ-16, поле «Класс» участники ЕГЭ заполняют самостоятельно, поля «ФИО», данные документа, удостоверяющего личность, участники ЕГЭ заполняют в соответствии с документом, удостоверяющим личность. Поля «Регион», «Код предмета», «Код пункта проведения ЕГЭ», «Номер аудитории» следует заполнять, начиная с первой позиции.</w:t>
      </w:r>
    </w:p>
    <w:p w14:paraId="34452E63" w14:textId="6F89E4CE" w:rsidR="009B06A5" w:rsidRPr="00D82595" w:rsidRDefault="006D60B4" w:rsidP="006D60B4">
      <w:pPr>
        <w:tabs>
          <w:tab w:val="left" w:pos="4395"/>
        </w:tabs>
        <w:ind w:firstLine="0"/>
        <w:rPr>
          <w:rFonts w:eastAsia="Times New Roman"/>
          <w:i/>
        </w:rPr>
      </w:pPr>
      <w:r>
        <w:rPr>
          <w:rFonts w:eastAsia="Times New Roman"/>
          <w:noProof/>
        </w:rPr>
        <mc:AlternateContent>
          <mc:Choice Requires="wps">
            <w:drawing>
              <wp:inline distT="0" distB="0" distL="0" distR="0" wp14:anchorId="181BA062" wp14:editId="3F9F7C14">
                <wp:extent cx="5940425" cy="2227505"/>
                <wp:effectExtent l="0" t="0" r="22225" b="20955"/>
                <wp:docPr id="3"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40425" cy="2227505"/>
                        </a:xfrm>
                        <a:prstGeom prst="rect">
                          <a:avLst/>
                        </a:prstGeom>
                        <a:solidFill>
                          <a:srgbClr val="C0C0C0"/>
                        </a:solidFill>
                        <a:ln w="9525">
                          <a:solidFill>
                            <a:srgbClr val="000000"/>
                          </a:solidFill>
                          <a:miter lim="800000"/>
                          <a:headEnd/>
                          <a:tailEnd/>
                        </a:ln>
                      </wps:spPr>
                      <wps:txbx>
                        <w:txbxContent>
                          <w:tbl>
                            <w:tblPr>
                              <w:tblW w:w="9157" w:type="dxa"/>
                              <w:tblCellMar>
                                <w:left w:w="0" w:type="dxa"/>
                                <w:right w:w="0" w:type="dxa"/>
                              </w:tblCellMar>
                              <w:tblLook w:val="0000" w:firstRow="0" w:lastRow="0" w:firstColumn="0" w:lastColumn="0" w:noHBand="0" w:noVBand="0"/>
                            </w:tblPr>
                            <w:tblGrid>
                              <w:gridCol w:w="519"/>
                              <w:gridCol w:w="430"/>
                              <w:gridCol w:w="211"/>
                              <w:gridCol w:w="427"/>
                              <w:gridCol w:w="426"/>
                              <w:gridCol w:w="425"/>
                              <w:gridCol w:w="424"/>
                              <w:gridCol w:w="423"/>
                              <w:gridCol w:w="424"/>
                              <w:gridCol w:w="417"/>
                              <w:gridCol w:w="424"/>
                              <w:gridCol w:w="422"/>
                              <w:gridCol w:w="421"/>
                              <w:gridCol w:w="152"/>
                              <w:gridCol w:w="430"/>
                              <w:gridCol w:w="426"/>
                              <w:gridCol w:w="424"/>
                              <w:gridCol w:w="424"/>
                              <w:gridCol w:w="208"/>
                              <w:gridCol w:w="429"/>
                              <w:gridCol w:w="425"/>
                              <w:gridCol w:w="423"/>
                              <w:gridCol w:w="423"/>
                            </w:tblGrid>
                            <w:tr w:rsidR="009D4E14" w:rsidRPr="005331EB" w14:paraId="71EAFD3A" w14:textId="77777777" w:rsidTr="00861A76">
                              <w:trPr>
                                <w:cantSplit/>
                                <w:trHeight w:val="245"/>
                              </w:trPr>
                              <w:tc>
                                <w:tcPr>
                                  <w:tcW w:w="864" w:type="dxa"/>
                                  <w:gridSpan w:val="2"/>
                                  <w:vMerge w:val="restart"/>
                                  <w:tcBorders>
                                    <w:top w:val="nil"/>
                                    <w:left w:val="nil"/>
                                    <w:bottom w:val="single" w:sz="4" w:space="0" w:color="000000"/>
                                    <w:right w:val="nil"/>
                                  </w:tcBorders>
                                </w:tcPr>
                                <w:p w14:paraId="30999ADE" w14:textId="77777777" w:rsidR="009D4E14" w:rsidRPr="005331EB" w:rsidRDefault="009D4E14" w:rsidP="00861A76">
                                  <w:pPr>
                                    <w:ind w:firstLine="0"/>
                                    <w:jc w:val="center"/>
                                    <w:rPr>
                                      <w:rFonts w:eastAsia="Arial Unicode MS"/>
                                      <w:sz w:val="24"/>
                                      <w:szCs w:val="24"/>
                                    </w:rPr>
                                  </w:pPr>
                                  <w:r w:rsidRPr="005331EB">
                                    <w:rPr>
                                      <w:sz w:val="24"/>
                                      <w:szCs w:val="24"/>
                                    </w:rPr>
                                    <w:t>Регион</w:t>
                                  </w:r>
                                </w:p>
                              </w:tc>
                              <w:tc>
                                <w:tcPr>
                                  <w:tcW w:w="216" w:type="dxa"/>
                                  <w:vMerge w:val="restart"/>
                                  <w:tcBorders>
                                    <w:top w:val="nil"/>
                                    <w:left w:val="nil"/>
                                    <w:bottom w:val="nil"/>
                                    <w:right w:val="nil"/>
                                  </w:tcBorders>
                                </w:tcPr>
                                <w:p w14:paraId="0FD708C6" w14:textId="77777777" w:rsidR="009D4E14" w:rsidRPr="005331EB" w:rsidRDefault="009D4E14" w:rsidP="00861A76">
                                  <w:pPr>
                                    <w:ind w:firstLine="0"/>
                                    <w:jc w:val="center"/>
                                    <w:rPr>
                                      <w:rFonts w:eastAsia="Arial Unicode MS"/>
                                      <w:sz w:val="24"/>
                                      <w:szCs w:val="24"/>
                                    </w:rPr>
                                  </w:pPr>
                                </w:p>
                              </w:tc>
                              <w:tc>
                                <w:tcPr>
                                  <w:tcW w:w="2575" w:type="dxa"/>
                                  <w:gridSpan w:val="6"/>
                                  <w:vMerge w:val="restart"/>
                                  <w:tcBorders>
                                    <w:top w:val="nil"/>
                                    <w:left w:val="nil"/>
                                    <w:bottom w:val="single" w:sz="4" w:space="0" w:color="000000"/>
                                    <w:right w:val="nil"/>
                                  </w:tcBorders>
                                </w:tcPr>
                                <w:p w14:paraId="47784A67" w14:textId="77777777" w:rsidR="009D4E14" w:rsidRPr="005331EB" w:rsidRDefault="009D4E14" w:rsidP="00861A76">
                                  <w:pPr>
                                    <w:ind w:firstLine="0"/>
                                    <w:jc w:val="center"/>
                                    <w:rPr>
                                      <w:sz w:val="24"/>
                                      <w:szCs w:val="24"/>
                                    </w:rPr>
                                  </w:pPr>
                                  <w:r w:rsidRPr="005331EB">
                                    <w:rPr>
                                      <w:sz w:val="24"/>
                                      <w:szCs w:val="24"/>
                                    </w:rPr>
                                    <w:t>Код образовательной организации</w:t>
                                  </w:r>
                                </w:p>
                              </w:tc>
                              <w:tc>
                                <w:tcPr>
                                  <w:tcW w:w="429" w:type="dxa"/>
                                  <w:vMerge w:val="restart"/>
                                  <w:tcBorders>
                                    <w:top w:val="nil"/>
                                    <w:left w:val="nil"/>
                                    <w:bottom w:val="nil"/>
                                    <w:right w:val="nil"/>
                                  </w:tcBorders>
                                </w:tcPr>
                                <w:p w14:paraId="6CCB2D47" w14:textId="77777777" w:rsidR="009D4E14" w:rsidRPr="005331EB" w:rsidRDefault="009D4E14" w:rsidP="00861A76">
                                  <w:pPr>
                                    <w:ind w:firstLine="0"/>
                                    <w:jc w:val="center"/>
                                    <w:rPr>
                                      <w:rFonts w:eastAsia="Arial Unicode MS"/>
                                      <w:sz w:val="24"/>
                                      <w:szCs w:val="24"/>
                                    </w:rPr>
                                  </w:pPr>
                                </w:p>
                              </w:tc>
                              <w:tc>
                                <w:tcPr>
                                  <w:tcW w:w="1287" w:type="dxa"/>
                                  <w:gridSpan w:val="3"/>
                                  <w:vMerge w:val="restart"/>
                                  <w:tcBorders>
                                    <w:top w:val="nil"/>
                                    <w:left w:val="nil"/>
                                    <w:bottom w:val="single" w:sz="4" w:space="0" w:color="000000"/>
                                    <w:right w:val="nil"/>
                                  </w:tcBorders>
                                </w:tcPr>
                                <w:p w14:paraId="4994F128" w14:textId="77777777" w:rsidR="009D4E14" w:rsidRPr="005331EB" w:rsidRDefault="009D4E14" w:rsidP="00861A76">
                                  <w:pPr>
                                    <w:ind w:firstLine="0"/>
                                    <w:jc w:val="center"/>
                                    <w:rPr>
                                      <w:rFonts w:eastAsia="Arial Unicode MS"/>
                                      <w:sz w:val="24"/>
                                      <w:szCs w:val="24"/>
                                    </w:rPr>
                                  </w:pPr>
                                  <w:r w:rsidRPr="005331EB">
                                    <w:rPr>
                                      <w:sz w:val="24"/>
                                      <w:szCs w:val="24"/>
                                    </w:rPr>
                                    <w:t>Класс</w:t>
                                  </w:r>
                                </w:p>
                              </w:tc>
                              <w:tc>
                                <w:tcPr>
                                  <w:tcW w:w="156" w:type="dxa"/>
                                  <w:vMerge w:val="restart"/>
                                  <w:tcBorders>
                                    <w:top w:val="nil"/>
                                    <w:left w:val="nil"/>
                                    <w:bottom w:val="nil"/>
                                    <w:right w:val="nil"/>
                                  </w:tcBorders>
                                  <w:tcMar>
                                    <w:top w:w="0" w:type="dxa"/>
                                    <w:left w:w="15" w:type="dxa"/>
                                    <w:bottom w:w="0" w:type="dxa"/>
                                    <w:right w:w="15" w:type="dxa"/>
                                  </w:tcMar>
                                </w:tcPr>
                                <w:p w14:paraId="71F468D0" w14:textId="77777777" w:rsidR="009D4E14" w:rsidRPr="005331EB" w:rsidRDefault="009D4E14" w:rsidP="00861A76">
                                  <w:pPr>
                                    <w:ind w:firstLine="0"/>
                                    <w:jc w:val="center"/>
                                    <w:rPr>
                                      <w:rFonts w:eastAsia="Arial Unicode MS"/>
                                      <w:sz w:val="24"/>
                                      <w:szCs w:val="24"/>
                                    </w:rPr>
                                  </w:pPr>
                                </w:p>
                              </w:tc>
                              <w:tc>
                                <w:tcPr>
                                  <w:tcW w:w="1719" w:type="dxa"/>
                                  <w:gridSpan w:val="4"/>
                                  <w:vMerge w:val="restart"/>
                                  <w:tcBorders>
                                    <w:top w:val="nil"/>
                                    <w:left w:val="nil"/>
                                    <w:bottom w:val="single" w:sz="4" w:space="0" w:color="000000"/>
                                    <w:right w:val="nil"/>
                                  </w:tcBorders>
                                  <w:tcMar>
                                    <w:top w:w="0" w:type="dxa"/>
                                    <w:left w:w="15" w:type="dxa"/>
                                    <w:bottom w:w="0" w:type="dxa"/>
                                    <w:right w:w="15" w:type="dxa"/>
                                  </w:tcMar>
                                </w:tcPr>
                                <w:p w14:paraId="4865F93C" w14:textId="77777777" w:rsidR="009D4E14" w:rsidRPr="005331EB" w:rsidRDefault="009D4E14" w:rsidP="00861A76">
                                  <w:pPr>
                                    <w:ind w:firstLine="0"/>
                                    <w:jc w:val="center"/>
                                    <w:rPr>
                                      <w:rFonts w:eastAsia="Arial Unicode MS"/>
                                      <w:sz w:val="24"/>
                                      <w:szCs w:val="24"/>
                                    </w:rPr>
                                  </w:pPr>
                                  <w:r w:rsidRPr="005331EB">
                                    <w:rPr>
                                      <w:sz w:val="24"/>
                                      <w:szCs w:val="24"/>
                                    </w:rPr>
                                    <w:t>Код пункта проведения ЕГЭ</w:t>
                                  </w:r>
                                </w:p>
                              </w:tc>
                              <w:tc>
                                <w:tcPr>
                                  <w:tcW w:w="192" w:type="dxa"/>
                                  <w:tcBorders>
                                    <w:top w:val="nil"/>
                                    <w:left w:val="nil"/>
                                    <w:bottom w:val="nil"/>
                                    <w:right w:val="nil"/>
                                  </w:tcBorders>
                                  <w:tcMar>
                                    <w:top w:w="15" w:type="dxa"/>
                                    <w:left w:w="15" w:type="dxa"/>
                                    <w:bottom w:w="0" w:type="dxa"/>
                                    <w:right w:w="15" w:type="dxa"/>
                                  </w:tcMar>
                                </w:tcPr>
                                <w:p w14:paraId="0B174E70" w14:textId="77777777" w:rsidR="009D4E14" w:rsidRPr="005331EB" w:rsidRDefault="009D4E14" w:rsidP="00861A76">
                                  <w:pPr>
                                    <w:ind w:firstLine="0"/>
                                    <w:jc w:val="center"/>
                                    <w:rPr>
                                      <w:rFonts w:eastAsia="Arial Unicode MS"/>
                                      <w:sz w:val="24"/>
                                      <w:szCs w:val="24"/>
                                    </w:rPr>
                                  </w:pPr>
                                </w:p>
                              </w:tc>
                              <w:tc>
                                <w:tcPr>
                                  <w:tcW w:w="1719" w:type="dxa"/>
                                  <w:gridSpan w:val="4"/>
                                  <w:vMerge w:val="restart"/>
                                  <w:tcBorders>
                                    <w:top w:val="nil"/>
                                    <w:left w:val="nil"/>
                                    <w:bottom w:val="single" w:sz="4" w:space="0" w:color="000000"/>
                                    <w:right w:val="nil"/>
                                  </w:tcBorders>
                                  <w:tcMar>
                                    <w:top w:w="0" w:type="dxa"/>
                                    <w:left w:w="15" w:type="dxa"/>
                                    <w:bottom w:w="0" w:type="dxa"/>
                                    <w:right w:w="15" w:type="dxa"/>
                                  </w:tcMar>
                                </w:tcPr>
                                <w:p w14:paraId="1828D7C9" w14:textId="77777777" w:rsidR="009D4E14" w:rsidRPr="005331EB" w:rsidRDefault="009D4E14" w:rsidP="00861A76">
                                  <w:pPr>
                                    <w:ind w:firstLine="0"/>
                                    <w:jc w:val="center"/>
                                    <w:rPr>
                                      <w:rFonts w:eastAsia="Arial Unicode MS"/>
                                      <w:sz w:val="24"/>
                                      <w:szCs w:val="24"/>
                                    </w:rPr>
                                  </w:pPr>
                                  <w:r w:rsidRPr="005331EB">
                                    <w:rPr>
                                      <w:sz w:val="24"/>
                                      <w:szCs w:val="24"/>
                                    </w:rPr>
                                    <w:t>Номер аудитории</w:t>
                                  </w:r>
                                </w:p>
                              </w:tc>
                            </w:tr>
                            <w:tr w:rsidR="009D4E14" w:rsidRPr="005331EB" w14:paraId="06B6D30C" w14:textId="77777777" w:rsidTr="00861A76">
                              <w:trPr>
                                <w:cantSplit/>
                                <w:trHeight w:val="634"/>
                              </w:trPr>
                              <w:tc>
                                <w:tcPr>
                                  <w:tcW w:w="0" w:type="auto"/>
                                  <w:gridSpan w:val="2"/>
                                  <w:vMerge/>
                                  <w:tcBorders>
                                    <w:top w:val="nil"/>
                                    <w:left w:val="nil"/>
                                    <w:bottom w:val="single" w:sz="4" w:space="0" w:color="000000"/>
                                    <w:right w:val="nil"/>
                                  </w:tcBorders>
                                  <w:vAlign w:val="center"/>
                                </w:tcPr>
                                <w:p w14:paraId="5F0197A6" w14:textId="77777777" w:rsidR="009D4E14" w:rsidRPr="005331EB" w:rsidRDefault="009D4E14" w:rsidP="00861A76">
                                  <w:pPr>
                                    <w:ind w:firstLine="0"/>
                                    <w:jc w:val="center"/>
                                    <w:rPr>
                                      <w:rFonts w:eastAsia="Arial Unicode MS"/>
                                      <w:sz w:val="24"/>
                                      <w:szCs w:val="24"/>
                                    </w:rPr>
                                  </w:pPr>
                                </w:p>
                              </w:tc>
                              <w:tc>
                                <w:tcPr>
                                  <w:tcW w:w="216" w:type="dxa"/>
                                  <w:vMerge/>
                                  <w:tcBorders>
                                    <w:top w:val="nil"/>
                                    <w:left w:val="nil"/>
                                    <w:bottom w:val="nil"/>
                                    <w:right w:val="nil"/>
                                  </w:tcBorders>
                                  <w:vAlign w:val="center"/>
                                </w:tcPr>
                                <w:p w14:paraId="5B23A5A0" w14:textId="77777777" w:rsidR="009D4E14" w:rsidRPr="005331EB" w:rsidRDefault="009D4E14" w:rsidP="00861A76">
                                  <w:pPr>
                                    <w:ind w:firstLine="0"/>
                                    <w:jc w:val="center"/>
                                    <w:rPr>
                                      <w:rFonts w:eastAsia="Arial Unicode MS"/>
                                      <w:sz w:val="24"/>
                                      <w:szCs w:val="24"/>
                                    </w:rPr>
                                  </w:pPr>
                                </w:p>
                              </w:tc>
                              <w:tc>
                                <w:tcPr>
                                  <w:tcW w:w="0" w:type="auto"/>
                                  <w:gridSpan w:val="6"/>
                                  <w:vMerge/>
                                  <w:tcBorders>
                                    <w:top w:val="nil"/>
                                    <w:left w:val="nil"/>
                                    <w:bottom w:val="single" w:sz="4" w:space="0" w:color="auto"/>
                                    <w:right w:val="nil"/>
                                  </w:tcBorders>
                                  <w:vAlign w:val="center"/>
                                </w:tcPr>
                                <w:p w14:paraId="0195E1AA" w14:textId="77777777" w:rsidR="009D4E14" w:rsidRPr="005331EB" w:rsidRDefault="009D4E14" w:rsidP="00861A76">
                                  <w:pPr>
                                    <w:ind w:firstLine="0"/>
                                    <w:jc w:val="center"/>
                                    <w:rPr>
                                      <w:rFonts w:eastAsia="Arial Unicode MS"/>
                                      <w:sz w:val="24"/>
                                      <w:szCs w:val="24"/>
                                    </w:rPr>
                                  </w:pPr>
                                </w:p>
                              </w:tc>
                              <w:tc>
                                <w:tcPr>
                                  <w:tcW w:w="0" w:type="auto"/>
                                  <w:vMerge/>
                                  <w:tcBorders>
                                    <w:top w:val="nil"/>
                                    <w:left w:val="nil"/>
                                    <w:bottom w:val="nil"/>
                                    <w:right w:val="nil"/>
                                  </w:tcBorders>
                                  <w:vAlign w:val="center"/>
                                </w:tcPr>
                                <w:p w14:paraId="6DFEF7DE" w14:textId="77777777" w:rsidR="009D4E14" w:rsidRPr="005331EB" w:rsidRDefault="009D4E14" w:rsidP="00861A76">
                                  <w:pPr>
                                    <w:ind w:firstLine="0"/>
                                    <w:jc w:val="center"/>
                                    <w:rPr>
                                      <w:rFonts w:eastAsia="Arial Unicode MS"/>
                                      <w:sz w:val="24"/>
                                      <w:szCs w:val="24"/>
                                    </w:rPr>
                                  </w:pPr>
                                </w:p>
                              </w:tc>
                              <w:tc>
                                <w:tcPr>
                                  <w:tcW w:w="0" w:type="auto"/>
                                  <w:gridSpan w:val="3"/>
                                  <w:vMerge/>
                                  <w:tcBorders>
                                    <w:top w:val="nil"/>
                                    <w:left w:val="nil"/>
                                    <w:bottom w:val="single" w:sz="4" w:space="0" w:color="auto"/>
                                    <w:right w:val="nil"/>
                                  </w:tcBorders>
                                  <w:vAlign w:val="center"/>
                                </w:tcPr>
                                <w:p w14:paraId="6977F9EE" w14:textId="77777777" w:rsidR="009D4E14" w:rsidRPr="005331EB" w:rsidRDefault="009D4E14" w:rsidP="00861A76">
                                  <w:pPr>
                                    <w:ind w:firstLine="0"/>
                                    <w:jc w:val="center"/>
                                    <w:rPr>
                                      <w:rFonts w:eastAsia="Arial Unicode MS"/>
                                      <w:sz w:val="24"/>
                                      <w:szCs w:val="24"/>
                                    </w:rPr>
                                  </w:pPr>
                                </w:p>
                              </w:tc>
                              <w:tc>
                                <w:tcPr>
                                  <w:tcW w:w="156" w:type="dxa"/>
                                  <w:vMerge/>
                                  <w:tcBorders>
                                    <w:top w:val="nil"/>
                                    <w:left w:val="nil"/>
                                    <w:bottom w:val="nil"/>
                                    <w:right w:val="nil"/>
                                  </w:tcBorders>
                                  <w:vAlign w:val="center"/>
                                </w:tcPr>
                                <w:p w14:paraId="3ABC15A0" w14:textId="77777777" w:rsidR="009D4E14" w:rsidRPr="005331EB" w:rsidRDefault="009D4E14" w:rsidP="00861A76">
                                  <w:pPr>
                                    <w:ind w:firstLine="0"/>
                                    <w:jc w:val="center"/>
                                    <w:rPr>
                                      <w:rFonts w:eastAsia="Arial Unicode MS"/>
                                      <w:sz w:val="24"/>
                                      <w:szCs w:val="24"/>
                                    </w:rPr>
                                  </w:pPr>
                                </w:p>
                              </w:tc>
                              <w:tc>
                                <w:tcPr>
                                  <w:tcW w:w="0" w:type="auto"/>
                                  <w:gridSpan w:val="4"/>
                                  <w:vMerge/>
                                  <w:tcBorders>
                                    <w:top w:val="nil"/>
                                    <w:left w:val="nil"/>
                                    <w:bottom w:val="single" w:sz="4" w:space="0" w:color="000000"/>
                                    <w:right w:val="nil"/>
                                  </w:tcBorders>
                                  <w:vAlign w:val="center"/>
                                </w:tcPr>
                                <w:p w14:paraId="5C965FC2" w14:textId="77777777" w:rsidR="009D4E14" w:rsidRPr="005331EB" w:rsidRDefault="009D4E14" w:rsidP="00861A76">
                                  <w:pPr>
                                    <w:ind w:firstLine="0"/>
                                    <w:jc w:val="center"/>
                                    <w:rPr>
                                      <w:rFonts w:eastAsia="Arial Unicode MS"/>
                                      <w:sz w:val="24"/>
                                      <w:szCs w:val="24"/>
                                    </w:rPr>
                                  </w:pPr>
                                </w:p>
                              </w:tc>
                              <w:tc>
                                <w:tcPr>
                                  <w:tcW w:w="192" w:type="dxa"/>
                                  <w:tcBorders>
                                    <w:top w:val="nil"/>
                                    <w:left w:val="nil"/>
                                    <w:bottom w:val="nil"/>
                                    <w:right w:val="nil"/>
                                  </w:tcBorders>
                                  <w:tcMar>
                                    <w:top w:w="15" w:type="dxa"/>
                                    <w:left w:w="15" w:type="dxa"/>
                                    <w:bottom w:w="0" w:type="dxa"/>
                                    <w:right w:w="15" w:type="dxa"/>
                                  </w:tcMar>
                                </w:tcPr>
                                <w:p w14:paraId="0FE47E01" w14:textId="77777777" w:rsidR="009D4E14" w:rsidRPr="005331EB" w:rsidRDefault="009D4E14" w:rsidP="00861A76">
                                  <w:pPr>
                                    <w:ind w:firstLine="0"/>
                                    <w:jc w:val="center"/>
                                    <w:rPr>
                                      <w:rFonts w:eastAsia="Arial Unicode MS"/>
                                      <w:sz w:val="24"/>
                                      <w:szCs w:val="24"/>
                                    </w:rPr>
                                  </w:pPr>
                                </w:p>
                              </w:tc>
                              <w:tc>
                                <w:tcPr>
                                  <w:tcW w:w="0" w:type="auto"/>
                                  <w:gridSpan w:val="4"/>
                                  <w:vMerge/>
                                  <w:tcBorders>
                                    <w:top w:val="nil"/>
                                    <w:left w:val="nil"/>
                                    <w:bottom w:val="single" w:sz="4" w:space="0" w:color="auto"/>
                                    <w:right w:val="nil"/>
                                  </w:tcBorders>
                                  <w:vAlign w:val="center"/>
                                </w:tcPr>
                                <w:p w14:paraId="4BC2AEC0" w14:textId="77777777" w:rsidR="009D4E14" w:rsidRPr="005331EB" w:rsidRDefault="009D4E14" w:rsidP="00861A76">
                                  <w:pPr>
                                    <w:ind w:firstLine="0"/>
                                    <w:jc w:val="center"/>
                                    <w:rPr>
                                      <w:rFonts w:eastAsia="Arial Unicode MS"/>
                                      <w:sz w:val="24"/>
                                      <w:szCs w:val="24"/>
                                    </w:rPr>
                                  </w:pPr>
                                </w:p>
                              </w:tc>
                            </w:tr>
                            <w:tr w:rsidR="009D4E14" w:rsidRPr="005331EB" w14:paraId="0A59126F" w14:textId="77777777" w:rsidTr="00861A76">
                              <w:trPr>
                                <w:trHeight w:val="302"/>
                              </w:trPr>
                              <w:tc>
                                <w:tcPr>
                                  <w:tcW w:w="433" w:type="dxa"/>
                                  <w:tcBorders>
                                    <w:top w:val="nil"/>
                                    <w:left w:val="single" w:sz="4" w:space="0" w:color="auto"/>
                                    <w:bottom w:val="single" w:sz="4" w:space="0" w:color="auto"/>
                                    <w:right w:val="single" w:sz="4" w:space="0" w:color="auto"/>
                                  </w:tcBorders>
                                  <w:shd w:val="clear" w:color="auto" w:fill="FFFFFF" w:themeFill="background1"/>
                                </w:tcPr>
                                <w:p w14:paraId="2ECB17ED" w14:textId="77777777" w:rsidR="009D4E14" w:rsidRPr="005331EB" w:rsidRDefault="009D4E14" w:rsidP="00861A76">
                                  <w:pPr>
                                    <w:ind w:firstLine="0"/>
                                    <w:jc w:val="center"/>
                                    <w:rPr>
                                      <w:rFonts w:eastAsia="Arial Unicode MS"/>
                                      <w:sz w:val="24"/>
                                      <w:szCs w:val="24"/>
                                    </w:rPr>
                                  </w:pPr>
                                </w:p>
                              </w:tc>
                              <w:tc>
                                <w:tcPr>
                                  <w:tcW w:w="431"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14:paraId="4061AB26" w14:textId="77777777" w:rsidR="009D4E14" w:rsidRPr="005331EB" w:rsidRDefault="009D4E14" w:rsidP="00861A76">
                                  <w:pPr>
                                    <w:ind w:firstLine="0"/>
                                    <w:jc w:val="center"/>
                                    <w:rPr>
                                      <w:rFonts w:eastAsia="Arial Unicode MS"/>
                                      <w:sz w:val="24"/>
                                      <w:szCs w:val="24"/>
                                    </w:rPr>
                                  </w:pPr>
                                </w:p>
                              </w:tc>
                              <w:tc>
                                <w:tcPr>
                                  <w:tcW w:w="216" w:type="dxa"/>
                                  <w:tcBorders>
                                    <w:top w:val="nil"/>
                                    <w:left w:val="nil"/>
                                    <w:bottom w:val="nil"/>
                                    <w:right w:val="nil"/>
                                  </w:tcBorders>
                                  <w:tcMar>
                                    <w:top w:w="0" w:type="dxa"/>
                                    <w:left w:w="15" w:type="dxa"/>
                                    <w:bottom w:w="0" w:type="dxa"/>
                                    <w:right w:w="15" w:type="dxa"/>
                                  </w:tcMar>
                                </w:tcPr>
                                <w:p w14:paraId="7DEFB8A7" w14:textId="77777777" w:rsidR="009D4E14" w:rsidRPr="005331EB" w:rsidRDefault="009D4E14" w:rsidP="00861A76">
                                  <w:pPr>
                                    <w:ind w:firstLine="0"/>
                                    <w:jc w:val="center"/>
                                    <w:rPr>
                                      <w:rFonts w:eastAsia="Arial Unicode MS"/>
                                      <w:sz w:val="24"/>
                                      <w:szCs w:val="24"/>
                                    </w:rPr>
                                  </w:pPr>
                                </w:p>
                              </w:tc>
                              <w:tc>
                                <w:tcPr>
                                  <w:tcW w:w="429"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14:paraId="708BD56D" w14:textId="77777777" w:rsidR="009D4E14" w:rsidRPr="005331EB" w:rsidRDefault="009D4E14" w:rsidP="00861A76">
                                  <w:pPr>
                                    <w:ind w:firstLine="0"/>
                                    <w:jc w:val="center"/>
                                    <w:rPr>
                                      <w:rFonts w:eastAsia="Arial Unicode MS"/>
                                      <w:sz w:val="24"/>
                                      <w:szCs w:val="24"/>
                                    </w:rPr>
                                  </w:pP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14:paraId="3F87B30E" w14:textId="77777777" w:rsidR="009D4E14" w:rsidRPr="005331EB" w:rsidRDefault="009D4E14" w:rsidP="00861A76">
                                  <w:pPr>
                                    <w:ind w:firstLine="0"/>
                                    <w:jc w:val="center"/>
                                    <w:rPr>
                                      <w:rFonts w:eastAsia="Arial Unicode MS"/>
                                      <w:sz w:val="24"/>
                                      <w:szCs w:val="24"/>
                                    </w:rPr>
                                  </w:pP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14:paraId="53ECEEAF" w14:textId="77777777" w:rsidR="009D4E14" w:rsidRPr="005331EB" w:rsidRDefault="009D4E14" w:rsidP="00861A76">
                                  <w:pPr>
                                    <w:ind w:firstLine="0"/>
                                    <w:jc w:val="center"/>
                                    <w:rPr>
                                      <w:rFonts w:eastAsia="Arial Unicode MS"/>
                                      <w:sz w:val="24"/>
                                      <w:szCs w:val="24"/>
                                    </w:rPr>
                                  </w:pP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14:paraId="438D9E2B" w14:textId="77777777" w:rsidR="009D4E14" w:rsidRPr="005331EB" w:rsidRDefault="009D4E14" w:rsidP="00861A76">
                                  <w:pPr>
                                    <w:ind w:firstLine="0"/>
                                    <w:jc w:val="center"/>
                                    <w:rPr>
                                      <w:rFonts w:eastAsia="Arial Unicode MS"/>
                                      <w:sz w:val="24"/>
                                      <w:szCs w:val="24"/>
                                    </w:rPr>
                                  </w:pP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14:paraId="2AF9B55C" w14:textId="77777777" w:rsidR="009D4E14" w:rsidRPr="005331EB" w:rsidRDefault="009D4E14" w:rsidP="00861A76">
                                  <w:pPr>
                                    <w:ind w:firstLine="0"/>
                                    <w:jc w:val="center"/>
                                    <w:rPr>
                                      <w:rFonts w:eastAsia="Arial Unicode MS"/>
                                      <w:sz w:val="24"/>
                                      <w:szCs w:val="24"/>
                                    </w:rPr>
                                  </w:pPr>
                                </w:p>
                              </w:tc>
                              <w:tc>
                                <w:tcPr>
                                  <w:tcW w:w="430"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14:paraId="48AF46D0" w14:textId="77777777" w:rsidR="009D4E14" w:rsidRPr="005331EB" w:rsidRDefault="009D4E14" w:rsidP="00861A76">
                                  <w:pPr>
                                    <w:ind w:firstLine="0"/>
                                    <w:jc w:val="center"/>
                                    <w:rPr>
                                      <w:rFonts w:eastAsia="Arial Unicode MS"/>
                                      <w:sz w:val="24"/>
                                      <w:szCs w:val="24"/>
                                    </w:rPr>
                                  </w:pPr>
                                </w:p>
                              </w:tc>
                              <w:tc>
                                <w:tcPr>
                                  <w:tcW w:w="429" w:type="dxa"/>
                                  <w:tcBorders>
                                    <w:top w:val="nil"/>
                                    <w:left w:val="nil"/>
                                    <w:bottom w:val="nil"/>
                                    <w:right w:val="nil"/>
                                  </w:tcBorders>
                                  <w:tcMar>
                                    <w:top w:w="0" w:type="dxa"/>
                                    <w:left w:w="15" w:type="dxa"/>
                                    <w:bottom w:w="0" w:type="dxa"/>
                                    <w:right w:w="15" w:type="dxa"/>
                                  </w:tcMar>
                                </w:tcPr>
                                <w:p w14:paraId="073C82D7" w14:textId="77777777" w:rsidR="009D4E14" w:rsidRPr="005331EB" w:rsidRDefault="009D4E14" w:rsidP="00861A76">
                                  <w:pPr>
                                    <w:ind w:firstLine="0"/>
                                    <w:jc w:val="center"/>
                                    <w:rPr>
                                      <w:rFonts w:eastAsia="Arial Unicode MS"/>
                                      <w:sz w:val="24"/>
                                      <w:szCs w:val="24"/>
                                    </w:rPr>
                                  </w:pPr>
                                </w:p>
                              </w:tc>
                              <w:tc>
                                <w:tcPr>
                                  <w:tcW w:w="42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37742D73" w14:textId="77777777" w:rsidR="009D4E14" w:rsidRPr="005331EB" w:rsidRDefault="009D4E14" w:rsidP="00861A76">
                                  <w:pPr>
                                    <w:ind w:firstLine="0"/>
                                    <w:jc w:val="center"/>
                                    <w:rPr>
                                      <w:rFonts w:eastAsia="Arial Unicode MS"/>
                                      <w:sz w:val="24"/>
                                      <w:szCs w:val="24"/>
                                    </w:rPr>
                                  </w:pPr>
                                </w:p>
                              </w:tc>
                              <w:tc>
                                <w:tcPr>
                                  <w:tcW w:w="429"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14:paraId="7F006938" w14:textId="77777777" w:rsidR="009D4E14" w:rsidRPr="005331EB" w:rsidRDefault="009D4E14" w:rsidP="00861A76">
                                  <w:pPr>
                                    <w:ind w:firstLine="0"/>
                                    <w:jc w:val="center"/>
                                    <w:rPr>
                                      <w:rFonts w:eastAsia="Arial Unicode MS"/>
                                      <w:sz w:val="24"/>
                                      <w:szCs w:val="24"/>
                                    </w:rPr>
                                  </w:pPr>
                                </w:p>
                              </w:tc>
                              <w:tc>
                                <w:tcPr>
                                  <w:tcW w:w="429"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14:paraId="4DD17E62" w14:textId="77777777" w:rsidR="009D4E14" w:rsidRPr="005331EB" w:rsidRDefault="009D4E14" w:rsidP="00861A76">
                                  <w:pPr>
                                    <w:ind w:firstLine="0"/>
                                    <w:jc w:val="center"/>
                                    <w:rPr>
                                      <w:rFonts w:eastAsia="Arial Unicode MS"/>
                                      <w:sz w:val="24"/>
                                      <w:szCs w:val="24"/>
                                    </w:rPr>
                                  </w:pPr>
                                </w:p>
                              </w:tc>
                              <w:tc>
                                <w:tcPr>
                                  <w:tcW w:w="156" w:type="dxa"/>
                                  <w:tcBorders>
                                    <w:top w:val="nil"/>
                                    <w:left w:val="nil"/>
                                    <w:bottom w:val="nil"/>
                                    <w:right w:val="nil"/>
                                  </w:tcBorders>
                                  <w:tcMar>
                                    <w:top w:w="0" w:type="dxa"/>
                                    <w:left w:w="15" w:type="dxa"/>
                                    <w:bottom w:w="0" w:type="dxa"/>
                                    <w:right w:w="15" w:type="dxa"/>
                                  </w:tcMar>
                                </w:tcPr>
                                <w:p w14:paraId="78EA44F3" w14:textId="77777777" w:rsidR="009D4E14" w:rsidRPr="005331EB" w:rsidRDefault="009D4E14" w:rsidP="00861A76">
                                  <w:pPr>
                                    <w:ind w:firstLine="0"/>
                                    <w:jc w:val="center"/>
                                    <w:rPr>
                                      <w:rFonts w:eastAsia="Arial Unicode MS"/>
                                      <w:sz w:val="24"/>
                                      <w:szCs w:val="24"/>
                                    </w:rPr>
                                  </w:pPr>
                                </w:p>
                              </w:tc>
                              <w:tc>
                                <w:tcPr>
                                  <w:tcW w:w="431" w:type="dxa"/>
                                  <w:tcBorders>
                                    <w:top w:val="nil"/>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14:paraId="4E6405D4" w14:textId="77777777" w:rsidR="009D4E14" w:rsidRPr="005331EB" w:rsidRDefault="009D4E14" w:rsidP="00861A76">
                                  <w:pPr>
                                    <w:ind w:firstLine="0"/>
                                    <w:jc w:val="center"/>
                                    <w:rPr>
                                      <w:rFonts w:eastAsia="Arial Unicode MS"/>
                                      <w:sz w:val="24"/>
                                      <w:szCs w:val="24"/>
                                    </w:rPr>
                                  </w:pPr>
                                </w:p>
                              </w:tc>
                              <w:tc>
                                <w:tcPr>
                                  <w:tcW w:w="429"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14:paraId="6E40710D" w14:textId="77777777" w:rsidR="009D4E14" w:rsidRPr="005331EB" w:rsidRDefault="009D4E14" w:rsidP="00861A76">
                                  <w:pPr>
                                    <w:ind w:firstLine="0"/>
                                    <w:jc w:val="center"/>
                                    <w:rPr>
                                      <w:rFonts w:eastAsia="Arial Unicode MS"/>
                                      <w:sz w:val="24"/>
                                      <w:szCs w:val="24"/>
                                    </w:rPr>
                                  </w:pPr>
                                </w:p>
                              </w:tc>
                              <w:tc>
                                <w:tcPr>
                                  <w:tcW w:w="429"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14:paraId="393DF429" w14:textId="77777777" w:rsidR="009D4E14" w:rsidRPr="005331EB" w:rsidRDefault="009D4E14" w:rsidP="00861A76">
                                  <w:pPr>
                                    <w:ind w:firstLine="0"/>
                                    <w:jc w:val="center"/>
                                    <w:rPr>
                                      <w:rFonts w:eastAsia="Arial Unicode MS"/>
                                      <w:sz w:val="24"/>
                                      <w:szCs w:val="24"/>
                                    </w:rPr>
                                  </w:pPr>
                                </w:p>
                              </w:tc>
                              <w:tc>
                                <w:tcPr>
                                  <w:tcW w:w="430" w:type="dxa"/>
                                  <w:tcBorders>
                                    <w:top w:val="nil"/>
                                    <w:left w:val="nil"/>
                                    <w:bottom w:val="single" w:sz="4" w:space="0" w:color="auto"/>
                                    <w:right w:val="single" w:sz="4" w:space="0" w:color="auto"/>
                                  </w:tcBorders>
                                  <w:shd w:val="clear" w:color="auto" w:fill="FFFFFF" w:themeFill="background1"/>
                                  <w:tcMar>
                                    <w:top w:w="0" w:type="dxa"/>
                                    <w:left w:w="15" w:type="dxa"/>
                                    <w:bottom w:w="0" w:type="dxa"/>
                                    <w:right w:w="15" w:type="dxa"/>
                                  </w:tcMar>
                                </w:tcPr>
                                <w:p w14:paraId="18CCAD3A" w14:textId="77777777" w:rsidR="009D4E14" w:rsidRPr="005331EB" w:rsidRDefault="009D4E14" w:rsidP="00861A76">
                                  <w:pPr>
                                    <w:ind w:firstLine="0"/>
                                    <w:jc w:val="center"/>
                                    <w:rPr>
                                      <w:rFonts w:eastAsia="Arial Unicode MS"/>
                                      <w:sz w:val="24"/>
                                      <w:szCs w:val="24"/>
                                    </w:rPr>
                                  </w:pPr>
                                </w:p>
                              </w:tc>
                              <w:tc>
                                <w:tcPr>
                                  <w:tcW w:w="192" w:type="dxa"/>
                                  <w:tcBorders>
                                    <w:top w:val="nil"/>
                                    <w:left w:val="nil"/>
                                    <w:bottom w:val="nil"/>
                                    <w:right w:val="nil"/>
                                  </w:tcBorders>
                                  <w:tcMar>
                                    <w:top w:w="15" w:type="dxa"/>
                                    <w:left w:w="15" w:type="dxa"/>
                                    <w:bottom w:w="0" w:type="dxa"/>
                                    <w:right w:w="15" w:type="dxa"/>
                                  </w:tcMar>
                                </w:tcPr>
                                <w:p w14:paraId="7F1E45DC" w14:textId="77777777" w:rsidR="009D4E14" w:rsidRPr="005331EB" w:rsidRDefault="009D4E14" w:rsidP="00861A76">
                                  <w:pPr>
                                    <w:ind w:firstLine="0"/>
                                    <w:jc w:val="center"/>
                                    <w:rPr>
                                      <w:rFonts w:eastAsia="Arial Unicode MS"/>
                                      <w:sz w:val="24"/>
                                      <w:szCs w:val="24"/>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14:paraId="476B072D" w14:textId="77777777" w:rsidR="009D4E14" w:rsidRPr="005331EB" w:rsidRDefault="009D4E14" w:rsidP="00861A76">
                                  <w:pPr>
                                    <w:ind w:firstLine="0"/>
                                    <w:jc w:val="center"/>
                                    <w:rPr>
                                      <w:rFonts w:eastAsia="Arial Unicode MS"/>
                                      <w:sz w:val="24"/>
                                      <w:szCs w:val="24"/>
                                    </w:rPr>
                                  </w:pP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14:paraId="6FFF25BB" w14:textId="77777777" w:rsidR="009D4E14" w:rsidRPr="005331EB" w:rsidRDefault="009D4E14" w:rsidP="00861A76">
                                  <w:pPr>
                                    <w:ind w:firstLine="0"/>
                                    <w:jc w:val="center"/>
                                    <w:rPr>
                                      <w:rFonts w:eastAsia="Arial Unicode MS"/>
                                      <w:sz w:val="24"/>
                                      <w:szCs w:val="24"/>
                                    </w:rPr>
                                  </w:pP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14:paraId="2A5775B7" w14:textId="77777777" w:rsidR="009D4E14" w:rsidRPr="005331EB" w:rsidRDefault="009D4E14" w:rsidP="00861A76">
                                  <w:pPr>
                                    <w:ind w:firstLine="0"/>
                                    <w:jc w:val="center"/>
                                    <w:rPr>
                                      <w:rFonts w:eastAsia="Arial Unicode MS"/>
                                      <w:sz w:val="24"/>
                                      <w:szCs w:val="24"/>
                                    </w:rPr>
                                  </w:pPr>
                                </w:p>
                              </w:tc>
                              <w:tc>
                                <w:tcPr>
                                  <w:tcW w:w="430"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14:paraId="784BADD7" w14:textId="77777777" w:rsidR="009D4E14" w:rsidRPr="005331EB" w:rsidRDefault="009D4E14" w:rsidP="00861A76">
                                  <w:pPr>
                                    <w:ind w:firstLine="0"/>
                                    <w:jc w:val="center"/>
                                    <w:rPr>
                                      <w:rFonts w:eastAsia="Arial Unicode MS"/>
                                      <w:sz w:val="24"/>
                                      <w:szCs w:val="24"/>
                                    </w:rPr>
                                  </w:pPr>
                                </w:p>
                              </w:tc>
                            </w:tr>
                            <w:tr w:rsidR="009D4E14" w:rsidRPr="005331EB" w14:paraId="3C6C966A" w14:textId="77777777" w:rsidTr="00861A76">
                              <w:trPr>
                                <w:trHeight w:val="198"/>
                              </w:trPr>
                              <w:tc>
                                <w:tcPr>
                                  <w:tcW w:w="433" w:type="dxa"/>
                                  <w:tcBorders>
                                    <w:top w:val="nil"/>
                                    <w:left w:val="nil"/>
                                    <w:bottom w:val="nil"/>
                                    <w:right w:val="nil"/>
                                  </w:tcBorders>
                                  <w:tcMar>
                                    <w:top w:w="15" w:type="dxa"/>
                                    <w:left w:w="15" w:type="dxa"/>
                                    <w:bottom w:w="0" w:type="dxa"/>
                                    <w:right w:w="15" w:type="dxa"/>
                                  </w:tcMar>
                                  <w:vAlign w:val="bottom"/>
                                </w:tcPr>
                                <w:p w14:paraId="1624F395" w14:textId="77777777" w:rsidR="009D4E14" w:rsidRPr="005331EB" w:rsidRDefault="009D4E14" w:rsidP="00861A76">
                                  <w:pPr>
                                    <w:ind w:firstLine="0"/>
                                    <w:jc w:val="center"/>
                                    <w:rPr>
                                      <w:rFonts w:eastAsia="Arial Unicode MS"/>
                                      <w:sz w:val="24"/>
                                      <w:szCs w:val="24"/>
                                    </w:rPr>
                                  </w:pPr>
                                </w:p>
                              </w:tc>
                              <w:tc>
                                <w:tcPr>
                                  <w:tcW w:w="431" w:type="dxa"/>
                                  <w:tcBorders>
                                    <w:top w:val="nil"/>
                                    <w:left w:val="nil"/>
                                    <w:bottom w:val="nil"/>
                                    <w:right w:val="nil"/>
                                  </w:tcBorders>
                                  <w:tcMar>
                                    <w:top w:w="15" w:type="dxa"/>
                                    <w:left w:w="15" w:type="dxa"/>
                                    <w:bottom w:w="0" w:type="dxa"/>
                                    <w:right w:w="15" w:type="dxa"/>
                                  </w:tcMar>
                                  <w:vAlign w:val="bottom"/>
                                </w:tcPr>
                                <w:p w14:paraId="22A16B01" w14:textId="77777777" w:rsidR="009D4E14" w:rsidRPr="005331EB" w:rsidRDefault="009D4E14" w:rsidP="00861A76">
                                  <w:pPr>
                                    <w:ind w:firstLine="0"/>
                                    <w:jc w:val="center"/>
                                    <w:rPr>
                                      <w:rFonts w:eastAsia="Arial Unicode MS"/>
                                      <w:sz w:val="24"/>
                                      <w:szCs w:val="24"/>
                                    </w:rPr>
                                  </w:pPr>
                                </w:p>
                              </w:tc>
                              <w:tc>
                                <w:tcPr>
                                  <w:tcW w:w="216" w:type="dxa"/>
                                  <w:tcBorders>
                                    <w:top w:val="nil"/>
                                    <w:left w:val="nil"/>
                                    <w:bottom w:val="nil"/>
                                    <w:right w:val="nil"/>
                                  </w:tcBorders>
                                  <w:tcMar>
                                    <w:top w:w="15" w:type="dxa"/>
                                    <w:left w:w="15" w:type="dxa"/>
                                    <w:bottom w:w="0" w:type="dxa"/>
                                    <w:right w:w="15" w:type="dxa"/>
                                  </w:tcMar>
                                  <w:vAlign w:val="bottom"/>
                                </w:tcPr>
                                <w:p w14:paraId="2592D0F8" w14:textId="77777777" w:rsidR="009D4E14" w:rsidRPr="005331EB" w:rsidRDefault="009D4E14" w:rsidP="00861A76">
                                  <w:pPr>
                                    <w:ind w:firstLine="0"/>
                                    <w:jc w:val="center"/>
                                    <w:rPr>
                                      <w:rFonts w:eastAsia="Arial Unicode MS"/>
                                      <w:sz w:val="24"/>
                                      <w:szCs w:val="24"/>
                                    </w:rPr>
                                  </w:pPr>
                                </w:p>
                              </w:tc>
                              <w:tc>
                                <w:tcPr>
                                  <w:tcW w:w="429" w:type="dxa"/>
                                  <w:tcBorders>
                                    <w:top w:val="nil"/>
                                    <w:left w:val="nil"/>
                                    <w:bottom w:val="nil"/>
                                    <w:right w:val="nil"/>
                                  </w:tcBorders>
                                  <w:tcMar>
                                    <w:top w:w="15" w:type="dxa"/>
                                    <w:left w:w="15" w:type="dxa"/>
                                    <w:bottom w:w="0" w:type="dxa"/>
                                    <w:right w:w="15" w:type="dxa"/>
                                  </w:tcMar>
                                  <w:vAlign w:val="bottom"/>
                                </w:tcPr>
                                <w:p w14:paraId="0C677823" w14:textId="77777777" w:rsidR="009D4E14" w:rsidRPr="005331EB" w:rsidRDefault="009D4E14" w:rsidP="00861A76">
                                  <w:pPr>
                                    <w:ind w:firstLine="0"/>
                                    <w:jc w:val="center"/>
                                    <w:rPr>
                                      <w:rFonts w:eastAsia="Arial Unicode MS"/>
                                      <w:sz w:val="24"/>
                                      <w:szCs w:val="24"/>
                                    </w:rPr>
                                  </w:pPr>
                                </w:p>
                              </w:tc>
                              <w:tc>
                                <w:tcPr>
                                  <w:tcW w:w="429" w:type="dxa"/>
                                  <w:tcBorders>
                                    <w:top w:val="nil"/>
                                    <w:left w:val="nil"/>
                                    <w:bottom w:val="nil"/>
                                    <w:right w:val="nil"/>
                                  </w:tcBorders>
                                  <w:tcMar>
                                    <w:top w:w="15" w:type="dxa"/>
                                    <w:left w:w="15" w:type="dxa"/>
                                    <w:bottom w:w="0" w:type="dxa"/>
                                    <w:right w:w="15" w:type="dxa"/>
                                  </w:tcMar>
                                  <w:vAlign w:val="bottom"/>
                                </w:tcPr>
                                <w:p w14:paraId="78789979" w14:textId="77777777" w:rsidR="009D4E14" w:rsidRPr="005331EB" w:rsidRDefault="009D4E14" w:rsidP="00861A76">
                                  <w:pPr>
                                    <w:ind w:firstLine="0"/>
                                    <w:jc w:val="center"/>
                                    <w:rPr>
                                      <w:rFonts w:eastAsia="Arial Unicode MS"/>
                                      <w:sz w:val="24"/>
                                      <w:szCs w:val="24"/>
                                    </w:rPr>
                                  </w:pPr>
                                </w:p>
                              </w:tc>
                              <w:tc>
                                <w:tcPr>
                                  <w:tcW w:w="429" w:type="dxa"/>
                                  <w:tcBorders>
                                    <w:top w:val="nil"/>
                                    <w:left w:val="nil"/>
                                    <w:bottom w:val="nil"/>
                                    <w:right w:val="nil"/>
                                  </w:tcBorders>
                                  <w:tcMar>
                                    <w:top w:w="15" w:type="dxa"/>
                                    <w:left w:w="15" w:type="dxa"/>
                                    <w:bottom w:w="0" w:type="dxa"/>
                                    <w:right w:w="15" w:type="dxa"/>
                                  </w:tcMar>
                                  <w:vAlign w:val="bottom"/>
                                </w:tcPr>
                                <w:p w14:paraId="45A4B117" w14:textId="77777777" w:rsidR="009D4E14" w:rsidRPr="005331EB" w:rsidRDefault="009D4E14" w:rsidP="00861A76">
                                  <w:pPr>
                                    <w:ind w:firstLine="0"/>
                                    <w:jc w:val="center"/>
                                    <w:rPr>
                                      <w:rFonts w:eastAsia="Arial Unicode MS"/>
                                      <w:sz w:val="24"/>
                                      <w:szCs w:val="24"/>
                                    </w:rPr>
                                  </w:pPr>
                                </w:p>
                              </w:tc>
                              <w:tc>
                                <w:tcPr>
                                  <w:tcW w:w="429" w:type="dxa"/>
                                  <w:tcBorders>
                                    <w:top w:val="nil"/>
                                    <w:left w:val="nil"/>
                                    <w:bottom w:val="nil"/>
                                    <w:right w:val="nil"/>
                                  </w:tcBorders>
                                  <w:tcMar>
                                    <w:top w:w="15" w:type="dxa"/>
                                    <w:left w:w="15" w:type="dxa"/>
                                    <w:bottom w:w="0" w:type="dxa"/>
                                    <w:right w:w="15" w:type="dxa"/>
                                  </w:tcMar>
                                  <w:vAlign w:val="bottom"/>
                                </w:tcPr>
                                <w:p w14:paraId="5A2A9C31" w14:textId="77777777" w:rsidR="009D4E14" w:rsidRPr="005331EB" w:rsidRDefault="009D4E14" w:rsidP="00861A76">
                                  <w:pPr>
                                    <w:ind w:firstLine="0"/>
                                    <w:jc w:val="center"/>
                                    <w:rPr>
                                      <w:rFonts w:eastAsia="Arial Unicode MS"/>
                                      <w:sz w:val="24"/>
                                      <w:szCs w:val="24"/>
                                    </w:rPr>
                                  </w:pPr>
                                </w:p>
                              </w:tc>
                              <w:tc>
                                <w:tcPr>
                                  <w:tcW w:w="429" w:type="dxa"/>
                                  <w:tcBorders>
                                    <w:top w:val="nil"/>
                                    <w:left w:val="nil"/>
                                    <w:bottom w:val="nil"/>
                                    <w:right w:val="nil"/>
                                  </w:tcBorders>
                                  <w:tcMar>
                                    <w:top w:w="15" w:type="dxa"/>
                                    <w:left w:w="15" w:type="dxa"/>
                                    <w:bottom w:w="0" w:type="dxa"/>
                                    <w:right w:w="15" w:type="dxa"/>
                                  </w:tcMar>
                                  <w:vAlign w:val="bottom"/>
                                </w:tcPr>
                                <w:p w14:paraId="2FB6DFAA" w14:textId="77777777" w:rsidR="009D4E14" w:rsidRPr="005331EB" w:rsidRDefault="009D4E14" w:rsidP="00861A76">
                                  <w:pPr>
                                    <w:ind w:firstLine="0"/>
                                    <w:jc w:val="center"/>
                                    <w:rPr>
                                      <w:rFonts w:eastAsia="Arial Unicode MS"/>
                                      <w:sz w:val="24"/>
                                      <w:szCs w:val="24"/>
                                    </w:rPr>
                                  </w:pPr>
                                </w:p>
                              </w:tc>
                              <w:tc>
                                <w:tcPr>
                                  <w:tcW w:w="430" w:type="dxa"/>
                                  <w:tcBorders>
                                    <w:top w:val="nil"/>
                                    <w:left w:val="nil"/>
                                    <w:bottom w:val="nil"/>
                                    <w:right w:val="nil"/>
                                  </w:tcBorders>
                                  <w:tcMar>
                                    <w:top w:w="15" w:type="dxa"/>
                                    <w:left w:w="15" w:type="dxa"/>
                                    <w:bottom w:w="0" w:type="dxa"/>
                                    <w:right w:w="15" w:type="dxa"/>
                                  </w:tcMar>
                                  <w:vAlign w:val="bottom"/>
                                </w:tcPr>
                                <w:p w14:paraId="15AF4AC3" w14:textId="77777777" w:rsidR="009D4E14" w:rsidRPr="005331EB" w:rsidRDefault="009D4E14" w:rsidP="00861A76">
                                  <w:pPr>
                                    <w:ind w:firstLine="0"/>
                                    <w:jc w:val="center"/>
                                    <w:rPr>
                                      <w:rFonts w:eastAsia="Arial Unicode MS"/>
                                      <w:sz w:val="24"/>
                                      <w:szCs w:val="24"/>
                                    </w:rPr>
                                  </w:pPr>
                                </w:p>
                              </w:tc>
                              <w:tc>
                                <w:tcPr>
                                  <w:tcW w:w="429" w:type="dxa"/>
                                  <w:tcBorders>
                                    <w:top w:val="nil"/>
                                    <w:left w:val="nil"/>
                                    <w:bottom w:val="nil"/>
                                    <w:right w:val="nil"/>
                                  </w:tcBorders>
                                  <w:tcMar>
                                    <w:top w:w="15" w:type="dxa"/>
                                    <w:left w:w="15" w:type="dxa"/>
                                    <w:bottom w:w="0" w:type="dxa"/>
                                    <w:right w:w="15" w:type="dxa"/>
                                  </w:tcMar>
                                  <w:vAlign w:val="bottom"/>
                                </w:tcPr>
                                <w:p w14:paraId="00D3D1B1" w14:textId="77777777" w:rsidR="009D4E14" w:rsidRPr="005331EB" w:rsidRDefault="009D4E14" w:rsidP="00861A76">
                                  <w:pPr>
                                    <w:ind w:firstLine="0"/>
                                    <w:jc w:val="center"/>
                                    <w:rPr>
                                      <w:rFonts w:eastAsia="Arial Unicode MS"/>
                                      <w:sz w:val="24"/>
                                      <w:szCs w:val="24"/>
                                    </w:rPr>
                                  </w:pPr>
                                </w:p>
                              </w:tc>
                              <w:tc>
                                <w:tcPr>
                                  <w:tcW w:w="429" w:type="dxa"/>
                                  <w:tcBorders>
                                    <w:top w:val="nil"/>
                                    <w:left w:val="nil"/>
                                    <w:bottom w:val="nil"/>
                                    <w:right w:val="nil"/>
                                  </w:tcBorders>
                                  <w:tcMar>
                                    <w:top w:w="15" w:type="dxa"/>
                                    <w:left w:w="15" w:type="dxa"/>
                                    <w:bottom w:w="0" w:type="dxa"/>
                                    <w:right w:w="15" w:type="dxa"/>
                                  </w:tcMar>
                                  <w:vAlign w:val="bottom"/>
                                </w:tcPr>
                                <w:p w14:paraId="59202547" w14:textId="77777777" w:rsidR="009D4E14" w:rsidRPr="005331EB" w:rsidRDefault="009D4E14" w:rsidP="00861A76">
                                  <w:pPr>
                                    <w:ind w:firstLine="0"/>
                                    <w:jc w:val="center"/>
                                    <w:rPr>
                                      <w:rFonts w:eastAsia="Arial Unicode MS"/>
                                      <w:sz w:val="24"/>
                                      <w:szCs w:val="24"/>
                                    </w:rPr>
                                  </w:pPr>
                                </w:p>
                              </w:tc>
                              <w:tc>
                                <w:tcPr>
                                  <w:tcW w:w="429" w:type="dxa"/>
                                  <w:tcBorders>
                                    <w:top w:val="nil"/>
                                    <w:left w:val="nil"/>
                                    <w:bottom w:val="nil"/>
                                    <w:right w:val="nil"/>
                                  </w:tcBorders>
                                  <w:tcMar>
                                    <w:top w:w="15" w:type="dxa"/>
                                    <w:left w:w="15" w:type="dxa"/>
                                    <w:bottom w:w="0" w:type="dxa"/>
                                    <w:right w:w="15" w:type="dxa"/>
                                  </w:tcMar>
                                  <w:vAlign w:val="bottom"/>
                                </w:tcPr>
                                <w:p w14:paraId="4142F48E" w14:textId="77777777" w:rsidR="009D4E14" w:rsidRPr="005331EB" w:rsidRDefault="009D4E14" w:rsidP="00861A76">
                                  <w:pPr>
                                    <w:ind w:firstLine="0"/>
                                    <w:jc w:val="center"/>
                                    <w:rPr>
                                      <w:rFonts w:eastAsia="Arial Unicode MS"/>
                                      <w:sz w:val="24"/>
                                      <w:szCs w:val="24"/>
                                    </w:rPr>
                                  </w:pPr>
                                </w:p>
                              </w:tc>
                              <w:tc>
                                <w:tcPr>
                                  <w:tcW w:w="429" w:type="dxa"/>
                                  <w:tcBorders>
                                    <w:top w:val="nil"/>
                                    <w:left w:val="nil"/>
                                    <w:bottom w:val="nil"/>
                                    <w:right w:val="nil"/>
                                  </w:tcBorders>
                                  <w:tcMar>
                                    <w:top w:w="15" w:type="dxa"/>
                                    <w:left w:w="15" w:type="dxa"/>
                                    <w:bottom w:w="0" w:type="dxa"/>
                                    <w:right w:w="15" w:type="dxa"/>
                                  </w:tcMar>
                                  <w:vAlign w:val="bottom"/>
                                </w:tcPr>
                                <w:p w14:paraId="40ACAFC5" w14:textId="77777777" w:rsidR="009D4E14" w:rsidRPr="005331EB" w:rsidRDefault="009D4E14" w:rsidP="00861A76">
                                  <w:pPr>
                                    <w:ind w:firstLine="0"/>
                                    <w:jc w:val="center"/>
                                    <w:rPr>
                                      <w:rFonts w:eastAsia="Arial Unicode MS"/>
                                      <w:sz w:val="24"/>
                                      <w:szCs w:val="24"/>
                                    </w:rPr>
                                  </w:pPr>
                                </w:p>
                              </w:tc>
                              <w:tc>
                                <w:tcPr>
                                  <w:tcW w:w="156" w:type="dxa"/>
                                  <w:tcBorders>
                                    <w:top w:val="nil"/>
                                    <w:left w:val="nil"/>
                                    <w:bottom w:val="nil"/>
                                    <w:right w:val="nil"/>
                                  </w:tcBorders>
                                  <w:tcMar>
                                    <w:top w:w="15" w:type="dxa"/>
                                    <w:left w:w="15" w:type="dxa"/>
                                    <w:bottom w:w="0" w:type="dxa"/>
                                    <w:right w:w="15" w:type="dxa"/>
                                  </w:tcMar>
                                  <w:vAlign w:val="bottom"/>
                                </w:tcPr>
                                <w:p w14:paraId="3BDFFDA5" w14:textId="77777777" w:rsidR="009D4E14" w:rsidRPr="005331EB" w:rsidRDefault="009D4E14" w:rsidP="00861A76">
                                  <w:pPr>
                                    <w:ind w:firstLine="0"/>
                                    <w:jc w:val="center"/>
                                    <w:rPr>
                                      <w:rFonts w:eastAsia="Arial Unicode MS"/>
                                      <w:sz w:val="24"/>
                                      <w:szCs w:val="24"/>
                                    </w:rPr>
                                  </w:pPr>
                                </w:p>
                              </w:tc>
                              <w:tc>
                                <w:tcPr>
                                  <w:tcW w:w="431" w:type="dxa"/>
                                  <w:tcBorders>
                                    <w:top w:val="nil"/>
                                    <w:left w:val="nil"/>
                                    <w:bottom w:val="nil"/>
                                    <w:right w:val="nil"/>
                                  </w:tcBorders>
                                  <w:tcMar>
                                    <w:top w:w="15" w:type="dxa"/>
                                    <w:left w:w="15" w:type="dxa"/>
                                    <w:bottom w:w="0" w:type="dxa"/>
                                    <w:right w:w="15" w:type="dxa"/>
                                  </w:tcMar>
                                  <w:vAlign w:val="bottom"/>
                                </w:tcPr>
                                <w:p w14:paraId="1B127E0F" w14:textId="77777777" w:rsidR="009D4E14" w:rsidRPr="005331EB" w:rsidRDefault="009D4E14" w:rsidP="00861A76">
                                  <w:pPr>
                                    <w:ind w:firstLine="0"/>
                                    <w:jc w:val="center"/>
                                    <w:rPr>
                                      <w:rFonts w:eastAsia="Arial Unicode MS"/>
                                      <w:sz w:val="24"/>
                                      <w:szCs w:val="24"/>
                                    </w:rPr>
                                  </w:pPr>
                                </w:p>
                              </w:tc>
                              <w:tc>
                                <w:tcPr>
                                  <w:tcW w:w="429" w:type="dxa"/>
                                  <w:tcBorders>
                                    <w:top w:val="nil"/>
                                    <w:left w:val="nil"/>
                                    <w:bottom w:val="nil"/>
                                    <w:right w:val="nil"/>
                                  </w:tcBorders>
                                  <w:tcMar>
                                    <w:top w:w="15" w:type="dxa"/>
                                    <w:left w:w="15" w:type="dxa"/>
                                    <w:bottom w:w="0" w:type="dxa"/>
                                    <w:right w:w="15" w:type="dxa"/>
                                  </w:tcMar>
                                  <w:vAlign w:val="bottom"/>
                                </w:tcPr>
                                <w:p w14:paraId="2F7AB422" w14:textId="77777777" w:rsidR="009D4E14" w:rsidRPr="005331EB" w:rsidRDefault="009D4E14" w:rsidP="00861A76">
                                  <w:pPr>
                                    <w:ind w:firstLine="0"/>
                                    <w:jc w:val="center"/>
                                    <w:rPr>
                                      <w:rFonts w:eastAsia="Arial Unicode MS"/>
                                      <w:sz w:val="24"/>
                                      <w:szCs w:val="24"/>
                                    </w:rPr>
                                  </w:pPr>
                                </w:p>
                              </w:tc>
                              <w:tc>
                                <w:tcPr>
                                  <w:tcW w:w="429" w:type="dxa"/>
                                  <w:tcBorders>
                                    <w:top w:val="nil"/>
                                    <w:left w:val="nil"/>
                                    <w:bottom w:val="nil"/>
                                    <w:right w:val="nil"/>
                                  </w:tcBorders>
                                  <w:tcMar>
                                    <w:top w:w="15" w:type="dxa"/>
                                    <w:left w:w="15" w:type="dxa"/>
                                    <w:bottom w:w="0" w:type="dxa"/>
                                    <w:right w:w="15" w:type="dxa"/>
                                  </w:tcMar>
                                  <w:vAlign w:val="bottom"/>
                                </w:tcPr>
                                <w:p w14:paraId="115D360D" w14:textId="77777777" w:rsidR="009D4E14" w:rsidRPr="005331EB" w:rsidRDefault="009D4E14" w:rsidP="00861A76">
                                  <w:pPr>
                                    <w:ind w:firstLine="0"/>
                                    <w:jc w:val="center"/>
                                    <w:rPr>
                                      <w:rFonts w:eastAsia="Arial Unicode MS"/>
                                      <w:sz w:val="24"/>
                                      <w:szCs w:val="24"/>
                                    </w:rPr>
                                  </w:pPr>
                                </w:p>
                              </w:tc>
                              <w:tc>
                                <w:tcPr>
                                  <w:tcW w:w="430" w:type="dxa"/>
                                  <w:tcBorders>
                                    <w:top w:val="nil"/>
                                    <w:left w:val="nil"/>
                                    <w:bottom w:val="nil"/>
                                    <w:right w:val="nil"/>
                                  </w:tcBorders>
                                  <w:tcMar>
                                    <w:top w:w="15" w:type="dxa"/>
                                    <w:left w:w="15" w:type="dxa"/>
                                    <w:bottom w:w="0" w:type="dxa"/>
                                    <w:right w:w="15" w:type="dxa"/>
                                  </w:tcMar>
                                  <w:vAlign w:val="bottom"/>
                                </w:tcPr>
                                <w:p w14:paraId="3FEF3EF4" w14:textId="77777777" w:rsidR="009D4E14" w:rsidRPr="005331EB" w:rsidRDefault="009D4E14" w:rsidP="00861A76">
                                  <w:pPr>
                                    <w:ind w:firstLine="0"/>
                                    <w:jc w:val="center"/>
                                    <w:rPr>
                                      <w:rFonts w:eastAsia="Arial Unicode MS"/>
                                      <w:sz w:val="24"/>
                                      <w:szCs w:val="24"/>
                                    </w:rPr>
                                  </w:pPr>
                                </w:p>
                              </w:tc>
                              <w:tc>
                                <w:tcPr>
                                  <w:tcW w:w="192" w:type="dxa"/>
                                  <w:tcBorders>
                                    <w:top w:val="nil"/>
                                    <w:left w:val="nil"/>
                                    <w:bottom w:val="nil"/>
                                    <w:right w:val="nil"/>
                                  </w:tcBorders>
                                  <w:tcMar>
                                    <w:top w:w="15" w:type="dxa"/>
                                    <w:left w:w="15" w:type="dxa"/>
                                    <w:bottom w:w="0" w:type="dxa"/>
                                    <w:right w:w="15" w:type="dxa"/>
                                  </w:tcMar>
                                  <w:vAlign w:val="bottom"/>
                                </w:tcPr>
                                <w:p w14:paraId="584EF340" w14:textId="77777777" w:rsidR="009D4E14" w:rsidRPr="005331EB" w:rsidRDefault="009D4E14" w:rsidP="00861A76">
                                  <w:pPr>
                                    <w:ind w:firstLine="0"/>
                                    <w:jc w:val="center"/>
                                    <w:rPr>
                                      <w:rFonts w:eastAsia="Arial Unicode MS"/>
                                      <w:sz w:val="24"/>
                                      <w:szCs w:val="24"/>
                                    </w:rPr>
                                  </w:pPr>
                                </w:p>
                              </w:tc>
                              <w:tc>
                                <w:tcPr>
                                  <w:tcW w:w="431" w:type="dxa"/>
                                  <w:tcBorders>
                                    <w:top w:val="nil"/>
                                    <w:left w:val="nil"/>
                                    <w:bottom w:val="nil"/>
                                    <w:right w:val="nil"/>
                                  </w:tcBorders>
                                  <w:tcMar>
                                    <w:top w:w="15" w:type="dxa"/>
                                    <w:left w:w="15" w:type="dxa"/>
                                    <w:bottom w:w="0" w:type="dxa"/>
                                    <w:right w:w="15" w:type="dxa"/>
                                  </w:tcMar>
                                  <w:vAlign w:val="bottom"/>
                                </w:tcPr>
                                <w:p w14:paraId="67D6CB91" w14:textId="77777777" w:rsidR="009D4E14" w:rsidRPr="005331EB" w:rsidRDefault="009D4E14" w:rsidP="00861A76">
                                  <w:pPr>
                                    <w:ind w:firstLine="0"/>
                                    <w:jc w:val="center"/>
                                    <w:rPr>
                                      <w:rFonts w:eastAsia="Arial Unicode MS"/>
                                      <w:sz w:val="24"/>
                                      <w:szCs w:val="24"/>
                                    </w:rPr>
                                  </w:pPr>
                                </w:p>
                              </w:tc>
                              <w:tc>
                                <w:tcPr>
                                  <w:tcW w:w="429" w:type="dxa"/>
                                  <w:tcBorders>
                                    <w:top w:val="nil"/>
                                    <w:left w:val="nil"/>
                                    <w:bottom w:val="nil"/>
                                    <w:right w:val="nil"/>
                                  </w:tcBorders>
                                  <w:tcMar>
                                    <w:top w:w="15" w:type="dxa"/>
                                    <w:left w:w="15" w:type="dxa"/>
                                    <w:bottom w:w="0" w:type="dxa"/>
                                    <w:right w:w="15" w:type="dxa"/>
                                  </w:tcMar>
                                  <w:vAlign w:val="bottom"/>
                                </w:tcPr>
                                <w:p w14:paraId="364C7A67" w14:textId="77777777" w:rsidR="009D4E14" w:rsidRPr="005331EB" w:rsidRDefault="009D4E14" w:rsidP="00861A76">
                                  <w:pPr>
                                    <w:ind w:firstLine="0"/>
                                    <w:jc w:val="center"/>
                                    <w:rPr>
                                      <w:rFonts w:eastAsia="Arial Unicode MS"/>
                                      <w:sz w:val="24"/>
                                      <w:szCs w:val="24"/>
                                    </w:rPr>
                                  </w:pPr>
                                </w:p>
                              </w:tc>
                              <w:tc>
                                <w:tcPr>
                                  <w:tcW w:w="429" w:type="dxa"/>
                                  <w:tcBorders>
                                    <w:top w:val="nil"/>
                                    <w:left w:val="nil"/>
                                    <w:bottom w:val="nil"/>
                                    <w:right w:val="nil"/>
                                  </w:tcBorders>
                                  <w:tcMar>
                                    <w:top w:w="15" w:type="dxa"/>
                                    <w:left w:w="15" w:type="dxa"/>
                                    <w:bottom w:w="0" w:type="dxa"/>
                                    <w:right w:w="15" w:type="dxa"/>
                                  </w:tcMar>
                                  <w:vAlign w:val="bottom"/>
                                </w:tcPr>
                                <w:p w14:paraId="2F009D82" w14:textId="77777777" w:rsidR="009D4E14" w:rsidRPr="005331EB" w:rsidRDefault="009D4E14" w:rsidP="00861A76">
                                  <w:pPr>
                                    <w:ind w:firstLine="0"/>
                                    <w:jc w:val="center"/>
                                    <w:rPr>
                                      <w:rFonts w:eastAsia="Arial Unicode MS"/>
                                      <w:sz w:val="24"/>
                                      <w:szCs w:val="24"/>
                                    </w:rPr>
                                  </w:pPr>
                                </w:p>
                              </w:tc>
                              <w:tc>
                                <w:tcPr>
                                  <w:tcW w:w="430" w:type="dxa"/>
                                  <w:tcBorders>
                                    <w:top w:val="nil"/>
                                    <w:left w:val="nil"/>
                                    <w:bottom w:val="nil"/>
                                    <w:right w:val="nil"/>
                                  </w:tcBorders>
                                  <w:tcMar>
                                    <w:top w:w="15" w:type="dxa"/>
                                    <w:left w:w="15" w:type="dxa"/>
                                    <w:bottom w:w="0" w:type="dxa"/>
                                    <w:right w:w="15" w:type="dxa"/>
                                  </w:tcMar>
                                  <w:vAlign w:val="bottom"/>
                                </w:tcPr>
                                <w:p w14:paraId="45A740C5" w14:textId="77777777" w:rsidR="009D4E14" w:rsidRPr="005331EB" w:rsidRDefault="009D4E14" w:rsidP="00861A76">
                                  <w:pPr>
                                    <w:ind w:firstLine="0"/>
                                    <w:jc w:val="center"/>
                                    <w:rPr>
                                      <w:rFonts w:eastAsia="Arial Unicode MS"/>
                                      <w:sz w:val="24"/>
                                      <w:szCs w:val="24"/>
                                    </w:rPr>
                                  </w:pPr>
                                </w:p>
                              </w:tc>
                            </w:tr>
                            <w:tr w:rsidR="009D4E14" w:rsidRPr="005331EB" w14:paraId="7B90CDA6" w14:textId="77777777" w:rsidTr="00861A76">
                              <w:trPr>
                                <w:trHeight w:val="561"/>
                              </w:trPr>
                              <w:tc>
                                <w:tcPr>
                                  <w:tcW w:w="864" w:type="dxa"/>
                                  <w:gridSpan w:val="2"/>
                                  <w:tcBorders>
                                    <w:top w:val="nil"/>
                                    <w:left w:val="nil"/>
                                    <w:bottom w:val="single" w:sz="4" w:space="0" w:color="auto"/>
                                    <w:right w:val="nil"/>
                                  </w:tcBorders>
                                </w:tcPr>
                                <w:p w14:paraId="2CD339F9" w14:textId="77777777" w:rsidR="009D4E14" w:rsidRPr="005331EB" w:rsidRDefault="009D4E14" w:rsidP="00861A76">
                                  <w:pPr>
                                    <w:ind w:firstLine="0"/>
                                    <w:jc w:val="center"/>
                                    <w:rPr>
                                      <w:rFonts w:eastAsia="Arial Unicode MS"/>
                                      <w:sz w:val="24"/>
                                      <w:szCs w:val="24"/>
                                    </w:rPr>
                                  </w:pPr>
                                  <w:r w:rsidRPr="005331EB">
                                    <w:rPr>
                                      <w:sz w:val="24"/>
                                      <w:szCs w:val="24"/>
                                    </w:rPr>
                                    <w:t>Код предмета</w:t>
                                  </w:r>
                                </w:p>
                              </w:tc>
                              <w:tc>
                                <w:tcPr>
                                  <w:tcW w:w="216" w:type="dxa"/>
                                  <w:tcBorders>
                                    <w:top w:val="nil"/>
                                    <w:left w:val="nil"/>
                                    <w:bottom w:val="nil"/>
                                    <w:right w:val="nil"/>
                                  </w:tcBorders>
                                </w:tcPr>
                                <w:p w14:paraId="3E63DAA7" w14:textId="77777777" w:rsidR="009D4E14" w:rsidRPr="005331EB" w:rsidRDefault="009D4E14" w:rsidP="00861A76">
                                  <w:pPr>
                                    <w:ind w:firstLine="0"/>
                                    <w:jc w:val="center"/>
                                    <w:rPr>
                                      <w:rFonts w:eastAsia="Arial Unicode MS"/>
                                      <w:sz w:val="24"/>
                                      <w:szCs w:val="24"/>
                                    </w:rPr>
                                  </w:pPr>
                                </w:p>
                              </w:tc>
                              <w:tc>
                                <w:tcPr>
                                  <w:tcW w:w="3862" w:type="dxa"/>
                                  <w:gridSpan w:val="9"/>
                                  <w:tcBorders>
                                    <w:top w:val="nil"/>
                                    <w:left w:val="nil"/>
                                    <w:bottom w:val="single" w:sz="4" w:space="0" w:color="auto"/>
                                    <w:right w:val="nil"/>
                                  </w:tcBorders>
                                </w:tcPr>
                                <w:p w14:paraId="17C8004D" w14:textId="77777777" w:rsidR="009D4E14" w:rsidRPr="005331EB" w:rsidRDefault="009D4E14" w:rsidP="00861A76">
                                  <w:pPr>
                                    <w:ind w:firstLine="0"/>
                                    <w:jc w:val="center"/>
                                    <w:rPr>
                                      <w:rFonts w:eastAsia="Arial Unicode MS"/>
                                      <w:sz w:val="24"/>
                                      <w:szCs w:val="24"/>
                                    </w:rPr>
                                  </w:pPr>
                                  <w:r w:rsidRPr="005331EB">
                                    <w:rPr>
                                      <w:sz w:val="24"/>
                                      <w:szCs w:val="24"/>
                                    </w:rPr>
                                    <w:t>Название предмета</w:t>
                                  </w:r>
                                </w:p>
                              </w:tc>
                              <w:tc>
                                <w:tcPr>
                                  <w:tcW w:w="429" w:type="dxa"/>
                                  <w:tcBorders>
                                    <w:top w:val="nil"/>
                                    <w:left w:val="nil"/>
                                    <w:bottom w:val="nil"/>
                                    <w:right w:val="nil"/>
                                  </w:tcBorders>
                                </w:tcPr>
                                <w:p w14:paraId="6EC05652" w14:textId="77777777" w:rsidR="009D4E14" w:rsidRPr="005331EB" w:rsidRDefault="009D4E14" w:rsidP="00861A76">
                                  <w:pPr>
                                    <w:ind w:firstLine="0"/>
                                    <w:jc w:val="center"/>
                                    <w:rPr>
                                      <w:rFonts w:eastAsia="Arial Unicode MS"/>
                                      <w:sz w:val="24"/>
                                      <w:szCs w:val="24"/>
                                    </w:rPr>
                                  </w:pPr>
                                </w:p>
                              </w:tc>
                              <w:tc>
                                <w:tcPr>
                                  <w:tcW w:w="156" w:type="dxa"/>
                                  <w:tcBorders>
                                    <w:top w:val="nil"/>
                                    <w:left w:val="nil"/>
                                    <w:bottom w:val="nil"/>
                                    <w:right w:val="nil"/>
                                  </w:tcBorders>
                                </w:tcPr>
                                <w:p w14:paraId="63BC8B83" w14:textId="77777777" w:rsidR="009D4E14" w:rsidRPr="005331EB" w:rsidRDefault="009D4E14" w:rsidP="00861A76">
                                  <w:pPr>
                                    <w:ind w:firstLine="0"/>
                                    <w:jc w:val="center"/>
                                    <w:rPr>
                                      <w:rFonts w:eastAsia="Arial Unicode MS"/>
                                      <w:sz w:val="24"/>
                                      <w:szCs w:val="24"/>
                                    </w:rPr>
                                  </w:pPr>
                                </w:p>
                              </w:tc>
                              <w:tc>
                                <w:tcPr>
                                  <w:tcW w:w="0" w:type="auto"/>
                                  <w:tcBorders>
                                    <w:top w:val="nil"/>
                                    <w:left w:val="nil"/>
                                    <w:bottom w:val="nil"/>
                                    <w:right w:val="nil"/>
                                  </w:tcBorders>
                                  <w:noWrap/>
                                  <w:vAlign w:val="bottom"/>
                                </w:tcPr>
                                <w:p w14:paraId="53410704" w14:textId="77777777" w:rsidR="009D4E14" w:rsidRPr="005331EB" w:rsidRDefault="009D4E14" w:rsidP="00861A76">
                                  <w:pPr>
                                    <w:ind w:firstLine="0"/>
                                    <w:jc w:val="center"/>
                                    <w:rPr>
                                      <w:rFonts w:eastAsia="Arial Unicode MS"/>
                                      <w:sz w:val="24"/>
                                      <w:szCs w:val="24"/>
                                    </w:rPr>
                                  </w:pPr>
                                </w:p>
                              </w:tc>
                              <w:tc>
                                <w:tcPr>
                                  <w:tcW w:w="0" w:type="auto"/>
                                  <w:tcBorders>
                                    <w:top w:val="nil"/>
                                    <w:left w:val="nil"/>
                                    <w:bottom w:val="nil"/>
                                    <w:right w:val="nil"/>
                                  </w:tcBorders>
                                  <w:noWrap/>
                                  <w:vAlign w:val="bottom"/>
                                </w:tcPr>
                                <w:p w14:paraId="00B709E9" w14:textId="77777777" w:rsidR="009D4E14" w:rsidRPr="005331EB" w:rsidRDefault="009D4E14" w:rsidP="00861A76">
                                  <w:pPr>
                                    <w:ind w:firstLine="0"/>
                                    <w:jc w:val="center"/>
                                    <w:rPr>
                                      <w:rFonts w:eastAsia="Arial Unicode MS"/>
                                      <w:sz w:val="24"/>
                                      <w:szCs w:val="24"/>
                                    </w:rPr>
                                  </w:pPr>
                                </w:p>
                              </w:tc>
                              <w:tc>
                                <w:tcPr>
                                  <w:tcW w:w="0" w:type="auto"/>
                                  <w:tcBorders>
                                    <w:top w:val="nil"/>
                                    <w:left w:val="nil"/>
                                    <w:bottom w:val="nil"/>
                                    <w:right w:val="nil"/>
                                  </w:tcBorders>
                                  <w:noWrap/>
                                  <w:vAlign w:val="bottom"/>
                                </w:tcPr>
                                <w:p w14:paraId="0903E0E0" w14:textId="77777777" w:rsidR="009D4E14" w:rsidRPr="005331EB" w:rsidRDefault="009D4E14" w:rsidP="00861A76">
                                  <w:pPr>
                                    <w:ind w:firstLine="0"/>
                                    <w:jc w:val="center"/>
                                    <w:rPr>
                                      <w:rFonts w:eastAsia="Arial Unicode MS"/>
                                      <w:sz w:val="24"/>
                                      <w:szCs w:val="24"/>
                                    </w:rPr>
                                  </w:pPr>
                                </w:p>
                              </w:tc>
                              <w:tc>
                                <w:tcPr>
                                  <w:tcW w:w="0" w:type="auto"/>
                                  <w:tcBorders>
                                    <w:top w:val="nil"/>
                                    <w:left w:val="nil"/>
                                    <w:bottom w:val="nil"/>
                                    <w:right w:val="nil"/>
                                  </w:tcBorders>
                                  <w:noWrap/>
                                  <w:vAlign w:val="bottom"/>
                                </w:tcPr>
                                <w:p w14:paraId="74D6B1D0" w14:textId="77777777" w:rsidR="009D4E14" w:rsidRPr="005331EB" w:rsidRDefault="009D4E14" w:rsidP="00861A76">
                                  <w:pPr>
                                    <w:ind w:firstLine="0"/>
                                    <w:jc w:val="center"/>
                                    <w:rPr>
                                      <w:rFonts w:eastAsia="Arial Unicode MS"/>
                                      <w:sz w:val="24"/>
                                      <w:szCs w:val="24"/>
                                    </w:rPr>
                                  </w:pPr>
                                </w:p>
                              </w:tc>
                              <w:tc>
                                <w:tcPr>
                                  <w:tcW w:w="192" w:type="dxa"/>
                                  <w:tcBorders>
                                    <w:top w:val="nil"/>
                                    <w:left w:val="nil"/>
                                    <w:bottom w:val="nil"/>
                                    <w:right w:val="nil"/>
                                  </w:tcBorders>
                                  <w:noWrap/>
                                  <w:vAlign w:val="bottom"/>
                                </w:tcPr>
                                <w:p w14:paraId="6B7065FE" w14:textId="77777777" w:rsidR="009D4E14" w:rsidRPr="005331EB" w:rsidRDefault="009D4E14" w:rsidP="00861A76">
                                  <w:pPr>
                                    <w:ind w:firstLine="0"/>
                                    <w:jc w:val="center"/>
                                    <w:rPr>
                                      <w:rFonts w:eastAsia="Arial Unicode MS"/>
                                      <w:sz w:val="24"/>
                                      <w:szCs w:val="24"/>
                                    </w:rPr>
                                  </w:pPr>
                                </w:p>
                              </w:tc>
                              <w:tc>
                                <w:tcPr>
                                  <w:tcW w:w="0" w:type="auto"/>
                                  <w:tcBorders>
                                    <w:top w:val="nil"/>
                                    <w:left w:val="nil"/>
                                    <w:bottom w:val="nil"/>
                                    <w:right w:val="nil"/>
                                  </w:tcBorders>
                                  <w:noWrap/>
                                  <w:vAlign w:val="bottom"/>
                                </w:tcPr>
                                <w:p w14:paraId="5205B962" w14:textId="77777777" w:rsidR="009D4E14" w:rsidRPr="005331EB" w:rsidRDefault="009D4E14" w:rsidP="00861A76">
                                  <w:pPr>
                                    <w:ind w:firstLine="0"/>
                                    <w:jc w:val="center"/>
                                    <w:rPr>
                                      <w:rFonts w:eastAsia="Arial Unicode MS"/>
                                      <w:sz w:val="24"/>
                                      <w:szCs w:val="24"/>
                                    </w:rPr>
                                  </w:pPr>
                                </w:p>
                              </w:tc>
                              <w:tc>
                                <w:tcPr>
                                  <w:tcW w:w="0" w:type="auto"/>
                                  <w:tcBorders>
                                    <w:top w:val="nil"/>
                                    <w:left w:val="nil"/>
                                    <w:bottom w:val="nil"/>
                                    <w:right w:val="nil"/>
                                  </w:tcBorders>
                                  <w:noWrap/>
                                  <w:vAlign w:val="bottom"/>
                                </w:tcPr>
                                <w:p w14:paraId="40A5C509" w14:textId="77777777" w:rsidR="009D4E14" w:rsidRPr="005331EB" w:rsidRDefault="009D4E14" w:rsidP="00861A76">
                                  <w:pPr>
                                    <w:ind w:firstLine="0"/>
                                    <w:jc w:val="center"/>
                                    <w:rPr>
                                      <w:rFonts w:eastAsia="Arial Unicode MS"/>
                                      <w:sz w:val="24"/>
                                      <w:szCs w:val="24"/>
                                    </w:rPr>
                                  </w:pPr>
                                </w:p>
                              </w:tc>
                              <w:tc>
                                <w:tcPr>
                                  <w:tcW w:w="0" w:type="auto"/>
                                  <w:tcBorders>
                                    <w:top w:val="nil"/>
                                    <w:left w:val="nil"/>
                                    <w:bottom w:val="nil"/>
                                    <w:right w:val="nil"/>
                                  </w:tcBorders>
                                  <w:noWrap/>
                                  <w:tcMar>
                                    <w:top w:w="0" w:type="dxa"/>
                                    <w:left w:w="15" w:type="dxa"/>
                                    <w:bottom w:w="0" w:type="dxa"/>
                                    <w:right w:w="15" w:type="dxa"/>
                                  </w:tcMar>
                                  <w:vAlign w:val="bottom"/>
                                </w:tcPr>
                                <w:p w14:paraId="3284BB58" w14:textId="77777777" w:rsidR="009D4E14" w:rsidRPr="005331EB" w:rsidRDefault="009D4E14" w:rsidP="00861A76">
                                  <w:pPr>
                                    <w:ind w:firstLine="0"/>
                                    <w:jc w:val="center"/>
                                    <w:rPr>
                                      <w:rFonts w:eastAsia="Arial Unicode MS"/>
                                      <w:sz w:val="24"/>
                                      <w:szCs w:val="24"/>
                                    </w:rPr>
                                  </w:pPr>
                                </w:p>
                              </w:tc>
                              <w:tc>
                                <w:tcPr>
                                  <w:tcW w:w="0" w:type="auto"/>
                                  <w:tcBorders>
                                    <w:top w:val="nil"/>
                                    <w:left w:val="nil"/>
                                    <w:bottom w:val="nil"/>
                                    <w:right w:val="nil"/>
                                  </w:tcBorders>
                                  <w:noWrap/>
                                  <w:tcMar>
                                    <w:top w:w="15" w:type="dxa"/>
                                    <w:left w:w="15" w:type="dxa"/>
                                    <w:bottom w:w="0" w:type="dxa"/>
                                    <w:right w:w="15" w:type="dxa"/>
                                  </w:tcMar>
                                  <w:vAlign w:val="bottom"/>
                                </w:tcPr>
                                <w:p w14:paraId="2913E6FA" w14:textId="77777777" w:rsidR="009D4E14" w:rsidRPr="005331EB" w:rsidRDefault="009D4E14" w:rsidP="00861A76">
                                  <w:pPr>
                                    <w:ind w:firstLine="0"/>
                                    <w:jc w:val="center"/>
                                    <w:rPr>
                                      <w:rFonts w:eastAsia="Arial Unicode MS"/>
                                      <w:sz w:val="24"/>
                                      <w:szCs w:val="24"/>
                                    </w:rPr>
                                  </w:pPr>
                                </w:p>
                              </w:tc>
                            </w:tr>
                            <w:tr w:rsidR="009D4E14" w:rsidRPr="005331EB" w14:paraId="5E060C53" w14:textId="77777777" w:rsidTr="00861A76">
                              <w:trPr>
                                <w:trHeight w:val="317"/>
                              </w:trPr>
                              <w:tc>
                                <w:tcPr>
                                  <w:tcW w:w="433" w:type="dxa"/>
                                  <w:tcBorders>
                                    <w:top w:val="nil"/>
                                    <w:left w:val="single" w:sz="4" w:space="0" w:color="auto"/>
                                    <w:bottom w:val="single" w:sz="4" w:space="0" w:color="auto"/>
                                    <w:right w:val="single" w:sz="4" w:space="0" w:color="auto"/>
                                  </w:tcBorders>
                                  <w:shd w:val="clear" w:color="auto" w:fill="FFFFFF" w:themeFill="background1"/>
                                </w:tcPr>
                                <w:p w14:paraId="7D2E486C" w14:textId="77777777" w:rsidR="009D4E14" w:rsidRPr="005331EB" w:rsidRDefault="009D4E14" w:rsidP="00861A76">
                                  <w:pPr>
                                    <w:ind w:firstLine="0"/>
                                    <w:jc w:val="center"/>
                                    <w:rPr>
                                      <w:rFonts w:eastAsia="Arial Unicode MS"/>
                                      <w:sz w:val="24"/>
                                      <w:szCs w:val="24"/>
                                    </w:rPr>
                                  </w:pPr>
                                </w:p>
                              </w:tc>
                              <w:tc>
                                <w:tcPr>
                                  <w:tcW w:w="431" w:type="dxa"/>
                                  <w:tcBorders>
                                    <w:top w:val="nil"/>
                                    <w:left w:val="nil"/>
                                    <w:bottom w:val="single" w:sz="4" w:space="0" w:color="auto"/>
                                    <w:right w:val="single" w:sz="4" w:space="0" w:color="auto"/>
                                  </w:tcBorders>
                                  <w:shd w:val="clear" w:color="auto" w:fill="FFFFFF" w:themeFill="background1"/>
                                </w:tcPr>
                                <w:p w14:paraId="739D3F75" w14:textId="77777777" w:rsidR="009D4E14" w:rsidRPr="005331EB" w:rsidRDefault="009D4E14" w:rsidP="00861A76">
                                  <w:pPr>
                                    <w:ind w:firstLine="0"/>
                                    <w:jc w:val="center"/>
                                    <w:rPr>
                                      <w:rFonts w:eastAsia="Arial Unicode MS"/>
                                      <w:sz w:val="24"/>
                                      <w:szCs w:val="24"/>
                                    </w:rPr>
                                  </w:pPr>
                                </w:p>
                              </w:tc>
                              <w:tc>
                                <w:tcPr>
                                  <w:tcW w:w="216" w:type="dxa"/>
                                  <w:tcBorders>
                                    <w:top w:val="nil"/>
                                    <w:left w:val="nil"/>
                                    <w:bottom w:val="nil"/>
                                    <w:right w:val="nil"/>
                                  </w:tcBorders>
                                </w:tcPr>
                                <w:p w14:paraId="72985ED1" w14:textId="77777777" w:rsidR="009D4E14" w:rsidRPr="005331EB" w:rsidRDefault="009D4E14" w:rsidP="00861A76">
                                  <w:pPr>
                                    <w:ind w:firstLine="0"/>
                                    <w:jc w:val="center"/>
                                    <w:rPr>
                                      <w:rFonts w:eastAsia="Arial Unicode MS"/>
                                      <w:sz w:val="24"/>
                                      <w:szCs w:val="24"/>
                                    </w:rPr>
                                  </w:pPr>
                                </w:p>
                              </w:tc>
                              <w:tc>
                                <w:tcPr>
                                  <w:tcW w:w="429" w:type="dxa"/>
                                  <w:tcBorders>
                                    <w:top w:val="nil"/>
                                    <w:left w:val="single" w:sz="4" w:space="0" w:color="auto"/>
                                    <w:bottom w:val="single" w:sz="4" w:space="0" w:color="auto"/>
                                    <w:right w:val="single" w:sz="4" w:space="0" w:color="auto"/>
                                  </w:tcBorders>
                                  <w:shd w:val="clear" w:color="auto" w:fill="FFFFFF" w:themeFill="background1"/>
                                </w:tcPr>
                                <w:p w14:paraId="5A7A66BE" w14:textId="77777777" w:rsidR="009D4E14" w:rsidRPr="005331EB" w:rsidRDefault="009D4E14" w:rsidP="00861A76">
                                  <w:pPr>
                                    <w:ind w:firstLine="0"/>
                                    <w:jc w:val="center"/>
                                    <w:rPr>
                                      <w:rFonts w:eastAsia="Arial Unicode MS"/>
                                      <w:sz w:val="24"/>
                                      <w:szCs w:val="24"/>
                                    </w:rPr>
                                  </w:pPr>
                                </w:p>
                              </w:tc>
                              <w:tc>
                                <w:tcPr>
                                  <w:tcW w:w="429" w:type="dxa"/>
                                  <w:tcBorders>
                                    <w:top w:val="nil"/>
                                    <w:left w:val="nil"/>
                                    <w:bottom w:val="single" w:sz="4" w:space="0" w:color="auto"/>
                                    <w:right w:val="single" w:sz="4" w:space="0" w:color="auto"/>
                                  </w:tcBorders>
                                  <w:shd w:val="clear" w:color="auto" w:fill="FFFFFF" w:themeFill="background1"/>
                                </w:tcPr>
                                <w:p w14:paraId="24C479BE" w14:textId="77777777" w:rsidR="009D4E14" w:rsidRPr="005331EB" w:rsidRDefault="009D4E14" w:rsidP="00861A76">
                                  <w:pPr>
                                    <w:ind w:firstLine="0"/>
                                    <w:jc w:val="center"/>
                                    <w:rPr>
                                      <w:rFonts w:eastAsia="Arial Unicode MS"/>
                                      <w:sz w:val="24"/>
                                      <w:szCs w:val="24"/>
                                    </w:rPr>
                                  </w:pPr>
                                </w:p>
                              </w:tc>
                              <w:tc>
                                <w:tcPr>
                                  <w:tcW w:w="429" w:type="dxa"/>
                                  <w:tcBorders>
                                    <w:top w:val="nil"/>
                                    <w:left w:val="nil"/>
                                    <w:bottom w:val="single" w:sz="4" w:space="0" w:color="auto"/>
                                    <w:right w:val="single" w:sz="4" w:space="0" w:color="auto"/>
                                  </w:tcBorders>
                                  <w:shd w:val="clear" w:color="auto" w:fill="FFFFFF" w:themeFill="background1"/>
                                </w:tcPr>
                                <w:p w14:paraId="207F2506" w14:textId="77777777" w:rsidR="009D4E14" w:rsidRPr="005331EB" w:rsidRDefault="009D4E14" w:rsidP="00861A76">
                                  <w:pPr>
                                    <w:ind w:firstLine="0"/>
                                    <w:jc w:val="center"/>
                                    <w:rPr>
                                      <w:rFonts w:eastAsia="Arial Unicode MS"/>
                                      <w:sz w:val="24"/>
                                      <w:szCs w:val="24"/>
                                    </w:rPr>
                                  </w:pPr>
                                </w:p>
                              </w:tc>
                              <w:tc>
                                <w:tcPr>
                                  <w:tcW w:w="429" w:type="dxa"/>
                                  <w:tcBorders>
                                    <w:top w:val="nil"/>
                                    <w:left w:val="nil"/>
                                    <w:bottom w:val="single" w:sz="4" w:space="0" w:color="auto"/>
                                    <w:right w:val="single" w:sz="4" w:space="0" w:color="auto"/>
                                  </w:tcBorders>
                                  <w:shd w:val="clear" w:color="auto" w:fill="FFFFFF" w:themeFill="background1"/>
                                </w:tcPr>
                                <w:p w14:paraId="48BC1718" w14:textId="77777777" w:rsidR="009D4E14" w:rsidRPr="005331EB" w:rsidRDefault="009D4E14" w:rsidP="00861A76">
                                  <w:pPr>
                                    <w:ind w:firstLine="0"/>
                                    <w:jc w:val="center"/>
                                    <w:rPr>
                                      <w:rFonts w:eastAsia="Arial Unicode MS"/>
                                      <w:sz w:val="24"/>
                                      <w:szCs w:val="24"/>
                                    </w:rPr>
                                  </w:pPr>
                                </w:p>
                              </w:tc>
                              <w:tc>
                                <w:tcPr>
                                  <w:tcW w:w="429" w:type="dxa"/>
                                  <w:tcBorders>
                                    <w:top w:val="nil"/>
                                    <w:left w:val="nil"/>
                                    <w:bottom w:val="single" w:sz="4" w:space="0" w:color="auto"/>
                                    <w:right w:val="single" w:sz="4" w:space="0" w:color="auto"/>
                                  </w:tcBorders>
                                  <w:shd w:val="clear" w:color="auto" w:fill="FFFFFF" w:themeFill="background1"/>
                                </w:tcPr>
                                <w:p w14:paraId="72CECB3B" w14:textId="77777777" w:rsidR="009D4E14" w:rsidRPr="005331EB" w:rsidRDefault="009D4E14" w:rsidP="00861A76">
                                  <w:pPr>
                                    <w:ind w:firstLine="0"/>
                                    <w:jc w:val="center"/>
                                    <w:rPr>
                                      <w:rFonts w:eastAsia="Arial Unicode MS"/>
                                      <w:sz w:val="24"/>
                                      <w:szCs w:val="24"/>
                                    </w:rPr>
                                  </w:pPr>
                                </w:p>
                              </w:tc>
                              <w:tc>
                                <w:tcPr>
                                  <w:tcW w:w="430" w:type="dxa"/>
                                  <w:tcBorders>
                                    <w:top w:val="nil"/>
                                    <w:left w:val="nil"/>
                                    <w:bottom w:val="single" w:sz="4" w:space="0" w:color="auto"/>
                                    <w:right w:val="single" w:sz="4" w:space="0" w:color="auto"/>
                                  </w:tcBorders>
                                  <w:shd w:val="clear" w:color="auto" w:fill="FFFFFF" w:themeFill="background1"/>
                                </w:tcPr>
                                <w:p w14:paraId="02579CA2" w14:textId="77777777" w:rsidR="009D4E14" w:rsidRPr="005331EB" w:rsidRDefault="009D4E14" w:rsidP="00861A76">
                                  <w:pPr>
                                    <w:ind w:firstLine="0"/>
                                    <w:jc w:val="center"/>
                                    <w:rPr>
                                      <w:rFonts w:eastAsia="Arial Unicode MS"/>
                                      <w:sz w:val="24"/>
                                      <w:szCs w:val="24"/>
                                    </w:rPr>
                                  </w:pPr>
                                </w:p>
                              </w:tc>
                              <w:tc>
                                <w:tcPr>
                                  <w:tcW w:w="429" w:type="dxa"/>
                                  <w:tcBorders>
                                    <w:top w:val="nil"/>
                                    <w:left w:val="nil"/>
                                    <w:bottom w:val="single" w:sz="4" w:space="0" w:color="auto"/>
                                    <w:right w:val="single" w:sz="4" w:space="0" w:color="auto"/>
                                  </w:tcBorders>
                                  <w:shd w:val="clear" w:color="auto" w:fill="FFFFFF" w:themeFill="background1"/>
                                </w:tcPr>
                                <w:p w14:paraId="7620B29D" w14:textId="77777777" w:rsidR="009D4E14" w:rsidRPr="005331EB" w:rsidRDefault="009D4E14" w:rsidP="00861A76">
                                  <w:pPr>
                                    <w:ind w:firstLine="0"/>
                                    <w:jc w:val="center"/>
                                    <w:rPr>
                                      <w:rFonts w:eastAsia="Arial Unicode MS"/>
                                      <w:sz w:val="24"/>
                                      <w:szCs w:val="24"/>
                                    </w:rPr>
                                  </w:pPr>
                                </w:p>
                              </w:tc>
                              <w:tc>
                                <w:tcPr>
                                  <w:tcW w:w="429" w:type="dxa"/>
                                  <w:tcBorders>
                                    <w:top w:val="nil"/>
                                    <w:left w:val="nil"/>
                                    <w:bottom w:val="single" w:sz="4" w:space="0" w:color="auto"/>
                                    <w:right w:val="nil"/>
                                  </w:tcBorders>
                                  <w:shd w:val="clear" w:color="auto" w:fill="FFFFFF" w:themeFill="background1"/>
                                </w:tcPr>
                                <w:p w14:paraId="5F7120FB" w14:textId="77777777" w:rsidR="009D4E14" w:rsidRPr="005331EB" w:rsidRDefault="009D4E14" w:rsidP="00861A76">
                                  <w:pPr>
                                    <w:ind w:firstLine="0"/>
                                    <w:jc w:val="center"/>
                                    <w:rPr>
                                      <w:rFonts w:eastAsia="Arial Unicode MS"/>
                                      <w:sz w:val="24"/>
                                      <w:szCs w:val="24"/>
                                    </w:rPr>
                                  </w:pPr>
                                </w:p>
                              </w:tc>
                              <w:tc>
                                <w:tcPr>
                                  <w:tcW w:w="429" w:type="dxa"/>
                                  <w:tcBorders>
                                    <w:top w:val="nil"/>
                                    <w:left w:val="single" w:sz="4" w:space="0" w:color="auto"/>
                                    <w:bottom w:val="single" w:sz="4" w:space="0" w:color="auto"/>
                                    <w:right w:val="single" w:sz="4" w:space="0" w:color="auto"/>
                                  </w:tcBorders>
                                  <w:shd w:val="clear" w:color="auto" w:fill="FFFFFF" w:themeFill="background1"/>
                                </w:tcPr>
                                <w:p w14:paraId="120B15FA" w14:textId="77777777" w:rsidR="009D4E14" w:rsidRPr="005331EB" w:rsidRDefault="009D4E14" w:rsidP="00861A76">
                                  <w:pPr>
                                    <w:ind w:firstLine="0"/>
                                    <w:jc w:val="center"/>
                                    <w:rPr>
                                      <w:rFonts w:eastAsia="Arial Unicode MS"/>
                                      <w:sz w:val="24"/>
                                      <w:szCs w:val="24"/>
                                    </w:rPr>
                                  </w:pPr>
                                </w:p>
                              </w:tc>
                              <w:tc>
                                <w:tcPr>
                                  <w:tcW w:w="429" w:type="dxa"/>
                                  <w:tcBorders>
                                    <w:top w:val="nil"/>
                                    <w:left w:val="nil"/>
                                    <w:bottom w:val="nil"/>
                                    <w:right w:val="nil"/>
                                  </w:tcBorders>
                                </w:tcPr>
                                <w:p w14:paraId="4E56D4A9" w14:textId="77777777" w:rsidR="009D4E14" w:rsidRPr="005331EB" w:rsidRDefault="009D4E14" w:rsidP="00861A76">
                                  <w:pPr>
                                    <w:ind w:firstLine="0"/>
                                    <w:jc w:val="center"/>
                                    <w:rPr>
                                      <w:rFonts w:eastAsia="Arial Unicode MS"/>
                                      <w:sz w:val="24"/>
                                      <w:szCs w:val="24"/>
                                    </w:rPr>
                                  </w:pPr>
                                </w:p>
                              </w:tc>
                              <w:tc>
                                <w:tcPr>
                                  <w:tcW w:w="156" w:type="dxa"/>
                                  <w:tcBorders>
                                    <w:top w:val="nil"/>
                                    <w:left w:val="nil"/>
                                    <w:bottom w:val="nil"/>
                                    <w:right w:val="nil"/>
                                  </w:tcBorders>
                                </w:tcPr>
                                <w:p w14:paraId="7429441D" w14:textId="77777777" w:rsidR="009D4E14" w:rsidRPr="005331EB" w:rsidRDefault="009D4E14" w:rsidP="00861A76">
                                  <w:pPr>
                                    <w:ind w:firstLine="0"/>
                                    <w:jc w:val="center"/>
                                    <w:rPr>
                                      <w:rFonts w:eastAsia="Arial Unicode MS"/>
                                      <w:sz w:val="24"/>
                                      <w:szCs w:val="24"/>
                                    </w:rPr>
                                  </w:pPr>
                                </w:p>
                              </w:tc>
                              <w:tc>
                                <w:tcPr>
                                  <w:tcW w:w="0" w:type="auto"/>
                                  <w:tcBorders>
                                    <w:top w:val="nil"/>
                                    <w:left w:val="nil"/>
                                    <w:bottom w:val="nil"/>
                                    <w:right w:val="nil"/>
                                  </w:tcBorders>
                                  <w:noWrap/>
                                  <w:vAlign w:val="bottom"/>
                                </w:tcPr>
                                <w:p w14:paraId="6E26FBE0" w14:textId="77777777" w:rsidR="009D4E14" w:rsidRPr="005331EB" w:rsidRDefault="009D4E14" w:rsidP="00861A76">
                                  <w:pPr>
                                    <w:ind w:firstLine="0"/>
                                    <w:jc w:val="center"/>
                                    <w:rPr>
                                      <w:rFonts w:eastAsia="Arial Unicode MS"/>
                                      <w:sz w:val="24"/>
                                      <w:szCs w:val="24"/>
                                    </w:rPr>
                                  </w:pPr>
                                </w:p>
                              </w:tc>
                              <w:tc>
                                <w:tcPr>
                                  <w:tcW w:w="0" w:type="auto"/>
                                  <w:tcBorders>
                                    <w:top w:val="nil"/>
                                    <w:left w:val="nil"/>
                                    <w:bottom w:val="nil"/>
                                    <w:right w:val="nil"/>
                                  </w:tcBorders>
                                  <w:noWrap/>
                                  <w:vAlign w:val="bottom"/>
                                </w:tcPr>
                                <w:p w14:paraId="6899BD94" w14:textId="77777777" w:rsidR="009D4E14" w:rsidRPr="005331EB" w:rsidRDefault="009D4E14" w:rsidP="00861A76">
                                  <w:pPr>
                                    <w:ind w:firstLine="0"/>
                                    <w:jc w:val="center"/>
                                    <w:rPr>
                                      <w:rFonts w:eastAsia="Arial Unicode MS"/>
                                      <w:sz w:val="24"/>
                                      <w:szCs w:val="24"/>
                                    </w:rPr>
                                  </w:pPr>
                                </w:p>
                              </w:tc>
                              <w:tc>
                                <w:tcPr>
                                  <w:tcW w:w="0" w:type="auto"/>
                                  <w:tcBorders>
                                    <w:top w:val="nil"/>
                                    <w:left w:val="nil"/>
                                    <w:bottom w:val="nil"/>
                                    <w:right w:val="nil"/>
                                  </w:tcBorders>
                                  <w:noWrap/>
                                  <w:vAlign w:val="bottom"/>
                                </w:tcPr>
                                <w:p w14:paraId="6D0AC4AF" w14:textId="77777777" w:rsidR="009D4E14" w:rsidRPr="005331EB" w:rsidRDefault="009D4E14" w:rsidP="00861A76">
                                  <w:pPr>
                                    <w:ind w:firstLine="0"/>
                                    <w:jc w:val="center"/>
                                    <w:rPr>
                                      <w:rFonts w:eastAsia="Arial Unicode MS"/>
                                      <w:sz w:val="24"/>
                                      <w:szCs w:val="24"/>
                                    </w:rPr>
                                  </w:pPr>
                                </w:p>
                              </w:tc>
                              <w:tc>
                                <w:tcPr>
                                  <w:tcW w:w="0" w:type="auto"/>
                                  <w:tcBorders>
                                    <w:top w:val="nil"/>
                                    <w:left w:val="nil"/>
                                    <w:bottom w:val="nil"/>
                                    <w:right w:val="nil"/>
                                  </w:tcBorders>
                                  <w:noWrap/>
                                  <w:vAlign w:val="bottom"/>
                                </w:tcPr>
                                <w:p w14:paraId="51285952" w14:textId="77777777" w:rsidR="009D4E14" w:rsidRPr="005331EB" w:rsidRDefault="009D4E14" w:rsidP="00861A76">
                                  <w:pPr>
                                    <w:ind w:firstLine="0"/>
                                    <w:jc w:val="center"/>
                                    <w:rPr>
                                      <w:rFonts w:eastAsia="Arial Unicode MS"/>
                                      <w:sz w:val="24"/>
                                      <w:szCs w:val="24"/>
                                    </w:rPr>
                                  </w:pPr>
                                </w:p>
                              </w:tc>
                              <w:tc>
                                <w:tcPr>
                                  <w:tcW w:w="192" w:type="dxa"/>
                                  <w:tcBorders>
                                    <w:top w:val="nil"/>
                                    <w:left w:val="nil"/>
                                    <w:bottom w:val="nil"/>
                                    <w:right w:val="nil"/>
                                  </w:tcBorders>
                                  <w:noWrap/>
                                  <w:vAlign w:val="bottom"/>
                                </w:tcPr>
                                <w:p w14:paraId="13F7806C" w14:textId="77777777" w:rsidR="009D4E14" w:rsidRPr="005331EB" w:rsidRDefault="009D4E14" w:rsidP="00861A76">
                                  <w:pPr>
                                    <w:ind w:firstLine="0"/>
                                    <w:jc w:val="center"/>
                                    <w:rPr>
                                      <w:rFonts w:eastAsia="Arial Unicode MS"/>
                                      <w:sz w:val="24"/>
                                      <w:szCs w:val="24"/>
                                    </w:rPr>
                                  </w:pPr>
                                </w:p>
                              </w:tc>
                              <w:tc>
                                <w:tcPr>
                                  <w:tcW w:w="0" w:type="auto"/>
                                  <w:tcBorders>
                                    <w:top w:val="nil"/>
                                    <w:left w:val="nil"/>
                                    <w:bottom w:val="nil"/>
                                    <w:right w:val="nil"/>
                                  </w:tcBorders>
                                  <w:noWrap/>
                                  <w:tcMar>
                                    <w:top w:w="0" w:type="dxa"/>
                                    <w:left w:w="15" w:type="dxa"/>
                                    <w:bottom w:w="0" w:type="dxa"/>
                                    <w:right w:w="15" w:type="dxa"/>
                                  </w:tcMar>
                                  <w:vAlign w:val="bottom"/>
                                </w:tcPr>
                                <w:p w14:paraId="19067CB7" w14:textId="77777777" w:rsidR="009D4E14" w:rsidRPr="005331EB" w:rsidRDefault="009D4E14" w:rsidP="00861A76">
                                  <w:pPr>
                                    <w:ind w:firstLine="0"/>
                                    <w:jc w:val="center"/>
                                    <w:rPr>
                                      <w:rFonts w:eastAsia="Arial Unicode MS"/>
                                      <w:sz w:val="24"/>
                                      <w:szCs w:val="24"/>
                                    </w:rPr>
                                  </w:pPr>
                                </w:p>
                              </w:tc>
                              <w:tc>
                                <w:tcPr>
                                  <w:tcW w:w="0" w:type="auto"/>
                                  <w:tcBorders>
                                    <w:top w:val="nil"/>
                                    <w:left w:val="nil"/>
                                    <w:bottom w:val="nil"/>
                                    <w:right w:val="nil"/>
                                  </w:tcBorders>
                                  <w:noWrap/>
                                  <w:tcMar>
                                    <w:top w:w="15" w:type="dxa"/>
                                    <w:left w:w="15" w:type="dxa"/>
                                    <w:bottom w:w="0" w:type="dxa"/>
                                    <w:right w:w="15" w:type="dxa"/>
                                  </w:tcMar>
                                  <w:vAlign w:val="bottom"/>
                                </w:tcPr>
                                <w:p w14:paraId="28EB24EA" w14:textId="77777777" w:rsidR="009D4E14" w:rsidRPr="005331EB" w:rsidRDefault="009D4E14" w:rsidP="00861A76">
                                  <w:pPr>
                                    <w:ind w:firstLine="0"/>
                                    <w:jc w:val="center"/>
                                    <w:rPr>
                                      <w:rFonts w:eastAsia="Arial Unicode MS"/>
                                      <w:sz w:val="24"/>
                                      <w:szCs w:val="24"/>
                                    </w:rPr>
                                  </w:pPr>
                                </w:p>
                              </w:tc>
                              <w:tc>
                                <w:tcPr>
                                  <w:tcW w:w="0" w:type="auto"/>
                                  <w:tcBorders>
                                    <w:top w:val="nil"/>
                                    <w:left w:val="nil"/>
                                    <w:bottom w:val="nil"/>
                                    <w:right w:val="nil"/>
                                  </w:tcBorders>
                                  <w:noWrap/>
                                  <w:tcMar>
                                    <w:top w:w="0" w:type="dxa"/>
                                    <w:left w:w="15" w:type="dxa"/>
                                    <w:bottom w:w="0" w:type="dxa"/>
                                    <w:right w:w="15" w:type="dxa"/>
                                  </w:tcMar>
                                  <w:vAlign w:val="bottom"/>
                                </w:tcPr>
                                <w:p w14:paraId="5FF3F3D5" w14:textId="77777777" w:rsidR="009D4E14" w:rsidRPr="005331EB" w:rsidRDefault="009D4E14" w:rsidP="00861A76">
                                  <w:pPr>
                                    <w:ind w:firstLine="0"/>
                                    <w:jc w:val="center"/>
                                    <w:rPr>
                                      <w:rFonts w:eastAsia="Arial Unicode MS"/>
                                      <w:sz w:val="24"/>
                                      <w:szCs w:val="24"/>
                                    </w:rPr>
                                  </w:pPr>
                                </w:p>
                              </w:tc>
                              <w:tc>
                                <w:tcPr>
                                  <w:tcW w:w="0" w:type="auto"/>
                                  <w:tcBorders>
                                    <w:top w:val="nil"/>
                                    <w:left w:val="nil"/>
                                    <w:bottom w:val="nil"/>
                                    <w:right w:val="nil"/>
                                  </w:tcBorders>
                                  <w:noWrap/>
                                  <w:tcMar>
                                    <w:top w:w="15" w:type="dxa"/>
                                    <w:left w:w="15" w:type="dxa"/>
                                    <w:bottom w:w="0" w:type="dxa"/>
                                    <w:right w:w="15" w:type="dxa"/>
                                  </w:tcMar>
                                  <w:vAlign w:val="bottom"/>
                                </w:tcPr>
                                <w:p w14:paraId="2CDE0F84" w14:textId="77777777" w:rsidR="009D4E14" w:rsidRPr="005331EB" w:rsidRDefault="009D4E14" w:rsidP="00861A76">
                                  <w:pPr>
                                    <w:ind w:firstLine="0"/>
                                    <w:jc w:val="center"/>
                                    <w:rPr>
                                      <w:rFonts w:eastAsia="Arial Unicode MS"/>
                                      <w:sz w:val="24"/>
                                      <w:szCs w:val="24"/>
                                    </w:rPr>
                                  </w:pPr>
                                </w:p>
                              </w:tc>
                            </w:tr>
                          </w:tbl>
                          <w:p w14:paraId="2913B009" w14:textId="77777777" w:rsidR="009D4E14" w:rsidRPr="005331EB" w:rsidRDefault="009D4E14" w:rsidP="006D60B4">
                            <w:pPr>
                              <w:ind w:firstLine="0"/>
                              <w:jc w:val="center"/>
                              <w:rPr>
                                <w:i/>
                                <w:sz w:val="24"/>
                                <w:szCs w:val="24"/>
                              </w:rPr>
                            </w:pPr>
                          </w:p>
                          <w:p w14:paraId="7355019D" w14:textId="77777777" w:rsidR="009D4E14" w:rsidRPr="005331EB" w:rsidRDefault="009D4E14" w:rsidP="006D60B4">
                            <w:pPr>
                              <w:ind w:firstLine="0"/>
                              <w:jc w:val="center"/>
                              <w:rPr>
                                <w:i/>
                                <w:sz w:val="24"/>
                                <w:szCs w:val="24"/>
                                <w:lang w:val="en-US"/>
                              </w:rPr>
                            </w:pPr>
                          </w:p>
                          <w:p w14:paraId="1F2BD4A8" w14:textId="77777777" w:rsidR="009D4E14" w:rsidRPr="005331EB" w:rsidRDefault="009D4E14" w:rsidP="006D60B4">
                            <w:pPr>
                              <w:ind w:firstLine="0"/>
                              <w:jc w:val="center"/>
                              <w:rPr>
                                <w:sz w:val="24"/>
                                <w:szCs w:val="24"/>
                              </w:rPr>
                            </w:pPr>
                          </w:p>
                        </w:txbxContent>
                      </wps:txbx>
                      <wps:bodyPr rot="0" vert="horz" wrap="square" lIns="91440" tIns="45720" rIns="91440" bIns="45720" anchor="t" anchorCtr="0" upright="1">
                        <a:noAutofit/>
                      </wps:bodyPr>
                    </wps:wsp>
                  </a:graphicData>
                </a:graphic>
              </wp:inline>
            </w:drawing>
          </mc:Choice>
          <mc:Fallback>
            <w:pict>
              <v:rect w14:anchorId="181BA062" id="Rectangle 4" o:spid="_x0000_s1040" style="width:467.75pt;height:17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" fillcolor="silver">
                <o:lock v:ext="edit" aspectratio="t"/>
                <v:textbox>
                  <w:txbxContent>
                    <w:tbl>
                      <w:tblPr>
                        <w:tblW w:w="9157" w:type="dxa"/>
                        <w:tblCellMar>
                          <w:left w:w="0" w:type="dxa"/>
                          <w:right w:w="0" w:type="dxa"/>
                        </w:tblCellMar>
                        <w:tblLook w:val="0000" w:firstRow="0" w:lastRow="0" w:firstColumn="0" w:lastColumn="0" w:noHBand="0" w:noVBand="0"/>
                      </w:tblPr>
                      <w:tblGrid>
                        <w:gridCol w:w="519"/>
                        <w:gridCol w:w="430"/>
                        <w:gridCol w:w="211"/>
                        <w:gridCol w:w="427"/>
                        <w:gridCol w:w="426"/>
                        <w:gridCol w:w="425"/>
                        <w:gridCol w:w="424"/>
                        <w:gridCol w:w="423"/>
                        <w:gridCol w:w="424"/>
                        <w:gridCol w:w="417"/>
                        <w:gridCol w:w="424"/>
                        <w:gridCol w:w="422"/>
                        <w:gridCol w:w="421"/>
                        <w:gridCol w:w="152"/>
                        <w:gridCol w:w="430"/>
                        <w:gridCol w:w="426"/>
                        <w:gridCol w:w="424"/>
                        <w:gridCol w:w="424"/>
                        <w:gridCol w:w="208"/>
                        <w:gridCol w:w="429"/>
                        <w:gridCol w:w="425"/>
                        <w:gridCol w:w="423"/>
                        <w:gridCol w:w="423"/>
                      </w:tblGrid>
                      <w:tr w:rsidR="009D4E14" w:rsidRPr="005331EB" w14:paraId="71EAFD3A" w14:textId="77777777" w:rsidTr="00861A76">
                        <w:trPr>
                          <w:cantSplit/>
                          <w:trHeight w:val="245"/>
                        </w:trPr>
                        <w:tc>
                          <w:tcPr>
                            <w:tcW w:w="864" w:type="dxa"/>
                            <w:gridSpan w:val="2"/>
                            <w:vMerge w:val="restart"/>
                            <w:tcBorders>
                              <w:top w:val="nil"/>
                              <w:left w:val="nil"/>
                              <w:bottom w:val="single" w:sz="4" w:space="0" w:color="000000"/>
                              <w:right w:val="nil"/>
                            </w:tcBorders>
                          </w:tcPr>
                          <w:p w14:paraId="30999ADE" w14:textId="77777777" w:rsidR="009D4E14" w:rsidRPr="005331EB" w:rsidRDefault="009D4E14" w:rsidP="00861A76">
                            <w:pPr>
                              <w:ind w:firstLine="0"/>
                              <w:jc w:val="center"/>
                              <w:rPr>
                                <w:rFonts w:eastAsia="Arial Unicode MS"/>
                                <w:sz w:val="24"/>
                                <w:szCs w:val="24"/>
                              </w:rPr>
                            </w:pPr>
                            <w:r w:rsidRPr="005331EB">
                              <w:rPr>
                                <w:sz w:val="24"/>
                                <w:szCs w:val="24"/>
                              </w:rPr>
                              <w:t>Регион</w:t>
                            </w:r>
                          </w:p>
                        </w:tc>
                        <w:tc>
                          <w:tcPr>
                            <w:tcW w:w="216" w:type="dxa"/>
                            <w:vMerge w:val="restart"/>
                            <w:tcBorders>
                              <w:top w:val="nil"/>
                              <w:left w:val="nil"/>
                              <w:bottom w:val="nil"/>
                              <w:right w:val="nil"/>
                            </w:tcBorders>
                          </w:tcPr>
                          <w:p w14:paraId="0FD708C6" w14:textId="77777777" w:rsidR="009D4E14" w:rsidRPr="005331EB" w:rsidRDefault="009D4E14" w:rsidP="00861A76">
                            <w:pPr>
                              <w:ind w:firstLine="0"/>
                              <w:jc w:val="center"/>
                              <w:rPr>
                                <w:rFonts w:eastAsia="Arial Unicode MS"/>
                                <w:sz w:val="24"/>
                                <w:szCs w:val="24"/>
                              </w:rPr>
                            </w:pPr>
                          </w:p>
                        </w:tc>
                        <w:tc>
                          <w:tcPr>
                            <w:tcW w:w="2575" w:type="dxa"/>
                            <w:gridSpan w:val="6"/>
                            <w:vMerge w:val="restart"/>
                            <w:tcBorders>
                              <w:top w:val="nil"/>
                              <w:left w:val="nil"/>
                              <w:bottom w:val="single" w:sz="4" w:space="0" w:color="000000"/>
                              <w:right w:val="nil"/>
                            </w:tcBorders>
                          </w:tcPr>
                          <w:p w14:paraId="47784A67" w14:textId="77777777" w:rsidR="009D4E14" w:rsidRPr="005331EB" w:rsidRDefault="009D4E14" w:rsidP="00861A76">
                            <w:pPr>
                              <w:ind w:firstLine="0"/>
                              <w:jc w:val="center"/>
                              <w:rPr>
                                <w:sz w:val="24"/>
                                <w:szCs w:val="24"/>
                              </w:rPr>
                            </w:pPr>
                            <w:r w:rsidRPr="005331EB">
                              <w:rPr>
                                <w:sz w:val="24"/>
                                <w:szCs w:val="24"/>
                              </w:rPr>
                              <w:t>Код образовательной организации</w:t>
                            </w:r>
                          </w:p>
                        </w:tc>
                        <w:tc>
                          <w:tcPr>
                            <w:tcW w:w="429" w:type="dxa"/>
                            <w:vMerge w:val="restart"/>
                            <w:tcBorders>
                              <w:top w:val="nil"/>
                              <w:left w:val="nil"/>
                              <w:bottom w:val="nil"/>
                              <w:right w:val="nil"/>
                            </w:tcBorders>
                          </w:tcPr>
                          <w:p w14:paraId="6CCB2D47" w14:textId="77777777" w:rsidR="009D4E14" w:rsidRPr="005331EB" w:rsidRDefault="009D4E14" w:rsidP="00861A76">
                            <w:pPr>
                              <w:ind w:firstLine="0"/>
                              <w:jc w:val="center"/>
                              <w:rPr>
                                <w:rFonts w:eastAsia="Arial Unicode MS"/>
                                <w:sz w:val="24"/>
                                <w:szCs w:val="24"/>
                              </w:rPr>
                            </w:pPr>
                          </w:p>
                        </w:tc>
                        <w:tc>
                          <w:tcPr>
                            <w:tcW w:w="1287" w:type="dxa"/>
                            <w:gridSpan w:val="3"/>
                            <w:vMerge w:val="restart"/>
                            <w:tcBorders>
                              <w:top w:val="nil"/>
                              <w:left w:val="nil"/>
                              <w:bottom w:val="single" w:sz="4" w:space="0" w:color="000000"/>
                              <w:right w:val="nil"/>
                            </w:tcBorders>
                          </w:tcPr>
                          <w:p w14:paraId="4994F128" w14:textId="77777777" w:rsidR="009D4E14" w:rsidRPr="005331EB" w:rsidRDefault="009D4E14" w:rsidP="00861A76">
                            <w:pPr>
                              <w:ind w:firstLine="0"/>
                              <w:jc w:val="center"/>
                              <w:rPr>
                                <w:rFonts w:eastAsia="Arial Unicode MS"/>
                                <w:sz w:val="24"/>
                                <w:szCs w:val="24"/>
                              </w:rPr>
                            </w:pPr>
                            <w:r w:rsidRPr="005331EB">
                              <w:rPr>
                                <w:sz w:val="24"/>
                                <w:szCs w:val="24"/>
                              </w:rPr>
                              <w:t>Класс</w:t>
                            </w:r>
                          </w:p>
                        </w:tc>
                        <w:tc>
                          <w:tcPr>
                            <w:tcW w:w="156" w:type="dxa"/>
                            <w:vMerge w:val="restart"/>
                            <w:tcBorders>
                              <w:top w:val="nil"/>
                              <w:left w:val="nil"/>
                              <w:bottom w:val="nil"/>
                              <w:right w:val="nil"/>
                            </w:tcBorders>
                            <w:tcMar>
                              <w:top w:w="0" w:type="dxa"/>
                              <w:left w:w="15" w:type="dxa"/>
                              <w:bottom w:w="0" w:type="dxa"/>
                              <w:right w:w="15" w:type="dxa"/>
                            </w:tcMar>
                          </w:tcPr>
                          <w:p w14:paraId="71F468D0" w14:textId="77777777" w:rsidR="009D4E14" w:rsidRPr="005331EB" w:rsidRDefault="009D4E14" w:rsidP="00861A76">
                            <w:pPr>
                              <w:ind w:firstLine="0"/>
                              <w:jc w:val="center"/>
                              <w:rPr>
                                <w:rFonts w:eastAsia="Arial Unicode MS"/>
                                <w:sz w:val="24"/>
                                <w:szCs w:val="24"/>
                              </w:rPr>
                            </w:pPr>
                          </w:p>
                        </w:tc>
                        <w:tc>
                          <w:tcPr>
                            <w:tcW w:w="1719" w:type="dxa"/>
                            <w:gridSpan w:val="4"/>
                            <w:vMerge w:val="restart"/>
                            <w:tcBorders>
                              <w:top w:val="nil"/>
                              <w:left w:val="nil"/>
                              <w:bottom w:val="single" w:sz="4" w:space="0" w:color="000000"/>
                              <w:right w:val="nil"/>
                            </w:tcBorders>
                            <w:tcMar>
                              <w:top w:w="0" w:type="dxa"/>
                              <w:left w:w="15" w:type="dxa"/>
                              <w:bottom w:w="0" w:type="dxa"/>
                              <w:right w:w="15" w:type="dxa"/>
                            </w:tcMar>
                          </w:tcPr>
                          <w:p w14:paraId="4865F93C" w14:textId="77777777" w:rsidR="009D4E14" w:rsidRPr="005331EB" w:rsidRDefault="009D4E14" w:rsidP="00861A76">
                            <w:pPr>
                              <w:ind w:firstLine="0"/>
                              <w:jc w:val="center"/>
                              <w:rPr>
                                <w:rFonts w:eastAsia="Arial Unicode MS"/>
                                <w:sz w:val="24"/>
                                <w:szCs w:val="24"/>
                              </w:rPr>
                            </w:pPr>
                            <w:r w:rsidRPr="005331EB">
                              <w:rPr>
                                <w:sz w:val="24"/>
                                <w:szCs w:val="24"/>
                              </w:rPr>
                              <w:t>Код пункта проведения ЕГЭ</w:t>
                            </w:r>
                          </w:p>
                        </w:tc>
                        <w:tc>
                          <w:tcPr>
                            <w:tcW w:w="192" w:type="dxa"/>
                            <w:tcBorders>
                              <w:top w:val="nil"/>
                              <w:left w:val="nil"/>
                              <w:bottom w:val="nil"/>
                              <w:right w:val="nil"/>
                            </w:tcBorders>
                            <w:tcMar>
                              <w:top w:w="15" w:type="dxa"/>
                              <w:left w:w="15" w:type="dxa"/>
                              <w:bottom w:w="0" w:type="dxa"/>
                              <w:right w:w="15" w:type="dxa"/>
                            </w:tcMar>
                          </w:tcPr>
                          <w:p w14:paraId="0B174E70" w14:textId="77777777" w:rsidR="009D4E14" w:rsidRPr="005331EB" w:rsidRDefault="009D4E14" w:rsidP="00861A76">
                            <w:pPr>
                              <w:ind w:firstLine="0"/>
                              <w:jc w:val="center"/>
                              <w:rPr>
                                <w:rFonts w:eastAsia="Arial Unicode MS"/>
                                <w:sz w:val="24"/>
                                <w:szCs w:val="24"/>
                              </w:rPr>
                            </w:pPr>
                          </w:p>
                        </w:tc>
                        <w:tc>
                          <w:tcPr>
                            <w:tcW w:w="1719" w:type="dxa"/>
                            <w:gridSpan w:val="4"/>
                            <w:vMerge w:val="restart"/>
                            <w:tcBorders>
                              <w:top w:val="nil"/>
                              <w:left w:val="nil"/>
                              <w:bottom w:val="single" w:sz="4" w:space="0" w:color="000000"/>
                              <w:right w:val="nil"/>
                            </w:tcBorders>
                            <w:tcMar>
                              <w:top w:w="0" w:type="dxa"/>
                              <w:left w:w="15" w:type="dxa"/>
                              <w:bottom w:w="0" w:type="dxa"/>
                              <w:right w:w="15" w:type="dxa"/>
                            </w:tcMar>
                          </w:tcPr>
                          <w:p w14:paraId="1828D7C9" w14:textId="77777777" w:rsidR="009D4E14" w:rsidRPr="005331EB" w:rsidRDefault="009D4E14" w:rsidP="00861A76">
                            <w:pPr>
                              <w:ind w:firstLine="0"/>
                              <w:jc w:val="center"/>
                              <w:rPr>
                                <w:rFonts w:eastAsia="Arial Unicode MS"/>
                                <w:sz w:val="24"/>
                                <w:szCs w:val="24"/>
                              </w:rPr>
                            </w:pPr>
                            <w:r w:rsidRPr="005331EB">
                              <w:rPr>
                                <w:sz w:val="24"/>
                                <w:szCs w:val="24"/>
                              </w:rPr>
                              <w:t>Номер аудитории</w:t>
                            </w:r>
                          </w:p>
                        </w:tc>
                      </w:tr>
                      <w:tr w:rsidR="009D4E14" w:rsidRPr="005331EB" w14:paraId="06B6D30C" w14:textId="77777777" w:rsidTr="00861A76">
                        <w:trPr>
                          <w:cantSplit/>
                          <w:trHeight w:val="634"/>
                        </w:trPr>
                        <w:tc>
                          <w:tcPr>
                            <w:tcW w:w="0" w:type="auto"/>
                            <w:gridSpan w:val="2"/>
                            <w:vMerge/>
                            <w:tcBorders>
                              <w:top w:val="nil"/>
                              <w:left w:val="nil"/>
                              <w:bottom w:val="single" w:sz="4" w:space="0" w:color="000000"/>
                              <w:right w:val="nil"/>
                            </w:tcBorders>
                            <w:vAlign w:val="center"/>
                          </w:tcPr>
                          <w:p w14:paraId="5F0197A6" w14:textId="77777777" w:rsidR="009D4E14" w:rsidRPr="005331EB" w:rsidRDefault="009D4E14" w:rsidP="00861A76">
                            <w:pPr>
                              <w:ind w:firstLine="0"/>
                              <w:jc w:val="center"/>
                              <w:rPr>
                                <w:rFonts w:eastAsia="Arial Unicode MS"/>
                                <w:sz w:val="24"/>
                                <w:szCs w:val="24"/>
                              </w:rPr>
                            </w:pPr>
                          </w:p>
                        </w:tc>
                        <w:tc>
                          <w:tcPr>
                            <w:tcW w:w="216" w:type="dxa"/>
                            <w:vMerge/>
                            <w:tcBorders>
                              <w:top w:val="nil"/>
                              <w:left w:val="nil"/>
                              <w:bottom w:val="nil"/>
                              <w:right w:val="nil"/>
                            </w:tcBorders>
                            <w:vAlign w:val="center"/>
                          </w:tcPr>
                          <w:p w14:paraId="5B23A5A0" w14:textId="77777777" w:rsidR="009D4E14" w:rsidRPr="005331EB" w:rsidRDefault="009D4E14" w:rsidP="00861A76">
                            <w:pPr>
                              <w:ind w:firstLine="0"/>
                              <w:jc w:val="center"/>
                              <w:rPr>
                                <w:rFonts w:eastAsia="Arial Unicode MS"/>
                                <w:sz w:val="24"/>
                                <w:szCs w:val="24"/>
                              </w:rPr>
                            </w:pPr>
                          </w:p>
                        </w:tc>
                        <w:tc>
                          <w:tcPr>
                            <w:tcW w:w="0" w:type="auto"/>
                            <w:gridSpan w:val="6"/>
                            <w:vMerge/>
                            <w:tcBorders>
                              <w:top w:val="nil"/>
                              <w:left w:val="nil"/>
                              <w:bottom w:val="single" w:sz="4" w:space="0" w:color="auto"/>
                              <w:right w:val="nil"/>
                            </w:tcBorders>
                            <w:vAlign w:val="center"/>
                          </w:tcPr>
                          <w:p w14:paraId="0195E1AA" w14:textId="77777777" w:rsidR="009D4E14" w:rsidRPr="005331EB" w:rsidRDefault="009D4E14" w:rsidP="00861A76">
                            <w:pPr>
                              <w:ind w:firstLine="0"/>
                              <w:jc w:val="center"/>
                              <w:rPr>
                                <w:rFonts w:eastAsia="Arial Unicode MS"/>
                                <w:sz w:val="24"/>
                                <w:szCs w:val="24"/>
                              </w:rPr>
                            </w:pPr>
                          </w:p>
                        </w:tc>
                        <w:tc>
                          <w:tcPr>
                            <w:tcW w:w="0" w:type="auto"/>
                            <w:vMerge/>
                            <w:tcBorders>
                              <w:top w:val="nil"/>
                              <w:left w:val="nil"/>
                              <w:bottom w:val="nil"/>
                              <w:right w:val="nil"/>
                            </w:tcBorders>
                            <w:vAlign w:val="center"/>
                          </w:tcPr>
                          <w:p w14:paraId="6DFEF7DE" w14:textId="77777777" w:rsidR="009D4E14" w:rsidRPr="005331EB" w:rsidRDefault="009D4E14" w:rsidP="00861A76">
                            <w:pPr>
                              <w:ind w:firstLine="0"/>
                              <w:jc w:val="center"/>
                              <w:rPr>
                                <w:rFonts w:eastAsia="Arial Unicode MS"/>
                                <w:sz w:val="24"/>
                                <w:szCs w:val="24"/>
                              </w:rPr>
                            </w:pPr>
                          </w:p>
                        </w:tc>
                        <w:tc>
                          <w:tcPr>
                            <w:tcW w:w="0" w:type="auto"/>
                            <w:gridSpan w:val="3"/>
                            <w:vMerge/>
                            <w:tcBorders>
                              <w:top w:val="nil"/>
                              <w:left w:val="nil"/>
                              <w:bottom w:val="single" w:sz="4" w:space="0" w:color="auto"/>
                              <w:right w:val="nil"/>
                            </w:tcBorders>
                            <w:vAlign w:val="center"/>
                          </w:tcPr>
                          <w:p w14:paraId="6977F9EE" w14:textId="77777777" w:rsidR="009D4E14" w:rsidRPr="005331EB" w:rsidRDefault="009D4E14" w:rsidP="00861A76">
                            <w:pPr>
                              <w:ind w:firstLine="0"/>
                              <w:jc w:val="center"/>
                              <w:rPr>
                                <w:rFonts w:eastAsia="Arial Unicode MS"/>
                                <w:sz w:val="24"/>
                                <w:szCs w:val="24"/>
                              </w:rPr>
                            </w:pPr>
                          </w:p>
                        </w:tc>
                        <w:tc>
                          <w:tcPr>
                            <w:tcW w:w="156" w:type="dxa"/>
                            <w:vMerge/>
                            <w:tcBorders>
                              <w:top w:val="nil"/>
                              <w:left w:val="nil"/>
                              <w:bottom w:val="nil"/>
                              <w:right w:val="nil"/>
                            </w:tcBorders>
                            <w:vAlign w:val="center"/>
                          </w:tcPr>
                          <w:p w14:paraId="3ABC15A0" w14:textId="77777777" w:rsidR="009D4E14" w:rsidRPr="005331EB" w:rsidRDefault="009D4E14" w:rsidP="00861A76">
                            <w:pPr>
                              <w:ind w:firstLine="0"/>
                              <w:jc w:val="center"/>
                              <w:rPr>
                                <w:rFonts w:eastAsia="Arial Unicode MS"/>
                                <w:sz w:val="24"/>
                                <w:szCs w:val="24"/>
                              </w:rPr>
                            </w:pPr>
                          </w:p>
                        </w:tc>
                        <w:tc>
                          <w:tcPr>
                            <w:tcW w:w="0" w:type="auto"/>
                            <w:gridSpan w:val="4"/>
                            <w:vMerge/>
                            <w:tcBorders>
                              <w:top w:val="nil"/>
                              <w:left w:val="nil"/>
                              <w:bottom w:val="single" w:sz="4" w:space="0" w:color="000000"/>
                              <w:right w:val="nil"/>
                            </w:tcBorders>
                            <w:vAlign w:val="center"/>
                          </w:tcPr>
                          <w:p w14:paraId="5C965FC2" w14:textId="77777777" w:rsidR="009D4E14" w:rsidRPr="005331EB" w:rsidRDefault="009D4E14" w:rsidP="00861A76">
                            <w:pPr>
                              <w:ind w:firstLine="0"/>
                              <w:jc w:val="center"/>
                              <w:rPr>
                                <w:rFonts w:eastAsia="Arial Unicode MS"/>
                                <w:sz w:val="24"/>
                                <w:szCs w:val="24"/>
                              </w:rPr>
                            </w:pPr>
                          </w:p>
                        </w:tc>
                        <w:tc>
                          <w:tcPr>
                            <w:tcW w:w="192" w:type="dxa"/>
                            <w:tcBorders>
                              <w:top w:val="nil"/>
                              <w:left w:val="nil"/>
                              <w:bottom w:val="nil"/>
                              <w:right w:val="nil"/>
                            </w:tcBorders>
                            <w:tcMar>
                              <w:top w:w="15" w:type="dxa"/>
                              <w:left w:w="15" w:type="dxa"/>
                              <w:bottom w:w="0" w:type="dxa"/>
                              <w:right w:w="15" w:type="dxa"/>
                            </w:tcMar>
                          </w:tcPr>
                          <w:p w14:paraId="0FE47E01" w14:textId="77777777" w:rsidR="009D4E14" w:rsidRPr="005331EB" w:rsidRDefault="009D4E14" w:rsidP="00861A76">
                            <w:pPr>
                              <w:ind w:firstLine="0"/>
                              <w:jc w:val="center"/>
                              <w:rPr>
                                <w:rFonts w:eastAsia="Arial Unicode MS"/>
                                <w:sz w:val="24"/>
                                <w:szCs w:val="24"/>
                              </w:rPr>
                            </w:pPr>
                          </w:p>
                        </w:tc>
                        <w:tc>
                          <w:tcPr>
                            <w:tcW w:w="0" w:type="auto"/>
                            <w:gridSpan w:val="4"/>
                            <w:vMerge/>
                            <w:tcBorders>
                              <w:top w:val="nil"/>
                              <w:left w:val="nil"/>
                              <w:bottom w:val="single" w:sz="4" w:space="0" w:color="auto"/>
                              <w:right w:val="nil"/>
                            </w:tcBorders>
                            <w:vAlign w:val="center"/>
                          </w:tcPr>
                          <w:p w14:paraId="4BC2AEC0" w14:textId="77777777" w:rsidR="009D4E14" w:rsidRPr="005331EB" w:rsidRDefault="009D4E14" w:rsidP="00861A76">
                            <w:pPr>
                              <w:ind w:firstLine="0"/>
                              <w:jc w:val="center"/>
                              <w:rPr>
                                <w:rFonts w:eastAsia="Arial Unicode MS"/>
                                <w:sz w:val="24"/>
                                <w:szCs w:val="24"/>
                              </w:rPr>
                            </w:pPr>
                          </w:p>
                        </w:tc>
                      </w:tr>
                      <w:tr w:rsidR="009D4E14" w:rsidRPr="005331EB" w14:paraId="0A59126F" w14:textId="77777777" w:rsidTr="00861A76">
                        <w:trPr>
                          <w:trHeight w:val="302"/>
                        </w:trPr>
                        <w:tc>
                          <w:tcPr>
                            <w:tcW w:w="433" w:type="dxa"/>
                            <w:tcBorders>
                              <w:top w:val="nil"/>
                              <w:left w:val="single" w:sz="4" w:space="0" w:color="auto"/>
                              <w:bottom w:val="single" w:sz="4" w:space="0" w:color="auto"/>
                              <w:right w:val="single" w:sz="4" w:space="0" w:color="auto"/>
                            </w:tcBorders>
                            <w:shd w:val="clear" w:color="auto" w:fill="FFFFFF" w:themeFill="background1"/>
                          </w:tcPr>
                          <w:p w14:paraId="2ECB17ED" w14:textId="77777777" w:rsidR="009D4E14" w:rsidRPr="005331EB" w:rsidRDefault="009D4E14" w:rsidP="00861A76">
                            <w:pPr>
                              <w:ind w:firstLine="0"/>
                              <w:jc w:val="center"/>
                              <w:rPr>
                                <w:rFonts w:eastAsia="Arial Unicode MS"/>
                                <w:sz w:val="24"/>
                                <w:szCs w:val="24"/>
                              </w:rPr>
                            </w:pPr>
                          </w:p>
                        </w:tc>
                        <w:tc>
                          <w:tcPr>
                            <w:tcW w:w="431"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14:paraId="4061AB26" w14:textId="77777777" w:rsidR="009D4E14" w:rsidRPr="005331EB" w:rsidRDefault="009D4E14" w:rsidP="00861A76">
                            <w:pPr>
                              <w:ind w:firstLine="0"/>
                              <w:jc w:val="center"/>
                              <w:rPr>
                                <w:rFonts w:eastAsia="Arial Unicode MS"/>
                                <w:sz w:val="24"/>
                                <w:szCs w:val="24"/>
                              </w:rPr>
                            </w:pPr>
                          </w:p>
                        </w:tc>
                        <w:tc>
                          <w:tcPr>
                            <w:tcW w:w="216" w:type="dxa"/>
                            <w:tcBorders>
                              <w:top w:val="nil"/>
                              <w:left w:val="nil"/>
                              <w:bottom w:val="nil"/>
                              <w:right w:val="nil"/>
                            </w:tcBorders>
                            <w:tcMar>
                              <w:top w:w="0" w:type="dxa"/>
                              <w:left w:w="15" w:type="dxa"/>
                              <w:bottom w:w="0" w:type="dxa"/>
                              <w:right w:w="15" w:type="dxa"/>
                            </w:tcMar>
                          </w:tcPr>
                          <w:p w14:paraId="7DEFB8A7" w14:textId="77777777" w:rsidR="009D4E14" w:rsidRPr="005331EB" w:rsidRDefault="009D4E14" w:rsidP="00861A76">
                            <w:pPr>
                              <w:ind w:firstLine="0"/>
                              <w:jc w:val="center"/>
                              <w:rPr>
                                <w:rFonts w:eastAsia="Arial Unicode MS"/>
                                <w:sz w:val="24"/>
                                <w:szCs w:val="24"/>
                              </w:rPr>
                            </w:pPr>
                          </w:p>
                        </w:tc>
                        <w:tc>
                          <w:tcPr>
                            <w:tcW w:w="429"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14:paraId="708BD56D" w14:textId="77777777" w:rsidR="009D4E14" w:rsidRPr="005331EB" w:rsidRDefault="009D4E14" w:rsidP="00861A76">
                            <w:pPr>
                              <w:ind w:firstLine="0"/>
                              <w:jc w:val="center"/>
                              <w:rPr>
                                <w:rFonts w:eastAsia="Arial Unicode MS"/>
                                <w:sz w:val="24"/>
                                <w:szCs w:val="24"/>
                              </w:rPr>
                            </w:pP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14:paraId="3F87B30E" w14:textId="77777777" w:rsidR="009D4E14" w:rsidRPr="005331EB" w:rsidRDefault="009D4E14" w:rsidP="00861A76">
                            <w:pPr>
                              <w:ind w:firstLine="0"/>
                              <w:jc w:val="center"/>
                              <w:rPr>
                                <w:rFonts w:eastAsia="Arial Unicode MS"/>
                                <w:sz w:val="24"/>
                                <w:szCs w:val="24"/>
                              </w:rPr>
                            </w:pP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14:paraId="53ECEEAF" w14:textId="77777777" w:rsidR="009D4E14" w:rsidRPr="005331EB" w:rsidRDefault="009D4E14" w:rsidP="00861A76">
                            <w:pPr>
                              <w:ind w:firstLine="0"/>
                              <w:jc w:val="center"/>
                              <w:rPr>
                                <w:rFonts w:eastAsia="Arial Unicode MS"/>
                                <w:sz w:val="24"/>
                                <w:szCs w:val="24"/>
                              </w:rPr>
                            </w:pP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14:paraId="438D9E2B" w14:textId="77777777" w:rsidR="009D4E14" w:rsidRPr="005331EB" w:rsidRDefault="009D4E14" w:rsidP="00861A76">
                            <w:pPr>
                              <w:ind w:firstLine="0"/>
                              <w:jc w:val="center"/>
                              <w:rPr>
                                <w:rFonts w:eastAsia="Arial Unicode MS"/>
                                <w:sz w:val="24"/>
                                <w:szCs w:val="24"/>
                              </w:rPr>
                            </w:pP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14:paraId="2AF9B55C" w14:textId="77777777" w:rsidR="009D4E14" w:rsidRPr="005331EB" w:rsidRDefault="009D4E14" w:rsidP="00861A76">
                            <w:pPr>
                              <w:ind w:firstLine="0"/>
                              <w:jc w:val="center"/>
                              <w:rPr>
                                <w:rFonts w:eastAsia="Arial Unicode MS"/>
                                <w:sz w:val="24"/>
                                <w:szCs w:val="24"/>
                              </w:rPr>
                            </w:pPr>
                          </w:p>
                        </w:tc>
                        <w:tc>
                          <w:tcPr>
                            <w:tcW w:w="430"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14:paraId="48AF46D0" w14:textId="77777777" w:rsidR="009D4E14" w:rsidRPr="005331EB" w:rsidRDefault="009D4E14" w:rsidP="00861A76">
                            <w:pPr>
                              <w:ind w:firstLine="0"/>
                              <w:jc w:val="center"/>
                              <w:rPr>
                                <w:rFonts w:eastAsia="Arial Unicode MS"/>
                                <w:sz w:val="24"/>
                                <w:szCs w:val="24"/>
                              </w:rPr>
                            </w:pPr>
                          </w:p>
                        </w:tc>
                        <w:tc>
                          <w:tcPr>
                            <w:tcW w:w="429" w:type="dxa"/>
                            <w:tcBorders>
                              <w:top w:val="nil"/>
                              <w:left w:val="nil"/>
                              <w:bottom w:val="nil"/>
                              <w:right w:val="nil"/>
                            </w:tcBorders>
                            <w:tcMar>
                              <w:top w:w="0" w:type="dxa"/>
                              <w:left w:w="15" w:type="dxa"/>
                              <w:bottom w:w="0" w:type="dxa"/>
                              <w:right w:w="15" w:type="dxa"/>
                            </w:tcMar>
                          </w:tcPr>
                          <w:p w14:paraId="073C82D7" w14:textId="77777777" w:rsidR="009D4E14" w:rsidRPr="005331EB" w:rsidRDefault="009D4E14" w:rsidP="00861A76">
                            <w:pPr>
                              <w:ind w:firstLine="0"/>
                              <w:jc w:val="center"/>
                              <w:rPr>
                                <w:rFonts w:eastAsia="Arial Unicode MS"/>
                                <w:sz w:val="24"/>
                                <w:szCs w:val="24"/>
                              </w:rPr>
                            </w:pPr>
                          </w:p>
                        </w:tc>
                        <w:tc>
                          <w:tcPr>
                            <w:tcW w:w="42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37742D73" w14:textId="77777777" w:rsidR="009D4E14" w:rsidRPr="005331EB" w:rsidRDefault="009D4E14" w:rsidP="00861A76">
                            <w:pPr>
                              <w:ind w:firstLine="0"/>
                              <w:jc w:val="center"/>
                              <w:rPr>
                                <w:rFonts w:eastAsia="Arial Unicode MS"/>
                                <w:sz w:val="24"/>
                                <w:szCs w:val="24"/>
                              </w:rPr>
                            </w:pPr>
                          </w:p>
                        </w:tc>
                        <w:tc>
                          <w:tcPr>
                            <w:tcW w:w="429"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14:paraId="7F006938" w14:textId="77777777" w:rsidR="009D4E14" w:rsidRPr="005331EB" w:rsidRDefault="009D4E14" w:rsidP="00861A76">
                            <w:pPr>
                              <w:ind w:firstLine="0"/>
                              <w:jc w:val="center"/>
                              <w:rPr>
                                <w:rFonts w:eastAsia="Arial Unicode MS"/>
                                <w:sz w:val="24"/>
                                <w:szCs w:val="24"/>
                              </w:rPr>
                            </w:pPr>
                          </w:p>
                        </w:tc>
                        <w:tc>
                          <w:tcPr>
                            <w:tcW w:w="429"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14:paraId="4DD17E62" w14:textId="77777777" w:rsidR="009D4E14" w:rsidRPr="005331EB" w:rsidRDefault="009D4E14" w:rsidP="00861A76">
                            <w:pPr>
                              <w:ind w:firstLine="0"/>
                              <w:jc w:val="center"/>
                              <w:rPr>
                                <w:rFonts w:eastAsia="Arial Unicode MS"/>
                                <w:sz w:val="24"/>
                                <w:szCs w:val="24"/>
                              </w:rPr>
                            </w:pPr>
                          </w:p>
                        </w:tc>
                        <w:tc>
                          <w:tcPr>
                            <w:tcW w:w="156" w:type="dxa"/>
                            <w:tcBorders>
                              <w:top w:val="nil"/>
                              <w:left w:val="nil"/>
                              <w:bottom w:val="nil"/>
                              <w:right w:val="nil"/>
                            </w:tcBorders>
                            <w:tcMar>
                              <w:top w:w="0" w:type="dxa"/>
                              <w:left w:w="15" w:type="dxa"/>
                              <w:bottom w:w="0" w:type="dxa"/>
                              <w:right w:w="15" w:type="dxa"/>
                            </w:tcMar>
                          </w:tcPr>
                          <w:p w14:paraId="78EA44F3" w14:textId="77777777" w:rsidR="009D4E14" w:rsidRPr="005331EB" w:rsidRDefault="009D4E14" w:rsidP="00861A76">
                            <w:pPr>
                              <w:ind w:firstLine="0"/>
                              <w:jc w:val="center"/>
                              <w:rPr>
                                <w:rFonts w:eastAsia="Arial Unicode MS"/>
                                <w:sz w:val="24"/>
                                <w:szCs w:val="24"/>
                              </w:rPr>
                            </w:pPr>
                          </w:p>
                        </w:tc>
                        <w:tc>
                          <w:tcPr>
                            <w:tcW w:w="431" w:type="dxa"/>
                            <w:tcBorders>
                              <w:top w:val="nil"/>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14:paraId="4E6405D4" w14:textId="77777777" w:rsidR="009D4E14" w:rsidRPr="005331EB" w:rsidRDefault="009D4E14" w:rsidP="00861A76">
                            <w:pPr>
                              <w:ind w:firstLine="0"/>
                              <w:jc w:val="center"/>
                              <w:rPr>
                                <w:rFonts w:eastAsia="Arial Unicode MS"/>
                                <w:sz w:val="24"/>
                                <w:szCs w:val="24"/>
                              </w:rPr>
                            </w:pPr>
                          </w:p>
                        </w:tc>
                        <w:tc>
                          <w:tcPr>
                            <w:tcW w:w="429"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14:paraId="6E40710D" w14:textId="77777777" w:rsidR="009D4E14" w:rsidRPr="005331EB" w:rsidRDefault="009D4E14" w:rsidP="00861A76">
                            <w:pPr>
                              <w:ind w:firstLine="0"/>
                              <w:jc w:val="center"/>
                              <w:rPr>
                                <w:rFonts w:eastAsia="Arial Unicode MS"/>
                                <w:sz w:val="24"/>
                                <w:szCs w:val="24"/>
                              </w:rPr>
                            </w:pPr>
                          </w:p>
                        </w:tc>
                        <w:tc>
                          <w:tcPr>
                            <w:tcW w:w="429"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14:paraId="393DF429" w14:textId="77777777" w:rsidR="009D4E14" w:rsidRPr="005331EB" w:rsidRDefault="009D4E14" w:rsidP="00861A76">
                            <w:pPr>
                              <w:ind w:firstLine="0"/>
                              <w:jc w:val="center"/>
                              <w:rPr>
                                <w:rFonts w:eastAsia="Arial Unicode MS"/>
                                <w:sz w:val="24"/>
                                <w:szCs w:val="24"/>
                              </w:rPr>
                            </w:pPr>
                          </w:p>
                        </w:tc>
                        <w:tc>
                          <w:tcPr>
                            <w:tcW w:w="430" w:type="dxa"/>
                            <w:tcBorders>
                              <w:top w:val="nil"/>
                              <w:left w:val="nil"/>
                              <w:bottom w:val="single" w:sz="4" w:space="0" w:color="auto"/>
                              <w:right w:val="single" w:sz="4" w:space="0" w:color="auto"/>
                            </w:tcBorders>
                            <w:shd w:val="clear" w:color="auto" w:fill="FFFFFF" w:themeFill="background1"/>
                            <w:tcMar>
                              <w:top w:w="0" w:type="dxa"/>
                              <w:left w:w="15" w:type="dxa"/>
                              <w:bottom w:w="0" w:type="dxa"/>
                              <w:right w:w="15" w:type="dxa"/>
                            </w:tcMar>
                          </w:tcPr>
                          <w:p w14:paraId="18CCAD3A" w14:textId="77777777" w:rsidR="009D4E14" w:rsidRPr="005331EB" w:rsidRDefault="009D4E14" w:rsidP="00861A76">
                            <w:pPr>
                              <w:ind w:firstLine="0"/>
                              <w:jc w:val="center"/>
                              <w:rPr>
                                <w:rFonts w:eastAsia="Arial Unicode MS"/>
                                <w:sz w:val="24"/>
                                <w:szCs w:val="24"/>
                              </w:rPr>
                            </w:pPr>
                          </w:p>
                        </w:tc>
                        <w:tc>
                          <w:tcPr>
                            <w:tcW w:w="192" w:type="dxa"/>
                            <w:tcBorders>
                              <w:top w:val="nil"/>
                              <w:left w:val="nil"/>
                              <w:bottom w:val="nil"/>
                              <w:right w:val="nil"/>
                            </w:tcBorders>
                            <w:tcMar>
                              <w:top w:w="15" w:type="dxa"/>
                              <w:left w:w="15" w:type="dxa"/>
                              <w:bottom w:w="0" w:type="dxa"/>
                              <w:right w:w="15" w:type="dxa"/>
                            </w:tcMar>
                          </w:tcPr>
                          <w:p w14:paraId="7F1E45DC" w14:textId="77777777" w:rsidR="009D4E14" w:rsidRPr="005331EB" w:rsidRDefault="009D4E14" w:rsidP="00861A76">
                            <w:pPr>
                              <w:ind w:firstLine="0"/>
                              <w:jc w:val="center"/>
                              <w:rPr>
                                <w:rFonts w:eastAsia="Arial Unicode MS"/>
                                <w:sz w:val="24"/>
                                <w:szCs w:val="24"/>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14:paraId="476B072D" w14:textId="77777777" w:rsidR="009D4E14" w:rsidRPr="005331EB" w:rsidRDefault="009D4E14" w:rsidP="00861A76">
                            <w:pPr>
                              <w:ind w:firstLine="0"/>
                              <w:jc w:val="center"/>
                              <w:rPr>
                                <w:rFonts w:eastAsia="Arial Unicode MS"/>
                                <w:sz w:val="24"/>
                                <w:szCs w:val="24"/>
                              </w:rPr>
                            </w:pP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14:paraId="6FFF25BB" w14:textId="77777777" w:rsidR="009D4E14" w:rsidRPr="005331EB" w:rsidRDefault="009D4E14" w:rsidP="00861A76">
                            <w:pPr>
                              <w:ind w:firstLine="0"/>
                              <w:jc w:val="center"/>
                              <w:rPr>
                                <w:rFonts w:eastAsia="Arial Unicode MS"/>
                                <w:sz w:val="24"/>
                                <w:szCs w:val="24"/>
                              </w:rPr>
                            </w:pP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14:paraId="2A5775B7" w14:textId="77777777" w:rsidR="009D4E14" w:rsidRPr="005331EB" w:rsidRDefault="009D4E14" w:rsidP="00861A76">
                            <w:pPr>
                              <w:ind w:firstLine="0"/>
                              <w:jc w:val="center"/>
                              <w:rPr>
                                <w:rFonts w:eastAsia="Arial Unicode MS"/>
                                <w:sz w:val="24"/>
                                <w:szCs w:val="24"/>
                              </w:rPr>
                            </w:pPr>
                          </w:p>
                        </w:tc>
                        <w:tc>
                          <w:tcPr>
                            <w:tcW w:w="430"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14:paraId="784BADD7" w14:textId="77777777" w:rsidR="009D4E14" w:rsidRPr="005331EB" w:rsidRDefault="009D4E14" w:rsidP="00861A76">
                            <w:pPr>
                              <w:ind w:firstLine="0"/>
                              <w:jc w:val="center"/>
                              <w:rPr>
                                <w:rFonts w:eastAsia="Arial Unicode MS"/>
                                <w:sz w:val="24"/>
                                <w:szCs w:val="24"/>
                              </w:rPr>
                            </w:pPr>
                          </w:p>
                        </w:tc>
                      </w:tr>
                      <w:tr w:rsidR="009D4E14" w:rsidRPr="005331EB" w14:paraId="3C6C966A" w14:textId="77777777" w:rsidTr="00861A76">
                        <w:trPr>
                          <w:trHeight w:val="198"/>
                        </w:trPr>
                        <w:tc>
                          <w:tcPr>
                            <w:tcW w:w="433" w:type="dxa"/>
                            <w:tcBorders>
                              <w:top w:val="nil"/>
                              <w:left w:val="nil"/>
                              <w:bottom w:val="nil"/>
                              <w:right w:val="nil"/>
                            </w:tcBorders>
                            <w:tcMar>
                              <w:top w:w="15" w:type="dxa"/>
                              <w:left w:w="15" w:type="dxa"/>
                              <w:bottom w:w="0" w:type="dxa"/>
                              <w:right w:w="15" w:type="dxa"/>
                            </w:tcMar>
                            <w:vAlign w:val="bottom"/>
                          </w:tcPr>
                          <w:p w14:paraId="1624F395" w14:textId="77777777" w:rsidR="009D4E14" w:rsidRPr="005331EB" w:rsidRDefault="009D4E14" w:rsidP="00861A76">
                            <w:pPr>
                              <w:ind w:firstLine="0"/>
                              <w:jc w:val="center"/>
                              <w:rPr>
                                <w:rFonts w:eastAsia="Arial Unicode MS"/>
                                <w:sz w:val="24"/>
                                <w:szCs w:val="24"/>
                              </w:rPr>
                            </w:pPr>
                          </w:p>
                        </w:tc>
                        <w:tc>
                          <w:tcPr>
                            <w:tcW w:w="431" w:type="dxa"/>
                            <w:tcBorders>
                              <w:top w:val="nil"/>
                              <w:left w:val="nil"/>
                              <w:bottom w:val="nil"/>
                              <w:right w:val="nil"/>
                            </w:tcBorders>
                            <w:tcMar>
                              <w:top w:w="15" w:type="dxa"/>
                              <w:left w:w="15" w:type="dxa"/>
                              <w:bottom w:w="0" w:type="dxa"/>
                              <w:right w:w="15" w:type="dxa"/>
                            </w:tcMar>
                            <w:vAlign w:val="bottom"/>
                          </w:tcPr>
                          <w:p w14:paraId="22A16B01" w14:textId="77777777" w:rsidR="009D4E14" w:rsidRPr="005331EB" w:rsidRDefault="009D4E14" w:rsidP="00861A76">
                            <w:pPr>
                              <w:ind w:firstLine="0"/>
                              <w:jc w:val="center"/>
                              <w:rPr>
                                <w:rFonts w:eastAsia="Arial Unicode MS"/>
                                <w:sz w:val="24"/>
                                <w:szCs w:val="24"/>
                              </w:rPr>
                            </w:pPr>
                          </w:p>
                        </w:tc>
                        <w:tc>
                          <w:tcPr>
                            <w:tcW w:w="216" w:type="dxa"/>
                            <w:tcBorders>
                              <w:top w:val="nil"/>
                              <w:left w:val="nil"/>
                              <w:bottom w:val="nil"/>
                              <w:right w:val="nil"/>
                            </w:tcBorders>
                            <w:tcMar>
                              <w:top w:w="15" w:type="dxa"/>
                              <w:left w:w="15" w:type="dxa"/>
                              <w:bottom w:w="0" w:type="dxa"/>
                              <w:right w:w="15" w:type="dxa"/>
                            </w:tcMar>
                            <w:vAlign w:val="bottom"/>
                          </w:tcPr>
                          <w:p w14:paraId="2592D0F8" w14:textId="77777777" w:rsidR="009D4E14" w:rsidRPr="005331EB" w:rsidRDefault="009D4E14" w:rsidP="00861A76">
                            <w:pPr>
                              <w:ind w:firstLine="0"/>
                              <w:jc w:val="center"/>
                              <w:rPr>
                                <w:rFonts w:eastAsia="Arial Unicode MS"/>
                                <w:sz w:val="24"/>
                                <w:szCs w:val="24"/>
                              </w:rPr>
                            </w:pPr>
                          </w:p>
                        </w:tc>
                        <w:tc>
                          <w:tcPr>
                            <w:tcW w:w="429" w:type="dxa"/>
                            <w:tcBorders>
                              <w:top w:val="nil"/>
                              <w:left w:val="nil"/>
                              <w:bottom w:val="nil"/>
                              <w:right w:val="nil"/>
                            </w:tcBorders>
                            <w:tcMar>
                              <w:top w:w="15" w:type="dxa"/>
                              <w:left w:w="15" w:type="dxa"/>
                              <w:bottom w:w="0" w:type="dxa"/>
                              <w:right w:w="15" w:type="dxa"/>
                            </w:tcMar>
                            <w:vAlign w:val="bottom"/>
                          </w:tcPr>
                          <w:p w14:paraId="0C677823" w14:textId="77777777" w:rsidR="009D4E14" w:rsidRPr="005331EB" w:rsidRDefault="009D4E14" w:rsidP="00861A76">
                            <w:pPr>
                              <w:ind w:firstLine="0"/>
                              <w:jc w:val="center"/>
                              <w:rPr>
                                <w:rFonts w:eastAsia="Arial Unicode MS"/>
                                <w:sz w:val="24"/>
                                <w:szCs w:val="24"/>
                              </w:rPr>
                            </w:pPr>
                          </w:p>
                        </w:tc>
                        <w:tc>
                          <w:tcPr>
                            <w:tcW w:w="429" w:type="dxa"/>
                            <w:tcBorders>
                              <w:top w:val="nil"/>
                              <w:left w:val="nil"/>
                              <w:bottom w:val="nil"/>
                              <w:right w:val="nil"/>
                            </w:tcBorders>
                            <w:tcMar>
                              <w:top w:w="15" w:type="dxa"/>
                              <w:left w:w="15" w:type="dxa"/>
                              <w:bottom w:w="0" w:type="dxa"/>
                              <w:right w:w="15" w:type="dxa"/>
                            </w:tcMar>
                            <w:vAlign w:val="bottom"/>
                          </w:tcPr>
                          <w:p w14:paraId="78789979" w14:textId="77777777" w:rsidR="009D4E14" w:rsidRPr="005331EB" w:rsidRDefault="009D4E14" w:rsidP="00861A76">
                            <w:pPr>
                              <w:ind w:firstLine="0"/>
                              <w:jc w:val="center"/>
                              <w:rPr>
                                <w:rFonts w:eastAsia="Arial Unicode MS"/>
                                <w:sz w:val="24"/>
                                <w:szCs w:val="24"/>
                              </w:rPr>
                            </w:pPr>
                          </w:p>
                        </w:tc>
                        <w:tc>
                          <w:tcPr>
                            <w:tcW w:w="429" w:type="dxa"/>
                            <w:tcBorders>
                              <w:top w:val="nil"/>
                              <w:left w:val="nil"/>
                              <w:bottom w:val="nil"/>
                              <w:right w:val="nil"/>
                            </w:tcBorders>
                            <w:tcMar>
                              <w:top w:w="15" w:type="dxa"/>
                              <w:left w:w="15" w:type="dxa"/>
                              <w:bottom w:w="0" w:type="dxa"/>
                              <w:right w:w="15" w:type="dxa"/>
                            </w:tcMar>
                            <w:vAlign w:val="bottom"/>
                          </w:tcPr>
                          <w:p w14:paraId="45A4B117" w14:textId="77777777" w:rsidR="009D4E14" w:rsidRPr="005331EB" w:rsidRDefault="009D4E14" w:rsidP="00861A76">
                            <w:pPr>
                              <w:ind w:firstLine="0"/>
                              <w:jc w:val="center"/>
                              <w:rPr>
                                <w:rFonts w:eastAsia="Arial Unicode MS"/>
                                <w:sz w:val="24"/>
                                <w:szCs w:val="24"/>
                              </w:rPr>
                            </w:pPr>
                          </w:p>
                        </w:tc>
                        <w:tc>
                          <w:tcPr>
                            <w:tcW w:w="429" w:type="dxa"/>
                            <w:tcBorders>
                              <w:top w:val="nil"/>
                              <w:left w:val="nil"/>
                              <w:bottom w:val="nil"/>
                              <w:right w:val="nil"/>
                            </w:tcBorders>
                            <w:tcMar>
                              <w:top w:w="15" w:type="dxa"/>
                              <w:left w:w="15" w:type="dxa"/>
                              <w:bottom w:w="0" w:type="dxa"/>
                              <w:right w:w="15" w:type="dxa"/>
                            </w:tcMar>
                            <w:vAlign w:val="bottom"/>
                          </w:tcPr>
                          <w:p w14:paraId="5A2A9C31" w14:textId="77777777" w:rsidR="009D4E14" w:rsidRPr="005331EB" w:rsidRDefault="009D4E14" w:rsidP="00861A76">
                            <w:pPr>
                              <w:ind w:firstLine="0"/>
                              <w:jc w:val="center"/>
                              <w:rPr>
                                <w:rFonts w:eastAsia="Arial Unicode MS"/>
                                <w:sz w:val="24"/>
                                <w:szCs w:val="24"/>
                              </w:rPr>
                            </w:pPr>
                          </w:p>
                        </w:tc>
                        <w:tc>
                          <w:tcPr>
                            <w:tcW w:w="429" w:type="dxa"/>
                            <w:tcBorders>
                              <w:top w:val="nil"/>
                              <w:left w:val="nil"/>
                              <w:bottom w:val="nil"/>
                              <w:right w:val="nil"/>
                            </w:tcBorders>
                            <w:tcMar>
                              <w:top w:w="15" w:type="dxa"/>
                              <w:left w:w="15" w:type="dxa"/>
                              <w:bottom w:w="0" w:type="dxa"/>
                              <w:right w:w="15" w:type="dxa"/>
                            </w:tcMar>
                            <w:vAlign w:val="bottom"/>
                          </w:tcPr>
                          <w:p w14:paraId="2FB6DFAA" w14:textId="77777777" w:rsidR="009D4E14" w:rsidRPr="005331EB" w:rsidRDefault="009D4E14" w:rsidP="00861A76">
                            <w:pPr>
                              <w:ind w:firstLine="0"/>
                              <w:jc w:val="center"/>
                              <w:rPr>
                                <w:rFonts w:eastAsia="Arial Unicode MS"/>
                                <w:sz w:val="24"/>
                                <w:szCs w:val="24"/>
                              </w:rPr>
                            </w:pPr>
                          </w:p>
                        </w:tc>
                        <w:tc>
                          <w:tcPr>
                            <w:tcW w:w="430" w:type="dxa"/>
                            <w:tcBorders>
                              <w:top w:val="nil"/>
                              <w:left w:val="nil"/>
                              <w:bottom w:val="nil"/>
                              <w:right w:val="nil"/>
                            </w:tcBorders>
                            <w:tcMar>
                              <w:top w:w="15" w:type="dxa"/>
                              <w:left w:w="15" w:type="dxa"/>
                              <w:bottom w:w="0" w:type="dxa"/>
                              <w:right w:w="15" w:type="dxa"/>
                            </w:tcMar>
                            <w:vAlign w:val="bottom"/>
                          </w:tcPr>
                          <w:p w14:paraId="15AF4AC3" w14:textId="77777777" w:rsidR="009D4E14" w:rsidRPr="005331EB" w:rsidRDefault="009D4E14" w:rsidP="00861A76">
                            <w:pPr>
                              <w:ind w:firstLine="0"/>
                              <w:jc w:val="center"/>
                              <w:rPr>
                                <w:rFonts w:eastAsia="Arial Unicode MS"/>
                                <w:sz w:val="24"/>
                                <w:szCs w:val="24"/>
                              </w:rPr>
                            </w:pPr>
                          </w:p>
                        </w:tc>
                        <w:tc>
                          <w:tcPr>
                            <w:tcW w:w="429" w:type="dxa"/>
                            <w:tcBorders>
                              <w:top w:val="nil"/>
                              <w:left w:val="nil"/>
                              <w:bottom w:val="nil"/>
                              <w:right w:val="nil"/>
                            </w:tcBorders>
                            <w:tcMar>
                              <w:top w:w="15" w:type="dxa"/>
                              <w:left w:w="15" w:type="dxa"/>
                              <w:bottom w:w="0" w:type="dxa"/>
                              <w:right w:w="15" w:type="dxa"/>
                            </w:tcMar>
                            <w:vAlign w:val="bottom"/>
                          </w:tcPr>
                          <w:p w14:paraId="00D3D1B1" w14:textId="77777777" w:rsidR="009D4E14" w:rsidRPr="005331EB" w:rsidRDefault="009D4E14" w:rsidP="00861A76">
                            <w:pPr>
                              <w:ind w:firstLine="0"/>
                              <w:jc w:val="center"/>
                              <w:rPr>
                                <w:rFonts w:eastAsia="Arial Unicode MS"/>
                                <w:sz w:val="24"/>
                                <w:szCs w:val="24"/>
                              </w:rPr>
                            </w:pPr>
                          </w:p>
                        </w:tc>
                        <w:tc>
                          <w:tcPr>
                            <w:tcW w:w="429" w:type="dxa"/>
                            <w:tcBorders>
                              <w:top w:val="nil"/>
                              <w:left w:val="nil"/>
                              <w:bottom w:val="nil"/>
                              <w:right w:val="nil"/>
                            </w:tcBorders>
                            <w:tcMar>
                              <w:top w:w="15" w:type="dxa"/>
                              <w:left w:w="15" w:type="dxa"/>
                              <w:bottom w:w="0" w:type="dxa"/>
                              <w:right w:w="15" w:type="dxa"/>
                            </w:tcMar>
                            <w:vAlign w:val="bottom"/>
                          </w:tcPr>
                          <w:p w14:paraId="59202547" w14:textId="77777777" w:rsidR="009D4E14" w:rsidRPr="005331EB" w:rsidRDefault="009D4E14" w:rsidP="00861A76">
                            <w:pPr>
                              <w:ind w:firstLine="0"/>
                              <w:jc w:val="center"/>
                              <w:rPr>
                                <w:rFonts w:eastAsia="Arial Unicode MS"/>
                                <w:sz w:val="24"/>
                                <w:szCs w:val="24"/>
                              </w:rPr>
                            </w:pPr>
                          </w:p>
                        </w:tc>
                        <w:tc>
                          <w:tcPr>
                            <w:tcW w:w="429" w:type="dxa"/>
                            <w:tcBorders>
                              <w:top w:val="nil"/>
                              <w:left w:val="nil"/>
                              <w:bottom w:val="nil"/>
                              <w:right w:val="nil"/>
                            </w:tcBorders>
                            <w:tcMar>
                              <w:top w:w="15" w:type="dxa"/>
                              <w:left w:w="15" w:type="dxa"/>
                              <w:bottom w:w="0" w:type="dxa"/>
                              <w:right w:w="15" w:type="dxa"/>
                            </w:tcMar>
                            <w:vAlign w:val="bottom"/>
                          </w:tcPr>
                          <w:p w14:paraId="4142F48E" w14:textId="77777777" w:rsidR="009D4E14" w:rsidRPr="005331EB" w:rsidRDefault="009D4E14" w:rsidP="00861A76">
                            <w:pPr>
                              <w:ind w:firstLine="0"/>
                              <w:jc w:val="center"/>
                              <w:rPr>
                                <w:rFonts w:eastAsia="Arial Unicode MS"/>
                                <w:sz w:val="24"/>
                                <w:szCs w:val="24"/>
                              </w:rPr>
                            </w:pPr>
                          </w:p>
                        </w:tc>
                        <w:tc>
                          <w:tcPr>
                            <w:tcW w:w="429" w:type="dxa"/>
                            <w:tcBorders>
                              <w:top w:val="nil"/>
                              <w:left w:val="nil"/>
                              <w:bottom w:val="nil"/>
                              <w:right w:val="nil"/>
                            </w:tcBorders>
                            <w:tcMar>
                              <w:top w:w="15" w:type="dxa"/>
                              <w:left w:w="15" w:type="dxa"/>
                              <w:bottom w:w="0" w:type="dxa"/>
                              <w:right w:w="15" w:type="dxa"/>
                            </w:tcMar>
                            <w:vAlign w:val="bottom"/>
                          </w:tcPr>
                          <w:p w14:paraId="40ACAFC5" w14:textId="77777777" w:rsidR="009D4E14" w:rsidRPr="005331EB" w:rsidRDefault="009D4E14" w:rsidP="00861A76">
                            <w:pPr>
                              <w:ind w:firstLine="0"/>
                              <w:jc w:val="center"/>
                              <w:rPr>
                                <w:rFonts w:eastAsia="Arial Unicode MS"/>
                                <w:sz w:val="24"/>
                                <w:szCs w:val="24"/>
                              </w:rPr>
                            </w:pPr>
                          </w:p>
                        </w:tc>
                        <w:tc>
                          <w:tcPr>
                            <w:tcW w:w="156" w:type="dxa"/>
                            <w:tcBorders>
                              <w:top w:val="nil"/>
                              <w:left w:val="nil"/>
                              <w:bottom w:val="nil"/>
                              <w:right w:val="nil"/>
                            </w:tcBorders>
                            <w:tcMar>
                              <w:top w:w="15" w:type="dxa"/>
                              <w:left w:w="15" w:type="dxa"/>
                              <w:bottom w:w="0" w:type="dxa"/>
                              <w:right w:w="15" w:type="dxa"/>
                            </w:tcMar>
                            <w:vAlign w:val="bottom"/>
                          </w:tcPr>
                          <w:p w14:paraId="3BDFFDA5" w14:textId="77777777" w:rsidR="009D4E14" w:rsidRPr="005331EB" w:rsidRDefault="009D4E14" w:rsidP="00861A76">
                            <w:pPr>
                              <w:ind w:firstLine="0"/>
                              <w:jc w:val="center"/>
                              <w:rPr>
                                <w:rFonts w:eastAsia="Arial Unicode MS"/>
                                <w:sz w:val="24"/>
                                <w:szCs w:val="24"/>
                              </w:rPr>
                            </w:pPr>
                          </w:p>
                        </w:tc>
                        <w:tc>
                          <w:tcPr>
                            <w:tcW w:w="431" w:type="dxa"/>
                            <w:tcBorders>
                              <w:top w:val="nil"/>
                              <w:left w:val="nil"/>
                              <w:bottom w:val="nil"/>
                              <w:right w:val="nil"/>
                            </w:tcBorders>
                            <w:tcMar>
                              <w:top w:w="15" w:type="dxa"/>
                              <w:left w:w="15" w:type="dxa"/>
                              <w:bottom w:w="0" w:type="dxa"/>
                              <w:right w:w="15" w:type="dxa"/>
                            </w:tcMar>
                            <w:vAlign w:val="bottom"/>
                          </w:tcPr>
                          <w:p w14:paraId="1B127E0F" w14:textId="77777777" w:rsidR="009D4E14" w:rsidRPr="005331EB" w:rsidRDefault="009D4E14" w:rsidP="00861A76">
                            <w:pPr>
                              <w:ind w:firstLine="0"/>
                              <w:jc w:val="center"/>
                              <w:rPr>
                                <w:rFonts w:eastAsia="Arial Unicode MS"/>
                                <w:sz w:val="24"/>
                                <w:szCs w:val="24"/>
                              </w:rPr>
                            </w:pPr>
                          </w:p>
                        </w:tc>
                        <w:tc>
                          <w:tcPr>
                            <w:tcW w:w="429" w:type="dxa"/>
                            <w:tcBorders>
                              <w:top w:val="nil"/>
                              <w:left w:val="nil"/>
                              <w:bottom w:val="nil"/>
                              <w:right w:val="nil"/>
                            </w:tcBorders>
                            <w:tcMar>
                              <w:top w:w="15" w:type="dxa"/>
                              <w:left w:w="15" w:type="dxa"/>
                              <w:bottom w:w="0" w:type="dxa"/>
                              <w:right w:w="15" w:type="dxa"/>
                            </w:tcMar>
                            <w:vAlign w:val="bottom"/>
                          </w:tcPr>
                          <w:p w14:paraId="2F7AB422" w14:textId="77777777" w:rsidR="009D4E14" w:rsidRPr="005331EB" w:rsidRDefault="009D4E14" w:rsidP="00861A76">
                            <w:pPr>
                              <w:ind w:firstLine="0"/>
                              <w:jc w:val="center"/>
                              <w:rPr>
                                <w:rFonts w:eastAsia="Arial Unicode MS"/>
                                <w:sz w:val="24"/>
                                <w:szCs w:val="24"/>
                              </w:rPr>
                            </w:pPr>
                          </w:p>
                        </w:tc>
                        <w:tc>
                          <w:tcPr>
                            <w:tcW w:w="429" w:type="dxa"/>
                            <w:tcBorders>
                              <w:top w:val="nil"/>
                              <w:left w:val="nil"/>
                              <w:bottom w:val="nil"/>
                              <w:right w:val="nil"/>
                            </w:tcBorders>
                            <w:tcMar>
                              <w:top w:w="15" w:type="dxa"/>
                              <w:left w:w="15" w:type="dxa"/>
                              <w:bottom w:w="0" w:type="dxa"/>
                              <w:right w:w="15" w:type="dxa"/>
                            </w:tcMar>
                            <w:vAlign w:val="bottom"/>
                          </w:tcPr>
                          <w:p w14:paraId="115D360D" w14:textId="77777777" w:rsidR="009D4E14" w:rsidRPr="005331EB" w:rsidRDefault="009D4E14" w:rsidP="00861A76">
                            <w:pPr>
                              <w:ind w:firstLine="0"/>
                              <w:jc w:val="center"/>
                              <w:rPr>
                                <w:rFonts w:eastAsia="Arial Unicode MS"/>
                                <w:sz w:val="24"/>
                                <w:szCs w:val="24"/>
                              </w:rPr>
                            </w:pPr>
                          </w:p>
                        </w:tc>
                        <w:tc>
                          <w:tcPr>
                            <w:tcW w:w="430" w:type="dxa"/>
                            <w:tcBorders>
                              <w:top w:val="nil"/>
                              <w:left w:val="nil"/>
                              <w:bottom w:val="nil"/>
                              <w:right w:val="nil"/>
                            </w:tcBorders>
                            <w:tcMar>
                              <w:top w:w="15" w:type="dxa"/>
                              <w:left w:w="15" w:type="dxa"/>
                              <w:bottom w:w="0" w:type="dxa"/>
                              <w:right w:w="15" w:type="dxa"/>
                            </w:tcMar>
                            <w:vAlign w:val="bottom"/>
                          </w:tcPr>
                          <w:p w14:paraId="3FEF3EF4" w14:textId="77777777" w:rsidR="009D4E14" w:rsidRPr="005331EB" w:rsidRDefault="009D4E14" w:rsidP="00861A76">
                            <w:pPr>
                              <w:ind w:firstLine="0"/>
                              <w:jc w:val="center"/>
                              <w:rPr>
                                <w:rFonts w:eastAsia="Arial Unicode MS"/>
                                <w:sz w:val="24"/>
                                <w:szCs w:val="24"/>
                              </w:rPr>
                            </w:pPr>
                          </w:p>
                        </w:tc>
                        <w:tc>
                          <w:tcPr>
                            <w:tcW w:w="192" w:type="dxa"/>
                            <w:tcBorders>
                              <w:top w:val="nil"/>
                              <w:left w:val="nil"/>
                              <w:bottom w:val="nil"/>
                              <w:right w:val="nil"/>
                            </w:tcBorders>
                            <w:tcMar>
                              <w:top w:w="15" w:type="dxa"/>
                              <w:left w:w="15" w:type="dxa"/>
                              <w:bottom w:w="0" w:type="dxa"/>
                              <w:right w:w="15" w:type="dxa"/>
                            </w:tcMar>
                            <w:vAlign w:val="bottom"/>
                          </w:tcPr>
                          <w:p w14:paraId="584EF340" w14:textId="77777777" w:rsidR="009D4E14" w:rsidRPr="005331EB" w:rsidRDefault="009D4E14" w:rsidP="00861A76">
                            <w:pPr>
                              <w:ind w:firstLine="0"/>
                              <w:jc w:val="center"/>
                              <w:rPr>
                                <w:rFonts w:eastAsia="Arial Unicode MS"/>
                                <w:sz w:val="24"/>
                                <w:szCs w:val="24"/>
                              </w:rPr>
                            </w:pPr>
                          </w:p>
                        </w:tc>
                        <w:tc>
                          <w:tcPr>
                            <w:tcW w:w="431" w:type="dxa"/>
                            <w:tcBorders>
                              <w:top w:val="nil"/>
                              <w:left w:val="nil"/>
                              <w:bottom w:val="nil"/>
                              <w:right w:val="nil"/>
                            </w:tcBorders>
                            <w:tcMar>
                              <w:top w:w="15" w:type="dxa"/>
                              <w:left w:w="15" w:type="dxa"/>
                              <w:bottom w:w="0" w:type="dxa"/>
                              <w:right w:w="15" w:type="dxa"/>
                            </w:tcMar>
                            <w:vAlign w:val="bottom"/>
                          </w:tcPr>
                          <w:p w14:paraId="67D6CB91" w14:textId="77777777" w:rsidR="009D4E14" w:rsidRPr="005331EB" w:rsidRDefault="009D4E14" w:rsidP="00861A76">
                            <w:pPr>
                              <w:ind w:firstLine="0"/>
                              <w:jc w:val="center"/>
                              <w:rPr>
                                <w:rFonts w:eastAsia="Arial Unicode MS"/>
                                <w:sz w:val="24"/>
                                <w:szCs w:val="24"/>
                              </w:rPr>
                            </w:pPr>
                          </w:p>
                        </w:tc>
                        <w:tc>
                          <w:tcPr>
                            <w:tcW w:w="429" w:type="dxa"/>
                            <w:tcBorders>
                              <w:top w:val="nil"/>
                              <w:left w:val="nil"/>
                              <w:bottom w:val="nil"/>
                              <w:right w:val="nil"/>
                            </w:tcBorders>
                            <w:tcMar>
                              <w:top w:w="15" w:type="dxa"/>
                              <w:left w:w="15" w:type="dxa"/>
                              <w:bottom w:w="0" w:type="dxa"/>
                              <w:right w:w="15" w:type="dxa"/>
                            </w:tcMar>
                            <w:vAlign w:val="bottom"/>
                          </w:tcPr>
                          <w:p w14:paraId="364C7A67" w14:textId="77777777" w:rsidR="009D4E14" w:rsidRPr="005331EB" w:rsidRDefault="009D4E14" w:rsidP="00861A76">
                            <w:pPr>
                              <w:ind w:firstLine="0"/>
                              <w:jc w:val="center"/>
                              <w:rPr>
                                <w:rFonts w:eastAsia="Arial Unicode MS"/>
                                <w:sz w:val="24"/>
                                <w:szCs w:val="24"/>
                              </w:rPr>
                            </w:pPr>
                          </w:p>
                        </w:tc>
                        <w:tc>
                          <w:tcPr>
                            <w:tcW w:w="429" w:type="dxa"/>
                            <w:tcBorders>
                              <w:top w:val="nil"/>
                              <w:left w:val="nil"/>
                              <w:bottom w:val="nil"/>
                              <w:right w:val="nil"/>
                            </w:tcBorders>
                            <w:tcMar>
                              <w:top w:w="15" w:type="dxa"/>
                              <w:left w:w="15" w:type="dxa"/>
                              <w:bottom w:w="0" w:type="dxa"/>
                              <w:right w:w="15" w:type="dxa"/>
                            </w:tcMar>
                            <w:vAlign w:val="bottom"/>
                          </w:tcPr>
                          <w:p w14:paraId="2F009D82" w14:textId="77777777" w:rsidR="009D4E14" w:rsidRPr="005331EB" w:rsidRDefault="009D4E14" w:rsidP="00861A76">
                            <w:pPr>
                              <w:ind w:firstLine="0"/>
                              <w:jc w:val="center"/>
                              <w:rPr>
                                <w:rFonts w:eastAsia="Arial Unicode MS"/>
                                <w:sz w:val="24"/>
                                <w:szCs w:val="24"/>
                              </w:rPr>
                            </w:pPr>
                          </w:p>
                        </w:tc>
                        <w:tc>
                          <w:tcPr>
                            <w:tcW w:w="430" w:type="dxa"/>
                            <w:tcBorders>
                              <w:top w:val="nil"/>
                              <w:left w:val="nil"/>
                              <w:bottom w:val="nil"/>
                              <w:right w:val="nil"/>
                            </w:tcBorders>
                            <w:tcMar>
                              <w:top w:w="15" w:type="dxa"/>
                              <w:left w:w="15" w:type="dxa"/>
                              <w:bottom w:w="0" w:type="dxa"/>
                              <w:right w:w="15" w:type="dxa"/>
                            </w:tcMar>
                            <w:vAlign w:val="bottom"/>
                          </w:tcPr>
                          <w:p w14:paraId="45A740C5" w14:textId="77777777" w:rsidR="009D4E14" w:rsidRPr="005331EB" w:rsidRDefault="009D4E14" w:rsidP="00861A76">
                            <w:pPr>
                              <w:ind w:firstLine="0"/>
                              <w:jc w:val="center"/>
                              <w:rPr>
                                <w:rFonts w:eastAsia="Arial Unicode MS"/>
                                <w:sz w:val="24"/>
                                <w:szCs w:val="24"/>
                              </w:rPr>
                            </w:pPr>
                          </w:p>
                        </w:tc>
                      </w:tr>
                      <w:tr w:rsidR="009D4E14" w:rsidRPr="005331EB" w14:paraId="7B90CDA6" w14:textId="77777777" w:rsidTr="00861A76">
                        <w:trPr>
                          <w:trHeight w:val="561"/>
                        </w:trPr>
                        <w:tc>
                          <w:tcPr>
                            <w:tcW w:w="864" w:type="dxa"/>
                            <w:gridSpan w:val="2"/>
                            <w:tcBorders>
                              <w:top w:val="nil"/>
                              <w:left w:val="nil"/>
                              <w:bottom w:val="single" w:sz="4" w:space="0" w:color="auto"/>
                              <w:right w:val="nil"/>
                            </w:tcBorders>
                          </w:tcPr>
                          <w:p w14:paraId="2CD339F9" w14:textId="77777777" w:rsidR="009D4E14" w:rsidRPr="005331EB" w:rsidRDefault="009D4E14" w:rsidP="00861A76">
                            <w:pPr>
                              <w:ind w:firstLine="0"/>
                              <w:jc w:val="center"/>
                              <w:rPr>
                                <w:rFonts w:eastAsia="Arial Unicode MS"/>
                                <w:sz w:val="24"/>
                                <w:szCs w:val="24"/>
                              </w:rPr>
                            </w:pPr>
                            <w:r w:rsidRPr="005331EB">
                              <w:rPr>
                                <w:sz w:val="24"/>
                                <w:szCs w:val="24"/>
                              </w:rPr>
                              <w:t>Код предмета</w:t>
                            </w:r>
                          </w:p>
                        </w:tc>
                        <w:tc>
                          <w:tcPr>
                            <w:tcW w:w="216" w:type="dxa"/>
                            <w:tcBorders>
                              <w:top w:val="nil"/>
                              <w:left w:val="nil"/>
                              <w:bottom w:val="nil"/>
                              <w:right w:val="nil"/>
                            </w:tcBorders>
                          </w:tcPr>
                          <w:p w14:paraId="3E63DAA7" w14:textId="77777777" w:rsidR="009D4E14" w:rsidRPr="005331EB" w:rsidRDefault="009D4E14" w:rsidP="00861A76">
                            <w:pPr>
                              <w:ind w:firstLine="0"/>
                              <w:jc w:val="center"/>
                              <w:rPr>
                                <w:rFonts w:eastAsia="Arial Unicode MS"/>
                                <w:sz w:val="24"/>
                                <w:szCs w:val="24"/>
                              </w:rPr>
                            </w:pPr>
                          </w:p>
                        </w:tc>
                        <w:tc>
                          <w:tcPr>
                            <w:tcW w:w="3862" w:type="dxa"/>
                            <w:gridSpan w:val="9"/>
                            <w:tcBorders>
                              <w:top w:val="nil"/>
                              <w:left w:val="nil"/>
                              <w:bottom w:val="single" w:sz="4" w:space="0" w:color="auto"/>
                              <w:right w:val="nil"/>
                            </w:tcBorders>
                          </w:tcPr>
                          <w:p w14:paraId="17C8004D" w14:textId="77777777" w:rsidR="009D4E14" w:rsidRPr="005331EB" w:rsidRDefault="009D4E14" w:rsidP="00861A76">
                            <w:pPr>
                              <w:ind w:firstLine="0"/>
                              <w:jc w:val="center"/>
                              <w:rPr>
                                <w:rFonts w:eastAsia="Arial Unicode MS"/>
                                <w:sz w:val="24"/>
                                <w:szCs w:val="24"/>
                              </w:rPr>
                            </w:pPr>
                            <w:r w:rsidRPr="005331EB">
                              <w:rPr>
                                <w:sz w:val="24"/>
                                <w:szCs w:val="24"/>
                              </w:rPr>
                              <w:t>Название предмета</w:t>
                            </w:r>
                          </w:p>
                        </w:tc>
                        <w:tc>
                          <w:tcPr>
                            <w:tcW w:w="429" w:type="dxa"/>
                            <w:tcBorders>
                              <w:top w:val="nil"/>
                              <w:left w:val="nil"/>
                              <w:bottom w:val="nil"/>
                              <w:right w:val="nil"/>
                            </w:tcBorders>
                          </w:tcPr>
                          <w:p w14:paraId="6EC05652" w14:textId="77777777" w:rsidR="009D4E14" w:rsidRPr="005331EB" w:rsidRDefault="009D4E14" w:rsidP="00861A76">
                            <w:pPr>
                              <w:ind w:firstLine="0"/>
                              <w:jc w:val="center"/>
                              <w:rPr>
                                <w:rFonts w:eastAsia="Arial Unicode MS"/>
                                <w:sz w:val="24"/>
                                <w:szCs w:val="24"/>
                              </w:rPr>
                            </w:pPr>
                          </w:p>
                        </w:tc>
                        <w:tc>
                          <w:tcPr>
                            <w:tcW w:w="156" w:type="dxa"/>
                            <w:tcBorders>
                              <w:top w:val="nil"/>
                              <w:left w:val="nil"/>
                              <w:bottom w:val="nil"/>
                              <w:right w:val="nil"/>
                            </w:tcBorders>
                          </w:tcPr>
                          <w:p w14:paraId="63BC8B83" w14:textId="77777777" w:rsidR="009D4E14" w:rsidRPr="005331EB" w:rsidRDefault="009D4E14" w:rsidP="00861A76">
                            <w:pPr>
                              <w:ind w:firstLine="0"/>
                              <w:jc w:val="center"/>
                              <w:rPr>
                                <w:rFonts w:eastAsia="Arial Unicode MS"/>
                                <w:sz w:val="24"/>
                                <w:szCs w:val="24"/>
                              </w:rPr>
                            </w:pPr>
                          </w:p>
                        </w:tc>
                        <w:tc>
                          <w:tcPr>
                            <w:tcW w:w="0" w:type="auto"/>
                            <w:tcBorders>
                              <w:top w:val="nil"/>
                              <w:left w:val="nil"/>
                              <w:bottom w:val="nil"/>
                              <w:right w:val="nil"/>
                            </w:tcBorders>
                            <w:noWrap/>
                            <w:vAlign w:val="bottom"/>
                          </w:tcPr>
                          <w:p w14:paraId="53410704" w14:textId="77777777" w:rsidR="009D4E14" w:rsidRPr="005331EB" w:rsidRDefault="009D4E14" w:rsidP="00861A76">
                            <w:pPr>
                              <w:ind w:firstLine="0"/>
                              <w:jc w:val="center"/>
                              <w:rPr>
                                <w:rFonts w:eastAsia="Arial Unicode MS"/>
                                <w:sz w:val="24"/>
                                <w:szCs w:val="24"/>
                              </w:rPr>
                            </w:pPr>
                          </w:p>
                        </w:tc>
                        <w:tc>
                          <w:tcPr>
                            <w:tcW w:w="0" w:type="auto"/>
                            <w:tcBorders>
                              <w:top w:val="nil"/>
                              <w:left w:val="nil"/>
                              <w:bottom w:val="nil"/>
                              <w:right w:val="nil"/>
                            </w:tcBorders>
                            <w:noWrap/>
                            <w:vAlign w:val="bottom"/>
                          </w:tcPr>
                          <w:p w14:paraId="00B709E9" w14:textId="77777777" w:rsidR="009D4E14" w:rsidRPr="005331EB" w:rsidRDefault="009D4E14" w:rsidP="00861A76">
                            <w:pPr>
                              <w:ind w:firstLine="0"/>
                              <w:jc w:val="center"/>
                              <w:rPr>
                                <w:rFonts w:eastAsia="Arial Unicode MS"/>
                                <w:sz w:val="24"/>
                                <w:szCs w:val="24"/>
                              </w:rPr>
                            </w:pPr>
                          </w:p>
                        </w:tc>
                        <w:tc>
                          <w:tcPr>
                            <w:tcW w:w="0" w:type="auto"/>
                            <w:tcBorders>
                              <w:top w:val="nil"/>
                              <w:left w:val="nil"/>
                              <w:bottom w:val="nil"/>
                              <w:right w:val="nil"/>
                            </w:tcBorders>
                            <w:noWrap/>
                            <w:vAlign w:val="bottom"/>
                          </w:tcPr>
                          <w:p w14:paraId="0903E0E0" w14:textId="77777777" w:rsidR="009D4E14" w:rsidRPr="005331EB" w:rsidRDefault="009D4E14" w:rsidP="00861A76">
                            <w:pPr>
                              <w:ind w:firstLine="0"/>
                              <w:jc w:val="center"/>
                              <w:rPr>
                                <w:rFonts w:eastAsia="Arial Unicode MS"/>
                                <w:sz w:val="24"/>
                                <w:szCs w:val="24"/>
                              </w:rPr>
                            </w:pPr>
                          </w:p>
                        </w:tc>
                        <w:tc>
                          <w:tcPr>
                            <w:tcW w:w="0" w:type="auto"/>
                            <w:tcBorders>
                              <w:top w:val="nil"/>
                              <w:left w:val="nil"/>
                              <w:bottom w:val="nil"/>
                              <w:right w:val="nil"/>
                            </w:tcBorders>
                            <w:noWrap/>
                            <w:vAlign w:val="bottom"/>
                          </w:tcPr>
                          <w:p w14:paraId="74D6B1D0" w14:textId="77777777" w:rsidR="009D4E14" w:rsidRPr="005331EB" w:rsidRDefault="009D4E14" w:rsidP="00861A76">
                            <w:pPr>
                              <w:ind w:firstLine="0"/>
                              <w:jc w:val="center"/>
                              <w:rPr>
                                <w:rFonts w:eastAsia="Arial Unicode MS"/>
                                <w:sz w:val="24"/>
                                <w:szCs w:val="24"/>
                              </w:rPr>
                            </w:pPr>
                          </w:p>
                        </w:tc>
                        <w:tc>
                          <w:tcPr>
                            <w:tcW w:w="192" w:type="dxa"/>
                            <w:tcBorders>
                              <w:top w:val="nil"/>
                              <w:left w:val="nil"/>
                              <w:bottom w:val="nil"/>
                              <w:right w:val="nil"/>
                            </w:tcBorders>
                            <w:noWrap/>
                            <w:vAlign w:val="bottom"/>
                          </w:tcPr>
                          <w:p w14:paraId="6B7065FE" w14:textId="77777777" w:rsidR="009D4E14" w:rsidRPr="005331EB" w:rsidRDefault="009D4E14" w:rsidP="00861A76">
                            <w:pPr>
                              <w:ind w:firstLine="0"/>
                              <w:jc w:val="center"/>
                              <w:rPr>
                                <w:rFonts w:eastAsia="Arial Unicode MS"/>
                                <w:sz w:val="24"/>
                                <w:szCs w:val="24"/>
                              </w:rPr>
                            </w:pPr>
                          </w:p>
                        </w:tc>
                        <w:tc>
                          <w:tcPr>
                            <w:tcW w:w="0" w:type="auto"/>
                            <w:tcBorders>
                              <w:top w:val="nil"/>
                              <w:left w:val="nil"/>
                              <w:bottom w:val="nil"/>
                              <w:right w:val="nil"/>
                            </w:tcBorders>
                            <w:noWrap/>
                            <w:vAlign w:val="bottom"/>
                          </w:tcPr>
                          <w:p w14:paraId="5205B962" w14:textId="77777777" w:rsidR="009D4E14" w:rsidRPr="005331EB" w:rsidRDefault="009D4E14" w:rsidP="00861A76">
                            <w:pPr>
                              <w:ind w:firstLine="0"/>
                              <w:jc w:val="center"/>
                              <w:rPr>
                                <w:rFonts w:eastAsia="Arial Unicode MS"/>
                                <w:sz w:val="24"/>
                                <w:szCs w:val="24"/>
                              </w:rPr>
                            </w:pPr>
                          </w:p>
                        </w:tc>
                        <w:tc>
                          <w:tcPr>
                            <w:tcW w:w="0" w:type="auto"/>
                            <w:tcBorders>
                              <w:top w:val="nil"/>
                              <w:left w:val="nil"/>
                              <w:bottom w:val="nil"/>
                              <w:right w:val="nil"/>
                            </w:tcBorders>
                            <w:noWrap/>
                            <w:vAlign w:val="bottom"/>
                          </w:tcPr>
                          <w:p w14:paraId="40A5C509" w14:textId="77777777" w:rsidR="009D4E14" w:rsidRPr="005331EB" w:rsidRDefault="009D4E14" w:rsidP="00861A76">
                            <w:pPr>
                              <w:ind w:firstLine="0"/>
                              <w:jc w:val="center"/>
                              <w:rPr>
                                <w:rFonts w:eastAsia="Arial Unicode MS"/>
                                <w:sz w:val="24"/>
                                <w:szCs w:val="24"/>
                              </w:rPr>
                            </w:pPr>
                          </w:p>
                        </w:tc>
                        <w:tc>
                          <w:tcPr>
                            <w:tcW w:w="0" w:type="auto"/>
                            <w:tcBorders>
                              <w:top w:val="nil"/>
                              <w:left w:val="nil"/>
                              <w:bottom w:val="nil"/>
                              <w:right w:val="nil"/>
                            </w:tcBorders>
                            <w:noWrap/>
                            <w:tcMar>
                              <w:top w:w="0" w:type="dxa"/>
                              <w:left w:w="15" w:type="dxa"/>
                              <w:bottom w:w="0" w:type="dxa"/>
                              <w:right w:w="15" w:type="dxa"/>
                            </w:tcMar>
                            <w:vAlign w:val="bottom"/>
                          </w:tcPr>
                          <w:p w14:paraId="3284BB58" w14:textId="77777777" w:rsidR="009D4E14" w:rsidRPr="005331EB" w:rsidRDefault="009D4E14" w:rsidP="00861A76">
                            <w:pPr>
                              <w:ind w:firstLine="0"/>
                              <w:jc w:val="center"/>
                              <w:rPr>
                                <w:rFonts w:eastAsia="Arial Unicode MS"/>
                                <w:sz w:val="24"/>
                                <w:szCs w:val="24"/>
                              </w:rPr>
                            </w:pPr>
                          </w:p>
                        </w:tc>
                        <w:tc>
                          <w:tcPr>
                            <w:tcW w:w="0" w:type="auto"/>
                            <w:tcBorders>
                              <w:top w:val="nil"/>
                              <w:left w:val="nil"/>
                              <w:bottom w:val="nil"/>
                              <w:right w:val="nil"/>
                            </w:tcBorders>
                            <w:noWrap/>
                            <w:tcMar>
                              <w:top w:w="15" w:type="dxa"/>
                              <w:left w:w="15" w:type="dxa"/>
                              <w:bottom w:w="0" w:type="dxa"/>
                              <w:right w:w="15" w:type="dxa"/>
                            </w:tcMar>
                            <w:vAlign w:val="bottom"/>
                          </w:tcPr>
                          <w:p w14:paraId="2913E6FA" w14:textId="77777777" w:rsidR="009D4E14" w:rsidRPr="005331EB" w:rsidRDefault="009D4E14" w:rsidP="00861A76">
                            <w:pPr>
                              <w:ind w:firstLine="0"/>
                              <w:jc w:val="center"/>
                              <w:rPr>
                                <w:rFonts w:eastAsia="Arial Unicode MS"/>
                                <w:sz w:val="24"/>
                                <w:szCs w:val="24"/>
                              </w:rPr>
                            </w:pPr>
                          </w:p>
                        </w:tc>
                      </w:tr>
                      <w:tr w:rsidR="009D4E14" w:rsidRPr="005331EB" w14:paraId="5E060C53" w14:textId="77777777" w:rsidTr="00861A76">
                        <w:trPr>
                          <w:trHeight w:val="317"/>
                        </w:trPr>
                        <w:tc>
                          <w:tcPr>
                            <w:tcW w:w="433" w:type="dxa"/>
                            <w:tcBorders>
                              <w:top w:val="nil"/>
                              <w:left w:val="single" w:sz="4" w:space="0" w:color="auto"/>
                              <w:bottom w:val="single" w:sz="4" w:space="0" w:color="auto"/>
                              <w:right w:val="single" w:sz="4" w:space="0" w:color="auto"/>
                            </w:tcBorders>
                            <w:shd w:val="clear" w:color="auto" w:fill="FFFFFF" w:themeFill="background1"/>
                          </w:tcPr>
                          <w:p w14:paraId="7D2E486C" w14:textId="77777777" w:rsidR="009D4E14" w:rsidRPr="005331EB" w:rsidRDefault="009D4E14" w:rsidP="00861A76">
                            <w:pPr>
                              <w:ind w:firstLine="0"/>
                              <w:jc w:val="center"/>
                              <w:rPr>
                                <w:rFonts w:eastAsia="Arial Unicode MS"/>
                                <w:sz w:val="24"/>
                                <w:szCs w:val="24"/>
                              </w:rPr>
                            </w:pPr>
                          </w:p>
                        </w:tc>
                        <w:tc>
                          <w:tcPr>
                            <w:tcW w:w="431" w:type="dxa"/>
                            <w:tcBorders>
                              <w:top w:val="nil"/>
                              <w:left w:val="nil"/>
                              <w:bottom w:val="single" w:sz="4" w:space="0" w:color="auto"/>
                              <w:right w:val="single" w:sz="4" w:space="0" w:color="auto"/>
                            </w:tcBorders>
                            <w:shd w:val="clear" w:color="auto" w:fill="FFFFFF" w:themeFill="background1"/>
                          </w:tcPr>
                          <w:p w14:paraId="739D3F75" w14:textId="77777777" w:rsidR="009D4E14" w:rsidRPr="005331EB" w:rsidRDefault="009D4E14" w:rsidP="00861A76">
                            <w:pPr>
                              <w:ind w:firstLine="0"/>
                              <w:jc w:val="center"/>
                              <w:rPr>
                                <w:rFonts w:eastAsia="Arial Unicode MS"/>
                                <w:sz w:val="24"/>
                                <w:szCs w:val="24"/>
                              </w:rPr>
                            </w:pPr>
                          </w:p>
                        </w:tc>
                        <w:tc>
                          <w:tcPr>
                            <w:tcW w:w="216" w:type="dxa"/>
                            <w:tcBorders>
                              <w:top w:val="nil"/>
                              <w:left w:val="nil"/>
                              <w:bottom w:val="nil"/>
                              <w:right w:val="nil"/>
                            </w:tcBorders>
                          </w:tcPr>
                          <w:p w14:paraId="72985ED1" w14:textId="77777777" w:rsidR="009D4E14" w:rsidRPr="005331EB" w:rsidRDefault="009D4E14" w:rsidP="00861A76">
                            <w:pPr>
                              <w:ind w:firstLine="0"/>
                              <w:jc w:val="center"/>
                              <w:rPr>
                                <w:rFonts w:eastAsia="Arial Unicode MS"/>
                                <w:sz w:val="24"/>
                                <w:szCs w:val="24"/>
                              </w:rPr>
                            </w:pPr>
                          </w:p>
                        </w:tc>
                        <w:tc>
                          <w:tcPr>
                            <w:tcW w:w="429" w:type="dxa"/>
                            <w:tcBorders>
                              <w:top w:val="nil"/>
                              <w:left w:val="single" w:sz="4" w:space="0" w:color="auto"/>
                              <w:bottom w:val="single" w:sz="4" w:space="0" w:color="auto"/>
                              <w:right w:val="single" w:sz="4" w:space="0" w:color="auto"/>
                            </w:tcBorders>
                            <w:shd w:val="clear" w:color="auto" w:fill="FFFFFF" w:themeFill="background1"/>
                          </w:tcPr>
                          <w:p w14:paraId="5A7A66BE" w14:textId="77777777" w:rsidR="009D4E14" w:rsidRPr="005331EB" w:rsidRDefault="009D4E14" w:rsidP="00861A76">
                            <w:pPr>
                              <w:ind w:firstLine="0"/>
                              <w:jc w:val="center"/>
                              <w:rPr>
                                <w:rFonts w:eastAsia="Arial Unicode MS"/>
                                <w:sz w:val="24"/>
                                <w:szCs w:val="24"/>
                              </w:rPr>
                            </w:pPr>
                          </w:p>
                        </w:tc>
                        <w:tc>
                          <w:tcPr>
                            <w:tcW w:w="429" w:type="dxa"/>
                            <w:tcBorders>
                              <w:top w:val="nil"/>
                              <w:left w:val="nil"/>
                              <w:bottom w:val="single" w:sz="4" w:space="0" w:color="auto"/>
                              <w:right w:val="single" w:sz="4" w:space="0" w:color="auto"/>
                            </w:tcBorders>
                            <w:shd w:val="clear" w:color="auto" w:fill="FFFFFF" w:themeFill="background1"/>
                          </w:tcPr>
                          <w:p w14:paraId="24C479BE" w14:textId="77777777" w:rsidR="009D4E14" w:rsidRPr="005331EB" w:rsidRDefault="009D4E14" w:rsidP="00861A76">
                            <w:pPr>
                              <w:ind w:firstLine="0"/>
                              <w:jc w:val="center"/>
                              <w:rPr>
                                <w:rFonts w:eastAsia="Arial Unicode MS"/>
                                <w:sz w:val="24"/>
                                <w:szCs w:val="24"/>
                              </w:rPr>
                            </w:pPr>
                          </w:p>
                        </w:tc>
                        <w:tc>
                          <w:tcPr>
                            <w:tcW w:w="429" w:type="dxa"/>
                            <w:tcBorders>
                              <w:top w:val="nil"/>
                              <w:left w:val="nil"/>
                              <w:bottom w:val="single" w:sz="4" w:space="0" w:color="auto"/>
                              <w:right w:val="single" w:sz="4" w:space="0" w:color="auto"/>
                            </w:tcBorders>
                            <w:shd w:val="clear" w:color="auto" w:fill="FFFFFF" w:themeFill="background1"/>
                          </w:tcPr>
                          <w:p w14:paraId="207F2506" w14:textId="77777777" w:rsidR="009D4E14" w:rsidRPr="005331EB" w:rsidRDefault="009D4E14" w:rsidP="00861A76">
                            <w:pPr>
                              <w:ind w:firstLine="0"/>
                              <w:jc w:val="center"/>
                              <w:rPr>
                                <w:rFonts w:eastAsia="Arial Unicode MS"/>
                                <w:sz w:val="24"/>
                                <w:szCs w:val="24"/>
                              </w:rPr>
                            </w:pPr>
                          </w:p>
                        </w:tc>
                        <w:tc>
                          <w:tcPr>
                            <w:tcW w:w="429" w:type="dxa"/>
                            <w:tcBorders>
                              <w:top w:val="nil"/>
                              <w:left w:val="nil"/>
                              <w:bottom w:val="single" w:sz="4" w:space="0" w:color="auto"/>
                              <w:right w:val="single" w:sz="4" w:space="0" w:color="auto"/>
                            </w:tcBorders>
                            <w:shd w:val="clear" w:color="auto" w:fill="FFFFFF" w:themeFill="background1"/>
                          </w:tcPr>
                          <w:p w14:paraId="48BC1718" w14:textId="77777777" w:rsidR="009D4E14" w:rsidRPr="005331EB" w:rsidRDefault="009D4E14" w:rsidP="00861A76">
                            <w:pPr>
                              <w:ind w:firstLine="0"/>
                              <w:jc w:val="center"/>
                              <w:rPr>
                                <w:rFonts w:eastAsia="Arial Unicode MS"/>
                                <w:sz w:val="24"/>
                                <w:szCs w:val="24"/>
                              </w:rPr>
                            </w:pPr>
                          </w:p>
                        </w:tc>
                        <w:tc>
                          <w:tcPr>
                            <w:tcW w:w="429" w:type="dxa"/>
                            <w:tcBorders>
                              <w:top w:val="nil"/>
                              <w:left w:val="nil"/>
                              <w:bottom w:val="single" w:sz="4" w:space="0" w:color="auto"/>
                              <w:right w:val="single" w:sz="4" w:space="0" w:color="auto"/>
                            </w:tcBorders>
                            <w:shd w:val="clear" w:color="auto" w:fill="FFFFFF" w:themeFill="background1"/>
                          </w:tcPr>
                          <w:p w14:paraId="72CECB3B" w14:textId="77777777" w:rsidR="009D4E14" w:rsidRPr="005331EB" w:rsidRDefault="009D4E14" w:rsidP="00861A76">
                            <w:pPr>
                              <w:ind w:firstLine="0"/>
                              <w:jc w:val="center"/>
                              <w:rPr>
                                <w:rFonts w:eastAsia="Arial Unicode MS"/>
                                <w:sz w:val="24"/>
                                <w:szCs w:val="24"/>
                              </w:rPr>
                            </w:pPr>
                          </w:p>
                        </w:tc>
                        <w:tc>
                          <w:tcPr>
                            <w:tcW w:w="430" w:type="dxa"/>
                            <w:tcBorders>
                              <w:top w:val="nil"/>
                              <w:left w:val="nil"/>
                              <w:bottom w:val="single" w:sz="4" w:space="0" w:color="auto"/>
                              <w:right w:val="single" w:sz="4" w:space="0" w:color="auto"/>
                            </w:tcBorders>
                            <w:shd w:val="clear" w:color="auto" w:fill="FFFFFF" w:themeFill="background1"/>
                          </w:tcPr>
                          <w:p w14:paraId="02579CA2" w14:textId="77777777" w:rsidR="009D4E14" w:rsidRPr="005331EB" w:rsidRDefault="009D4E14" w:rsidP="00861A76">
                            <w:pPr>
                              <w:ind w:firstLine="0"/>
                              <w:jc w:val="center"/>
                              <w:rPr>
                                <w:rFonts w:eastAsia="Arial Unicode MS"/>
                                <w:sz w:val="24"/>
                                <w:szCs w:val="24"/>
                              </w:rPr>
                            </w:pPr>
                          </w:p>
                        </w:tc>
                        <w:tc>
                          <w:tcPr>
                            <w:tcW w:w="429" w:type="dxa"/>
                            <w:tcBorders>
                              <w:top w:val="nil"/>
                              <w:left w:val="nil"/>
                              <w:bottom w:val="single" w:sz="4" w:space="0" w:color="auto"/>
                              <w:right w:val="single" w:sz="4" w:space="0" w:color="auto"/>
                            </w:tcBorders>
                            <w:shd w:val="clear" w:color="auto" w:fill="FFFFFF" w:themeFill="background1"/>
                          </w:tcPr>
                          <w:p w14:paraId="7620B29D" w14:textId="77777777" w:rsidR="009D4E14" w:rsidRPr="005331EB" w:rsidRDefault="009D4E14" w:rsidP="00861A76">
                            <w:pPr>
                              <w:ind w:firstLine="0"/>
                              <w:jc w:val="center"/>
                              <w:rPr>
                                <w:rFonts w:eastAsia="Arial Unicode MS"/>
                                <w:sz w:val="24"/>
                                <w:szCs w:val="24"/>
                              </w:rPr>
                            </w:pPr>
                          </w:p>
                        </w:tc>
                        <w:tc>
                          <w:tcPr>
                            <w:tcW w:w="429" w:type="dxa"/>
                            <w:tcBorders>
                              <w:top w:val="nil"/>
                              <w:left w:val="nil"/>
                              <w:bottom w:val="single" w:sz="4" w:space="0" w:color="auto"/>
                              <w:right w:val="nil"/>
                            </w:tcBorders>
                            <w:shd w:val="clear" w:color="auto" w:fill="FFFFFF" w:themeFill="background1"/>
                          </w:tcPr>
                          <w:p w14:paraId="5F7120FB" w14:textId="77777777" w:rsidR="009D4E14" w:rsidRPr="005331EB" w:rsidRDefault="009D4E14" w:rsidP="00861A76">
                            <w:pPr>
                              <w:ind w:firstLine="0"/>
                              <w:jc w:val="center"/>
                              <w:rPr>
                                <w:rFonts w:eastAsia="Arial Unicode MS"/>
                                <w:sz w:val="24"/>
                                <w:szCs w:val="24"/>
                              </w:rPr>
                            </w:pPr>
                          </w:p>
                        </w:tc>
                        <w:tc>
                          <w:tcPr>
                            <w:tcW w:w="429" w:type="dxa"/>
                            <w:tcBorders>
                              <w:top w:val="nil"/>
                              <w:left w:val="single" w:sz="4" w:space="0" w:color="auto"/>
                              <w:bottom w:val="single" w:sz="4" w:space="0" w:color="auto"/>
                              <w:right w:val="single" w:sz="4" w:space="0" w:color="auto"/>
                            </w:tcBorders>
                            <w:shd w:val="clear" w:color="auto" w:fill="FFFFFF" w:themeFill="background1"/>
                          </w:tcPr>
                          <w:p w14:paraId="120B15FA" w14:textId="77777777" w:rsidR="009D4E14" w:rsidRPr="005331EB" w:rsidRDefault="009D4E14" w:rsidP="00861A76">
                            <w:pPr>
                              <w:ind w:firstLine="0"/>
                              <w:jc w:val="center"/>
                              <w:rPr>
                                <w:rFonts w:eastAsia="Arial Unicode MS"/>
                                <w:sz w:val="24"/>
                                <w:szCs w:val="24"/>
                              </w:rPr>
                            </w:pPr>
                          </w:p>
                        </w:tc>
                        <w:tc>
                          <w:tcPr>
                            <w:tcW w:w="429" w:type="dxa"/>
                            <w:tcBorders>
                              <w:top w:val="nil"/>
                              <w:left w:val="nil"/>
                              <w:bottom w:val="nil"/>
                              <w:right w:val="nil"/>
                            </w:tcBorders>
                          </w:tcPr>
                          <w:p w14:paraId="4E56D4A9" w14:textId="77777777" w:rsidR="009D4E14" w:rsidRPr="005331EB" w:rsidRDefault="009D4E14" w:rsidP="00861A76">
                            <w:pPr>
                              <w:ind w:firstLine="0"/>
                              <w:jc w:val="center"/>
                              <w:rPr>
                                <w:rFonts w:eastAsia="Arial Unicode MS"/>
                                <w:sz w:val="24"/>
                                <w:szCs w:val="24"/>
                              </w:rPr>
                            </w:pPr>
                          </w:p>
                        </w:tc>
                        <w:tc>
                          <w:tcPr>
                            <w:tcW w:w="156" w:type="dxa"/>
                            <w:tcBorders>
                              <w:top w:val="nil"/>
                              <w:left w:val="nil"/>
                              <w:bottom w:val="nil"/>
                              <w:right w:val="nil"/>
                            </w:tcBorders>
                          </w:tcPr>
                          <w:p w14:paraId="7429441D" w14:textId="77777777" w:rsidR="009D4E14" w:rsidRPr="005331EB" w:rsidRDefault="009D4E14" w:rsidP="00861A76">
                            <w:pPr>
                              <w:ind w:firstLine="0"/>
                              <w:jc w:val="center"/>
                              <w:rPr>
                                <w:rFonts w:eastAsia="Arial Unicode MS"/>
                                <w:sz w:val="24"/>
                                <w:szCs w:val="24"/>
                              </w:rPr>
                            </w:pPr>
                          </w:p>
                        </w:tc>
                        <w:tc>
                          <w:tcPr>
                            <w:tcW w:w="0" w:type="auto"/>
                            <w:tcBorders>
                              <w:top w:val="nil"/>
                              <w:left w:val="nil"/>
                              <w:bottom w:val="nil"/>
                              <w:right w:val="nil"/>
                            </w:tcBorders>
                            <w:noWrap/>
                            <w:vAlign w:val="bottom"/>
                          </w:tcPr>
                          <w:p w14:paraId="6E26FBE0" w14:textId="77777777" w:rsidR="009D4E14" w:rsidRPr="005331EB" w:rsidRDefault="009D4E14" w:rsidP="00861A76">
                            <w:pPr>
                              <w:ind w:firstLine="0"/>
                              <w:jc w:val="center"/>
                              <w:rPr>
                                <w:rFonts w:eastAsia="Arial Unicode MS"/>
                                <w:sz w:val="24"/>
                                <w:szCs w:val="24"/>
                              </w:rPr>
                            </w:pPr>
                          </w:p>
                        </w:tc>
                        <w:tc>
                          <w:tcPr>
                            <w:tcW w:w="0" w:type="auto"/>
                            <w:tcBorders>
                              <w:top w:val="nil"/>
                              <w:left w:val="nil"/>
                              <w:bottom w:val="nil"/>
                              <w:right w:val="nil"/>
                            </w:tcBorders>
                            <w:noWrap/>
                            <w:vAlign w:val="bottom"/>
                          </w:tcPr>
                          <w:p w14:paraId="6899BD94" w14:textId="77777777" w:rsidR="009D4E14" w:rsidRPr="005331EB" w:rsidRDefault="009D4E14" w:rsidP="00861A76">
                            <w:pPr>
                              <w:ind w:firstLine="0"/>
                              <w:jc w:val="center"/>
                              <w:rPr>
                                <w:rFonts w:eastAsia="Arial Unicode MS"/>
                                <w:sz w:val="24"/>
                                <w:szCs w:val="24"/>
                              </w:rPr>
                            </w:pPr>
                          </w:p>
                        </w:tc>
                        <w:tc>
                          <w:tcPr>
                            <w:tcW w:w="0" w:type="auto"/>
                            <w:tcBorders>
                              <w:top w:val="nil"/>
                              <w:left w:val="nil"/>
                              <w:bottom w:val="nil"/>
                              <w:right w:val="nil"/>
                            </w:tcBorders>
                            <w:noWrap/>
                            <w:vAlign w:val="bottom"/>
                          </w:tcPr>
                          <w:p w14:paraId="6D0AC4AF" w14:textId="77777777" w:rsidR="009D4E14" w:rsidRPr="005331EB" w:rsidRDefault="009D4E14" w:rsidP="00861A76">
                            <w:pPr>
                              <w:ind w:firstLine="0"/>
                              <w:jc w:val="center"/>
                              <w:rPr>
                                <w:rFonts w:eastAsia="Arial Unicode MS"/>
                                <w:sz w:val="24"/>
                                <w:szCs w:val="24"/>
                              </w:rPr>
                            </w:pPr>
                          </w:p>
                        </w:tc>
                        <w:tc>
                          <w:tcPr>
                            <w:tcW w:w="0" w:type="auto"/>
                            <w:tcBorders>
                              <w:top w:val="nil"/>
                              <w:left w:val="nil"/>
                              <w:bottom w:val="nil"/>
                              <w:right w:val="nil"/>
                            </w:tcBorders>
                            <w:noWrap/>
                            <w:vAlign w:val="bottom"/>
                          </w:tcPr>
                          <w:p w14:paraId="51285952" w14:textId="77777777" w:rsidR="009D4E14" w:rsidRPr="005331EB" w:rsidRDefault="009D4E14" w:rsidP="00861A76">
                            <w:pPr>
                              <w:ind w:firstLine="0"/>
                              <w:jc w:val="center"/>
                              <w:rPr>
                                <w:rFonts w:eastAsia="Arial Unicode MS"/>
                                <w:sz w:val="24"/>
                                <w:szCs w:val="24"/>
                              </w:rPr>
                            </w:pPr>
                          </w:p>
                        </w:tc>
                        <w:tc>
                          <w:tcPr>
                            <w:tcW w:w="192" w:type="dxa"/>
                            <w:tcBorders>
                              <w:top w:val="nil"/>
                              <w:left w:val="nil"/>
                              <w:bottom w:val="nil"/>
                              <w:right w:val="nil"/>
                            </w:tcBorders>
                            <w:noWrap/>
                            <w:vAlign w:val="bottom"/>
                          </w:tcPr>
                          <w:p w14:paraId="13F7806C" w14:textId="77777777" w:rsidR="009D4E14" w:rsidRPr="005331EB" w:rsidRDefault="009D4E14" w:rsidP="00861A76">
                            <w:pPr>
                              <w:ind w:firstLine="0"/>
                              <w:jc w:val="center"/>
                              <w:rPr>
                                <w:rFonts w:eastAsia="Arial Unicode MS"/>
                                <w:sz w:val="24"/>
                                <w:szCs w:val="24"/>
                              </w:rPr>
                            </w:pPr>
                          </w:p>
                        </w:tc>
                        <w:tc>
                          <w:tcPr>
                            <w:tcW w:w="0" w:type="auto"/>
                            <w:tcBorders>
                              <w:top w:val="nil"/>
                              <w:left w:val="nil"/>
                              <w:bottom w:val="nil"/>
                              <w:right w:val="nil"/>
                            </w:tcBorders>
                            <w:noWrap/>
                            <w:tcMar>
                              <w:top w:w="0" w:type="dxa"/>
                              <w:left w:w="15" w:type="dxa"/>
                              <w:bottom w:w="0" w:type="dxa"/>
                              <w:right w:w="15" w:type="dxa"/>
                            </w:tcMar>
                            <w:vAlign w:val="bottom"/>
                          </w:tcPr>
                          <w:p w14:paraId="19067CB7" w14:textId="77777777" w:rsidR="009D4E14" w:rsidRPr="005331EB" w:rsidRDefault="009D4E14" w:rsidP="00861A76">
                            <w:pPr>
                              <w:ind w:firstLine="0"/>
                              <w:jc w:val="center"/>
                              <w:rPr>
                                <w:rFonts w:eastAsia="Arial Unicode MS"/>
                                <w:sz w:val="24"/>
                                <w:szCs w:val="24"/>
                              </w:rPr>
                            </w:pPr>
                          </w:p>
                        </w:tc>
                        <w:tc>
                          <w:tcPr>
                            <w:tcW w:w="0" w:type="auto"/>
                            <w:tcBorders>
                              <w:top w:val="nil"/>
                              <w:left w:val="nil"/>
                              <w:bottom w:val="nil"/>
                              <w:right w:val="nil"/>
                            </w:tcBorders>
                            <w:noWrap/>
                            <w:tcMar>
                              <w:top w:w="15" w:type="dxa"/>
                              <w:left w:w="15" w:type="dxa"/>
                              <w:bottom w:w="0" w:type="dxa"/>
                              <w:right w:w="15" w:type="dxa"/>
                            </w:tcMar>
                            <w:vAlign w:val="bottom"/>
                          </w:tcPr>
                          <w:p w14:paraId="28EB24EA" w14:textId="77777777" w:rsidR="009D4E14" w:rsidRPr="005331EB" w:rsidRDefault="009D4E14" w:rsidP="00861A76">
                            <w:pPr>
                              <w:ind w:firstLine="0"/>
                              <w:jc w:val="center"/>
                              <w:rPr>
                                <w:rFonts w:eastAsia="Arial Unicode MS"/>
                                <w:sz w:val="24"/>
                                <w:szCs w:val="24"/>
                              </w:rPr>
                            </w:pPr>
                          </w:p>
                        </w:tc>
                        <w:tc>
                          <w:tcPr>
                            <w:tcW w:w="0" w:type="auto"/>
                            <w:tcBorders>
                              <w:top w:val="nil"/>
                              <w:left w:val="nil"/>
                              <w:bottom w:val="nil"/>
                              <w:right w:val="nil"/>
                            </w:tcBorders>
                            <w:noWrap/>
                            <w:tcMar>
                              <w:top w:w="0" w:type="dxa"/>
                              <w:left w:w="15" w:type="dxa"/>
                              <w:bottom w:w="0" w:type="dxa"/>
                              <w:right w:w="15" w:type="dxa"/>
                            </w:tcMar>
                            <w:vAlign w:val="bottom"/>
                          </w:tcPr>
                          <w:p w14:paraId="5FF3F3D5" w14:textId="77777777" w:rsidR="009D4E14" w:rsidRPr="005331EB" w:rsidRDefault="009D4E14" w:rsidP="00861A76">
                            <w:pPr>
                              <w:ind w:firstLine="0"/>
                              <w:jc w:val="center"/>
                              <w:rPr>
                                <w:rFonts w:eastAsia="Arial Unicode MS"/>
                                <w:sz w:val="24"/>
                                <w:szCs w:val="24"/>
                              </w:rPr>
                            </w:pPr>
                          </w:p>
                        </w:tc>
                        <w:tc>
                          <w:tcPr>
                            <w:tcW w:w="0" w:type="auto"/>
                            <w:tcBorders>
                              <w:top w:val="nil"/>
                              <w:left w:val="nil"/>
                              <w:bottom w:val="nil"/>
                              <w:right w:val="nil"/>
                            </w:tcBorders>
                            <w:noWrap/>
                            <w:tcMar>
                              <w:top w:w="15" w:type="dxa"/>
                              <w:left w:w="15" w:type="dxa"/>
                              <w:bottom w:w="0" w:type="dxa"/>
                              <w:right w:w="15" w:type="dxa"/>
                            </w:tcMar>
                            <w:vAlign w:val="bottom"/>
                          </w:tcPr>
                          <w:p w14:paraId="2CDE0F84" w14:textId="77777777" w:rsidR="009D4E14" w:rsidRPr="005331EB" w:rsidRDefault="009D4E14" w:rsidP="00861A76">
                            <w:pPr>
                              <w:ind w:firstLine="0"/>
                              <w:jc w:val="center"/>
                              <w:rPr>
                                <w:rFonts w:eastAsia="Arial Unicode MS"/>
                                <w:sz w:val="24"/>
                                <w:szCs w:val="24"/>
                              </w:rPr>
                            </w:pPr>
                          </w:p>
                        </w:tc>
                      </w:tr>
                    </w:tbl>
                    <w:p w14:paraId="2913B009" w14:textId="77777777" w:rsidR="009D4E14" w:rsidRPr="005331EB" w:rsidRDefault="009D4E14" w:rsidP="006D60B4">
                      <w:pPr>
                        <w:ind w:firstLine="0"/>
                        <w:jc w:val="center"/>
                        <w:rPr>
                          <w:i/>
                          <w:sz w:val="24"/>
                          <w:szCs w:val="24"/>
                        </w:rPr>
                      </w:pPr>
                    </w:p>
                    <w:p w14:paraId="7355019D" w14:textId="77777777" w:rsidR="009D4E14" w:rsidRPr="005331EB" w:rsidRDefault="009D4E14" w:rsidP="006D60B4">
                      <w:pPr>
                        <w:ind w:firstLine="0"/>
                        <w:jc w:val="center"/>
                        <w:rPr>
                          <w:i/>
                          <w:sz w:val="24"/>
                          <w:szCs w:val="24"/>
                          <w:lang w:val="en-US"/>
                        </w:rPr>
                      </w:pPr>
                    </w:p>
                    <w:p w14:paraId="1F2BD4A8" w14:textId="77777777" w:rsidR="009D4E14" w:rsidRPr="005331EB" w:rsidRDefault="009D4E14" w:rsidP="006D60B4">
                      <w:pPr>
                        <w:ind w:firstLine="0"/>
                        <w:jc w:val="center"/>
                        <w:rPr>
                          <w:sz w:val="24"/>
                          <w:szCs w:val="24"/>
                        </w:rPr>
                      </w:pPr>
                    </w:p>
                  </w:txbxContent>
                </v:textbox>
                <w10:anchorlock/>
              </v:rect>
            </w:pict>
          </mc:Fallback>
        </mc:AlternateContent>
      </w:r>
    </w:p>
    <w:p w14:paraId="591775AD" w14:textId="77777777" w:rsidR="00244B11" w:rsidRDefault="006D60B4" w:rsidP="00244B11">
      <w:pPr>
        <w:tabs>
          <w:tab w:val="left" w:pos="4395"/>
        </w:tabs>
        <w:ind w:firstLine="0"/>
        <w:rPr>
          <w:rFonts w:eastAsia="Times New Roman"/>
          <w:i/>
        </w:rPr>
      </w:pPr>
      <w:r>
        <w:rPr>
          <w:rFonts w:eastAsia="Times New Roman"/>
          <w:noProof/>
        </w:rPr>
        <w:lastRenderedPageBreak/>
        <mc:AlternateContent>
          <mc:Choice Requires="wps">
            <w:drawing>
              <wp:inline distT="0" distB="0" distL="0" distR="0" wp14:anchorId="5C31F05D" wp14:editId="02DEFDE6">
                <wp:extent cx="2495550" cy="782955"/>
                <wp:effectExtent l="8255" t="8255" r="10795" b="8890"/>
                <wp:docPr id="2" name="Прямоугольник 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95550" cy="782955"/>
                        </a:xfrm>
                        <a:prstGeom prst="rect">
                          <a:avLst/>
                        </a:prstGeom>
                        <a:solidFill>
                          <a:srgbClr val="C0C0C0"/>
                        </a:solidFill>
                        <a:ln w="9525">
                          <a:solidFill>
                            <a:srgbClr val="000000"/>
                          </a:solidFill>
                          <a:miter lim="800000"/>
                          <a:headEnd/>
                          <a:tailEnd/>
                        </a:ln>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
                              <w:gridCol w:w="388"/>
                              <w:gridCol w:w="387"/>
                              <w:gridCol w:w="387"/>
                              <w:gridCol w:w="387"/>
                              <w:gridCol w:w="388"/>
                              <w:gridCol w:w="387"/>
                              <w:gridCol w:w="390"/>
                            </w:tblGrid>
                            <w:tr w:rsidR="009D4E14" w14:paraId="5046EBAE" w14:textId="77777777">
                              <w:trPr>
                                <w:cantSplit/>
                                <w:trHeight w:val="356"/>
                                <w:jc w:val="center"/>
                              </w:trPr>
                              <w:tc>
                                <w:tcPr>
                                  <w:tcW w:w="3101" w:type="dxa"/>
                                  <w:gridSpan w:val="8"/>
                                  <w:tcBorders>
                                    <w:top w:val="nil"/>
                                    <w:left w:val="nil"/>
                                    <w:bottom w:val="nil"/>
                                    <w:right w:val="nil"/>
                                  </w:tcBorders>
                                </w:tcPr>
                                <w:p w14:paraId="0C706E5F" w14:textId="77777777" w:rsidR="009D4E14" w:rsidRPr="006220F9" w:rsidRDefault="009D4E14" w:rsidP="00861A76">
                                  <w:pPr>
                                    <w:ind w:firstLine="0"/>
                                    <w:jc w:val="center"/>
                                  </w:pPr>
                                  <w:r w:rsidRPr="006220F9">
                                    <w:t>Дата проведения ЕГЭ</w:t>
                                  </w:r>
                                </w:p>
                              </w:tc>
                            </w:tr>
                            <w:tr w:rsidR="009D4E14" w14:paraId="532A8D57" w14:textId="77777777" w:rsidTr="00861A76">
                              <w:trPr>
                                <w:trHeight w:val="162"/>
                                <w:jc w:val="center"/>
                              </w:trPr>
                              <w:tc>
                                <w:tcPr>
                                  <w:tcW w:w="387" w:type="dxa"/>
                                  <w:shd w:val="clear" w:color="auto" w:fill="FFFFFF" w:themeFill="background1"/>
                                </w:tcPr>
                                <w:p w14:paraId="4BCC62C1" w14:textId="77777777" w:rsidR="009D4E14" w:rsidRDefault="009D4E14" w:rsidP="00861A76">
                                  <w:pPr>
                                    <w:ind w:firstLine="0"/>
                                    <w:jc w:val="center"/>
                                  </w:pPr>
                                </w:p>
                              </w:tc>
                              <w:tc>
                                <w:tcPr>
                                  <w:tcW w:w="388" w:type="dxa"/>
                                  <w:shd w:val="clear" w:color="auto" w:fill="FFFFFF" w:themeFill="background1"/>
                                </w:tcPr>
                                <w:p w14:paraId="7AF55935" w14:textId="77777777" w:rsidR="009D4E14" w:rsidRDefault="009D4E14" w:rsidP="00861A76">
                                  <w:pPr>
                                    <w:ind w:firstLine="0"/>
                                    <w:jc w:val="center"/>
                                  </w:pPr>
                                </w:p>
                              </w:tc>
                              <w:tc>
                                <w:tcPr>
                                  <w:tcW w:w="387" w:type="dxa"/>
                                  <w:tcBorders>
                                    <w:top w:val="nil"/>
                                    <w:left w:val="nil"/>
                                    <w:bottom w:val="nil"/>
                                    <w:right w:val="nil"/>
                                  </w:tcBorders>
                                </w:tcPr>
                                <w:p w14:paraId="316C30F4" w14:textId="77777777" w:rsidR="009D4E14" w:rsidRDefault="009D4E14" w:rsidP="00861A76">
                                  <w:pPr>
                                    <w:ind w:firstLine="0"/>
                                    <w:jc w:val="center"/>
                                    <w:rPr>
                                      <w:b/>
                                      <w:bCs/>
                                      <w:sz w:val="28"/>
                                    </w:rPr>
                                  </w:pPr>
                                  <w:r>
                                    <w:rPr>
                                      <w:b/>
                                      <w:bCs/>
                                      <w:sz w:val="28"/>
                                    </w:rPr>
                                    <w:t>.</w:t>
                                  </w:r>
                                </w:p>
                              </w:tc>
                              <w:tc>
                                <w:tcPr>
                                  <w:tcW w:w="387" w:type="dxa"/>
                                  <w:shd w:val="clear" w:color="auto" w:fill="FFFFFF" w:themeFill="background1"/>
                                </w:tcPr>
                                <w:p w14:paraId="1E9ECD4B" w14:textId="77777777" w:rsidR="009D4E14" w:rsidRDefault="009D4E14" w:rsidP="00861A76">
                                  <w:pPr>
                                    <w:ind w:firstLine="0"/>
                                    <w:jc w:val="center"/>
                                  </w:pPr>
                                </w:p>
                              </w:tc>
                              <w:tc>
                                <w:tcPr>
                                  <w:tcW w:w="387" w:type="dxa"/>
                                  <w:shd w:val="clear" w:color="auto" w:fill="FFFFFF" w:themeFill="background1"/>
                                </w:tcPr>
                                <w:p w14:paraId="4D36891E" w14:textId="77777777" w:rsidR="009D4E14" w:rsidRDefault="009D4E14" w:rsidP="00861A76">
                                  <w:pPr>
                                    <w:ind w:firstLine="0"/>
                                    <w:jc w:val="center"/>
                                  </w:pPr>
                                </w:p>
                              </w:tc>
                              <w:tc>
                                <w:tcPr>
                                  <w:tcW w:w="388" w:type="dxa"/>
                                  <w:tcBorders>
                                    <w:top w:val="nil"/>
                                    <w:left w:val="nil"/>
                                    <w:bottom w:val="nil"/>
                                    <w:right w:val="nil"/>
                                  </w:tcBorders>
                                </w:tcPr>
                                <w:p w14:paraId="403719B1" w14:textId="77777777" w:rsidR="009D4E14" w:rsidRDefault="009D4E14" w:rsidP="00861A76">
                                  <w:pPr>
                                    <w:ind w:firstLine="0"/>
                                    <w:jc w:val="center"/>
                                    <w:rPr>
                                      <w:b/>
                                      <w:bCs/>
                                      <w:sz w:val="28"/>
                                    </w:rPr>
                                  </w:pPr>
                                  <w:r>
                                    <w:rPr>
                                      <w:b/>
                                      <w:bCs/>
                                      <w:sz w:val="28"/>
                                    </w:rPr>
                                    <w:t>.</w:t>
                                  </w:r>
                                </w:p>
                              </w:tc>
                              <w:tc>
                                <w:tcPr>
                                  <w:tcW w:w="387" w:type="dxa"/>
                                  <w:shd w:val="clear" w:color="auto" w:fill="FFFFFF" w:themeFill="background1"/>
                                </w:tcPr>
                                <w:p w14:paraId="1CE17451" w14:textId="77777777" w:rsidR="009D4E14" w:rsidRDefault="009D4E14" w:rsidP="00861A76">
                                  <w:pPr>
                                    <w:ind w:firstLine="0"/>
                                    <w:jc w:val="center"/>
                                  </w:pPr>
                                </w:p>
                              </w:tc>
                              <w:tc>
                                <w:tcPr>
                                  <w:tcW w:w="390" w:type="dxa"/>
                                  <w:shd w:val="clear" w:color="auto" w:fill="FFFFFF" w:themeFill="background1"/>
                                </w:tcPr>
                                <w:p w14:paraId="1038192D" w14:textId="77777777" w:rsidR="009D4E14" w:rsidRDefault="009D4E14" w:rsidP="00861A76">
                                  <w:pPr>
                                    <w:ind w:firstLine="0"/>
                                    <w:jc w:val="center"/>
                                  </w:pPr>
                                </w:p>
                              </w:tc>
                            </w:tr>
                            <w:tr w:rsidR="009D4E14" w14:paraId="381D2C08" w14:textId="77777777">
                              <w:trPr>
                                <w:cantSplit/>
                                <w:trHeight w:val="162"/>
                                <w:jc w:val="center"/>
                              </w:trPr>
                              <w:tc>
                                <w:tcPr>
                                  <w:tcW w:w="3101" w:type="dxa"/>
                                  <w:gridSpan w:val="8"/>
                                  <w:tcBorders>
                                    <w:top w:val="nil"/>
                                    <w:left w:val="nil"/>
                                    <w:bottom w:val="nil"/>
                                    <w:right w:val="nil"/>
                                  </w:tcBorders>
                                </w:tcPr>
                                <w:p w14:paraId="227D3313" w14:textId="77777777" w:rsidR="009D4E14" w:rsidRDefault="009D4E14" w:rsidP="00861A76">
                                  <w:pPr>
                                    <w:ind w:firstLine="0"/>
                                    <w:jc w:val="center"/>
                                  </w:pPr>
                                </w:p>
                              </w:tc>
                            </w:tr>
                          </w:tbl>
                          <w:p w14:paraId="522EF75C" w14:textId="77777777" w:rsidR="009D4E14" w:rsidRDefault="009D4E14" w:rsidP="006D60B4">
                            <w:pPr>
                              <w:ind w:firstLine="0"/>
                              <w:jc w:val="center"/>
                            </w:pPr>
                          </w:p>
                          <w:p w14:paraId="6ED4770F" w14:textId="77777777" w:rsidR="009D4E14" w:rsidRDefault="009D4E14" w:rsidP="006D60B4">
                            <w:pPr>
                              <w:ind w:firstLine="0"/>
                              <w:jc w:val="center"/>
                            </w:pPr>
                          </w:p>
                        </w:txbxContent>
                      </wps:txbx>
                      <wps:bodyPr rot="0" vert="horz" wrap="square" lIns="91440" tIns="45720" rIns="91440" bIns="45720" anchor="t" anchorCtr="0" upright="1">
                        <a:noAutofit/>
                      </wps:bodyPr>
                    </wps:wsp>
                  </a:graphicData>
                </a:graphic>
              </wp:inline>
            </w:drawing>
          </mc:Choice>
          <mc:Fallback>
            <w:pict>
              <v:rect w14:anchorId="5C31F05D" id="Прямоугольник 38" o:spid="_x0000_s1041" style="width:196.5pt;height:6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" fillcolor="silver">
                <o:lock v:ext="edit" aspectratio="t"/>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
                        <w:gridCol w:w="388"/>
                        <w:gridCol w:w="387"/>
                        <w:gridCol w:w="387"/>
                        <w:gridCol w:w="387"/>
                        <w:gridCol w:w="388"/>
                        <w:gridCol w:w="387"/>
                        <w:gridCol w:w="390"/>
                      </w:tblGrid>
                      <w:tr w:rsidR="009D4E14" w14:paraId="5046EBAE" w14:textId="77777777">
                        <w:trPr>
                          <w:cantSplit/>
                          <w:trHeight w:val="356"/>
                          <w:jc w:val="center"/>
                        </w:trPr>
                        <w:tc>
                          <w:tcPr>
                            <w:tcW w:w="3101" w:type="dxa"/>
                            <w:gridSpan w:val="8"/>
                            <w:tcBorders>
                              <w:top w:val="nil"/>
                              <w:left w:val="nil"/>
                              <w:bottom w:val="nil"/>
                              <w:right w:val="nil"/>
                            </w:tcBorders>
                          </w:tcPr>
                          <w:p w14:paraId="0C706E5F" w14:textId="77777777" w:rsidR="009D4E14" w:rsidRPr="006220F9" w:rsidRDefault="009D4E14" w:rsidP="00861A76">
                            <w:pPr>
                              <w:ind w:firstLine="0"/>
                              <w:jc w:val="center"/>
                            </w:pPr>
                            <w:r w:rsidRPr="006220F9">
                              <w:t>Дата проведения ЕГЭ</w:t>
                            </w:r>
                          </w:p>
                        </w:tc>
                      </w:tr>
                      <w:tr w:rsidR="009D4E14" w14:paraId="532A8D57" w14:textId="77777777" w:rsidTr="00861A76">
                        <w:trPr>
                          <w:trHeight w:val="162"/>
                          <w:jc w:val="center"/>
                        </w:trPr>
                        <w:tc>
                          <w:tcPr>
                            <w:tcW w:w="387" w:type="dxa"/>
                            <w:shd w:val="clear" w:color="auto" w:fill="FFFFFF" w:themeFill="background1"/>
                          </w:tcPr>
                          <w:p w14:paraId="4BCC62C1" w14:textId="77777777" w:rsidR="009D4E14" w:rsidRDefault="009D4E14" w:rsidP="00861A76">
                            <w:pPr>
                              <w:ind w:firstLine="0"/>
                              <w:jc w:val="center"/>
                            </w:pPr>
                          </w:p>
                        </w:tc>
                        <w:tc>
                          <w:tcPr>
                            <w:tcW w:w="388" w:type="dxa"/>
                            <w:shd w:val="clear" w:color="auto" w:fill="FFFFFF" w:themeFill="background1"/>
                          </w:tcPr>
                          <w:p w14:paraId="7AF55935" w14:textId="77777777" w:rsidR="009D4E14" w:rsidRDefault="009D4E14" w:rsidP="00861A76">
                            <w:pPr>
                              <w:ind w:firstLine="0"/>
                              <w:jc w:val="center"/>
                            </w:pPr>
                          </w:p>
                        </w:tc>
                        <w:tc>
                          <w:tcPr>
                            <w:tcW w:w="387" w:type="dxa"/>
                            <w:tcBorders>
                              <w:top w:val="nil"/>
                              <w:left w:val="nil"/>
                              <w:bottom w:val="nil"/>
                              <w:right w:val="nil"/>
                            </w:tcBorders>
                          </w:tcPr>
                          <w:p w14:paraId="316C30F4" w14:textId="77777777" w:rsidR="009D4E14" w:rsidRDefault="009D4E14" w:rsidP="00861A76">
                            <w:pPr>
                              <w:ind w:firstLine="0"/>
                              <w:jc w:val="center"/>
                              <w:rPr>
                                <w:b/>
                                <w:bCs/>
                                <w:sz w:val="28"/>
                              </w:rPr>
                            </w:pPr>
                            <w:r>
                              <w:rPr>
                                <w:b/>
                                <w:bCs/>
                                <w:sz w:val="28"/>
                              </w:rPr>
                              <w:t>.</w:t>
                            </w:r>
                          </w:p>
                        </w:tc>
                        <w:tc>
                          <w:tcPr>
                            <w:tcW w:w="387" w:type="dxa"/>
                            <w:shd w:val="clear" w:color="auto" w:fill="FFFFFF" w:themeFill="background1"/>
                          </w:tcPr>
                          <w:p w14:paraId="1E9ECD4B" w14:textId="77777777" w:rsidR="009D4E14" w:rsidRDefault="009D4E14" w:rsidP="00861A76">
                            <w:pPr>
                              <w:ind w:firstLine="0"/>
                              <w:jc w:val="center"/>
                            </w:pPr>
                          </w:p>
                        </w:tc>
                        <w:tc>
                          <w:tcPr>
                            <w:tcW w:w="387" w:type="dxa"/>
                            <w:shd w:val="clear" w:color="auto" w:fill="FFFFFF" w:themeFill="background1"/>
                          </w:tcPr>
                          <w:p w14:paraId="4D36891E" w14:textId="77777777" w:rsidR="009D4E14" w:rsidRDefault="009D4E14" w:rsidP="00861A76">
                            <w:pPr>
                              <w:ind w:firstLine="0"/>
                              <w:jc w:val="center"/>
                            </w:pPr>
                          </w:p>
                        </w:tc>
                        <w:tc>
                          <w:tcPr>
                            <w:tcW w:w="388" w:type="dxa"/>
                            <w:tcBorders>
                              <w:top w:val="nil"/>
                              <w:left w:val="nil"/>
                              <w:bottom w:val="nil"/>
                              <w:right w:val="nil"/>
                            </w:tcBorders>
                          </w:tcPr>
                          <w:p w14:paraId="403719B1" w14:textId="77777777" w:rsidR="009D4E14" w:rsidRDefault="009D4E14" w:rsidP="00861A76">
                            <w:pPr>
                              <w:ind w:firstLine="0"/>
                              <w:jc w:val="center"/>
                              <w:rPr>
                                <w:b/>
                                <w:bCs/>
                                <w:sz w:val="28"/>
                              </w:rPr>
                            </w:pPr>
                            <w:r>
                              <w:rPr>
                                <w:b/>
                                <w:bCs/>
                                <w:sz w:val="28"/>
                              </w:rPr>
                              <w:t>.</w:t>
                            </w:r>
                          </w:p>
                        </w:tc>
                        <w:tc>
                          <w:tcPr>
                            <w:tcW w:w="387" w:type="dxa"/>
                            <w:shd w:val="clear" w:color="auto" w:fill="FFFFFF" w:themeFill="background1"/>
                          </w:tcPr>
                          <w:p w14:paraId="1CE17451" w14:textId="77777777" w:rsidR="009D4E14" w:rsidRDefault="009D4E14" w:rsidP="00861A76">
                            <w:pPr>
                              <w:ind w:firstLine="0"/>
                              <w:jc w:val="center"/>
                            </w:pPr>
                          </w:p>
                        </w:tc>
                        <w:tc>
                          <w:tcPr>
                            <w:tcW w:w="390" w:type="dxa"/>
                            <w:shd w:val="clear" w:color="auto" w:fill="FFFFFF" w:themeFill="background1"/>
                          </w:tcPr>
                          <w:p w14:paraId="1038192D" w14:textId="77777777" w:rsidR="009D4E14" w:rsidRDefault="009D4E14" w:rsidP="00861A76">
                            <w:pPr>
                              <w:ind w:firstLine="0"/>
                              <w:jc w:val="center"/>
                            </w:pPr>
                          </w:p>
                        </w:tc>
                      </w:tr>
                      <w:tr w:rsidR="009D4E14" w14:paraId="381D2C08" w14:textId="77777777">
                        <w:trPr>
                          <w:cantSplit/>
                          <w:trHeight w:val="162"/>
                          <w:jc w:val="center"/>
                        </w:trPr>
                        <w:tc>
                          <w:tcPr>
                            <w:tcW w:w="3101" w:type="dxa"/>
                            <w:gridSpan w:val="8"/>
                            <w:tcBorders>
                              <w:top w:val="nil"/>
                              <w:left w:val="nil"/>
                              <w:bottom w:val="nil"/>
                              <w:right w:val="nil"/>
                            </w:tcBorders>
                          </w:tcPr>
                          <w:p w14:paraId="227D3313" w14:textId="77777777" w:rsidR="009D4E14" w:rsidRDefault="009D4E14" w:rsidP="00861A76">
                            <w:pPr>
                              <w:ind w:firstLine="0"/>
                              <w:jc w:val="center"/>
                            </w:pPr>
                          </w:p>
                        </w:tc>
                      </w:tr>
                    </w:tbl>
                    <w:p w14:paraId="522EF75C" w14:textId="77777777" w:rsidR="009D4E14" w:rsidRDefault="009D4E14" w:rsidP="006D60B4">
                      <w:pPr>
                        <w:ind w:firstLine="0"/>
                        <w:jc w:val="center"/>
                      </w:pPr>
                    </w:p>
                    <w:p w14:paraId="6ED4770F" w14:textId="77777777" w:rsidR="009D4E14" w:rsidRDefault="009D4E14" w:rsidP="006D60B4">
                      <w:pPr>
                        <w:ind w:firstLine="0"/>
                        <w:jc w:val="center"/>
                      </w:pPr>
                    </w:p>
                  </w:txbxContent>
                </v:textbox>
                <w10:anchorlock/>
              </v:rect>
            </w:pict>
          </mc:Fallback>
        </mc:AlternateContent>
      </w:r>
    </w:p>
    <w:p w14:paraId="7260E162" w14:textId="4C6EFE1D" w:rsidR="0086726C" w:rsidRPr="00D82595" w:rsidRDefault="0086726C" w:rsidP="0071444F">
      <w:pPr>
        <w:tabs>
          <w:tab w:val="left" w:pos="4395"/>
        </w:tabs>
        <w:rPr>
          <w:rFonts w:eastAsia="Times New Roman"/>
          <w:i/>
        </w:rPr>
      </w:pPr>
      <w:r w:rsidRPr="00D82595">
        <w:rPr>
          <w:rFonts w:eastAsia="Times New Roman"/>
          <w:i/>
        </w:rPr>
        <w:t>Во время экзамена на рабочем столе участника ЕГЭ, помимо ЭМ, могут находиться:</w:t>
      </w:r>
    </w:p>
    <w:p w14:paraId="09B371E7" w14:textId="77777777" w:rsidR="0086726C" w:rsidRPr="00D82595" w:rsidRDefault="0086726C" w:rsidP="0071444F">
      <w:pPr>
        <w:tabs>
          <w:tab w:val="left" w:pos="4395"/>
        </w:tabs>
        <w:rPr>
          <w:rFonts w:eastAsia="Times New Roman"/>
          <w:i/>
        </w:rPr>
      </w:pPr>
      <w:r w:rsidRPr="00D82595">
        <w:rPr>
          <w:rFonts w:eastAsia="Times New Roman"/>
          <w:i/>
        </w:rPr>
        <w:t>черная гелевая, капиллярная ручка;</w:t>
      </w:r>
    </w:p>
    <w:p w14:paraId="442563CA" w14:textId="77777777" w:rsidR="0086726C" w:rsidRPr="00D82595" w:rsidRDefault="0086726C" w:rsidP="0071444F">
      <w:pPr>
        <w:tabs>
          <w:tab w:val="left" w:pos="4395"/>
        </w:tabs>
        <w:rPr>
          <w:rFonts w:eastAsia="Times New Roman"/>
          <w:i/>
        </w:rPr>
      </w:pPr>
      <w:r w:rsidRPr="00D82595">
        <w:rPr>
          <w:rFonts w:eastAsia="Times New Roman"/>
          <w:i/>
        </w:rPr>
        <w:t>документ, удостоверяющий личность;</w:t>
      </w:r>
    </w:p>
    <w:p w14:paraId="6972110D" w14:textId="77777777" w:rsidR="0086726C" w:rsidRPr="00D82595" w:rsidRDefault="0086726C" w:rsidP="0071444F">
      <w:pPr>
        <w:tabs>
          <w:tab w:val="left" w:pos="4395"/>
        </w:tabs>
        <w:rPr>
          <w:rFonts w:eastAsia="Times New Roman"/>
          <w:i/>
        </w:rPr>
      </w:pPr>
      <w:r w:rsidRPr="00D82595">
        <w:rPr>
          <w:rFonts w:eastAsia="Times New Roman"/>
          <w:i/>
        </w:rPr>
        <w:t>лекарства и питание (при необходимости);</w:t>
      </w:r>
    </w:p>
    <w:p w14:paraId="5805034D" w14:textId="3559A444" w:rsidR="0086726C" w:rsidRPr="00D82595" w:rsidRDefault="0086726C" w:rsidP="0071444F">
      <w:pPr>
        <w:tabs>
          <w:tab w:val="left" w:pos="4395"/>
        </w:tabs>
        <w:rPr>
          <w:rFonts w:eastAsia="Times New Roman"/>
          <w:i/>
        </w:rPr>
      </w:pPr>
      <w:r w:rsidRPr="00D82595">
        <w:rPr>
          <w:rFonts w:eastAsia="Times New Roman"/>
          <w:i/>
        </w:rPr>
        <w:t>дополнительные материалы, которые можно использовать на ЕГЭ по отдельным учебным предметам</w:t>
      </w:r>
      <w:r w:rsidR="00EF7893">
        <w:rPr>
          <w:rFonts w:eastAsia="Times New Roman"/>
          <w:i/>
        </w:rPr>
        <w:t xml:space="preserve"> </w:t>
      </w:r>
      <w:r w:rsidRPr="00D82595">
        <w:rPr>
          <w:rFonts w:eastAsia="Times New Roman"/>
          <w:i/>
        </w:rPr>
        <w:t>(по математике линейка; по физике – линейка и непрограммируемый калькулятор; по химии – непрограммируемый калькулятор; по географии – линейка, транспортир, непрограммируемый калькулятор);</w:t>
      </w:r>
    </w:p>
    <w:p w14:paraId="535C8A2C" w14:textId="77777777" w:rsidR="0086726C" w:rsidRPr="00D82595" w:rsidRDefault="0086726C" w:rsidP="0071444F">
      <w:pPr>
        <w:tabs>
          <w:tab w:val="left" w:pos="4395"/>
        </w:tabs>
        <w:rPr>
          <w:rFonts w:eastAsia="Times New Roman"/>
          <w:i/>
        </w:rPr>
      </w:pPr>
      <w:r w:rsidRPr="00D82595">
        <w:rPr>
          <w:rFonts w:eastAsia="Times New Roman"/>
          <w:i/>
        </w:rPr>
        <w:t>специальные технические средства (для участников ЕГЭ с ОВЗ, детей-инвалидов, инвалидов);</w:t>
      </w:r>
    </w:p>
    <w:p w14:paraId="202D94BA" w14:textId="77777777" w:rsidR="0086726C" w:rsidRPr="00D82595" w:rsidRDefault="0086726C" w:rsidP="0071444F">
      <w:pPr>
        <w:tabs>
          <w:tab w:val="left" w:pos="4395"/>
        </w:tabs>
        <w:rPr>
          <w:rFonts w:eastAsia="Times New Roman"/>
          <w:i/>
        </w:rPr>
      </w:pPr>
      <w:r w:rsidRPr="00D82595">
        <w:rPr>
          <w:rFonts w:eastAsia="Times New Roman"/>
          <w:i/>
        </w:rPr>
        <w:t>черновики со штампом образовательной организации, на базе которой расположен ППЭ (в случае проведения ЕГЭ по иностранным языкам с включенным разделом «Говорение» черновики не выдаются).</w:t>
      </w:r>
    </w:p>
    <w:p w14:paraId="1151E64D" w14:textId="77777777" w:rsidR="0086726C" w:rsidRPr="00D82595" w:rsidRDefault="0086726C" w:rsidP="0071444F">
      <w:pPr>
        <w:tabs>
          <w:tab w:val="left" w:pos="4395"/>
        </w:tabs>
        <w:rPr>
          <w:rFonts w:eastAsia="Times New Roman"/>
          <w:b/>
          <w:i/>
          <w:noProof/>
        </w:rPr>
      </w:pPr>
      <w:r w:rsidRPr="00D82595">
        <w:rPr>
          <w:rFonts w:eastAsia="Times New Roman"/>
          <w:b/>
          <w:i/>
          <w:noProof/>
        </w:rPr>
        <w:t>Кодировка учебных предметов</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1890"/>
        <w:gridCol w:w="2773"/>
        <w:gridCol w:w="1858"/>
      </w:tblGrid>
      <w:tr w:rsidR="0086726C" w:rsidRPr="00D82595" w14:paraId="5EFA39CF" w14:textId="77777777" w:rsidTr="00EF7893">
        <w:trPr>
          <w:trHeight w:val="461"/>
        </w:trPr>
        <w:tc>
          <w:tcPr>
            <w:tcW w:w="2830" w:type="dxa"/>
          </w:tcPr>
          <w:p w14:paraId="0DFCC994" w14:textId="77777777" w:rsidR="0086726C" w:rsidRPr="00D82595" w:rsidRDefault="0086726C" w:rsidP="00EF7893">
            <w:pPr>
              <w:tabs>
                <w:tab w:val="left" w:pos="4395"/>
              </w:tabs>
              <w:spacing w:line="276" w:lineRule="auto"/>
              <w:ind w:firstLine="0"/>
              <w:jc w:val="center"/>
              <w:rPr>
                <w:rFonts w:eastAsia="Times New Roman"/>
                <w:noProof/>
              </w:rPr>
            </w:pPr>
            <w:r w:rsidRPr="00D82595">
              <w:rPr>
                <w:rFonts w:eastAsia="Times New Roman"/>
                <w:noProof/>
              </w:rPr>
              <w:t>Название учебного предмета</w:t>
            </w:r>
          </w:p>
        </w:tc>
        <w:tc>
          <w:tcPr>
            <w:tcW w:w="1890" w:type="dxa"/>
          </w:tcPr>
          <w:p w14:paraId="35CDEFAF" w14:textId="77777777" w:rsidR="0086726C" w:rsidRPr="00D82595" w:rsidRDefault="0086726C" w:rsidP="00EF7893">
            <w:pPr>
              <w:tabs>
                <w:tab w:val="left" w:pos="4395"/>
              </w:tabs>
              <w:spacing w:line="276" w:lineRule="auto"/>
              <w:ind w:firstLine="0"/>
              <w:jc w:val="center"/>
              <w:rPr>
                <w:rFonts w:eastAsia="Times New Roman"/>
                <w:noProof/>
              </w:rPr>
            </w:pPr>
            <w:r w:rsidRPr="00D82595">
              <w:rPr>
                <w:rFonts w:eastAsia="Times New Roman"/>
                <w:noProof/>
              </w:rPr>
              <w:t>Код учебного</w:t>
            </w:r>
          </w:p>
          <w:p w14:paraId="3870D9E7" w14:textId="77777777" w:rsidR="0086726C" w:rsidRPr="00D82595" w:rsidRDefault="0086726C" w:rsidP="00EF7893">
            <w:pPr>
              <w:tabs>
                <w:tab w:val="left" w:pos="4395"/>
              </w:tabs>
              <w:spacing w:line="276" w:lineRule="auto"/>
              <w:ind w:firstLine="0"/>
              <w:jc w:val="center"/>
              <w:rPr>
                <w:rFonts w:eastAsia="Times New Roman"/>
                <w:noProof/>
              </w:rPr>
            </w:pPr>
            <w:r w:rsidRPr="00D82595">
              <w:rPr>
                <w:rFonts w:eastAsia="Times New Roman"/>
                <w:noProof/>
              </w:rPr>
              <w:t>предмета</w:t>
            </w:r>
          </w:p>
        </w:tc>
        <w:tc>
          <w:tcPr>
            <w:tcW w:w="2773" w:type="dxa"/>
          </w:tcPr>
          <w:p w14:paraId="5C6437C7" w14:textId="77777777" w:rsidR="0086726C" w:rsidRPr="00D82595" w:rsidRDefault="0086726C" w:rsidP="00EF7893">
            <w:pPr>
              <w:tabs>
                <w:tab w:val="left" w:pos="4395"/>
              </w:tabs>
              <w:spacing w:line="276" w:lineRule="auto"/>
              <w:ind w:firstLine="0"/>
              <w:jc w:val="center"/>
              <w:rPr>
                <w:rFonts w:eastAsia="Times New Roman"/>
                <w:noProof/>
              </w:rPr>
            </w:pPr>
            <w:r w:rsidRPr="00D82595">
              <w:rPr>
                <w:rFonts w:eastAsia="Times New Roman"/>
                <w:noProof/>
              </w:rPr>
              <w:t>Название учебного предмета</w:t>
            </w:r>
          </w:p>
        </w:tc>
        <w:tc>
          <w:tcPr>
            <w:tcW w:w="1858" w:type="dxa"/>
          </w:tcPr>
          <w:p w14:paraId="0BBCA45D" w14:textId="77777777" w:rsidR="0086726C" w:rsidRPr="00D82595" w:rsidRDefault="0086726C" w:rsidP="00EF7893">
            <w:pPr>
              <w:tabs>
                <w:tab w:val="left" w:pos="4395"/>
              </w:tabs>
              <w:spacing w:line="276" w:lineRule="auto"/>
              <w:ind w:firstLine="0"/>
              <w:jc w:val="center"/>
              <w:rPr>
                <w:rFonts w:eastAsia="Times New Roman"/>
                <w:noProof/>
              </w:rPr>
            </w:pPr>
            <w:r w:rsidRPr="00D82595">
              <w:rPr>
                <w:rFonts w:eastAsia="Times New Roman"/>
                <w:noProof/>
              </w:rPr>
              <w:t>Код учебного предмета</w:t>
            </w:r>
          </w:p>
        </w:tc>
      </w:tr>
      <w:tr w:rsidR="0086726C" w:rsidRPr="00D82595" w14:paraId="3BB534DA" w14:textId="77777777" w:rsidTr="00EF7893">
        <w:tc>
          <w:tcPr>
            <w:tcW w:w="2830" w:type="dxa"/>
          </w:tcPr>
          <w:p w14:paraId="4088929D" w14:textId="77777777" w:rsidR="0086726C" w:rsidRPr="00D82595" w:rsidRDefault="0086726C" w:rsidP="00EF7893">
            <w:pPr>
              <w:tabs>
                <w:tab w:val="left" w:pos="4395"/>
              </w:tabs>
              <w:spacing w:line="276" w:lineRule="auto"/>
              <w:ind w:firstLine="0"/>
              <w:rPr>
                <w:rFonts w:eastAsia="Times New Roman"/>
                <w:noProof/>
              </w:rPr>
            </w:pPr>
            <w:r w:rsidRPr="00D82595">
              <w:rPr>
                <w:rFonts w:eastAsia="Times New Roman"/>
                <w:noProof/>
              </w:rPr>
              <w:t xml:space="preserve">Русский язык </w:t>
            </w:r>
          </w:p>
        </w:tc>
        <w:tc>
          <w:tcPr>
            <w:tcW w:w="1890" w:type="dxa"/>
          </w:tcPr>
          <w:p w14:paraId="526D77C3" w14:textId="77777777" w:rsidR="0086726C" w:rsidRPr="00D82595" w:rsidRDefault="0086726C" w:rsidP="00EF7893">
            <w:pPr>
              <w:tabs>
                <w:tab w:val="left" w:pos="4395"/>
              </w:tabs>
              <w:spacing w:line="276" w:lineRule="auto"/>
              <w:ind w:firstLine="0"/>
              <w:rPr>
                <w:rFonts w:eastAsia="Times New Roman"/>
                <w:noProof/>
              </w:rPr>
            </w:pPr>
            <w:r w:rsidRPr="00D82595">
              <w:rPr>
                <w:rFonts w:eastAsia="Times New Roman"/>
                <w:noProof/>
              </w:rPr>
              <w:t>1</w:t>
            </w:r>
          </w:p>
        </w:tc>
        <w:tc>
          <w:tcPr>
            <w:tcW w:w="2773" w:type="dxa"/>
          </w:tcPr>
          <w:p w14:paraId="4C984ECD" w14:textId="77777777" w:rsidR="0086726C" w:rsidRPr="00D82595" w:rsidRDefault="0086726C" w:rsidP="00EF7893">
            <w:pPr>
              <w:tabs>
                <w:tab w:val="left" w:pos="4395"/>
              </w:tabs>
              <w:spacing w:line="276" w:lineRule="auto"/>
              <w:ind w:firstLine="0"/>
              <w:rPr>
                <w:rFonts w:eastAsia="Times New Roman"/>
                <w:noProof/>
              </w:rPr>
            </w:pPr>
            <w:r w:rsidRPr="00D82595">
              <w:rPr>
                <w:rFonts w:eastAsia="Times New Roman"/>
                <w:noProof/>
              </w:rPr>
              <w:t>Французский язык</w:t>
            </w:r>
          </w:p>
        </w:tc>
        <w:tc>
          <w:tcPr>
            <w:tcW w:w="1858" w:type="dxa"/>
          </w:tcPr>
          <w:p w14:paraId="0A13FBF2" w14:textId="77777777" w:rsidR="0086726C" w:rsidRPr="00D82595" w:rsidRDefault="0086726C" w:rsidP="00EF7893">
            <w:pPr>
              <w:tabs>
                <w:tab w:val="left" w:pos="4395"/>
              </w:tabs>
              <w:spacing w:line="276" w:lineRule="auto"/>
              <w:ind w:firstLine="0"/>
              <w:rPr>
                <w:rFonts w:eastAsia="Times New Roman"/>
                <w:noProof/>
              </w:rPr>
            </w:pPr>
            <w:r w:rsidRPr="00D82595">
              <w:rPr>
                <w:rFonts w:eastAsia="Times New Roman"/>
                <w:noProof/>
              </w:rPr>
              <w:t>11</w:t>
            </w:r>
          </w:p>
        </w:tc>
      </w:tr>
      <w:tr w:rsidR="0086726C" w:rsidRPr="00D82595" w14:paraId="3D526087" w14:textId="77777777" w:rsidTr="00EF7893">
        <w:tc>
          <w:tcPr>
            <w:tcW w:w="2830" w:type="dxa"/>
          </w:tcPr>
          <w:p w14:paraId="31B9630B" w14:textId="77777777" w:rsidR="0086726C" w:rsidRPr="00D82595" w:rsidRDefault="0086726C" w:rsidP="00EF7893">
            <w:pPr>
              <w:tabs>
                <w:tab w:val="left" w:pos="4395"/>
              </w:tabs>
              <w:spacing w:line="276" w:lineRule="auto"/>
              <w:ind w:firstLine="0"/>
              <w:rPr>
                <w:rFonts w:eastAsia="Times New Roman"/>
                <w:noProof/>
              </w:rPr>
            </w:pPr>
            <w:r w:rsidRPr="00D82595">
              <w:rPr>
                <w:rFonts w:eastAsia="Times New Roman"/>
                <w:noProof/>
              </w:rPr>
              <w:t>Математика (профильный уровень)</w:t>
            </w:r>
          </w:p>
        </w:tc>
        <w:tc>
          <w:tcPr>
            <w:tcW w:w="1890" w:type="dxa"/>
          </w:tcPr>
          <w:p w14:paraId="30195A4A" w14:textId="77777777" w:rsidR="0086726C" w:rsidRPr="00D82595" w:rsidRDefault="0086726C" w:rsidP="00EF7893">
            <w:pPr>
              <w:tabs>
                <w:tab w:val="left" w:pos="4395"/>
              </w:tabs>
              <w:spacing w:line="276" w:lineRule="auto"/>
              <w:ind w:firstLine="0"/>
              <w:rPr>
                <w:rFonts w:eastAsia="Times New Roman"/>
                <w:noProof/>
              </w:rPr>
            </w:pPr>
            <w:r w:rsidRPr="00D82595">
              <w:rPr>
                <w:rFonts w:eastAsia="Times New Roman"/>
                <w:noProof/>
              </w:rPr>
              <w:t>2</w:t>
            </w:r>
          </w:p>
        </w:tc>
        <w:tc>
          <w:tcPr>
            <w:tcW w:w="2773" w:type="dxa"/>
          </w:tcPr>
          <w:p w14:paraId="57A992B0" w14:textId="77777777" w:rsidR="0086726C" w:rsidRPr="00D82595" w:rsidRDefault="0086726C" w:rsidP="00EF7893">
            <w:pPr>
              <w:tabs>
                <w:tab w:val="left" w:pos="4395"/>
              </w:tabs>
              <w:spacing w:line="276" w:lineRule="auto"/>
              <w:ind w:firstLine="0"/>
              <w:rPr>
                <w:rFonts w:eastAsia="Times New Roman"/>
                <w:noProof/>
              </w:rPr>
            </w:pPr>
            <w:r w:rsidRPr="00D82595">
              <w:rPr>
                <w:rFonts w:eastAsia="Times New Roman"/>
                <w:noProof/>
              </w:rPr>
              <w:t xml:space="preserve">Обществознание </w:t>
            </w:r>
          </w:p>
        </w:tc>
        <w:tc>
          <w:tcPr>
            <w:tcW w:w="1858" w:type="dxa"/>
          </w:tcPr>
          <w:p w14:paraId="1F6D408F" w14:textId="77777777" w:rsidR="0086726C" w:rsidRPr="00D82595" w:rsidRDefault="0086726C" w:rsidP="00EF7893">
            <w:pPr>
              <w:tabs>
                <w:tab w:val="left" w:pos="4395"/>
              </w:tabs>
              <w:spacing w:line="276" w:lineRule="auto"/>
              <w:ind w:firstLine="0"/>
              <w:rPr>
                <w:rFonts w:eastAsia="Times New Roman"/>
                <w:noProof/>
              </w:rPr>
            </w:pPr>
            <w:r w:rsidRPr="00D82595">
              <w:rPr>
                <w:rFonts w:eastAsia="Times New Roman"/>
                <w:noProof/>
              </w:rPr>
              <w:t>12</w:t>
            </w:r>
          </w:p>
        </w:tc>
      </w:tr>
      <w:tr w:rsidR="0086726C" w:rsidRPr="00D82595" w14:paraId="2277100A" w14:textId="77777777" w:rsidTr="00EF7893">
        <w:tc>
          <w:tcPr>
            <w:tcW w:w="2830" w:type="dxa"/>
          </w:tcPr>
          <w:p w14:paraId="1C4DE5D3" w14:textId="77777777" w:rsidR="0086726C" w:rsidRPr="00D82595" w:rsidRDefault="0086726C" w:rsidP="00EF7893">
            <w:pPr>
              <w:tabs>
                <w:tab w:val="left" w:pos="4395"/>
              </w:tabs>
              <w:spacing w:line="276" w:lineRule="auto"/>
              <w:ind w:firstLine="0"/>
              <w:rPr>
                <w:rFonts w:eastAsia="Times New Roman"/>
                <w:noProof/>
              </w:rPr>
            </w:pPr>
            <w:r w:rsidRPr="00D82595">
              <w:rPr>
                <w:rFonts w:eastAsia="Times New Roman"/>
                <w:noProof/>
              </w:rPr>
              <w:t>Физика</w:t>
            </w:r>
          </w:p>
        </w:tc>
        <w:tc>
          <w:tcPr>
            <w:tcW w:w="1890" w:type="dxa"/>
          </w:tcPr>
          <w:p w14:paraId="73768DC4" w14:textId="77777777" w:rsidR="0086726C" w:rsidRPr="00D82595" w:rsidRDefault="0086726C" w:rsidP="00EF7893">
            <w:pPr>
              <w:tabs>
                <w:tab w:val="left" w:pos="4395"/>
              </w:tabs>
              <w:spacing w:line="276" w:lineRule="auto"/>
              <w:ind w:firstLine="0"/>
              <w:rPr>
                <w:rFonts w:eastAsia="Times New Roman"/>
                <w:noProof/>
              </w:rPr>
            </w:pPr>
            <w:r w:rsidRPr="00D82595">
              <w:rPr>
                <w:rFonts w:eastAsia="Times New Roman"/>
                <w:noProof/>
              </w:rPr>
              <w:t>3</w:t>
            </w:r>
          </w:p>
        </w:tc>
        <w:tc>
          <w:tcPr>
            <w:tcW w:w="2773" w:type="dxa"/>
          </w:tcPr>
          <w:p w14:paraId="2629884C" w14:textId="77777777" w:rsidR="0086726C" w:rsidRPr="00D82595" w:rsidRDefault="0086726C" w:rsidP="00EF7893">
            <w:pPr>
              <w:tabs>
                <w:tab w:val="left" w:pos="4395"/>
              </w:tabs>
              <w:spacing w:line="276" w:lineRule="auto"/>
              <w:ind w:firstLine="0"/>
              <w:rPr>
                <w:rFonts w:eastAsia="Times New Roman"/>
                <w:noProof/>
              </w:rPr>
            </w:pPr>
            <w:r w:rsidRPr="00D82595">
              <w:rPr>
                <w:rFonts w:eastAsia="Times New Roman"/>
                <w:noProof/>
              </w:rPr>
              <w:t xml:space="preserve">Испанский язык </w:t>
            </w:r>
          </w:p>
        </w:tc>
        <w:tc>
          <w:tcPr>
            <w:tcW w:w="1858" w:type="dxa"/>
          </w:tcPr>
          <w:p w14:paraId="225E9B43" w14:textId="77777777" w:rsidR="0086726C" w:rsidRPr="00D82595" w:rsidRDefault="0086726C" w:rsidP="00EF7893">
            <w:pPr>
              <w:tabs>
                <w:tab w:val="left" w:pos="4395"/>
              </w:tabs>
              <w:spacing w:line="276" w:lineRule="auto"/>
              <w:ind w:firstLine="0"/>
              <w:rPr>
                <w:rFonts w:eastAsia="Times New Roman"/>
                <w:noProof/>
              </w:rPr>
            </w:pPr>
            <w:r w:rsidRPr="00D82595">
              <w:rPr>
                <w:rFonts w:eastAsia="Times New Roman"/>
                <w:noProof/>
              </w:rPr>
              <w:t>13</w:t>
            </w:r>
          </w:p>
        </w:tc>
      </w:tr>
      <w:tr w:rsidR="0086726C" w:rsidRPr="00D82595" w14:paraId="233A6B6B" w14:textId="77777777" w:rsidTr="00EF7893">
        <w:tc>
          <w:tcPr>
            <w:tcW w:w="2830" w:type="dxa"/>
          </w:tcPr>
          <w:p w14:paraId="4CAF1A09" w14:textId="77777777" w:rsidR="0086726C" w:rsidRPr="00D82595" w:rsidRDefault="0086726C" w:rsidP="00EF7893">
            <w:pPr>
              <w:tabs>
                <w:tab w:val="left" w:pos="4395"/>
              </w:tabs>
              <w:spacing w:line="276" w:lineRule="auto"/>
              <w:ind w:firstLine="0"/>
              <w:rPr>
                <w:rFonts w:eastAsia="Times New Roman"/>
                <w:noProof/>
              </w:rPr>
            </w:pPr>
            <w:r w:rsidRPr="00D82595">
              <w:rPr>
                <w:rFonts w:eastAsia="Times New Roman"/>
                <w:noProof/>
              </w:rPr>
              <w:t>Химия</w:t>
            </w:r>
          </w:p>
        </w:tc>
        <w:tc>
          <w:tcPr>
            <w:tcW w:w="1890" w:type="dxa"/>
          </w:tcPr>
          <w:p w14:paraId="7486B344" w14:textId="77777777" w:rsidR="0086726C" w:rsidRPr="00D82595" w:rsidRDefault="0086726C" w:rsidP="00EF7893">
            <w:pPr>
              <w:tabs>
                <w:tab w:val="left" w:pos="4395"/>
              </w:tabs>
              <w:spacing w:line="276" w:lineRule="auto"/>
              <w:ind w:firstLine="0"/>
              <w:rPr>
                <w:rFonts w:eastAsia="Times New Roman"/>
                <w:noProof/>
              </w:rPr>
            </w:pPr>
            <w:r w:rsidRPr="00D82595">
              <w:rPr>
                <w:rFonts w:eastAsia="Times New Roman"/>
                <w:noProof/>
              </w:rPr>
              <w:t>4</w:t>
            </w:r>
          </w:p>
        </w:tc>
        <w:tc>
          <w:tcPr>
            <w:tcW w:w="2773" w:type="dxa"/>
          </w:tcPr>
          <w:p w14:paraId="6E983C66" w14:textId="77777777" w:rsidR="0086726C" w:rsidRPr="00D82595" w:rsidRDefault="0086726C" w:rsidP="00EF7893">
            <w:pPr>
              <w:tabs>
                <w:tab w:val="left" w:pos="4395"/>
              </w:tabs>
              <w:spacing w:line="276" w:lineRule="auto"/>
              <w:ind w:firstLine="0"/>
              <w:rPr>
                <w:rFonts w:eastAsia="Times New Roman"/>
                <w:noProof/>
              </w:rPr>
            </w:pPr>
            <w:r w:rsidRPr="00D82595">
              <w:rPr>
                <w:rFonts w:eastAsia="Times New Roman"/>
                <w:noProof/>
              </w:rPr>
              <w:t xml:space="preserve">Литература </w:t>
            </w:r>
          </w:p>
        </w:tc>
        <w:tc>
          <w:tcPr>
            <w:tcW w:w="1858" w:type="dxa"/>
          </w:tcPr>
          <w:p w14:paraId="61520944" w14:textId="77777777" w:rsidR="0086726C" w:rsidRPr="00D82595" w:rsidRDefault="0086726C" w:rsidP="00EF7893">
            <w:pPr>
              <w:tabs>
                <w:tab w:val="left" w:pos="4395"/>
              </w:tabs>
              <w:spacing w:line="276" w:lineRule="auto"/>
              <w:ind w:firstLine="0"/>
              <w:rPr>
                <w:rFonts w:eastAsia="Times New Roman"/>
                <w:noProof/>
              </w:rPr>
            </w:pPr>
            <w:r w:rsidRPr="00D82595">
              <w:rPr>
                <w:rFonts w:eastAsia="Times New Roman"/>
                <w:noProof/>
              </w:rPr>
              <w:t>18</w:t>
            </w:r>
          </w:p>
        </w:tc>
      </w:tr>
      <w:tr w:rsidR="0086726C" w:rsidRPr="00D82595" w14:paraId="45D24A18" w14:textId="77777777" w:rsidTr="00EF7893">
        <w:tc>
          <w:tcPr>
            <w:tcW w:w="2830" w:type="dxa"/>
          </w:tcPr>
          <w:p w14:paraId="1337A910" w14:textId="77777777" w:rsidR="0086726C" w:rsidRPr="00D82595" w:rsidRDefault="0086726C" w:rsidP="00EF7893">
            <w:pPr>
              <w:tabs>
                <w:tab w:val="left" w:pos="4395"/>
              </w:tabs>
              <w:spacing w:line="276" w:lineRule="auto"/>
              <w:ind w:firstLine="0"/>
              <w:rPr>
                <w:rFonts w:eastAsia="Times New Roman"/>
                <w:noProof/>
              </w:rPr>
            </w:pPr>
            <w:r w:rsidRPr="00D82595">
              <w:rPr>
                <w:rFonts w:eastAsia="Times New Roman"/>
                <w:noProof/>
              </w:rPr>
              <w:t xml:space="preserve">Информатика </w:t>
            </w:r>
          </w:p>
          <w:p w14:paraId="595D7F56" w14:textId="77777777" w:rsidR="0086726C" w:rsidRPr="00D82595" w:rsidRDefault="0086726C" w:rsidP="00EF7893">
            <w:pPr>
              <w:tabs>
                <w:tab w:val="left" w:pos="4395"/>
              </w:tabs>
              <w:spacing w:line="276" w:lineRule="auto"/>
              <w:ind w:firstLine="0"/>
              <w:rPr>
                <w:rFonts w:eastAsia="Times New Roman"/>
                <w:noProof/>
              </w:rPr>
            </w:pPr>
            <w:r w:rsidRPr="00D82595">
              <w:rPr>
                <w:rFonts w:eastAsia="Times New Roman"/>
                <w:noProof/>
              </w:rPr>
              <w:t>и ИКТ</w:t>
            </w:r>
          </w:p>
        </w:tc>
        <w:tc>
          <w:tcPr>
            <w:tcW w:w="1890" w:type="dxa"/>
          </w:tcPr>
          <w:p w14:paraId="72EAECBE" w14:textId="77777777" w:rsidR="0086726C" w:rsidRPr="00D82595" w:rsidRDefault="0086726C" w:rsidP="00EF7893">
            <w:pPr>
              <w:tabs>
                <w:tab w:val="left" w:pos="4395"/>
              </w:tabs>
              <w:spacing w:line="276" w:lineRule="auto"/>
              <w:ind w:firstLine="0"/>
              <w:rPr>
                <w:rFonts w:eastAsia="Times New Roman"/>
                <w:noProof/>
              </w:rPr>
            </w:pPr>
            <w:r w:rsidRPr="00D82595">
              <w:rPr>
                <w:rFonts w:eastAsia="Times New Roman"/>
                <w:noProof/>
              </w:rPr>
              <w:t>5</w:t>
            </w:r>
          </w:p>
        </w:tc>
        <w:tc>
          <w:tcPr>
            <w:tcW w:w="2773" w:type="dxa"/>
          </w:tcPr>
          <w:p w14:paraId="39892172" w14:textId="77777777" w:rsidR="0086726C" w:rsidRPr="00D82595" w:rsidRDefault="0086726C" w:rsidP="00EF7893">
            <w:pPr>
              <w:tabs>
                <w:tab w:val="left" w:pos="4395"/>
              </w:tabs>
              <w:spacing w:line="276" w:lineRule="auto"/>
              <w:ind w:firstLine="0"/>
              <w:rPr>
                <w:rFonts w:eastAsia="Times New Roman"/>
                <w:noProof/>
              </w:rPr>
            </w:pPr>
            <w:r w:rsidRPr="00D82595">
              <w:rPr>
                <w:rFonts w:eastAsia="Times New Roman"/>
                <w:noProof/>
              </w:rPr>
              <w:t xml:space="preserve">Математика </w:t>
            </w:r>
          </w:p>
          <w:p w14:paraId="5CD4E5F5" w14:textId="77777777" w:rsidR="0086726C" w:rsidRPr="00D82595" w:rsidRDefault="0086726C" w:rsidP="00EF7893">
            <w:pPr>
              <w:tabs>
                <w:tab w:val="left" w:pos="4395"/>
              </w:tabs>
              <w:spacing w:line="276" w:lineRule="auto"/>
              <w:ind w:firstLine="0"/>
              <w:rPr>
                <w:rFonts w:eastAsia="Times New Roman"/>
                <w:noProof/>
              </w:rPr>
            </w:pPr>
            <w:r w:rsidRPr="00D82595">
              <w:rPr>
                <w:rFonts w:eastAsia="Times New Roman"/>
                <w:noProof/>
              </w:rPr>
              <w:t>(базовый уровень)</w:t>
            </w:r>
          </w:p>
        </w:tc>
        <w:tc>
          <w:tcPr>
            <w:tcW w:w="1858" w:type="dxa"/>
          </w:tcPr>
          <w:p w14:paraId="6E86D625" w14:textId="77777777" w:rsidR="0086726C" w:rsidRPr="00D82595" w:rsidRDefault="0086726C" w:rsidP="00EF7893">
            <w:pPr>
              <w:tabs>
                <w:tab w:val="left" w:pos="4395"/>
              </w:tabs>
              <w:spacing w:line="276" w:lineRule="auto"/>
              <w:ind w:firstLine="0"/>
              <w:rPr>
                <w:rFonts w:eastAsia="Times New Roman"/>
                <w:noProof/>
              </w:rPr>
            </w:pPr>
            <w:r w:rsidRPr="00D82595">
              <w:rPr>
                <w:rFonts w:eastAsia="Times New Roman"/>
                <w:noProof/>
              </w:rPr>
              <w:t>22</w:t>
            </w:r>
          </w:p>
        </w:tc>
      </w:tr>
      <w:tr w:rsidR="0086726C" w:rsidRPr="00D82595" w14:paraId="1B4BB7B8" w14:textId="77777777" w:rsidTr="00EF7893">
        <w:tc>
          <w:tcPr>
            <w:tcW w:w="2830" w:type="dxa"/>
          </w:tcPr>
          <w:p w14:paraId="2F714FEA" w14:textId="77777777" w:rsidR="0086726C" w:rsidRPr="00D82595" w:rsidRDefault="0086726C" w:rsidP="00EF7893">
            <w:pPr>
              <w:tabs>
                <w:tab w:val="left" w:pos="4395"/>
              </w:tabs>
              <w:spacing w:line="276" w:lineRule="auto"/>
              <w:ind w:firstLine="0"/>
              <w:rPr>
                <w:rFonts w:eastAsia="Times New Roman"/>
                <w:noProof/>
              </w:rPr>
            </w:pPr>
            <w:r w:rsidRPr="00D82595">
              <w:rPr>
                <w:rFonts w:eastAsia="Times New Roman"/>
                <w:noProof/>
              </w:rPr>
              <w:t>Биология</w:t>
            </w:r>
          </w:p>
        </w:tc>
        <w:tc>
          <w:tcPr>
            <w:tcW w:w="1890" w:type="dxa"/>
          </w:tcPr>
          <w:p w14:paraId="29138BA4" w14:textId="77777777" w:rsidR="0086726C" w:rsidRPr="00D82595" w:rsidRDefault="0086726C" w:rsidP="00EF7893">
            <w:pPr>
              <w:tabs>
                <w:tab w:val="left" w:pos="4395"/>
              </w:tabs>
              <w:spacing w:line="276" w:lineRule="auto"/>
              <w:ind w:firstLine="0"/>
              <w:rPr>
                <w:rFonts w:eastAsia="Times New Roman"/>
                <w:noProof/>
              </w:rPr>
            </w:pPr>
            <w:r w:rsidRPr="00D82595">
              <w:rPr>
                <w:rFonts w:eastAsia="Times New Roman"/>
                <w:noProof/>
              </w:rPr>
              <w:t>6</w:t>
            </w:r>
          </w:p>
        </w:tc>
        <w:tc>
          <w:tcPr>
            <w:tcW w:w="2773" w:type="dxa"/>
          </w:tcPr>
          <w:p w14:paraId="6DE0DEED" w14:textId="77777777" w:rsidR="0086726C" w:rsidRPr="00D82595" w:rsidRDefault="0086726C" w:rsidP="00EF7893">
            <w:pPr>
              <w:tabs>
                <w:tab w:val="left" w:pos="4395"/>
              </w:tabs>
              <w:spacing w:line="276" w:lineRule="auto"/>
              <w:ind w:firstLine="0"/>
              <w:rPr>
                <w:rFonts w:eastAsia="Times New Roman"/>
                <w:noProof/>
              </w:rPr>
            </w:pPr>
            <w:r w:rsidRPr="00D82595">
              <w:rPr>
                <w:rFonts w:eastAsia="Times New Roman"/>
                <w:noProof/>
              </w:rPr>
              <w:t>Английский язык (устный экзамен)</w:t>
            </w:r>
          </w:p>
        </w:tc>
        <w:tc>
          <w:tcPr>
            <w:tcW w:w="1858" w:type="dxa"/>
          </w:tcPr>
          <w:p w14:paraId="66D52DD2" w14:textId="77777777" w:rsidR="0086726C" w:rsidRPr="00D82595" w:rsidRDefault="0086726C" w:rsidP="00EF7893">
            <w:pPr>
              <w:tabs>
                <w:tab w:val="left" w:pos="4395"/>
              </w:tabs>
              <w:spacing w:line="276" w:lineRule="auto"/>
              <w:ind w:firstLine="0"/>
              <w:rPr>
                <w:rFonts w:eastAsia="Times New Roman"/>
                <w:noProof/>
              </w:rPr>
            </w:pPr>
            <w:r w:rsidRPr="00D82595">
              <w:rPr>
                <w:rFonts w:eastAsia="Times New Roman"/>
                <w:noProof/>
              </w:rPr>
              <w:t>29</w:t>
            </w:r>
          </w:p>
        </w:tc>
      </w:tr>
      <w:tr w:rsidR="0086726C" w:rsidRPr="00D82595" w14:paraId="689F86D6" w14:textId="77777777" w:rsidTr="00EF7893">
        <w:tc>
          <w:tcPr>
            <w:tcW w:w="2830" w:type="dxa"/>
          </w:tcPr>
          <w:p w14:paraId="42D3CCEF" w14:textId="77777777" w:rsidR="0086726C" w:rsidRPr="00D82595" w:rsidRDefault="0086726C" w:rsidP="00EF7893">
            <w:pPr>
              <w:tabs>
                <w:tab w:val="left" w:pos="4395"/>
              </w:tabs>
              <w:spacing w:line="276" w:lineRule="auto"/>
              <w:ind w:firstLine="0"/>
              <w:rPr>
                <w:rFonts w:eastAsia="Times New Roman"/>
                <w:noProof/>
              </w:rPr>
            </w:pPr>
            <w:r w:rsidRPr="00D82595">
              <w:rPr>
                <w:rFonts w:eastAsia="Times New Roman"/>
                <w:noProof/>
              </w:rPr>
              <w:t xml:space="preserve">История </w:t>
            </w:r>
          </w:p>
        </w:tc>
        <w:tc>
          <w:tcPr>
            <w:tcW w:w="1890" w:type="dxa"/>
          </w:tcPr>
          <w:p w14:paraId="5269C46A" w14:textId="77777777" w:rsidR="0086726C" w:rsidRPr="00D82595" w:rsidRDefault="0086726C" w:rsidP="00EF7893">
            <w:pPr>
              <w:tabs>
                <w:tab w:val="left" w:pos="4395"/>
              </w:tabs>
              <w:spacing w:line="276" w:lineRule="auto"/>
              <w:ind w:firstLine="0"/>
              <w:rPr>
                <w:rFonts w:eastAsia="Times New Roman"/>
                <w:noProof/>
              </w:rPr>
            </w:pPr>
            <w:r w:rsidRPr="00D82595">
              <w:rPr>
                <w:rFonts w:eastAsia="Times New Roman"/>
                <w:noProof/>
              </w:rPr>
              <w:t>7</w:t>
            </w:r>
          </w:p>
        </w:tc>
        <w:tc>
          <w:tcPr>
            <w:tcW w:w="2773" w:type="dxa"/>
          </w:tcPr>
          <w:p w14:paraId="3EA0FD4F" w14:textId="77777777" w:rsidR="0086726C" w:rsidRPr="00D82595" w:rsidRDefault="0086726C" w:rsidP="00EF7893">
            <w:pPr>
              <w:tabs>
                <w:tab w:val="left" w:pos="4395"/>
              </w:tabs>
              <w:spacing w:line="276" w:lineRule="auto"/>
              <w:ind w:firstLine="0"/>
              <w:rPr>
                <w:rFonts w:eastAsia="Times New Roman"/>
                <w:noProof/>
              </w:rPr>
            </w:pPr>
            <w:r w:rsidRPr="00D82595">
              <w:rPr>
                <w:rFonts w:eastAsia="Times New Roman"/>
                <w:noProof/>
              </w:rPr>
              <w:t>Немецкий язык (устный экзамен)</w:t>
            </w:r>
          </w:p>
        </w:tc>
        <w:tc>
          <w:tcPr>
            <w:tcW w:w="1858" w:type="dxa"/>
          </w:tcPr>
          <w:p w14:paraId="4122A1A1" w14:textId="77777777" w:rsidR="0086726C" w:rsidRPr="00D82595" w:rsidRDefault="0086726C" w:rsidP="00EF7893">
            <w:pPr>
              <w:tabs>
                <w:tab w:val="left" w:pos="4395"/>
              </w:tabs>
              <w:spacing w:line="276" w:lineRule="auto"/>
              <w:ind w:firstLine="0"/>
              <w:rPr>
                <w:rFonts w:eastAsia="Times New Roman"/>
                <w:noProof/>
              </w:rPr>
            </w:pPr>
            <w:r w:rsidRPr="00D82595">
              <w:rPr>
                <w:rFonts w:eastAsia="Times New Roman"/>
                <w:noProof/>
              </w:rPr>
              <w:t>30</w:t>
            </w:r>
          </w:p>
        </w:tc>
      </w:tr>
      <w:tr w:rsidR="0086726C" w:rsidRPr="00D82595" w14:paraId="4E67378E" w14:textId="77777777" w:rsidTr="00EF7893">
        <w:tc>
          <w:tcPr>
            <w:tcW w:w="2830" w:type="dxa"/>
          </w:tcPr>
          <w:p w14:paraId="4B04A86B" w14:textId="77777777" w:rsidR="0086726C" w:rsidRPr="00D82595" w:rsidRDefault="0086726C" w:rsidP="00EF7893">
            <w:pPr>
              <w:tabs>
                <w:tab w:val="left" w:pos="4395"/>
              </w:tabs>
              <w:spacing w:line="276" w:lineRule="auto"/>
              <w:ind w:firstLine="0"/>
              <w:rPr>
                <w:rFonts w:eastAsia="Times New Roman"/>
                <w:noProof/>
              </w:rPr>
            </w:pPr>
            <w:r w:rsidRPr="00D82595">
              <w:rPr>
                <w:rFonts w:eastAsia="Times New Roman"/>
                <w:noProof/>
              </w:rPr>
              <w:t>География</w:t>
            </w:r>
          </w:p>
        </w:tc>
        <w:tc>
          <w:tcPr>
            <w:tcW w:w="1890" w:type="dxa"/>
          </w:tcPr>
          <w:p w14:paraId="0CBDE133" w14:textId="77777777" w:rsidR="0086726C" w:rsidRPr="00D82595" w:rsidRDefault="0086726C" w:rsidP="00EF7893">
            <w:pPr>
              <w:tabs>
                <w:tab w:val="left" w:pos="4395"/>
              </w:tabs>
              <w:spacing w:line="276" w:lineRule="auto"/>
              <w:ind w:firstLine="0"/>
              <w:rPr>
                <w:rFonts w:eastAsia="Times New Roman"/>
                <w:noProof/>
              </w:rPr>
            </w:pPr>
            <w:r w:rsidRPr="00D82595">
              <w:rPr>
                <w:rFonts w:eastAsia="Times New Roman"/>
                <w:noProof/>
              </w:rPr>
              <w:t>8</w:t>
            </w:r>
          </w:p>
        </w:tc>
        <w:tc>
          <w:tcPr>
            <w:tcW w:w="2773" w:type="dxa"/>
          </w:tcPr>
          <w:p w14:paraId="6B750A36" w14:textId="77777777" w:rsidR="0086726C" w:rsidRPr="00D82595" w:rsidRDefault="0086726C" w:rsidP="00EF7893">
            <w:pPr>
              <w:tabs>
                <w:tab w:val="left" w:pos="4395"/>
              </w:tabs>
              <w:spacing w:line="276" w:lineRule="auto"/>
              <w:ind w:firstLine="0"/>
              <w:rPr>
                <w:rFonts w:eastAsia="Times New Roman"/>
                <w:noProof/>
              </w:rPr>
            </w:pPr>
            <w:r w:rsidRPr="00D82595">
              <w:rPr>
                <w:rFonts w:eastAsia="Times New Roman"/>
                <w:noProof/>
              </w:rPr>
              <w:t>Французский язык (устный экзамен)</w:t>
            </w:r>
          </w:p>
        </w:tc>
        <w:tc>
          <w:tcPr>
            <w:tcW w:w="1858" w:type="dxa"/>
          </w:tcPr>
          <w:p w14:paraId="0415ABA9" w14:textId="77777777" w:rsidR="0086726C" w:rsidRPr="00D82595" w:rsidRDefault="0086726C" w:rsidP="00EF7893">
            <w:pPr>
              <w:tabs>
                <w:tab w:val="left" w:pos="4395"/>
              </w:tabs>
              <w:spacing w:line="276" w:lineRule="auto"/>
              <w:ind w:firstLine="0"/>
              <w:rPr>
                <w:rFonts w:eastAsia="Times New Roman"/>
                <w:noProof/>
              </w:rPr>
            </w:pPr>
            <w:r w:rsidRPr="00D82595">
              <w:rPr>
                <w:rFonts w:eastAsia="Times New Roman"/>
                <w:noProof/>
              </w:rPr>
              <w:t>31</w:t>
            </w:r>
          </w:p>
        </w:tc>
      </w:tr>
      <w:tr w:rsidR="0086726C" w:rsidRPr="00D82595" w14:paraId="4D817660" w14:textId="77777777" w:rsidTr="00EF7893">
        <w:tc>
          <w:tcPr>
            <w:tcW w:w="2830" w:type="dxa"/>
          </w:tcPr>
          <w:p w14:paraId="68CB0F29" w14:textId="77777777" w:rsidR="0086726C" w:rsidRPr="00D82595" w:rsidRDefault="0086726C" w:rsidP="00EF7893">
            <w:pPr>
              <w:tabs>
                <w:tab w:val="left" w:pos="4395"/>
              </w:tabs>
              <w:spacing w:line="276" w:lineRule="auto"/>
              <w:ind w:firstLine="0"/>
              <w:rPr>
                <w:rFonts w:eastAsia="Times New Roman"/>
                <w:noProof/>
              </w:rPr>
            </w:pPr>
            <w:r w:rsidRPr="00D82595">
              <w:rPr>
                <w:rFonts w:eastAsia="Times New Roman"/>
                <w:noProof/>
              </w:rPr>
              <w:lastRenderedPageBreak/>
              <w:t xml:space="preserve">Английский язык </w:t>
            </w:r>
          </w:p>
        </w:tc>
        <w:tc>
          <w:tcPr>
            <w:tcW w:w="1890" w:type="dxa"/>
          </w:tcPr>
          <w:p w14:paraId="51118A29" w14:textId="77777777" w:rsidR="0086726C" w:rsidRPr="00D82595" w:rsidRDefault="0086726C" w:rsidP="00EF7893">
            <w:pPr>
              <w:tabs>
                <w:tab w:val="left" w:pos="4395"/>
              </w:tabs>
              <w:spacing w:line="276" w:lineRule="auto"/>
              <w:ind w:firstLine="0"/>
              <w:rPr>
                <w:rFonts w:eastAsia="Times New Roman"/>
                <w:noProof/>
              </w:rPr>
            </w:pPr>
            <w:r w:rsidRPr="00D82595">
              <w:rPr>
                <w:rFonts w:eastAsia="Times New Roman"/>
                <w:noProof/>
              </w:rPr>
              <w:t>9</w:t>
            </w:r>
          </w:p>
        </w:tc>
        <w:tc>
          <w:tcPr>
            <w:tcW w:w="2773" w:type="dxa"/>
          </w:tcPr>
          <w:p w14:paraId="28EE20CF" w14:textId="77777777" w:rsidR="0086726C" w:rsidRPr="00D82595" w:rsidRDefault="0086726C" w:rsidP="00EF7893">
            <w:pPr>
              <w:tabs>
                <w:tab w:val="left" w:pos="4395"/>
              </w:tabs>
              <w:spacing w:line="276" w:lineRule="auto"/>
              <w:ind w:firstLine="0"/>
              <w:rPr>
                <w:rFonts w:eastAsia="Times New Roman"/>
                <w:noProof/>
              </w:rPr>
            </w:pPr>
            <w:r w:rsidRPr="00D82595">
              <w:rPr>
                <w:rFonts w:eastAsia="Times New Roman"/>
                <w:noProof/>
              </w:rPr>
              <w:t>Испанский язык (устный экзамен)</w:t>
            </w:r>
          </w:p>
        </w:tc>
        <w:tc>
          <w:tcPr>
            <w:tcW w:w="1858" w:type="dxa"/>
          </w:tcPr>
          <w:p w14:paraId="526D7DD7" w14:textId="77777777" w:rsidR="0086726C" w:rsidRPr="00D82595" w:rsidRDefault="0086726C" w:rsidP="00EF7893">
            <w:pPr>
              <w:tabs>
                <w:tab w:val="left" w:pos="4395"/>
              </w:tabs>
              <w:spacing w:line="276" w:lineRule="auto"/>
              <w:ind w:firstLine="0"/>
              <w:rPr>
                <w:rFonts w:eastAsia="Times New Roman"/>
                <w:noProof/>
              </w:rPr>
            </w:pPr>
            <w:r w:rsidRPr="00D82595">
              <w:rPr>
                <w:rFonts w:eastAsia="Times New Roman"/>
                <w:noProof/>
              </w:rPr>
              <w:t>33</w:t>
            </w:r>
          </w:p>
        </w:tc>
      </w:tr>
      <w:tr w:rsidR="0086726C" w:rsidRPr="00D82595" w14:paraId="76A56D9E" w14:textId="77777777" w:rsidTr="00EF7893">
        <w:tc>
          <w:tcPr>
            <w:tcW w:w="2830" w:type="dxa"/>
          </w:tcPr>
          <w:p w14:paraId="7AA70F79" w14:textId="77777777" w:rsidR="0086726C" w:rsidRPr="00D82595" w:rsidRDefault="0086726C" w:rsidP="00EF7893">
            <w:pPr>
              <w:tabs>
                <w:tab w:val="left" w:pos="4395"/>
              </w:tabs>
              <w:spacing w:line="276" w:lineRule="auto"/>
              <w:ind w:firstLine="0"/>
              <w:rPr>
                <w:rFonts w:eastAsia="Times New Roman"/>
                <w:noProof/>
              </w:rPr>
            </w:pPr>
            <w:r w:rsidRPr="00D82595">
              <w:rPr>
                <w:rFonts w:eastAsia="Times New Roman"/>
                <w:noProof/>
              </w:rPr>
              <w:t xml:space="preserve">Немецкий язык </w:t>
            </w:r>
          </w:p>
        </w:tc>
        <w:tc>
          <w:tcPr>
            <w:tcW w:w="1890" w:type="dxa"/>
          </w:tcPr>
          <w:p w14:paraId="7609838C" w14:textId="77777777" w:rsidR="0086726C" w:rsidRPr="00D82595" w:rsidRDefault="0086726C" w:rsidP="00EF7893">
            <w:pPr>
              <w:tabs>
                <w:tab w:val="left" w:pos="4395"/>
              </w:tabs>
              <w:spacing w:line="276" w:lineRule="auto"/>
              <w:ind w:firstLine="0"/>
              <w:rPr>
                <w:rFonts w:eastAsia="Times New Roman"/>
                <w:noProof/>
              </w:rPr>
            </w:pPr>
            <w:r w:rsidRPr="00D82595">
              <w:rPr>
                <w:rFonts w:eastAsia="Times New Roman"/>
                <w:noProof/>
              </w:rPr>
              <w:t>10</w:t>
            </w:r>
          </w:p>
        </w:tc>
        <w:tc>
          <w:tcPr>
            <w:tcW w:w="2773" w:type="dxa"/>
          </w:tcPr>
          <w:p w14:paraId="660895F5" w14:textId="77777777" w:rsidR="0086726C" w:rsidRPr="00D82595" w:rsidRDefault="0086726C" w:rsidP="00EF7893">
            <w:pPr>
              <w:tabs>
                <w:tab w:val="left" w:pos="4395"/>
              </w:tabs>
              <w:spacing w:line="276" w:lineRule="auto"/>
              <w:ind w:firstLine="0"/>
              <w:rPr>
                <w:rFonts w:eastAsia="Times New Roman"/>
                <w:noProof/>
              </w:rPr>
            </w:pPr>
          </w:p>
        </w:tc>
        <w:tc>
          <w:tcPr>
            <w:tcW w:w="1858" w:type="dxa"/>
          </w:tcPr>
          <w:p w14:paraId="726DBAD5" w14:textId="77777777" w:rsidR="0086726C" w:rsidRPr="00D82595" w:rsidRDefault="0086726C" w:rsidP="00EF7893">
            <w:pPr>
              <w:tabs>
                <w:tab w:val="left" w:pos="4395"/>
              </w:tabs>
              <w:spacing w:line="276" w:lineRule="auto"/>
              <w:ind w:firstLine="0"/>
              <w:rPr>
                <w:rFonts w:eastAsia="Times New Roman"/>
                <w:noProof/>
              </w:rPr>
            </w:pPr>
          </w:p>
        </w:tc>
      </w:tr>
    </w:tbl>
    <w:p w14:paraId="436B4A7F" w14:textId="77777777" w:rsidR="0086726C" w:rsidRPr="00D82595" w:rsidRDefault="0086726C" w:rsidP="0071444F">
      <w:pPr>
        <w:tabs>
          <w:tab w:val="left" w:pos="4395"/>
        </w:tabs>
        <w:rPr>
          <w:rFonts w:eastAsia="Times New Roman"/>
          <w:noProof/>
        </w:rPr>
      </w:pPr>
    </w:p>
    <w:p w14:paraId="0615CCF9" w14:textId="77777777" w:rsidR="0086726C" w:rsidRPr="00D82595" w:rsidRDefault="0086726C" w:rsidP="0071444F">
      <w:pPr>
        <w:tabs>
          <w:tab w:val="left" w:pos="4395"/>
        </w:tabs>
        <w:rPr>
          <w:rFonts w:eastAsia="Times New Roman"/>
          <w:b/>
          <w:i/>
          <w:noProof/>
        </w:rPr>
      </w:pPr>
      <w:r w:rsidRPr="00D82595">
        <w:rPr>
          <w:rFonts w:eastAsia="Times New Roman"/>
          <w:b/>
          <w:i/>
          <w:noProof/>
        </w:rPr>
        <w:t xml:space="preserve">Продолжительность выполнения экзаменационной работы </w:t>
      </w:r>
    </w:p>
    <w:tbl>
      <w:tblPr>
        <w:tblStyle w:val="52"/>
        <w:tblW w:w="0" w:type="auto"/>
        <w:tblLook w:val="04A0" w:firstRow="1" w:lastRow="0" w:firstColumn="1" w:lastColumn="0" w:noHBand="0" w:noVBand="1"/>
      </w:tblPr>
      <w:tblGrid>
        <w:gridCol w:w="3241"/>
        <w:gridCol w:w="3241"/>
        <w:gridCol w:w="2863"/>
      </w:tblGrid>
      <w:tr w:rsidR="0086726C" w:rsidRPr="00D82595" w14:paraId="6197D814" w14:textId="77777777" w:rsidTr="006D4F2C">
        <w:tc>
          <w:tcPr>
            <w:tcW w:w="3335" w:type="dxa"/>
          </w:tcPr>
          <w:p w14:paraId="0D650FFA" w14:textId="77777777" w:rsidR="0086726C" w:rsidRPr="00D82595" w:rsidRDefault="0086726C" w:rsidP="00C615CF">
            <w:pPr>
              <w:tabs>
                <w:tab w:val="left" w:pos="4395"/>
              </w:tabs>
              <w:spacing w:line="276" w:lineRule="auto"/>
              <w:ind w:firstLine="0"/>
              <w:jc w:val="center"/>
              <w:rPr>
                <w:noProof/>
              </w:rPr>
            </w:pPr>
            <w:r w:rsidRPr="00D82595">
              <w:rPr>
                <w:noProof/>
              </w:rPr>
              <w:t>Продолжительность выполнения экзаменационной работы</w:t>
            </w:r>
          </w:p>
        </w:tc>
        <w:tc>
          <w:tcPr>
            <w:tcW w:w="3335" w:type="dxa"/>
          </w:tcPr>
          <w:p w14:paraId="7922A10A" w14:textId="77777777" w:rsidR="0086726C" w:rsidRPr="00D82595" w:rsidRDefault="0086726C" w:rsidP="00C615CF">
            <w:pPr>
              <w:tabs>
                <w:tab w:val="left" w:pos="4395"/>
              </w:tabs>
              <w:spacing w:line="276" w:lineRule="auto"/>
              <w:ind w:firstLine="0"/>
              <w:jc w:val="center"/>
              <w:rPr>
                <w:noProof/>
              </w:rPr>
            </w:pPr>
            <w:r w:rsidRPr="00D82595">
              <w:rPr>
                <w:noProof/>
              </w:rPr>
              <w:t>Продолжительность выполнения экзаменационной работы участниками ЕГЭ с ОВЗ, детьми-инвалидами и инвалидами</w:t>
            </w:r>
          </w:p>
        </w:tc>
        <w:tc>
          <w:tcPr>
            <w:tcW w:w="2958" w:type="dxa"/>
          </w:tcPr>
          <w:p w14:paraId="4088F7D1" w14:textId="77777777" w:rsidR="0086726C" w:rsidRPr="00D82595" w:rsidRDefault="0086726C" w:rsidP="00C615CF">
            <w:pPr>
              <w:tabs>
                <w:tab w:val="left" w:pos="4395"/>
              </w:tabs>
              <w:spacing w:line="276" w:lineRule="auto"/>
              <w:ind w:firstLine="0"/>
              <w:jc w:val="center"/>
              <w:rPr>
                <w:noProof/>
              </w:rPr>
            </w:pPr>
            <w:r w:rsidRPr="00D82595">
              <w:rPr>
                <w:noProof/>
              </w:rPr>
              <w:t>Название учебного предмета</w:t>
            </w:r>
          </w:p>
        </w:tc>
      </w:tr>
      <w:tr w:rsidR="0086726C" w:rsidRPr="00D82595" w14:paraId="728BAC63" w14:textId="77777777" w:rsidTr="006D4F2C">
        <w:tc>
          <w:tcPr>
            <w:tcW w:w="3335" w:type="dxa"/>
          </w:tcPr>
          <w:p w14:paraId="1949583A" w14:textId="77777777" w:rsidR="0086726C" w:rsidRPr="00D82595" w:rsidRDefault="0086726C" w:rsidP="00C615CF">
            <w:pPr>
              <w:tabs>
                <w:tab w:val="left" w:pos="4395"/>
              </w:tabs>
              <w:spacing w:line="276" w:lineRule="auto"/>
              <w:ind w:firstLine="0"/>
              <w:rPr>
                <w:noProof/>
              </w:rPr>
            </w:pPr>
            <w:r w:rsidRPr="00D82595">
              <w:rPr>
                <w:noProof/>
              </w:rPr>
              <w:t>15 минут</w:t>
            </w:r>
          </w:p>
        </w:tc>
        <w:tc>
          <w:tcPr>
            <w:tcW w:w="3335" w:type="dxa"/>
          </w:tcPr>
          <w:p w14:paraId="2DCA5E32" w14:textId="77777777" w:rsidR="0086726C" w:rsidRPr="00D82595" w:rsidRDefault="0086726C" w:rsidP="00C615CF">
            <w:pPr>
              <w:tabs>
                <w:tab w:val="left" w:pos="4395"/>
              </w:tabs>
              <w:spacing w:line="276" w:lineRule="auto"/>
              <w:ind w:firstLine="0"/>
              <w:rPr>
                <w:noProof/>
              </w:rPr>
            </w:pPr>
            <w:r w:rsidRPr="00D82595">
              <w:rPr>
                <w:noProof/>
              </w:rPr>
              <w:t>45 минут</w:t>
            </w:r>
          </w:p>
        </w:tc>
        <w:tc>
          <w:tcPr>
            <w:tcW w:w="2958" w:type="dxa"/>
          </w:tcPr>
          <w:p w14:paraId="478C75B0" w14:textId="77777777" w:rsidR="0086726C" w:rsidRPr="00D82595" w:rsidRDefault="0086726C" w:rsidP="00C615CF">
            <w:pPr>
              <w:tabs>
                <w:tab w:val="left" w:pos="4395"/>
              </w:tabs>
              <w:spacing w:line="276" w:lineRule="auto"/>
              <w:ind w:firstLine="0"/>
              <w:rPr>
                <w:noProof/>
              </w:rPr>
            </w:pPr>
            <w:r w:rsidRPr="00D82595">
              <w:rPr>
                <w:noProof/>
              </w:rPr>
              <w:t>Иностранные языки (раздел «Говорение»)</w:t>
            </w:r>
          </w:p>
        </w:tc>
      </w:tr>
      <w:tr w:rsidR="0086726C" w:rsidRPr="00D82595" w14:paraId="24DC090B" w14:textId="77777777" w:rsidTr="006D4F2C">
        <w:tc>
          <w:tcPr>
            <w:tcW w:w="3335" w:type="dxa"/>
            <w:vMerge w:val="restart"/>
          </w:tcPr>
          <w:p w14:paraId="73614ECB" w14:textId="77777777" w:rsidR="0086726C" w:rsidRPr="00D82595" w:rsidRDefault="0086726C" w:rsidP="00C615CF">
            <w:pPr>
              <w:tabs>
                <w:tab w:val="left" w:pos="4395"/>
              </w:tabs>
              <w:spacing w:line="276" w:lineRule="auto"/>
              <w:ind w:firstLine="0"/>
              <w:rPr>
                <w:noProof/>
              </w:rPr>
            </w:pPr>
            <w:r w:rsidRPr="00D82595">
              <w:rPr>
                <w:noProof/>
              </w:rPr>
              <w:t>3 часа (180 минут)</w:t>
            </w:r>
          </w:p>
        </w:tc>
        <w:tc>
          <w:tcPr>
            <w:tcW w:w="3335" w:type="dxa"/>
            <w:vMerge w:val="restart"/>
          </w:tcPr>
          <w:p w14:paraId="7718B342" w14:textId="77777777" w:rsidR="0086726C" w:rsidRPr="00D82595" w:rsidRDefault="0086726C" w:rsidP="00C615CF">
            <w:pPr>
              <w:tabs>
                <w:tab w:val="left" w:pos="4395"/>
              </w:tabs>
              <w:spacing w:line="276" w:lineRule="auto"/>
              <w:ind w:firstLine="0"/>
              <w:rPr>
                <w:noProof/>
              </w:rPr>
            </w:pPr>
            <w:r w:rsidRPr="00D82595">
              <w:rPr>
                <w:noProof/>
              </w:rPr>
              <w:t>4 часа 30 минут</w:t>
            </w:r>
          </w:p>
        </w:tc>
        <w:tc>
          <w:tcPr>
            <w:tcW w:w="2958" w:type="dxa"/>
          </w:tcPr>
          <w:p w14:paraId="09A1F260" w14:textId="77777777" w:rsidR="0086726C" w:rsidRPr="00D82595" w:rsidRDefault="0086726C" w:rsidP="00C615CF">
            <w:pPr>
              <w:tabs>
                <w:tab w:val="left" w:pos="4395"/>
              </w:tabs>
              <w:spacing w:line="276" w:lineRule="auto"/>
              <w:ind w:firstLine="0"/>
              <w:rPr>
                <w:noProof/>
              </w:rPr>
            </w:pPr>
            <w:r w:rsidRPr="00D82595">
              <w:rPr>
                <w:noProof/>
              </w:rPr>
              <w:t>Иностранные языки</w:t>
            </w:r>
          </w:p>
        </w:tc>
      </w:tr>
      <w:tr w:rsidR="0086726C" w:rsidRPr="00D82595" w14:paraId="72CCB18B" w14:textId="77777777" w:rsidTr="006D4F2C">
        <w:tc>
          <w:tcPr>
            <w:tcW w:w="3335" w:type="dxa"/>
            <w:vMerge/>
          </w:tcPr>
          <w:p w14:paraId="2853BF5E" w14:textId="77777777" w:rsidR="0086726C" w:rsidRPr="00D82595" w:rsidRDefault="0086726C" w:rsidP="00C615CF">
            <w:pPr>
              <w:tabs>
                <w:tab w:val="left" w:pos="4395"/>
              </w:tabs>
              <w:spacing w:line="276" w:lineRule="auto"/>
              <w:ind w:firstLine="0"/>
              <w:rPr>
                <w:noProof/>
              </w:rPr>
            </w:pPr>
          </w:p>
        </w:tc>
        <w:tc>
          <w:tcPr>
            <w:tcW w:w="3335" w:type="dxa"/>
            <w:vMerge/>
          </w:tcPr>
          <w:p w14:paraId="2FE140DB" w14:textId="77777777" w:rsidR="0086726C" w:rsidRPr="00D82595" w:rsidRDefault="0086726C" w:rsidP="00C615CF">
            <w:pPr>
              <w:tabs>
                <w:tab w:val="left" w:pos="4395"/>
              </w:tabs>
              <w:spacing w:line="276" w:lineRule="auto"/>
              <w:ind w:firstLine="0"/>
              <w:rPr>
                <w:noProof/>
              </w:rPr>
            </w:pPr>
          </w:p>
        </w:tc>
        <w:tc>
          <w:tcPr>
            <w:tcW w:w="2958" w:type="dxa"/>
          </w:tcPr>
          <w:p w14:paraId="6F81E4E0" w14:textId="77777777" w:rsidR="0086726C" w:rsidRPr="00D82595" w:rsidRDefault="0086726C" w:rsidP="00C615CF">
            <w:pPr>
              <w:tabs>
                <w:tab w:val="left" w:pos="4395"/>
              </w:tabs>
              <w:spacing w:line="276" w:lineRule="auto"/>
              <w:ind w:firstLine="0"/>
              <w:rPr>
                <w:noProof/>
              </w:rPr>
            </w:pPr>
            <w:r w:rsidRPr="00D82595">
              <w:rPr>
                <w:noProof/>
              </w:rPr>
              <w:t xml:space="preserve">Математика </w:t>
            </w:r>
          </w:p>
          <w:p w14:paraId="653664FA" w14:textId="77777777" w:rsidR="0086726C" w:rsidRPr="00D82595" w:rsidRDefault="0086726C" w:rsidP="00C615CF">
            <w:pPr>
              <w:tabs>
                <w:tab w:val="left" w:pos="4395"/>
              </w:tabs>
              <w:spacing w:line="276" w:lineRule="auto"/>
              <w:ind w:firstLine="0"/>
              <w:rPr>
                <w:noProof/>
              </w:rPr>
            </w:pPr>
            <w:r w:rsidRPr="00D82595">
              <w:rPr>
                <w:noProof/>
              </w:rPr>
              <w:t>(базовый уровень)</w:t>
            </w:r>
          </w:p>
        </w:tc>
      </w:tr>
      <w:tr w:rsidR="0086726C" w:rsidRPr="00D82595" w14:paraId="41E442EB" w14:textId="77777777" w:rsidTr="006D4F2C">
        <w:trPr>
          <w:trHeight w:val="418"/>
        </w:trPr>
        <w:tc>
          <w:tcPr>
            <w:tcW w:w="3335" w:type="dxa"/>
            <w:vMerge/>
          </w:tcPr>
          <w:p w14:paraId="31C422D3" w14:textId="77777777" w:rsidR="0086726C" w:rsidRPr="00D82595" w:rsidRDefault="0086726C" w:rsidP="00C615CF">
            <w:pPr>
              <w:tabs>
                <w:tab w:val="left" w:pos="4395"/>
              </w:tabs>
              <w:spacing w:line="276" w:lineRule="auto"/>
              <w:ind w:firstLine="0"/>
              <w:rPr>
                <w:noProof/>
              </w:rPr>
            </w:pPr>
          </w:p>
        </w:tc>
        <w:tc>
          <w:tcPr>
            <w:tcW w:w="3335" w:type="dxa"/>
            <w:vMerge/>
          </w:tcPr>
          <w:p w14:paraId="4C78BFE9" w14:textId="77777777" w:rsidR="0086726C" w:rsidRPr="00D82595" w:rsidRDefault="0086726C" w:rsidP="00C615CF">
            <w:pPr>
              <w:tabs>
                <w:tab w:val="left" w:pos="4395"/>
              </w:tabs>
              <w:spacing w:line="276" w:lineRule="auto"/>
              <w:ind w:firstLine="0"/>
              <w:rPr>
                <w:noProof/>
              </w:rPr>
            </w:pPr>
          </w:p>
        </w:tc>
        <w:tc>
          <w:tcPr>
            <w:tcW w:w="2958" w:type="dxa"/>
          </w:tcPr>
          <w:p w14:paraId="4F671D84" w14:textId="77777777" w:rsidR="0086726C" w:rsidRPr="00D82595" w:rsidRDefault="0086726C" w:rsidP="00C615CF">
            <w:pPr>
              <w:tabs>
                <w:tab w:val="left" w:pos="4395"/>
              </w:tabs>
              <w:spacing w:line="276" w:lineRule="auto"/>
              <w:ind w:firstLine="0"/>
              <w:rPr>
                <w:noProof/>
              </w:rPr>
            </w:pPr>
            <w:r w:rsidRPr="00D82595">
              <w:rPr>
                <w:noProof/>
              </w:rPr>
              <w:t>География</w:t>
            </w:r>
          </w:p>
        </w:tc>
      </w:tr>
      <w:tr w:rsidR="0086726C" w:rsidRPr="00D82595" w14:paraId="5604B01D" w14:textId="77777777" w:rsidTr="006D4F2C">
        <w:tc>
          <w:tcPr>
            <w:tcW w:w="3335" w:type="dxa"/>
            <w:vMerge w:val="restart"/>
          </w:tcPr>
          <w:p w14:paraId="6CE815C6" w14:textId="77777777" w:rsidR="0086726C" w:rsidRPr="00D82595" w:rsidRDefault="0086726C" w:rsidP="00C615CF">
            <w:pPr>
              <w:tabs>
                <w:tab w:val="left" w:pos="4395"/>
              </w:tabs>
              <w:spacing w:line="276" w:lineRule="auto"/>
              <w:ind w:firstLine="0"/>
              <w:rPr>
                <w:noProof/>
              </w:rPr>
            </w:pPr>
            <w:r w:rsidRPr="00D82595">
              <w:rPr>
                <w:noProof/>
              </w:rPr>
              <w:t>3 часа 30 минут (210 минут)</w:t>
            </w:r>
          </w:p>
        </w:tc>
        <w:tc>
          <w:tcPr>
            <w:tcW w:w="3335" w:type="dxa"/>
            <w:vMerge w:val="restart"/>
          </w:tcPr>
          <w:p w14:paraId="1E98360E" w14:textId="77777777" w:rsidR="0086726C" w:rsidRPr="00D82595" w:rsidRDefault="0086726C" w:rsidP="00C615CF">
            <w:pPr>
              <w:tabs>
                <w:tab w:val="left" w:pos="4395"/>
              </w:tabs>
              <w:spacing w:line="276" w:lineRule="auto"/>
              <w:ind w:firstLine="0"/>
              <w:rPr>
                <w:noProof/>
              </w:rPr>
            </w:pPr>
            <w:r w:rsidRPr="00D82595">
              <w:rPr>
                <w:noProof/>
              </w:rPr>
              <w:t>5 часов</w:t>
            </w:r>
          </w:p>
        </w:tc>
        <w:tc>
          <w:tcPr>
            <w:tcW w:w="2958" w:type="dxa"/>
          </w:tcPr>
          <w:p w14:paraId="505E8AEE" w14:textId="77777777" w:rsidR="0086726C" w:rsidRPr="00D82595" w:rsidRDefault="0086726C" w:rsidP="00C615CF">
            <w:pPr>
              <w:tabs>
                <w:tab w:val="left" w:pos="4395"/>
              </w:tabs>
              <w:spacing w:line="276" w:lineRule="auto"/>
              <w:ind w:firstLine="0"/>
              <w:rPr>
                <w:noProof/>
              </w:rPr>
            </w:pPr>
            <w:r w:rsidRPr="00D82595">
              <w:rPr>
                <w:noProof/>
              </w:rPr>
              <w:t>Русский язык</w:t>
            </w:r>
          </w:p>
        </w:tc>
      </w:tr>
      <w:tr w:rsidR="0086726C" w:rsidRPr="00D82595" w14:paraId="457743E6" w14:textId="77777777" w:rsidTr="006D4F2C">
        <w:tc>
          <w:tcPr>
            <w:tcW w:w="3335" w:type="dxa"/>
            <w:vMerge/>
          </w:tcPr>
          <w:p w14:paraId="0CE538B5" w14:textId="77777777" w:rsidR="0086726C" w:rsidRPr="00D82595" w:rsidRDefault="0086726C" w:rsidP="00C615CF">
            <w:pPr>
              <w:tabs>
                <w:tab w:val="left" w:pos="4395"/>
              </w:tabs>
              <w:spacing w:line="276" w:lineRule="auto"/>
              <w:ind w:firstLine="0"/>
              <w:rPr>
                <w:noProof/>
              </w:rPr>
            </w:pPr>
          </w:p>
        </w:tc>
        <w:tc>
          <w:tcPr>
            <w:tcW w:w="3335" w:type="dxa"/>
            <w:vMerge/>
          </w:tcPr>
          <w:p w14:paraId="50BD2802" w14:textId="77777777" w:rsidR="0086726C" w:rsidRPr="00D82595" w:rsidRDefault="0086726C" w:rsidP="00C615CF">
            <w:pPr>
              <w:tabs>
                <w:tab w:val="left" w:pos="4395"/>
              </w:tabs>
              <w:spacing w:line="276" w:lineRule="auto"/>
              <w:ind w:firstLine="0"/>
              <w:rPr>
                <w:noProof/>
              </w:rPr>
            </w:pPr>
          </w:p>
        </w:tc>
        <w:tc>
          <w:tcPr>
            <w:tcW w:w="2958" w:type="dxa"/>
          </w:tcPr>
          <w:p w14:paraId="03B4ADAC" w14:textId="77777777" w:rsidR="0086726C" w:rsidRPr="00D82595" w:rsidRDefault="0086726C" w:rsidP="00C615CF">
            <w:pPr>
              <w:tabs>
                <w:tab w:val="left" w:pos="4395"/>
              </w:tabs>
              <w:spacing w:line="276" w:lineRule="auto"/>
              <w:ind w:firstLine="0"/>
              <w:rPr>
                <w:noProof/>
              </w:rPr>
            </w:pPr>
            <w:r w:rsidRPr="00D82595">
              <w:rPr>
                <w:noProof/>
              </w:rPr>
              <w:t>Химия</w:t>
            </w:r>
          </w:p>
        </w:tc>
      </w:tr>
      <w:tr w:rsidR="0086726C" w:rsidRPr="00D82595" w14:paraId="0E96EA5E" w14:textId="77777777" w:rsidTr="006D4F2C">
        <w:tc>
          <w:tcPr>
            <w:tcW w:w="3335" w:type="dxa"/>
            <w:vMerge/>
          </w:tcPr>
          <w:p w14:paraId="0B74B309" w14:textId="77777777" w:rsidR="0086726C" w:rsidRPr="00D82595" w:rsidRDefault="0086726C" w:rsidP="00C615CF">
            <w:pPr>
              <w:tabs>
                <w:tab w:val="left" w:pos="4395"/>
              </w:tabs>
              <w:spacing w:line="276" w:lineRule="auto"/>
              <w:ind w:firstLine="0"/>
              <w:rPr>
                <w:noProof/>
              </w:rPr>
            </w:pPr>
          </w:p>
        </w:tc>
        <w:tc>
          <w:tcPr>
            <w:tcW w:w="3335" w:type="dxa"/>
            <w:vMerge/>
          </w:tcPr>
          <w:p w14:paraId="17052A00" w14:textId="77777777" w:rsidR="0086726C" w:rsidRPr="00D82595" w:rsidRDefault="0086726C" w:rsidP="00C615CF">
            <w:pPr>
              <w:tabs>
                <w:tab w:val="left" w:pos="4395"/>
              </w:tabs>
              <w:spacing w:line="276" w:lineRule="auto"/>
              <w:ind w:firstLine="0"/>
              <w:rPr>
                <w:noProof/>
              </w:rPr>
            </w:pPr>
          </w:p>
        </w:tc>
        <w:tc>
          <w:tcPr>
            <w:tcW w:w="2958" w:type="dxa"/>
          </w:tcPr>
          <w:p w14:paraId="3C2911A6" w14:textId="77777777" w:rsidR="0086726C" w:rsidRPr="00D82595" w:rsidRDefault="0086726C" w:rsidP="00C615CF">
            <w:pPr>
              <w:tabs>
                <w:tab w:val="left" w:pos="4395"/>
              </w:tabs>
              <w:spacing w:line="276" w:lineRule="auto"/>
              <w:ind w:firstLine="0"/>
              <w:rPr>
                <w:noProof/>
              </w:rPr>
            </w:pPr>
            <w:r w:rsidRPr="00D82595">
              <w:rPr>
                <w:noProof/>
              </w:rPr>
              <w:t>Биология</w:t>
            </w:r>
          </w:p>
        </w:tc>
      </w:tr>
      <w:tr w:rsidR="0086726C" w:rsidRPr="00D82595" w14:paraId="4CAB13C5" w14:textId="77777777" w:rsidTr="006D4F2C">
        <w:tc>
          <w:tcPr>
            <w:tcW w:w="3335" w:type="dxa"/>
            <w:vMerge w:val="restart"/>
          </w:tcPr>
          <w:p w14:paraId="4EA9E28D" w14:textId="77777777" w:rsidR="0086726C" w:rsidRPr="00D82595" w:rsidRDefault="0086726C" w:rsidP="00C615CF">
            <w:pPr>
              <w:tabs>
                <w:tab w:val="left" w:pos="4395"/>
              </w:tabs>
              <w:spacing w:line="276" w:lineRule="auto"/>
              <w:ind w:firstLine="0"/>
              <w:rPr>
                <w:noProof/>
              </w:rPr>
            </w:pPr>
            <w:r w:rsidRPr="00D82595">
              <w:rPr>
                <w:noProof/>
              </w:rPr>
              <w:t>3 часа 55 минут (235 минут)</w:t>
            </w:r>
          </w:p>
        </w:tc>
        <w:tc>
          <w:tcPr>
            <w:tcW w:w="3335" w:type="dxa"/>
            <w:vMerge w:val="restart"/>
          </w:tcPr>
          <w:p w14:paraId="66652339" w14:textId="77777777" w:rsidR="0086726C" w:rsidRPr="00D82595" w:rsidRDefault="0086726C" w:rsidP="00C615CF">
            <w:pPr>
              <w:tabs>
                <w:tab w:val="left" w:pos="4395"/>
              </w:tabs>
              <w:spacing w:line="276" w:lineRule="auto"/>
              <w:ind w:firstLine="0"/>
              <w:rPr>
                <w:noProof/>
              </w:rPr>
            </w:pPr>
            <w:r w:rsidRPr="00D82595">
              <w:rPr>
                <w:noProof/>
              </w:rPr>
              <w:t>5 часов 25 минут</w:t>
            </w:r>
          </w:p>
        </w:tc>
        <w:tc>
          <w:tcPr>
            <w:tcW w:w="2958" w:type="dxa"/>
          </w:tcPr>
          <w:p w14:paraId="5105200B" w14:textId="77777777" w:rsidR="0086726C" w:rsidRPr="00D82595" w:rsidRDefault="0086726C" w:rsidP="00C615CF">
            <w:pPr>
              <w:tabs>
                <w:tab w:val="left" w:pos="4395"/>
              </w:tabs>
              <w:spacing w:line="276" w:lineRule="auto"/>
              <w:ind w:firstLine="0"/>
              <w:rPr>
                <w:noProof/>
              </w:rPr>
            </w:pPr>
            <w:r w:rsidRPr="00D82595">
              <w:rPr>
                <w:noProof/>
              </w:rPr>
              <w:t>Математика (профильный уровень)</w:t>
            </w:r>
          </w:p>
        </w:tc>
      </w:tr>
      <w:tr w:rsidR="0086726C" w:rsidRPr="00D82595" w14:paraId="5C70F413" w14:textId="77777777" w:rsidTr="006D4F2C">
        <w:tc>
          <w:tcPr>
            <w:tcW w:w="3335" w:type="dxa"/>
            <w:vMerge/>
          </w:tcPr>
          <w:p w14:paraId="5A225B3C" w14:textId="77777777" w:rsidR="0086726C" w:rsidRPr="00D82595" w:rsidRDefault="0086726C" w:rsidP="00C615CF">
            <w:pPr>
              <w:tabs>
                <w:tab w:val="left" w:pos="4395"/>
              </w:tabs>
              <w:spacing w:line="276" w:lineRule="auto"/>
              <w:ind w:firstLine="0"/>
              <w:rPr>
                <w:noProof/>
              </w:rPr>
            </w:pPr>
          </w:p>
        </w:tc>
        <w:tc>
          <w:tcPr>
            <w:tcW w:w="3335" w:type="dxa"/>
            <w:vMerge/>
          </w:tcPr>
          <w:p w14:paraId="7312F17F" w14:textId="77777777" w:rsidR="0086726C" w:rsidRPr="00D82595" w:rsidRDefault="0086726C" w:rsidP="00C615CF">
            <w:pPr>
              <w:tabs>
                <w:tab w:val="left" w:pos="4395"/>
              </w:tabs>
              <w:spacing w:line="276" w:lineRule="auto"/>
              <w:ind w:firstLine="0"/>
              <w:rPr>
                <w:noProof/>
              </w:rPr>
            </w:pPr>
          </w:p>
        </w:tc>
        <w:tc>
          <w:tcPr>
            <w:tcW w:w="2958" w:type="dxa"/>
          </w:tcPr>
          <w:p w14:paraId="38C79A23" w14:textId="77777777" w:rsidR="0086726C" w:rsidRPr="00D82595" w:rsidRDefault="0086726C" w:rsidP="00C615CF">
            <w:pPr>
              <w:tabs>
                <w:tab w:val="left" w:pos="4395"/>
              </w:tabs>
              <w:spacing w:line="276" w:lineRule="auto"/>
              <w:ind w:firstLine="0"/>
              <w:rPr>
                <w:noProof/>
              </w:rPr>
            </w:pPr>
            <w:r w:rsidRPr="00D82595">
              <w:rPr>
                <w:noProof/>
              </w:rPr>
              <w:t>Физика</w:t>
            </w:r>
          </w:p>
        </w:tc>
      </w:tr>
      <w:tr w:rsidR="0086726C" w:rsidRPr="00D82595" w14:paraId="38238BCD" w14:textId="77777777" w:rsidTr="006D4F2C">
        <w:tc>
          <w:tcPr>
            <w:tcW w:w="3335" w:type="dxa"/>
            <w:vMerge/>
          </w:tcPr>
          <w:p w14:paraId="7450620D" w14:textId="77777777" w:rsidR="0086726C" w:rsidRPr="00D82595" w:rsidRDefault="0086726C" w:rsidP="00C615CF">
            <w:pPr>
              <w:tabs>
                <w:tab w:val="left" w:pos="4395"/>
              </w:tabs>
              <w:spacing w:line="276" w:lineRule="auto"/>
              <w:ind w:firstLine="0"/>
              <w:rPr>
                <w:noProof/>
              </w:rPr>
            </w:pPr>
          </w:p>
        </w:tc>
        <w:tc>
          <w:tcPr>
            <w:tcW w:w="3335" w:type="dxa"/>
            <w:vMerge/>
          </w:tcPr>
          <w:p w14:paraId="4ACE952B" w14:textId="77777777" w:rsidR="0086726C" w:rsidRPr="00D82595" w:rsidRDefault="0086726C" w:rsidP="00C615CF">
            <w:pPr>
              <w:tabs>
                <w:tab w:val="left" w:pos="4395"/>
              </w:tabs>
              <w:spacing w:line="276" w:lineRule="auto"/>
              <w:ind w:firstLine="0"/>
              <w:rPr>
                <w:noProof/>
              </w:rPr>
            </w:pPr>
          </w:p>
        </w:tc>
        <w:tc>
          <w:tcPr>
            <w:tcW w:w="2958" w:type="dxa"/>
          </w:tcPr>
          <w:p w14:paraId="723D639E" w14:textId="77777777" w:rsidR="0086726C" w:rsidRPr="00D82595" w:rsidRDefault="0086726C" w:rsidP="00C615CF">
            <w:pPr>
              <w:tabs>
                <w:tab w:val="left" w:pos="4395"/>
              </w:tabs>
              <w:spacing w:line="276" w:lineRule="auto"/>
              <w:ind w:firstLine="0"/>
              <w:rPr>
                <w:noProof/>
              </w:rPr>
            </w:pPr>
            <w:r w:rsidRPr="00D82595">
              <w:rPr>
                <w:noProof/>
              </w:rPr>
              <w:t>Информатика и ИКТ</w:t>
            </w:r>
          </w:p>
        </w:tc>
      </w:tr>
      <w:tr w:rsidR="0086726C" w:rsidRPr="00D82595" w14:paraId="0AF12F5E" w14:textId="77777777" w:rsidTr="006D4F2C">
        <w:tc>
          <w:tcPr>
            <w:tcW w:w="3335" w:type="dxa"/>
            <w:vMerge/>
          </w:tcPr>
          <w:p w14:paraId="46B7046D" w14:textId="77777777" w:rsidR="0086726C" w:rsidRPr="00D82595" w:rsidRDefault="0086726C" w:rsidP="00C615CF">
            <w:pPr>
              <w:tabs>
                <w:tab w:val="left" w:pos="4395"/>
              </w:tabs>
              <w:spacing w:line="276" w:lineRule="auto"/>
              <w:ind w:firstLine="0"/>
              <w:rPr>
                <w:noProof/>
              </w:rPr>
            </w:pPr>
          </w:p>
        </w:tc>
        <w:tc>
          <w:tcPr>
            <w:tcW w:w="3335" w:type="dxa"/>
            <w:vMerge/>
          </w:tcPr>
          <w:p w14:paraId="763191FA" w14:textId="77777777" w:rsidR="0086726C" w:rsidRPr="00D82595" w:rsidRDefault="0086726C" w:rsidP="00C615CF">
            <w:pPr>
              <w:tabs>
                <w:tab w:val="left" w:pos="4395"/>
              </w:tabs>
              <w:spacing w:line="276" w:lineRule="auto"/>
              <w:ind w:firstLine="0"/>
              <w:rPr>
                <w:noProof/>
              </w:rPr>
            </w:pPr>
          </w:p>
        </w:tc>
        <w:tc>
          <w:tcPr>
            <w:tcW w:w="2958" w:type="dxa"/>
          </w:tcPr>
          <w:p w14:paraId="66BA0F7E" w14:textId="77777777" w:rsidR="0086726C" w:rsidRPr="00D82595" w:rsidRDefault="0086726C" w:rsidP="00C615CF">
            <w:pPr>
              <w:tabs>
                <w:tab w:val="left" w:pos="4395"/>
              </w:tabs>
              <w:spacing w:line="276" w:lineRule="auto"/>
              <w:ind w:firstLine="0"/>
              <w:rPr>
                <w:noProof/>
              </w:rPr>
            </w:pPr>
            <w:r w:rsidRPr="00D82595">
              <w:rPr>
                <w:noProof/>
              </w:rPr>
              <w:t>Обществознание</w:t>
            </w:r>
          </w:p>
        </w:tc>
      </w:tr>
      <w:tr w:rsidR="0086726C" w:rsidRPr="00D82595" w14:paraId="3564F191" w14:textId="77777777" w:rsidTr="006D4F2C">
        <w:tc>
          <w:tcPr>
            <w:tcW w:w="3335" w:type="dxa"/>
            <w:vMerge/>
          </w:tcPr>
          <w:p w14:paraId="61B2CD69" w14:textId="77777777" w:rsidR="0086726C" w:rsidRPr="00D82595" w:rsidRDefault="0086726C" w:rsidP="00C615CF">
            <w:pPr>
              <w:tabs>
                <w:tab w:val="left" w:pos="4395"/>
              </w:tabs>
              <w:spacing w:line="276" w:lineRule="auto"/>
              <w:ind w:firstLine="0"/>
              <w:rPr>
                <w:noProof/>
              </w:rPr>
            </w:pPr>
          </w:p>
        </w:tc>
        <w:tc>
          <w:tcPr>
            <w:tcW w:w="3335" w:type="dxa"/>
            <w:vMerge/>
          </w:tcPr>
          <w:p w14:paraId="237F320D" w14:textId="77777777" w:rsidR="0086726C" w:rsidRPr="00D82595" w:rsidRDefault="0086726C" w:rsidP="00C615CF">
            <w:pPr>
              <w:tabs>
                <w:tab w:val="left" w:pos="4395"/>
              </w:tabs>
              <w:spacing w:line="276" w:lineRule="auto"/>
              <w:ind w:firstLine="0"/>
              <w:rPr>
                <w:noProof/>
              </w:rPr>
            </w:pPr>
          </w:p>
        </w:tc>
        <w:tc>
          <w:tcPr>
            <w:tcW w:w="2958" w:type="dxa"/>
          </w:tcPr>
          <w:p w14:paraId="61AFEEB1" w14:textId="77777777" w:rsidR="0086726C" w:rsidRPr="00D82595" w:rsidRDefault="0086726C" w:rsidP="00C615CF">
            <w:pPr>
              <w:tabs>
                <w:tab w:val="left" w:pos="4395"/>
              </w:tabs>
              <w:spacing w:line="276" w:lineRule="auto"/>
              <w:ind w:firstLine="0"/>
              <w:rPr>
                <w:noProof/>
              </w:rPr>
            </w:pPr>
            <w:r w:rsidRPr="00D82595">
              <w:rPr>
                <w:noProof/>
              </w:rPr>
              <w:t>История</w:t>
            </w:r>
          </w:p>
        </w:tc>
      </w:tr>
      <w:tr w:rsidR="0086726C" w:rsidRPr="00D82595" w14:paraId="7A466702" w14:textId="77777777" w:rsidTr="006D4F2C">
        <w:tc>
          <w:tcPr>
            <w:tcW w:w="3335" w:type="dxa"/>
            <w:vMerge/>
          </w:tcPr>
          <w:p w14:paraId="7C94056A" w14:textId="77777777" w:rsidR="0086726C" w:rsidRPr="00D82595" w:rsidRDefault="0086726C" w:rsidP="00C615CF">
            <w:pPr>
              <w:tabs>
                <w:tab w:val="left" w:pos="4395"/>
              </w:tabs>
              <w:spacing w:line="276" w:lineRule="auto"/>
              <w:ind w:firstLine="0"/>
              <w:rPr>
                <w:noProof/>
              </w:rPr>
            </w:pPr>
          </w:p>
        </w:tc>
        <w:tc>
          <w:tcPr>
            <w:tcW w:w="3335" w:type="dxa"/>
            <w:vMerge/>
          </w:tcPr>
          <w:p w14:paraId="55A0A71F" w14:textId="77777777" w:rsidR="0086726C" w:rsidRPr="00D82595" w:rsidRDefault="0086726C" w:rsidP="00C615CF">
            <w:pPr>
              <w:tabs>
                <w:tab w:val="left" w:pos="4395"/>
              </w:tabs>
              <w:spacing w:line="276" w:lineRule="auto"/>
              <w:ind w:firstLine="0"/>
              <w:rPr>
                <w:noProof/>
              </w:rPr>
            </w:pPr>
          </w:p>
        </w:tc>
        <w:tc>
          <w:tcPr>
            <w:tcW w:w="2958" w:type="dxa"/>
          </w:tcPr>
          <w:p w14:paraId="0F383498" w14:textId="77777777" w:rsidR="0086726C" w:rsidRPr="00D82595" w:rsidRDefault="0086726C" w:rsidP="00C615CF">
            <w:pPr>
              <w:tabs>
                <w:tab w:val="left" w:pos="4395"/>
              </w:tabs>
              <w:spacing w:line="276" w:lineRule="auto"/>
              <w:ind w:firstLine="0"/>
              <w:rPr>
                <w:noProof/>
              </w:rPr>
            </w:pPr>
            <w:r w:rsidRPr="00D82595">
              <w:rPr>
                <w:noProof/>
              </w:rPr>
              <w:t>Литература</w:t>
            </w:r>
          </w:p>
        </w:tc>
      </w:tr>
    </w:tbl>
    <w:p w14:paraId="64FDD427" w14:textId="77777777" w:rsidR="00C615CF" w:rsidRDefault="00C615CF">
      <w:pPr>
        <w:spacing w:after="160" w:line="259" w:lineRule="auto"/>
        <w:ind w:firstLine="0"/>
        <w:jc w:val="left"/>
        <w:rPr>
          <w:rFonts w:eastAsia="Times New Roman"/>
          <w:b/>
          <w:noProof/>
        </w:rPr>
      </w:pPr>
      <w:r>
        <w:rPr>
          <w:rFonts w:eastAsia="Times New Roman"/>
          <w:b/>
          <w:noProof/>
        </w:rPr>
        <w:br w:type="page"/>
      </w:r>
    </w:p>
    <w:p w14:paraId="3C543A92" w14:textId="1DEB3FDD" w:rsidR="0086726C" w:rsidRPr="00D82595" w:rsidRDefault="0086726C" w:rsidP="0071444F">
      <w:pPr>
        <w:tabs>
          <w:tab w:val="left" w:pos="4395"/>
        </w:tabs>
        <w:jc w:val="center"/>
        <w:rPr>
          <w:rFonts w:eastAsia="Times New Roman"/>
          <w:b/>
          <w:noProof/>
        </w:rPr>
      </w:pPr>
      <w:r w:rsidRPr="00D82595">
        <w:rPr>
          <w:rFonts w:eastAsia="Times New Roman"/>
          <w:b/>
          <w:noProof/>
        </w:rPr>
        <w:lastRenderedPageBreak/>
        <w:t>Инструкция для участников ЕГЭ</w:t>
      </w:r>
    </w:p>
    <w:p w14:paraId="7127E7BC" w14:textId="77777777" w:rsidR="0086726C" w:rsidRPr="00D82595" w:rsidRDefault="0086726C" w:rsidP="0071444F">
      <w:pPr>
        <w:tabs>
          <w:tab w:val="left" w:pos="4395"/>
        </w:tabs>
        <w:rPr>
          <w:rFonts w:eastAsia="Times New Roman"/>
          <w:i/>
        </w:rPr>
      </w:pPr>
      <w:r w:rsidRPr="00D82595">
        <w:rPr>
          <w:rFonts w:eastAsia="Times New Roman"/>
          <w:i/>
        </w:rPr>
        <w:t>Первая часть инструктажа (начало проведения с 9.50 по местному времени):</w:t>
      </w:r>
    </w:p>
    <w:p w14:paraId="22F21481" w14:textId="77777777" w:rsidR="0086726C" w:rsidRPr="00D82595" w:rsidRDefault="0086726C" w:rsidP="0071444F">
      <w:pPr>
        <w:tabs>
          <w:tab w:val="left" w:pos="4395"/>
        </w:tabs>
        <w:rPr>
          <w:rFonts w:eastAsia="Times New Roman"/>
        </w:rPr>
      </w:pPr>
      <w:r w:rsidRPr="00D82595">
        <w:rPr>
          <w:rFonts w:eastAsia="Times New Roman"/>
          <w:b/>
        </w:rPr>
        <w:t>Уважаемые участники экзамена! Сегодня вы сдаете экзамен по</w:t>
      </w:r>
      <w:r w:rsidRPr="00D82595">
        <w:rPr>
          <w:rFonts w:eastAsia="Times New Roman"/>
        </w:rPr>
        <w:t xml:space="preserve"> _______________ (</w:t>
      </w:r>
      <w:r w:rsidRPr="00D82595">
        <w:rPr>
          <w:rFonts w:eastAsia="Times New Roman"/>
          <w:i/>
        </w:rPr>
        <w:t xml:space="preserve">назовите соответствующий учебный предмет) </w:t>
      </w:r>
      <w:r w:rsidRPr="00D82595">
        <w:rPr>
          <w:rFonts w:eastAsia="Times New Roman"/>
          <w:b/>
        </w:rPr>
        <w:t>в</w:t>
      </w:r>
      <w:r w:rsidRPr="00D82595">
        <w:rPr>
          <w:rFonts w:eastAsia="Times New Roman"/>
          <w:b/>
          <w:i/>
        </w:rPr>
        <w:t> </w:t>
      </w:r>
      <w:r w:rsidRPr="00D82595">
        <w:rPr>
          <w:rFonts w:eastAsia="Times New Roman"/>
          <w:b/>
        </w:rPr>
        <w:t>форме ЕГЭ</w:t>
      </w:r>
      <w:r w:rsidRPr="00D82595">
        <w:rPr>
          <w:rFonts w:eastAsia="Times New Roman"/>
        </w:rPr>
        <w:t xml:space="preserve">. </w:t>
      </w:r>
    </w:p>
    <w:p w14:paraId="3C09606C" w14:textId="77777777" w:rsidR="0086726C" w:rsidRPr="00D82595" w:rsidRDefault="0086726C" w:rsidP="0071444F">
      <w:pPr>
        <w:tabs>
          <w:tab w:val="left" w:pos="4395"/>
        </w:tabs>
        <w:rPr>
          <w:rFonts w:eastAsia="Times New Roman"/>
          <w:b/>
        </w:rPr>
      </w:pPr>
      <w:r w:rsidRPr="00D82595">
        <w:rPr>
          <w:rFonts w:eastAsia="Times New Roman"/>
          <w:b/>
        </w:rPr>
        <w:t>ЕГЭ - лишь одно из жизненных испытаний, которое вам предстоит пройти. Будьте уверены: каждому, кто учился в школе, по силам сдать ЕГЭ. Все задания составлены на основе школьной программы. Поэтому каждый из вас может успешно сдать экзамен.</w:t>
      </w:r>
    </w:p>
    <w:p w14:paraId="4EC4D49E" w14:textId="77777777" w:rsidR="0086726C" w:rsidRPr="00D82595" w:rsidRDefault="0086726C" w:rsidP="0071444F">
      <w:pPr>
        <w:tabs>
          <w:tab w:val="left" w:pos="4395"/>
        </w:tabs>
        <w:rPr>
          <w:rFonts w:eastAsia="Times New Roman"/>
          <w:b/>
        </w:rPr>
      </w:pPr>
      <w:r w:rsidRPr="00D82595">
        <w:rPr>
          <w:rFonts w:eastAsia="Times New Roman"/>
          <w:b/>
        </w:rPr>
        <w:t>Вместе с тем напоминаем, что в целях предупреждения нарушений порядка проведения ЕГЭ в аудиториях ППЭ ведется видеонаблюдение.</w:t>
      </w:r>
    </w:p>
    <w:p w14:paraId="701D92E1" w14:textId="77777777" w:rsidR="0086726C" w:rsidRPr="00D82595" w:rsidRDefault="0086726C" w:rsidP="0071444F">
      <w:pPr>
        <w:tabs>
          <w:tab w:val="left" w:pos="4395"/>
        </w:tabs>
        <w:rPr>
          <w:rFonts w:eastAsia="Times New Roman"/>
          <w:b/>
        </w:rPr>
      </w:pPr>
      <w:r w:rsidRPr="00D82595">
        <w:rPr>
          <w:rFonts w:eastAsia="Times New Roman"/>
          <w:b/>
        </w:rPr>
        <w:t xml:space="preserve">Во время проведения экзамена вам необходимо соблюдать порядок проведения ГИА. </w:t>
      </w:r>
    </w:p>
    <w:p w14:paraId="3998A7A4" w14:textId="77777777" w:rsidR="0086726C" w:rsidRPr="00D82595" w:rsidRDefault="0086726C" w:rsidP="0071444F">
      <w:pPr>
        <w:tabs>
          <w:tab w:val="left" w:pos="4395"/>
        </w:tabs>
        <w:rPr>
          <w:rFonts w:eastAsia="Times New Roman"/>
          <w:b/>
        </w:rPr>
      </w:pPr>
      <w:r w:rsidRPr="00D82595">
        <w:rPr>
          <w:rFonts w:eastAsia="Times New Roman"/>
          <w:b/>
        </w:rPr>
        <w:t xml:space="preserve">В день проведения экзамена (в период с момента входа в ППЭ и до окончания экзамена) запрещается: </w:t>
      </w:r>
    </w:p>
    <w:p w14:paraId="3064199E" w14:textId="77777777" w:rsidR="0086726C" w:rsidRPr="00D82595" w:rsidRDefault="0086726C" w:rsidP="0071444F">
      <w:pPr>
        <w:tabs>
          <w:tab w:val="left" w:pos="4395"/>
        </w:tabs>
        <w:rPr>
          <w:rFonts w:eastAsia="Times New Roman"/>
          <w:b/>
        </w:rPr>
      </w:pPr>
      <w:r w:rsidRPr="00D82595">
        <w:rPr>
          <w:rFonts w:eastAsia="Times New Roman"/>
          <w:b/>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0B37907A" w14:textId="77777777" w:rsidR="0086726C" w:rsidRPr="00D82595" w:rsidRDefault="0086726C" w:rsidP="0071444F">
      <w:pPr>
        <w:tabs>
          <w:tab w:val="left" w:pos="4395"/>
        </w:tabs>
        <w:rPr>
          <w:rFonts w:eastAsia="Times New Roman"/>
          <w:b/>
        </w:rPr>
      </w:pPr>
      <w:r w:rsidRPr="00D82595">
        <w:rPr>
          <w:rFonts w:eastAsia="Times New Roman"/>
          <w:b/>
        </w:rPr>
        <w:t>иметь при себе уведомление о регистрации на экзамен (при наличии – необходимо сдать его нам);</w:t>
      </w:r>
    </w:p>
    <w:p w14:paraId="6DAE5622" w14:textId="77777777" w:rsidR="0086726C" w:rsidRPr="00D82595" w:rsidRDefault="0086726C" w:rsidP="0071444F">
      <w:pPr>
        <w:tabs>
          <w:tab w:val="left" w:pos="4395"/>
        </w:tabs>
        <w:rPr>
          <w:rFonts w:eastAsia="Times New Roman"/>
          <w:b/>
        </w:rPr>
      </w:pPr>
      <w:r w:rsidRPr="00D82595">
        <w:rPr>
          <w:rFonts w:eastAsia="Times New Roman"/>
          <w:b/>
        </w:rPr>
        <w:t>выносить из аудиторий и ППЭ черновики, экзаменационные материалы на бумажном или электронном носителях, фотографировать экзаменационные материалы;</w:t>
      </w:r>
    </w:p>
    <w:p w14:paraId="542B50EF" w14:textId="77777777" w:rsidR="0086726C" w:rsidRPr="00D82595" w:rsidRDefault="0086726C" w:rsidP="0071444F">
      <w:pPr>
        <w:tabs>
          <w:tab w:val="left" w:pos="4395"/>
        </w:tabs>
        <w:rPr>
          <w:rFonts w:eastAsia="Times New Roman"/>
          <w:b/>
        </w:rPr>
      </w:pPr>
      <w:r w:rsidRPr="00D82595">
        <w:rPr>
          <w:rFonts w:eastAsia="Times New Roman"/>
          <w:b/>
        </w:rPr>
        <w:t>пользоваться справочными материалами, кроме тех, которые указаны в тексте контрольных измерительных материалов (КИМ);</w:t>
      </w:r>
    </w:p>
    <w:p w14:paraId="1CCCC0F6" w14:textId="77777777" w:rsidR="0086726C" w:rsidRPr="00D82595" w:rsidRDefault="0086726C" w:rsidP="0071444F">
      <w:pPr>
        <w:tabs>
          <w:tab w:val="left" w:pos="4395"/>
        </w:tabs>
        <w:rPr>
          <w:rFonts w:eastAsia="Times New Roman"/>
          <w:b/>
        </w:rPr>
      </w:pPr>
      <w:r w:rsidRPr="00D82595">
        <w:rPr>
          <w:rFonts w:eastAsia="Times New Roman"/>
          <w:b/>
        </w:rPr>
        <w:t>переписывать задания из КИМ в черновики (можно делать заметки в КИМ);</w:t>
      </w:r>
    </w:p>
    <w:p w14:paraId="76135290" w14:textId="77777777" w:rsidR="0086726C" w:rsidRPr="00D82595" w:rsidRDefault="0086726C" w:rsidP="0071444F">
      <w:pPr>
        <w:tabs>
          <w:tab w:val="left" w:pos="4395"/>
        </w:tabs>
        <w:rPr>
          <w:rFonts w:eastAsia="Times New Roman"/>
          <w:b/>
        </w:rPr>
      </w:pPr>
      <w:r w:rsidRPr="00D82595">
        <w:rPr>
          <w:rFonts w:eastAsia="Times New Roman"/>
          <w:b/>
        </w:rPr>
        <w:t>перемещаться по ППЭ во время экзамена без сопровождения организатора.</w:t>
      </w:r>
    </w:p>
    <w:p w14:paraId="5E535D2A" w14:textId="77777777" w:rsidR="0086726C" w:rsidRPr="00D82595" w:rsidRDefault="0086726C" w:rsidP="0071444F">
      <w:pPr>
        <w:tabs>
          <w:tab w:val="left" w:pos="4395"/>
        </w:tabs>
        <w:rPr>
          <w:rFonts w:eastAsia="Times New Roman"/>
          <w:b/>
        </w:rPr>
      </w:pPr>
      <w:r w:rsidRPr="00D82595">
        <w:rPr>
          <w:rFonts w:eastAsia="Times New Roman"/>
          <w:b/>
        </w:rPr>
        <w:t>Во время проведения экзамена запрещается:</w:t>
      </w:r>
    </w:p>
    <w:p w14:paraId="3F2A0207" w14:textId="77777777" w:rsidR="0086726C" w:rsidRPr="00D82595" w:rsidRDefault="0086726C" w:rsidP="0071444F">
      <w:pPr>
        <w:tabs>
          <w:tab w:val="left" w:pos="4395"/>
        </w:tabs>
        <w:rPr>
          <w:rFonts w:eastAsia="Times New Roman"/>
          <w:b/>
        </w:rPr>
      </w:pPr>
      <w:r w:rsidRPr="00D82595">
        <w:rPr>
          <w:rFonts w:eastAsia="Times New Roman"/>
          <w:b/>
        </w:rPr>
        <w:lastRenderedPageBreak/>
        <w:t xml:space="preserve">выносить из аудиторий письменные принадлежности; </w:t>
      </w:r>
    </w:p>
    <w:p w14:paraId="499CA45A" w14:textId="77777777" w:rsidR="0086726C" w:rsidRPr="00D82595" w:rsidRDefault="0086726C" w:rsidP="0071444F">
      <w:pPr>
        <w:tabs>
          <w:tab w:val="left" w:pos="4395"/>
        </w:tabs>
        <w:rPr>
          <w:rFonts w:eastAsia="Times New Roman"/>
          <w:b/>
        </w:rPr>
      </w:pPr>
      <w:r w:rsidRPr="00D82595">
        <w:rPr>
          <w:rFonts w:eastAsia="Times New Roman"/>
          <w:b/>
        </w:rPr>
        <w:t>разговаривать, пересаживаться, обмениваться любыми материалами и предметами.</w:t>
      </w:r>
    </w:p>
    <w:p w14:paraId="1959FA6C" w14:textId="77777777" w:rsidR="0086726C" w:rsidRPr="00D82595" w:rsidRDefault="0086726C" w:rsidP="0071444F">
      <w:pPr>
        <w:tabs>
          <w:tab w:val="left" w:pos="4395"/>
        </w:tabs>
        <w:rPr>
          <w:rFonts w:eastAsia="Times New Roman"/>
          <w:b/>
          <w:u w:val="single"/>
        </w:rPr>
      </w:pPr>
      <w:r w:rsidRPr="00D82595">
        <w:rPr>
          <w:rFonts w:eastAsia="Times New Roman"/>
          <w:b/>
        </w:rPr>
        <w:t xml:space="preserve"> В случае нарушения порядка проведения ГИА вы будете удалены с экзамена.</w:t>
      </w:r>
    </w:p>
    <w:p w14:paraId="2BE8C007" w14:textId="77777777" w:rsidR="0086726C" w:rsidRPr="00D82595" w:rsidRDefault="0086726C" w:rsidP="0071444F">
      <w:pPr>
        <w:tabs>
          <w:tab w:val="left" w:pos="4395"/>
        </w:tabs>
        <w:rPr>
          <w:rFonts w:eastAsia="Times New Roman"/>
          <w:b/>
        </w:rPr>
      </w:pPr>
      <w:r w:rsidRPr="00D82595">
        <w:rPr>
          <w:rFonts w:eastAsia="Times New Roman"/>
          <w:b/>
        </w:rPr>
        <w:t>В случае нарушения порядка проведения ГИА работниками ППЭ или другими участниками экзамена вы имеете право подать апелляцию о нарушении порядка проведения ЕГЭ. Апелляция о нарушении порядка проведения ГИА подается в день проведения экзамена члену ГЭК до выхода из ППЭ.</w:t>
      </w:r>
    </w:p>
    <w:p w14:paraId="1B1B8843" w14:textId="77777777" w:rsidR="0086726C" w:rsidRPr="00D82595" w:rsidRDefault="0086726C" w:rsidP="0071444F">
      <w:pPr>
        <w:tabs>
          <w:tab w:val="left" w:pos="4395"/>
        </w:tabs>
        <w:rPr>
          <w:rFonts w:eastAsia="Times New Roman"/>
          <w:b/>
        </w:rPr>
      </w:pPr>
      <w:r w:rsidRPr="00D82595">
        <w:rPr>
          <w:rFonts w:eastAsia="Times New Roman"/>
          <w:b/>
        </w:rPr>
        <w:t>Ознакомиться с результатами ЕГЭ вы сможете в своей школе или в местах, в которых вы были зарегистрированы на сдачу ЕГЭ.</w:t>
      </w:r>
    </w:p>
    <w:p w14:paraId="0A474344" w14:textId="5E5ADA14" w:rsidR="0086726C" w:rsidRPr="00D82595" w:rsidRDefault="0086726C" w:rsidP="0071444F">
      <w:pPr>
        <w:tabs>
          <w:tab w:val="left" w:pos="4395"/>
        </w:tabs>
        <w:rPr>
          <w:rFonts w:eastAsia="Times New Roman"/>
          <w:i/>
        </w:rPr>
      </w:pPr>
      <w:r w:rsidRPr="00D82595">
        <w:rPr>
          <w:rFonts w:eastAsia="Times New Roman"/>
          <w:b/>
        </w:rPr>
        <w:t>Плановая дата ознакомления с результатами:</w:t>
      </w:r>
      <w:r w:rsidRPr="00D82595">
        <w:rPr>
          <w:rFonts w:eastAsia="Times New Roman"/>
        </w:rPr>
        <w:t xml:space="preserve"> _____________</w:t>
      </w:r>
      <w:r w:rsidR="00486D3D">
        <w:rPr>
          <w:rFonts w:eastAsia="Times New Roman"/>
        </w:rPr>
        <w:t xml:space="preserve"> </w:t>
      </w:r>
      <w:r w:rsidRPr="00D82595">
        <w:rPr>
          <w:rFonts w:eastAsia="Times New Roman"/>
          <w:i/>
        </w:rPr>
        <w:t>(назвать дату).</w:t>
      </w:r>
    </w:p>
    <w:p w14:paraId="6AEC41C5" w14:textId="77777777" w:rsidR="0086726C" w:rsidRPr="00D82595" w:rsidRDefault="0086726C" w:rsidP="0071444F">
      <w:pPr>
        <w:tabs>
          <w:tab w:val="left" w:pos="4395"/>
        </w:tabs>
        <w:rPr>
          <w:rFonts w:eastAsia="Times New Roman"/>
          <w:b/>
        </w:rPr>
      </w:pPr>
      <w:r w:rsidRPr="00D82595">
        <w:rPr>
          <w:rFonts w:eastAsia="Times New Roman"/>
          <w:b/>
        </w:rPr>
        <w:t xml:space="preserve">После получения результатов ЕГЭ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ЕГЭ. </w:t>
      </w:r>
    </w:p>
    <w:p w14:paraId="04A41A02" w14:textId="77777777" w:rsidR="0086726C" w:rsidRPr="00D82595" w:rsidRDefault="0086726C" w:rsidP="0071444F">
      <w:pPr>
        <w:tabs>
          <w:tab w:val="left" w:pos="4395"/>
        </w:tabs>
        <w:rPr>
          <w:rFonts w:eastAsia="Times New Roman"/>
          <w:b/>
        </w:rPr>
      </w:pPr>
      <w:r w:rsidRPr="00D82595">
        <w:rPr>
          <w:rFonts w:eastAsia="Times New Roman"/>
          <w:b/>
        </w:rPr>
        <w:t>Апелляцию вы можете подать в своей школе или в месте, где вы были зарегистрированы на сдачу ЕГЭ, или в иных местах, определенных регионом.</w:t>
      </w:r>
    </w:p>
    <w:p w14:paraId="26866085" w14:textId="77777777" w:rsidR="0086726C" w:rsidRPr="00D82595" w:rsidRDefault="0086726C" w:rsidP="0071444F">
      <w:pPr>
        <w:tabs>
          <w:tab w:val="left" w:pos="4395"/>
        </w:tabs>
        <w:rPr>
          <w:rFonts w:eastAsia="Times New Roman"/>
          <w:b/>
        </w:rPr>
      </w:pPr>
      <w:r w:rsidRPr="00D82595">
        <w:rPr>
          <w:rFonts w:eastAsia="Times New Roman"/>
          <w:b/>
        </w:rPr>
        <w:t xml:space="preserve">Апелляция по вопросам содержания и структуры заданий по учебным предметам, а также по вопросам, связанным с нарушением участником ЕГЭ требований порядка и неправильным оформлением экзаменационной работы, не рассматривается. </w:t>
      </w:r>
    </w:p>
    <w:p w14:paraId="0C31A516" w14:textId="77777777" w:rsidR="0086726C" w:rsidRPr="00D82595" w:rsidRDefault="0086726C" w:rsidP="0071444F">
      <w:pPr>
        <w:tabs>
          <w:tab w:val="left" w:pos="4395"/>
        </w:tabs>
        <w:rPr>
          <w:rFonts w:eastAsia="Times New Roman"/>
          <w:b/>
        </w:rPr>
      </w:pPr>
      <w:r w:rsidRPr="00D82595">
        <w:rPr>
          <w:rFonts w:eastAsia="Times New Roman"/>
          <w:b/>
        </w:rPr>
        <w:t>Обращаем ваше внимание, что во время экзамена на вашем рабочем столе, помимо экзаменационных материалов, могут находиться только:</w:t>
      </w:r>
    </w:p>
    <w:p w14:paraId="6796FD81" w14:textId="77777777" w:rsidR="0086726C" w:rsidRPr="00D82595" w:rsidRDefault="0086726C" w:rsidP="0071444F">
      <w:pPr>
        <w:tabs>
          <w:tab w:val="left" w:pos="4395"/>
        </w:tabs>
        <w:rPr>
          <w:rFonts w:eastAsia="Times New Roman"/>
          <w:b/>
        </w:rPr>
      </w:pPr>
      <w:r w:rsidRPr="00D82595">
        <w:rPr>
          <w:rFonts w:eastAsia="Times New Roman"/>
          <w:b/>
        </w:rPr>
        <w:t>гелевая, капиллярная ручка с чернилами черного цвета;</w:t>
      </w:r>
    </w:p>
    <w:p w14:paraId="268826C4" w14:textId="77777777" w:rsidR="0086726C" w:rsidRPr="00D82595" w:rsidRDefault="0086726C" w:rsidP="0071444F">
      <w:pPr>
        <w:tabs>
          <w:tab w:val="left" w:pos="4395"/>
        </w:tabs>
        <w:rPr>
          <w:rFonts w:eastAsia="Times New Roman"/>
          <w:b/>
        </w:rPr>
      </w:pPr>
      <w:r w:rsidRPr="00D82595">
        <w:rPr>
          <w:rFonts w:eastAsia="Times New Roman"/>
          <w:b/>
        </w:rPr>
        <w:t>документ, удостоверяющий личность;</w:t>
      </w:r>
    </w:p>
    <w:p w14:paraId="5043EC11" w14:textId="55E4F6B1" w:rsidR="0086726C" w:rsidRPr="00D82595" w:rsidRDefault="0086726C" w:rsidP="0071444F">
      <w:pPr>
        <w:tabs>
          <w:tab w:val="left" w:pos="4395"/>
        </w:tabs>
        <w:rPr>
          <w:rFonts w:eastAsia="Times New Roman"/>
        </w:rPr>
      </w:pPr>
      <w:r w:rsidRPr="00D82595">
        <w:rPr>
          <w:rFonts w:eastAsia="Times New Roman"/>
          <w:b/>
        </w:rPr>
        <w:t>черновики со штампом школы на базе, которой расположен ППЭ</w:t>
      </w:r>
      <w:r w:rsidR="00486D3D">
        <w:rPr>
          <w:rFonts w:eastAsia="Times New Roman"/>
          <w:b/>
        </w:rPr>
        <w:t xml:space="preserve"> </w:t>
      </w:r>
      <w:r w:rsidRPr="00D82595">
        <w:rPr>
          <w:rFonts w:eastAsia="Times New Roman"/>
          <w:i/>
        </w:rPr>
        <w:t>(в случае проведения ЕГЭ по иностранным языкам с включенным разделом «Говорение» черновики не выдаются)</w:t>
      </w:r>
      <w:r w:rsidRPr="00D82595">
        <w:rPr>
          <w:rFonts w:eastAsia="Times New Roman"/>
        </w:rPr>
        <w:t>;</w:t>
      </w:r>
    </w:p>
    <w:p w14:paraId="58C43139" w14:textId="77777777" w:rsidR="0086726C" w:rsidRPr="00D82595" w:rsidRDefault="0086726C" w:rsidP="0071444F">
      <w:pPr>
        <w:tabs>
          <w:tab w:val="left" w:pos="4395"/>
        </w:tabs>
        <w:rPr>
          <w:rFonts w:eastAsia="Times New Roman"/>
          <w:b/>
        </w:rPr>
      </w:pPr>
      <w:r w:rsidRPr="00D82595">
        <w:rPr>
          <w:rFonts w:eastAsia="Times New Roman"/>
          <w:b/>
        </w:rPr>
        <w:lastRenderedPageBreak/>
        <w:t>лекарства и питание (при необходимости);</w:t>
      </w:r>
    </w:p>
    <w:p w14:paraId="79A14ADE" w14:textId="326B30D4" w:rsidR="0086726C" w:rsidRPr="00D82595" w:rsidRDefault="0086726C" w:rsidP="0071444F">
      <w:pPr>
        <w:tabs>
          <w:tab w:val="left" w:pos="4395"/>
        </w:tabs>
        <w:rPr>
          <w:rFonts w:eastAsia="Times New Roman"/>
        </w:rPr>
      </w:pPr>
      <w:r w:rsidRPr="00D82595">
        <w:rPr>
          <w:rFonts w:eastAsia="Times New Roman"/>
          <w:b/>
        </w:rPr>
        <w:t>дополнительные материалы, которые можно использовать на ЕГЭ по отдельным учебным предметам</w:t>
      </w:r>
      <w:r w:rsidR="0027439B">
        <w:rPr>
          <w:rFonts w:eastAsia="Times New Roman"/>
          <w:b/>
        </w:rPr>
        <w:t xml:space="preserve"> </w:t>
      </w:r>
      <w:r w:rsidRPr="00D82595">
        <w:rPr>
          <w:rFonts w:eastAsia="Times New Roman"/>
          <w:i/>
        </w:rPr>
        <w:t>(по математике линейка; по физике – линейка и непрограммируемый калькулятор; по химии – непрограммируемый калькулятор; по географии – линейка, транспортир, непрограммируемый калькулятор).</w:t>
      </w:r>
    </w:p>
    <w:p w14:paraId="3BC22DD2" w14:textId="652D2600" w:rsidR="0086726C" w:rsidRPr="00D82595" w:rsidRDefault="0086726C" w:rsidP="0071444F">
      <w:pPr>
        <w:tabs>
          <w:tab w:val="left" w:pos="4395"/>
        </w:tabs>
        <w:rPr>
          <w:rFonts w:eastAsia="Times New Roman"/>
          <w:i/>
        </w:rPr>
      </w:pPr>
      <w:r w:rsidRPr="00D82595">
        <w:rPr>
          <w:rFonts w:eastAsia="Times New Roman"/>
          <w:i/>
        </w:rPr>
        <w:t>Организатор обращает внимание участников ЕГЭ на доставочный (-ые)</w:t>
      </w:r>
      <w:r w:rsidR="00F1247F">
        <w:rPr>
          <w:rFonts w:eastAsia="Times New Roman"/>
          <w:i/>
        </w:rPr>
        <w:t xml:space="preserve"> </w:t>
      </w:r>
      <w:r w:rsidRPr="00D82595">
        <w:rPr>
          <w:rFonts w:eastAsia="Times New Roman"/>
          <w:i/>
        </w:rPr>
        <w:t>спецпакет (-ы) с ЭМ.</w:t>
      </w:r>
    </w:p>
    <w:p w14:paraId="23649ED8" w14:textId="77777777" w:rsidR="0086726C" w:rsidRPr="00D82595" w:rsidRDefault="0086726C" w:rsidP="0071444F">
      <w:pPr>
        <w:tabs>
          <w:tab w:val="left" w:pos="4395"/>
        </w:tabs>
        <w:rPr>
          <w:rFonts w:eastAsia="Times New Roman"/>
          <w:b/>
        </w:rPr>
      </w:pPr>
      <w:r w:rsidRPr="00D82595">
        <w:rPr>
          <w:rFonts w:eastAsia="Times New Roman"/>
          <w:b/>
        </w:rPr>
        <w:t>Экзаменационные материалы в аудиторию поступили в доставочном спецпакете. Упаковка спецпакета не нарушена.</w:t>
      </w:r>
    </w:p>
    <w:p w14:paraId="662E77DE" w14:textId="77777777" w:rsidR="0086726C" w:rsidRPr="00D82595" w:rsidRDefault="0086726C" w:rsidP="0071444F">
      <w:pPr>
        <w:tabs>
          <w:tab w:val="left" w:pos="4395"/>
        </w:tabs>
        <w:rPr>
          <w:rFonts w:eastAsia="Times New Roman"/>
          <w:i/>
        </w:rPr>
      </w:pPr>
      <w:r w:rsidRPr="00D82595">
        <w:rPr>
          <w:rFonts w:eastAsia="Times New Roman"/>
          <w:i/>
        </w:rPr>
        <w:t>Вторая часть инструктажа (начало проведения не ранее 10.00 по местному времени).</w:t>
      </w:r>
    </w:p>
    <w:p w14:paraId="1FB970B8" w14:textId="77777777" w:rsidR="0086726C" w:rsidRPr="00D82595" w:rsidRDefault="0086726C" w:rsidP="0071444F">
      <w:pPr>
        <w:tabs>
          <w:tab w:val="left" w:pos="4395"/>
        </w:tabs>
        <w:rPr>
          <w:rFonts w:eastAsia="Times New Roman"/>
          <w:i/>
        </w:rPr>
      </w:pPr>
      <w:r w:rsidRPr="00D82595">
        <w:rPr>
          <w:rFonts w:eastAsia="Times New Roman"/>
          <w:i/>
        </w:rPr>
        <w:t>Продемонстрировать спецпакет и вскрыть его не ранее 10.00 по местному времени, используя ножницы.</w:t>
      </w:r>
    </w:p>
    <w:p w14:paraId="2825F9FE" w14:textId="77777777" w:rsidR="0086726C" w:rsidRPr="00D82595" w:rsidRDefault="0086726C" w:rsidP="0071444F">
      <w:pPr>
        <w:tabs>
          <w:tab w:val="left" w:pos="4395"/>
        </w:tabs>
        <w:rPr>
          <w:rFonts w:eastAsia="Times New Roman"/>
          <w:b/>
        </w:rPr>
      </w:pPr>
      <w:r w:rsidRPr="00D82595">
        <w:rPr>
          <w:rFonts w:eastAsia="Times New Roman"/>
          <w:b/>
        </w:rPr>
        <w:t>В спецпакете находятся индивидуальные комплекты с экзаменационными материалами, которые сейчас будут выданы вам.</w:t>
      </w:r>
    </w:p>
    <w:p w14:paraId="53F4531F" w14:textId="77777777" w:rsidR="0086726C" w:rsidRPr="00D82595" w:rsidRDefault="0086726C" w:rsidP="0071444F">
      <w:pPr>
        <w:tabs>
          <w:tab w:val="left" w:pos="4395"/>
        </w:tabs>
        <w:rPr>
          <w:rFonts w:eastAsia="Times New Roman"/>
          <w:i/>
        </w:rPr>
      </w:pPr>
      <w:r w:rsidRPr="00D82595">
        <w:rPr>
          <w:rFonts w:eastAsia="Times New Roman"/>
          <w:i/>
        </w:rPr>
        <w:t>(Организатор раздает участникам ИК в произвольном порядке).</w:t>
      </w:r>
    </w:p>
    <w:p w14:paraId="5F25C1E6" w14:textId="77777777" w:rsidR="0086726C" w:rsidRPr="00D82595" w:rsidRDefault="0086726C" w:rsidP="0071444F">
      <w:pPr>
        <w:tabs>
          <w:tab w:val="left" w:pos="4395"/>
        </w:tabs>
        <w:rPr>
          <w:rFonts w:eastAsia="Times New Roman"/>
          <w:b/>
          <w:i/>
        </w:rPr>
      </w:pPr>
      <w:r w:rsidRPr="00D82595">
        <w:rPr>
          <w:rFonts w:eastAsia="Times New Roman"/>
          <w:b/>
        </w:rPr>
        <w:t>Проверьте целостность своего индивидуального комплекта. Осторожно вскройте пакет, отрывая клапан (справа налево) по линии перфорации.</w:t>
      </w:r>
    </w:p>
    <w:p w14:paraId="468C7523" w14:textId="77777777" w:rsidR="0086726C" w:rsidRPr="00D82595" w:rsidRDefault="0086726C" w:rsidP="0071444F">
      <w:pPr>
        <w:tabs>
          <w:tab w:val="left" w:pos="4395"/>
        </w:tabs>
        <w:rPr>
          <w:rFonts w:eastAsia="Times New Roman"/>
          <w:i/>
        </w:rPr>
      </w:pPr>
      <w:r w:rsidRPr="00D82595">
        <w:rPr>
          <w:rFonts w:eastAsia="Times New Roman"/>
          <w:i/>
        </w:rPr>
        <w:t>(Организатор показывает место перфорации на конверте).</w:t>
      </w:r>
    </w:p>
    <w:p w14:paraId="15769EBA" w14:textId="77777777" w:rsidR="0086726C" w:rsidRPr="00D82595" w:rsidRDefault="0086726C" w:rsidP="0071444F">
      <w:pPr>
        <w:tabs>
          <w:tab w:val="left" w:pos="4395"/>
        </w:tabs>
        <w:rPr>
          <w:rFonts w:eastAsia="Times New Roman"/>
          <w:b/>
        </w:rPr>
      </w:pPr>
      <w:r w:rsidRPr="00D82595">
        <w:rPr>
          <w:rFonts w:eastAsia="Times New Roman"/>
          <w:b/>
        </w:rPr>
        <w:t xml:space="preserve">До начала работы с бланками ЕГЭ проверьте комплектацию выданных экзаменационных материалов. В индивидуальном комплекте находятся: </w:t>
      </w:r>
    </w:p>
    <w:p w14:paraId="1F033609" w14:textId="77777777" w:rsidR="009B06A5" w:rsidRPr="00C47336" w:rsidRDefault="009B06A5" w:rsidP="0071444F">
      <w:pPr>
        <w:tabs>
          <w:tab w:val="left" w:pos="4395"/>
        </w:tabs>
        <w:rPr>
          <w:rFonts w:eastAsia="Times New Roman" w:cs="Times New Roman"/>
          <w:b/>
          <w:szCs w:val="26"/>
        </w:rPr>
      </w:pPr>
      <w:r w:rsidRPr="00C47336">
        <w:rPr>
          <w:rFonts w:eastAsia="Times New Roman" w:cs="Times New Roman"/>
          <w:b/>
          <w:szCs w:val="26"/>
        </w:rPr>
        <w:t>контрольный лист;</w:t>
      </w:r>
    </w:p>
    <w:p w14:paraId="593CBF20" w14:textId="77777777" w:rsidR="009B06A5" w:rsidRPr="00C47336" w:rsidRDefault="009B06A5" w:rsidP="0071444F">
      <w:pPr>
        <w:tabs>
          <w:tab w:val="left" w:pos="4395"/>
        </w:tabs>
        <w:rPr>
          <w:rFonts w:eastAsia="Times New Roman" w:cs="Times New Roman"/>
          <w:b/>
          <w:szCs w:val="26"/>
        </w:rPr>
      </w:pPr>
      <w:r w:rsidRPr="00C47336">
        <w:rPr>
          <w:rFonts w:eastAsia="Times New Roman" w:cs="Times New Roman"/>
          <w:b/>
          <w:szCs w:val="26"/>
        </w:rPr>
        <w:t xml:space="preserve">бланк регистрации, </w:t>
      </w:r>
    </w:p>
    <w:p w14:paraId="0A7D0FE3" w14:textId="77777777" w:rsidR="009B06A5" w:rsidRPr="00C47336" w:rsidRDefault="009B06A5" w:rsidP="0071444F">
      <w:pPr>
        <w:tabs>
          <w:tab w:val="left" w:pos="4395"/>
        </w:tabs>
        <w:rPr>
          <w:rFonts w:eastAsia="Times New Roman" w:cs="Times New Roman"/>
          <w:b/>
          <w:szCs w:val="26"/>
        </w:rPr>
      </w:pPr>
      <w:r w:rsidRPr="00C47336">
        <w:rPr>
          <w:rFonts w:eastAsia="Times New Roman" w:cs="Times New Roman"/>
          <w:b/>
          <w:szCs w:val="26"/>
        </w:rPr>
        <w:t xml:space="preserve">бланк ответов № 1, </w:t>
      </w:r>
    </w:p>
    <w:p w14:paraId="7AD72219" w14:textId="77777777" w:rsidR="009B06A5" w:rsidRPr="00C47336" w:rsidRDefault="009B06A5" w:rsidP="0071444F">
      <w:pPr>
        <w:tabs>
          <w:tab w:val="left" w:pos="4395"/>
        </w:tabs>
        <w:rPr>
          <w:rFonts w:eastAsia="Times New Roman" w:cs="Times New Roman"/>
          <w:b/>
          <w:szCs w:val="26"/>
        </w:rPr>
      </w:pPr>
      <w:r w:rsidRPr="00C47336">
        <w:rPr>
          <w:rFonts w:eastAsia="Times New Roman" w:cs="Times New Roman"/>
          <w:b/>
          <w:szCs w:val="26"/>
        </w:rPr>
        <w:t xml:space="preserve">бланк ответов № 2 лист 1 </w:t>
      </w:r>
      <w:r w:rsidRPr="00C47336">
        <w:rPr>
          <w:rFonts w:eastAsia="Times New Roman" w:cs="Times New Roman"/>
          <w:i/>
          <w:szCs w:val="26"/>
        </w:rPr>
        <w:t>(за исключением проведения ЕГЭ по математике базового уровня)</w:t>
      </w:r>
    </w:p>
    <w:p w14:paraId="2A44007C" w14:textId="77777777" w:rsidR="009B06A5" w:rsidRPr="00C47336" w:rsidRDefault="009B06A5" w:rsidP="0071444F">
      <w:pPr>
        <w:tabs>
          <w:tab w:val="left" w:pos="4395"/>
        </w:tabs>
        <w:rPr>
          <w:rFonts w:eastAsia="Times New Roman" w:cs="Times New Roman"/>
          <w:b/>
          <w:szCs w:val="26"/>
        </w:rPr>
      </w:pPr>
      <w:r w:rsidRPr="00C47336">
        <w:rPr>
          <w:rFonts w:eastAsia="Times New Roman" w:cs="Times New Roman"/>
          <w:b/>
          <w:szCs w:val="26"/>
        </w:rPr>
        <w:t xml:space="preserve">бланк ответов № 2 лист 2 </w:t>
      </w:r>
      <w:r w:rsidRPr="00C47336">
        <w:rPr>
          <w:rFonts w:eastAsia="Times New Roman" w:cs="Times New Roman"/>
          <w:i/>
          <w:szCs w:val="26"/>
        </w:rPr>
        <w:t>(за исключением проведения ЕГЭ по математике базового уровня)</w:t>
      </w:r>
      <w:r w:rsidRPr="00C47336">
        <w:rPr>
          <w:rFonts w:eastAsia="Times New Roman" w:cs="Times New Roman"/>
          <w:b/>
          <w:szCs w:val="26"/>
        </w:rPr>
        <w:t xml:space="preserve">, </w:t>
      </w:r>
    </w:p>
    <w:p w14:paraId="0DD36200" w14:textId="77777777" w:rsidR="009B06A5" w:rsidRPr="00C47336" w:rsidRDefault="009B06A5" w:rsidP="0071444F">
      <w:pPr>
        <w:tabs>
          <w:tab w:val="left" w:pos="4395"/>
        </w:tabs>
        <w:rPr>
          <w:rFonts w:eastAsia="Times New Roman" w:cs="Times New Roman"/>
          <w:b/>
          <w:szCs w:val="26"/>
        </w:rPr>
      </w:pPr>
      <w:r w:rsidRPr="00C47336">
        <w:rPr>
          <w:rFonts w:eastAsia="Times New Roman" w:cs="Times New Roman"/>
          <w:b/>
          <w:szCs w:val="26"/>
        </w:rPr>
        <w:t>КИМ.</w:t>
      </w:r>
    </w:p>
    <w:p w14:paraId="4872E64F" w14:textId="77777777" w:rsidR="0086726C" w:rsidRPr="00D82595" w:rsidRDefault="0086726C" w:rsidP="0071444F">
      <w:pPr>
        <w:tabs>
          <w:tab w:val="left" w:pos="4395"/>
        </w:tabs>
        <w:rPr>
          <w:rFonts w:eastAsia="Times New Roman"/>
          <w:b/>
        </w:rPr>
      </w:pPr>
      <w:r w:rsidRPr="00D82595">
        <w:rPr>
          <w:rFonts w:eastAsia="Times New Roman"/>
          <w:b/>
        </w:rPr>
        <w:lastRenderedPageBreak/>
        <w:t>Ознакомьтесь с информацией в средней части бланка регистрации по работе с индивидуальным комплектом и убедитесь в правильной комплектации вашего конверта.</w:t>
      </w:r>
    </w:p>
    <w:p w14:paraId="430032B8" w14:textId="77777777" w:rsidR="009B06A5" w:rsidRPr="00C47336" w:rsidRDefault="009B06A5" w:rsidP="0071444F">
      <w:pPr>
        <w:tabs>
          <w:tab w:val="left" w:pos="4395"/>
        </w:tabs>
        <w:suppressAutoHyphens/>
        <w:rPr>
          <w:rFonts w:eastAsia="Times New Roman" w:cs="Times New Roman"/>
          <w:b/>
          <w:szCs w:val="26"/>
          <w:lang w:eastAsia="zh-CN"/>
        </w:rPr>
      </w:pPr>
      <w:r w:rsidRPr="00C47336">
        <w:rPr>
          <w:rFonts w:eastAsia="Times New Roman" w:cs="Times New Roman"/>
          <w:b/>
          <w:szCs w:val="26"/>
          <w:lang w:eastAsia="zh-CN"/>
        </w:rPr>
        <w:t>Проверьте, совпадает ли цифровое значение штрих-кода на бланке регистрации со штрих-кодом на контрольном листе индивидуального комплекта. Номер бланка регистрации находится в средней части контрольного листа с подписью «БР».</w:t>
      </w:r>
    </w:p>
    <w:p w14:paraId="79A68F56" w14:textId="77777777" w:rsidR="009B06A5" w:rsidRPr="00C47336" w:rsidRDefault="009B06A5" w:rsidP="0071444F">
      <w:pPr>
        <w:tabs>
          <w:tab w:val="left" w:pos="4395"/>
        </w:tabs>
        <w:suppressAutoHyphens/>
        <w:rPr>
          <w:rFonts w:eastAsia="Times New Roman" w:cs="Times New Roman"/>
          <w:b/>
          <w:szCs w:val="26"/>
          <w:lang w:eastAsia="zh-CN"/>
        </w:rPr>
      </w:pPr>
      <w:r w:rsidRPr="00C47336">
        <w:rPr>
          <w:rFonts w:eastAsia="Times New Roman" w:cs="Times New Roman"/>
          <w:b/>
          <w:szCs w:val="26"/>
          <w:lang w:eastAsia="zh-CN"/>
        </w:rPr>
        <w:t>Проверьте, совпадает ли цифровое значение штрих-кода на листе КИМ со штрих-кодом на контрольном листе индивидуального комплекта. Цифровое значение штрих-кода КИМ находится в средней части контрольного листа с подписью «КИМ».</w:t>
      </w:r>
    </w:p>
    <w:p w14:paraId="740830FD" w14:textId="77777777" w:rsidR="0086726C" w:rsidRPr="00D82595" w:rsidRDefault="0086726C" w:rsidP="0071444F">
      <w:pPr>
        <w:tabs>
          <w:tab w:val="left" w:pos="4395"/>
        </w:tabs>
        <w:rPr>
          <w:rFonts w:eastAsia="Times New Roman"/>
          <w:b/>
          <w:lang w:eastAsia="zh-CN"/>
        </w:rPr>
      </w:pPr>
      <w:r w:rsidRPr="00D82595">
        <w:rPr>
          <w:rFonts w:eastAsia="Times New Roman"/>
          <w:b/>
          <w:lang w:eastAsia="zh-CN"/>
        </w:rPr>
        <w:t xml:space="preserve">Внимательно просмотрите текст КИМ, проверьте наличие полиграфических дефектов, количество страниц КИМ. </w:t>
      </w:r>
    </w:p>
    <w:p w14:paraId="794C5850" w14:textId="77777777" w:rsidR="0086726C" w:rsidRPr="00D82595" w:rsidRDefault="0086726C" w:rsidP="0071444F">
      <w:pPr>
        <w:tabs>
          <w:tab w:val="left" w:pos="4395"/>
        </w:tabs>
        <w:rPr>
          <w:rFonts w:eastAsia="Times New Roman"/>
          <w:b/>
          <w:lang w:eastAsia="zh-CN"/>
        </w:rPr>
      </w:pPr>
      <w:r w:rsidRPr="00D82595">
        <w:rPr>
          <w:rFonts w:eastAsia="Times New Roman"/>
          <w:b/>
          <w:lang w:eastAsia="zh-CN"/>
        </w:rPr>
        <w:t>В случае если вы обнаружили несовпадения, обратитесь к нам.</w:t>
      </w:r>
    </w:p>
    <w:p w14:paraId="00E4DF64" w14:textId="77777777" w:rsidR="0086726C" w:rsidRPr="00D82595" w:rsidRDefault="0086726C" w:rsidP="0071444F">
      <w:pPr>
        <w:tabs>
          <w:tab w:val="left" w:pos="4395"/>
        </w:tabs>
        <w:rPr>
          <w:rFonts w:eastAsia="Times New Roman"/>
          <w:i/>
        </w:rPr>
      </w:pPr>
      <w:r w:rsidRPr="00D82595">
        <w:rPr>
          <w:rFonts w:eastAsia="Times New Roman"/>
          <w:i/>
        </w:rPr>
        <w:t>При обнаружении несовпадений штрих-кодов, наличия лишних (нехватки) бланков, типографских дефектов заменить полностью индивидуальный комплектна новый.</w:t>
      </w:r>
    </w:p>
    <w:p w14:paraId="675AA936" w14:textId="77777777" w:rsidR="0086726C" w:rsidRPr="00D82595" w:rsidRDefault="0086726C" w:rsidP="0071444F">
      <w:pPr>
        <w:tabs>
          <w:tab w:val="left" w:pos="4395"/>
        </w:tabs>
        <w:rPr>
          <w:rFonts w:eastAsia="Times New Roman"/>
          <w:i/>
        </w:rPr>
      </w:pPr>
      <w:r w:rsidRPr="00D82595">
        <w:rPr>
          <w:rFonts w:eastAsia="Times New Roman"/>
          <w:i/>
        </w:rPr>
        <w:t>Сделать паузу для проверки участниками комплектации ИК.</w:t>
      </w:r>
    </w:p>
    <w:p w14:paraId="1C1A6B11" w14:textId="77777777" w:rsidR="0086726C" w:rsidRPr="00D82595" w:rsidRDefault="0086726C" w:rsidP="0071444F">
      <w:pPr>
        <w:tabs>
          <w:tab w:val="left" w:pos="4395"/>
        </w:tabs>
        <w:rPr>
          <w:rFonts w:eastAsia="Times New Roman"/>
          <w:b/>
          <w:lang w:eastAsia="zh-CN"/>
        </w:rPr>
      </w:pPr>
      <w:r w:rsidRPr="00D82595">
        <w:rPr>
          <w:rFonts w:eastAsia="Times New Roman"/>
          <w:b/>
        </w:rPr>
        <w:t>Сейчас организаторы заполнят ваш бланк регистрации и кодировочные поля на бланках №1 и №2.</w:t>
      </w:r>
      <w:r w:rsidRPr="00D82595">
        <w:rPr>
          <w:rFonts w:eastAsia="Times New Roman"/>
          <w:b/>
          <w:lang w:eastAsia="zh-CN"/>
        </w:rPr>
        <w:t xml:space="preserve"> </w:t>
      </w:r>
    </w:p>
    <w:p w14:paraId="3C8A2013" w14:textId="1775893F" w:rsidR="0086726C" w:rsidRPr="00D82595" w:rsidRDefault="0086726C" w:rsidP="0071444F">
      <w:pPr>
        <w:tabs>
          <w:tab w:val="left" w:pos="4395"/>
        </w:tabs>
        <w:rPr>
          <w:rFonts w:eastAsia="Times New Roman"/>
          <w:b/>
          <w:lang w:eastAsia="zh-CN"/>
        </w:rPr>
      </w:pPr>
      <w:r w:rsidRPr="00D82595">
        <w:rPr>
          <w:rFonts w:eastAsia="Times New Roman"/>
          <w:b/>
          <w:lang w:eastAsia="zh-CN"/>
        </w:rPr>
        <w:t>Вы оформляете ответы с помощью компьютера. Файл с ответами сохраняйте н</w:t>
      </w:r>
      <w:r w:rsidR="009B06A5">
        <w:rPr>
          <w:rFonts w:eastAsia="Times New Roman"/>
          <w:b/>
          <w:lang w:eastAsia="zh-CN"/>
        </w:rPr>
        <w:t>а рабочем столе под названием «</w:t>
      </w:r>
      <w:r w:rsidRPr="00D82595">
        <w:rPr>
          <w:rFonts w:eastAsia="Times New Roman"/>
          <w:b/>
          <w:lang w:eastAsia="zh-CN"/>
        </w:rPr>
        <w:t>Фамилия предмет дата экзамена».</w:t>
      </w:r>
    </w:p>
    <w:p w14:paraId="19FD5BE3" w14:textId="7A34EABE" w:rsidR="0086726C" w:rsidRPr="00D82595" w:rsidRDefault="0086726C" w:rsidP="0071444F">
      <w:pPr>
        <w:tabs>
          <w:tab w:val="left" w:pos="4395"/>
        </w:tabs>
        <w:rPr>
          <w:b/>
          <w:color w:val="000000"/>
        </w:rPr>
      </w:pPr>
      <w:r w:rsidRPr="00D82595">
        <w:rPr>
          <w:b/>
          <w:color w:val="000000"/>
        </w:rPr>
        <w:t>Наберите сначала, используя информацию на доске, код пункта проведения ЕГЭ, номер аудитории (с новой строки), название предмета (с новой строки), дату экзамена (с новой строки). Далее напишите фамилию, имя, отчество, серию и номер своего документа, удостоверяющего личность</w:t>
      </w:r>
      <w:r w:rsidR="009B06A5">
        <w:rPr>
          <w:b/>
          <w:color w:val="000000"/>
        </w:rPr>
        <w:t>,</w:t>
      </w:r>
      <w:r w:rsidRPr="00D82595">
        <w:rPr>
          <w:b/>
          <w:color w:val="000000"/>
        </w:rPr>
        <w:t xml:space="preserve"> (паспорта), с новой строки.</w:t>
      </w:r>
      <w:r w:rsidR="00F1247F">
        <w:rPr>
          <w:b/>
          <w:color w:val="000000"/>
        </w:rPr>
        <w:t xml:space="preserve"> </w:t>
      </w:r>
    </w:p>
    <w:p w14:paraId="27BAC4EB" w14:textId="77777777" w:rsidR="0086726C" w:rsidRPr="00D82595" w:rsidRDefault="0086726C" w:rsidP="0071444F">
      <w:pPr>
        <w:tabs>
          <w:tab w:val="left" w:pos="4395"/>
        </w:tabs>
        <w:rPr>
          <w:rFonts w:eastAsia="Times New Roman"/>
          <w:i/>
        </w:rPr>
      </w:pPr>
      <w:r w:rsidRPr="00D82595">
        <w:rPr>
          <w:rFonts w:eastAsia="Times New Roman"/>
          <w:i/>
        </w:rPr>
        <w:t xml:space="preserve">Организатор (ы) заполняют кодировочные поля. </w:t>
      </w:r>
    </w:p>
    <w:p w14:paraId="432140B7" w14:textId="77777777" w:rsidR="0086726C" w:rsidRPr="00D82595" w:rsidRDefault="0086726C" w:rsidP="0071444F">
      <w:pPr>
        <w:tabs>
          <w:tab w:val="left" w:pos="4395"/>
        </w:tabs>
        <w:rPr>
          <w:rFonts w:eastAsia="Times New Roman"/>
          <w:b/>
          <w:lang w:eastAsia="zh-CN"/>
        </w:rPr>
      </w:pPr>
      <w:r w:rsidRPr="00D82595">
        <w:rPr>
          <w:rFonts w:eastAsia="Times New Roman"/>
          <w:i/>
        </w:rPr>
        <w:t>Организатор (ы) проверяют правильность информации, написанной участником экзамена.</w:t>
      </w:r>
    </w:p>
    <w:p w14:paraId="6DBC820C" w14:textId="77777777" w:rsidR="0086726C" w:rsidRPr="00D82595" w:rsidRDefault="0086726C" w:rsidP="0071444F">
      <w:pPr>
        <w:tabs>
          <w:tab w:val="left" w:pos="4395"/>
        </w:tabs>
        <w:rPr>
          <w:rFonts w:eastAsia="Times New Roman"/>
          <w:b/>
          <w:lang w:eastAsia="zh-CN"/>
        </w:rPr>
      </w:pPr>
      <w:r w:rsidRPr="00D82595">
        <w:rPr>
          <w:rFonts w:eastAsia="Times New Roman"/>
          <w:b/>
          <w:lang w:eastAsia="zh-CN"/>
        </w:rPr>
        <w:lastRenderedPageBreak/>
        <w:t>Проверьте правильность заполнения регистрационных и кодировочных полей на ваших бланках (сверьте с документом, удостоверяющим личность, и записями на доске). Поставьте вашу подпись строго внутри окошка «подпись участника ЕГЭ», расположенного в нижней части бланка регистрации.</w:t>
      </w:r>
    </w:p>
    <w:p w14:paraId="73D5F0D4" w14:textId="77777777" w:rsidR="0086726C" w:rsidRPr="00D82595" w:rsidRDefault="0086726C" w:rsidP="0071444F">
      <w:pPr>
        <w:tabs>
          <w:tab w:val="left" w:pos="4395"/>
        </w:tabs>
        <w:rPr>
          <w:rFonts w:eastAsia="Times New Roman"/>
          <w:i/>
          <w:lang w:eastAsia="zh-CN"/>
        </w:rPr>
      </w:pPr>
      <w:r w:rsidRPr="00D82595">
        <w:rPr>
          <w:rFonts w:eastAsia="Times New Roman"/>
          <w:i/>
          <w:lang w:eastAsia="zh-CN"/>
        </w:rPr>
        <w:t>В случае если участник ЕГЭ отказывается ставить личную подпись в бланке регистрации, организатор в аудитории ставит в бланке регистрации свою подпись.</w:t>
      </w:r>
    </w:p>
    <w:p w14:paraId="7184F990" w14:textId="77777777" w:rsidR="0086726C" w:rsidRPr="00D82595" w:rsidRDefault="0086726C" w:rsidP="0071444F">
      <w:pPr>
        <w:tabs>
          <w:tab w:val="left" w:pos="4395"/>
        </w:tabs>
        <w:rPr>
          <w:rFonts w:eastAsia="Times New Roman"/>
          <w:b/>
          <w:lang w:eastAsia="zh-CN"/>
        </w:rPr>
      </w:pPr>
      <w:r w:rsidRPr="00D82595">
        <w:rPr>
          <w:rFonts w:eastAsia="Times New Roman"/>
          <w:b/>
          <w:lang w:eastAsia="zh-CN"/>
        </w:rPr>
        <w:t xml:space="preserve">При выполнении заданий внимательно читайте инструкции к заданиям, указанные у вас в КИМ. </w:t>
      </w:r>
    </w:p>
    <w:p w14:paraId="1566EF98" w14:textId="77777777" w:rsidR="0086726C" w:rsidRPr="00D82595" w:rsidRDefault="0086726C" w:rsidP="0071444F">
      <w:pPr>
        <w:tabs>
          <w:tab w:val="left" w:pos="4395"/>
        </w:tabs>
        <w:rPr>
          <w:b/>
          <w:bCs/>
        </w:rPr>
      </w:pPr>
      <w:r w:rsidRPr="00D82595">
        <w:rPr>
          <w:b/>
          <w:bCs/>
        </w:rPr>
        <w:t xml:space="preserve">При выполнении заданий части 1 </w:t>
      </w:r>
      <w:r w:rsidRPr="00D82595">
        <w:rPr>
          <w:b/>
          <w:color w:val="000000"/>
        </w:rPr>
        <w:t>ответ записывайте справа от номера задания</w:t>
      </w:r>
      <w:r w:rsidRPr="00D82595">
        <w:rPr>
          <w:b/>
          <w:bCs/>
        </w:rPr>
        <w:t xml:space="preserve">, располагая каждый ответ на отдельной строке. </w:t>
      </w:r>
    </w:p>
    <w:p w14:paraId="29024B73" w14:textId="77777777" w:rsidR="0086726C" w:rsidRPr="00D82595" w:rsidRDefault="0086726C" w:rsidP="0071444F">
      <w:pPr>
        <w:tabs>
          <w:tab w:val="left" w:pos="4395"/>
        </w:tabs>
        <w:rPr>
          <w:b/>
          <w:bCs/>
        </w:rPr>
      </w:pPr>
      <w:r w:rsidRPr="00D82595">
        <w:rPr>
          <w:b/>
          <w:bCs/>
        </w:rPr>
        <w:t>Строка ответа содержит номер задания и ответ.</w:t>
      </w:r>
    </w:p>
    <w:p w14:paraId="58153B37" w14:textId="77777777" w:rsidR="0086726C" w:rsidRPr="00D82595" w:rsidRDefault="0086726C" w:rsidP="0071444F">
      <w:pPr>
        <w:tabs>
          <w:tab w:val="left" w:pos="4395"/>
        </w:tabs>
        <w:rPr>
          <w:b/>
          <w:bCs/>
        </w:rPr>
      </w:pPr>
      <w:r w:rsidRPr="00D82595">
        <w:rPr>
          <w:b/>
          <w:bCs/>
        </w:rPr>
        <w:t>Необходимо оставить интервал между номером задания и ответом.</w:t>
      </w:r>
    </w:p>
    <w:p w14:paraId="418D8EE9" w14:textId="77777777" w:rsidR="0086726C" w:rsidRPr="00D82595" w:rsidRDefault="0086726C" w:rsidP="0071444F">
      <w:pPr>
        <w:tabs>
          <w:tab w:val="left" w:pos="4395"/>
        </w:tabs>
        <w:rPr>
          <w:rFonts w:eastAsia="Times New Roman"/>
          <w:b/>
          <w:color w:val="000000"/>
        </w:rPr>
      </w:pPr>
      <w:r w:rsidRPr="00D82595">
        <w:rPr>
          <w:rFonts w:eastAsia="Times New Roman"/>
          <w:b/>
          <w:color w:val="000000"/>
        </w:rPr>
        <w:t>Не разрешается использовать при записи ответа на задания с кратким ответом никаких иных символов, кроме символов кириллицы, латиницы, арабских цифр, запятой и знака «дефис» («минус»).</w:t>
      </w:r>
    </w:p>
    <w:p w14:paraId="6EB069FE" w14:textId="77777777" w:rsidR="0086726C" w:rsidRPr="00D82595" w:rsidRDefault="0086726C" w:rsidP="0071444F">
      <w:pPr>
        <w:tabs>
          <w:tab w:val="left" w:pos="4395"/>
        </w:tabs>
        <w:rPr>
          <w:b/>
        </w:rPr>
      </w:pPr>
      <w:r w:rsidRPr="00D82595">
        <w:rPr>
          <w:b/>
        </w:rPr>
        <w:t xml:space="preserve">Ответ на задания части 2 записывается после заголовка «Часть 2». Наберите сначала заголовок «Часть 2», потом приступайте к оформлению ответов. </w:t>
      </w:r>
    </w:p>
    <w:p w14:paraId="00DF1DF4" w14:textId="77777777" w:rsidR="0086726C" w:rsidRPr="00D82595" w:rsidRDefault="0086726C" w:rsidP="0071444F">
      <w:pPr>
        <w:tabs>
          <w:tab w:val="left" w:pos="4395"/>
        </w:tabs>
        <w:rPr>
          <w:rFonts w:eastAsia="Times New Roman"/>
          <w:b/>
          <w:color w:val="000000"/>
        </w:rPr>
      </w:pPr>
      <w:r w:rsidRPr="00D82595">
        <w:rPr>
          <w:rFonts w:eastAsia="Times New Roman"/>
          <w:b/>
          <w:color w:val="000000"/>
        </w:rPr>
        <w:t xml:space="preserve">Вы можете делать пометки в черновиках и КИМ. Обращаем ваше внимание на то, что ответы, записанные в черновиках и КИМ, не проверяются. </w:t>
      </w:r>
    </w:p>
    <w:p w14:paraId="0A8CC3AE" w14:textId="77777777" w:rsidR="0086726C" w:rsidRPr="00D82595" w:rsidRDefault="0086726C" w:rsidP="0071444F">
      <w:pPr>
        <w:tabs>
          <w:tab w:val="left" w:pos="4395"/>
        </w:tabs>
        <w:rPr>
          <w:rFonts w:eastAsia="Times New Roman"/>
          <w:b/>
          <w:lang w:eastAsia="zh-CN"/>
        </w:rPr>
      </w:pPr>
      <w:r w:rsidRPr="00D82595">
        <w:rPr>
          <w:rFonts w:eastAsia="Times New Roman"/>
          <w:b/>
          <w:lang w:eastAsia="zh-CN"/>
        </w:rPr>
        <w:t xml:space="preserve">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и черновики </w:t>
      </w:r>
      <w:r w:rsidRPr="00D82595">
        <w:rPr>
          <w:rFonts w:eastAsia="Times New Roman"/>
          <w:b/>
          <w:u w:val="single"/>
          <w:lang w:eastAsia="zh-CN"/>
        </w:rPr>
        <w:t>на</w:t>
      </w:r>
      <w:r w:rsidRPr="00D82595">
        <w:rPr>
          <w:rFonts w:eastAsia="Times New Roman"/>
          <w:b/>
          <w:lang w:eastAsia="zh-CN"/>
        </w:rPr>
        <w:t> </w:t>
      </w:r>
      <w:r w:rsidRPr="00D82595">
        <w:rPr>
          <w:rFonts w:eastAsia="Times New Roman"/>
          <w:b/>
          <w:u w:val="single"/>
          <w:lang w:eastAsia="zh-CN"/>
        </w:rPr>
        <w:t>своем рабочем столе</w:t>
      </w:r>
      <w:r w:rsidRPr="00D82595">
        <w:rPr>
          <w:rFonts w:eastAsia="Times New Roman"/>
          <w:b/>
          <w:lang w:eastAsia="zh-CN"/>
        </w:rPr>
        <w:t xml:space="preserve">. Организатор проверит комплектность оставленных вами экзаменационных материалов, после чего вы сможете выйти из аудитории. На территории пункта вас будет сопровождать организатор. </w:t>
      </w:r>
    </w:p>
    <w:p w14:paraId="553B99DE" w14:textId="77777777" w:rsidR="0086726C" w:rsidRPr="00D82595" w:rsidRDefault="0086726C" w:rsidP="0071444F">
      <w:pPr>
        <w:tabs>
          <w:tab w:val="left" w:pos="4395"/>
        </w:tabs>
        <w:rPr>
          <w:rFonts w:eastAsia="Times New Roman"/>
          <w:b/>
          <w:color w:val="000000"/>
        </w:rPr>
      </w:pPr>
      <w:r w:rsidRPr="00D82595">
        <w:rPr>
          <w:rFonts w:eastAsia="Times New Roman"/>
          <w:b/>
          <w:lang w:eastAsia="zh-CN"/>
        </w:rPr>
        <w:t xml:space="preserve">В случае плохого самочувствия незамедлительно обращайтесь к нам. В ППЭ присутствует медицинский работник. Напоминаем, что по состоянию </w:t>
      </w:r>
      <w:r w:rsidRPr="00D82595">
        <w:rPr>
          <w:rFonts w:eastAsia="Times New Roman"/>
          <w:b/>
          <w:lang w:eastAsia="zh-CN"/>
        </w:rPr>
        <w:lastRenderedPageBreak/>
        <w:t>здоровья и заключению медицинского работника, присутствующего в данном ППЭ, вы можете досрочно завершить экзамен и прийти на пересдачу.</w:t>
      </w:r>
    </w:p>
    <w:p w14:paraId="6A8AACB4" w14:textId="77777777" w:rsidR="0086726C" w:rsidRPr="00D82595" w:rsidRDefault="0086726C" w:rsidP="0071444F">
      <w:pPr>
        <w:tabs>
          <w:tab w:val="left" w:pos="4395"/>
        </w:tabs>
        <w:rPr>
          <w:rFonts w:eastAsia="Times New Roman"/>
          <w:b/>
          <w:lang w:eastAsia="zh-CN"/>
        </w:rPr>
      </w:pPr>
      <w:r w:rsidRPr="00D82595">
        <w:rPr>
          <w:rFonts w:eastAsia="Times New Roman"/>
          <w:b/>
          <w:lang w:eastAsia="zh-CN"/>
        </w:rPr>
        <w:t xml:space="preserve">Инструктаж закончен. Перед началом выполнения экзаменационной работы, пожалуйста, успокойтесь, сосредоточьтесь, внимательно прочитайте инструкцию к заданиям КИМ и сами задания. </w:t>
      </w:r>
    </w:p>
    <w:p w14:paraId="65106FD2" w14:textId="77777777" w:rsidR="0086726C" w:rsidRPr="00D82595" w:rsidRDefault="0086726C" w:rsidP="0071444F">
      <w:pPr>
        <w:tabs>
          <w:tab w:val="left" w:pos="4395"/>
        </w:tabs>
        <w:rPr>
          <w:rFonts w:eastAsia="Times New Roman"/>
          <w:lang w:eastAsia="zh-CN"/>
        </w:rPr>
      </w:pPr>
      <w:r w:rsidRPr="00D82595">
        <w:rPr>
          <w:rFonts w:eastAsia="Times New Roman"/>
          <w:b/>
          <w:lang w:eastAsia="zh-CN"/>
        </w:rPr>
        <w:t xml:space="preserve">Начало выполнения экзаменационной работы: </w:t>
      </w:r>
      <w:r w:rsidRPr="00D82595">
        <w:rPr>
          <w:rFonts w:eastAsia="Times New Roman"/>
          <w:i/>
          <w:lang w:eastAsia="zh-CN"/>
        </w:rPr>
        <w:t>(объявить время начала)</w:t>
      </w:r>
    </w:p>
    <w:p w14:paraId="429EC3D9" w14:textId="77777777" w:rsidR="0086726C" w:rsidRPr="00D82595" w:rsidRDefault="0086726C" w:rsidP="0071444F">
      <w:pPr>
        <w:tabs>
          <w:tab w:val="left" w:pos="4395"/>
        </w:tabs>
        <w:rPr>
          <w:rFonts w:eastAsia="Times New Roman"/>
          <w:lang w:eastAsia="zh-CN"/>
        </w:rPr>
      </w:pPr>
      <w:r w:rsidRPr="00D82595">
        <w:rPr>
          <w:rFonts w:eastAsia="Times New Roman"/>
          <w:b/>
          <w:lang w:eastAsia="zh-CN"/>
        </w:rPr>
        <w:t xml:space="preserve">Окончание выполнения экзаменационной работы: </w:t>
      </w:r>
      <w:r w:rsidRPr="00D82595">
        <w:rPr>
          <w:rFonts w:eastAsia="Times New Roman"/>
          <w:i/>
          <w:lang w:eastAsia="zh-CN"/>
        </w:rPr>
        <w:t>(указать время)</w:t>
      </w:r>
    </w:p>
    <w:p w14:paraId="5FCC3FA3" w14:textId="77777777" w:rsidR="0086726C" w:rsidRPr="00D82595" w:rsidRDefault="0086726C" w:rsidP="0071444F">
      <w:pPr>
        <w:tabs>
          <w:tab w:val="left" w:pos="4395"/>
        </w:tabs>
        <w:rPr>
          <w:rFonts w:eastAsia="Times New Roman"/>
          <w:i/>
          <w:lang w:eastAsia="zh-CN"/>
        </w:rPr>
      </w:pPr>
      <w:r w:rsidRPr="00D82595">
        <w:rPr>
          <w:rFonts w:eastAsia="Times New Roman"/>
          <w:i/>
          <w:lang w:eastAsia="zh-CN"/>
        </w:rPr>
        <w:t>Запишите на доске время начала и окончания выполнения экзаменационной работы.</w:t>
      </w:r>
    </w:p>
    <w:p w14:paraId="39B227F5" w14:textId="77777777" w:rsidR="0086726C" w:rsidRPr="00D82595" w:rsidRDefault="0086726C" w:rsidP="0071444F">
      <w:pPr>
        <w:tabs>
          <w:tab w:val="left" w:pos="4395"/>
        </w:tabs>
        <w:rPr>
          <w:rFonts w:eastAsia="Times New Roman"/>
          <w:i/>
          <w:lang w:eastAsia="zh-CN"/>
        </w:rPr>
      </w:pPr>
      <w:r w:rsidRPr="00D82595">
        <w:rPr>
          <w:rFonts w:eastAsia="Times New Roman"/>
          <w:i/>
          <w:lang w:eastAsia="zh-CN"/>
        </w:rPr>
        <w:t>Время, отведенное на инструктаж и заполнение регистрационных полей бланков ЕГЭ, в общее время выполнения экзаменационной работы не включается.</w:t>
      </w:r>
    </w:p>
    <w:p w14:paraId="02B3B062" w14:textId="77777777" w:rsidR="0086726C" w:rsidRPr="00D82595" w:rsidRDefault="0086726C" w:rsidP="0071444F">
      <w:pPr>
        <w:tabs>
          <w:tab w:val="left" w:pos="4395"/>
        </w:tabs>
        <w:rPr>
          <w:rFonts w:eastAsia="Times New Roman"/>
          <w:b/>
          <w:lang w:eastAsia="zh-CN"/>
        </w:rPr>
      </w:pPr>
      <w:r w:rsidRPr="00D82595">
        <w:rPr>
          <w:rFonts w:eastAsia="Times New Roman"/>
          <w:b/>
          <w:lang w:eastAsia="zh-CN"/>
        </w:rPr>
        <w:t>Вы можете приступать к выполнению заданий. Желаем удачи!</w:t>
      </w:r>
    </w:p>
    <w:p w14:paraId="428252ED" w14:textId="77777777" w:rsidR="0086726C" w:rsidRPr="00D82595" w:rsidRDefault="0086726C" w:rsidP="0071444F">
      <w:pPr>
        <w:tabs>
          <w:tab w:val="left" w:pos="4395"/>
        </w:tabs>
        <w:rPr>
          <w:rFonts w:eastAsia="Times New Roman"/>
          <w:i/>
          <w:lang w:eastAsia="zh-CN"/>
        </w:rPr>
      </w:pPr>
      <w:r w:rsidRPr="00D82595">
        <w:rPr>
          <w:rFonts w:eastAsia="Times New Roman"/>
          <w:i/>
          <w:lang w:eastAsia="zh-CN"/>
        </w:rPr>
        <w:t>За 30 минут до окончания выполнения экзаменационной работы необходимо объявить:</w:t>
      </w:r>
    </w:p>
    <w:p w14:paraId="1CB43833" w14:textId="77777777" w:rsidR="0086726C" w:rsidRPr="00D82595" w:rsidRDefault="0086726C" w:rsidP="0071444F">
      <w:pPr>
        <w:tabs>
          <w:tab w:val="left" w:pos="4395"/>
        </w:tabs>
        <w:rPr>
          <w:rFonts w:eastAsia="Times New Roman"/>
          <w:b/>
          <w:lang w:eastAsia="zh-CN"/>
        </w:rPr>
      </w:pPr>
      <w:r w:rsidRPr="00D82595">
        <w:rPr>
          <w:rFonts w:eastAsia="Times New Roman"/>
          <w:b/>
          <w:lang w:eastAsia="zh-CN"/>
        </w:rPr>
        <w:t>До окончания выполнения экзаменационной работы осталось 30 минут. Не забудьте сохранить файл с ответами.</w:t>
      </w:r>
    </w:p>
    <w:p w14:paraId="48DCCECC" w14:textId="77777777" w:rsidR="0086726C" w:rsidRPr="00D82595" w:rsidRDefault="0086726C" w:rsidP="0071444F">
      <w:pPr>
        <w:tabs>
          <w:tab w:val="left" w:pos="4395"/>
        </w:tabs>
        <w:rPr>
          <w:rFonts w:eastAsia="Times New Roman"/>
          <w:i/>
          <w:lang w:eastAsia="zh-CN"/>
        </w:rPr>
      </w:pPr>
    </w:p>
    <w:p w14:paraId="59F652E2" w14:textId="77777777" w:rsidR="0086726C" w:rsidRPr="00D82595" w:rsidRDefault="0086726C" w:rsidP="0071444F">
      <w:pPr>
        <w:tabs>
          <w:tab w:val="left" w:pos="4395"/>
        </w:tabs>
        <w:rPr>
          <w:rFonts w:eastAsia="Times New Roman"/>
          <w:i/>
          <w:lang w:eastAsia="zh-CN"/>
        </w:rPr>
      </w:pPr>
      <w:r w:rsidRPr="00D82595">
        <w:rPr>
          <w:rFonts w:eastAsia="Times New Roman"/>
          <w:i/>
          <w:lang w:eastAsia="zh-CN"/>
        </w:rPr>
        <w:t>За 5 минут до окончания выполнения экзаменационной работы необходимо объявить:</w:t>
      </w:r>
    </w:p>
    <w:p w14:paraId="59D67BB8" w14:textId="1BE53DC4" w:rsidR="0086726C" w:rsidRPr="00D82595" w:rsidRDefault="0086726C" w:rsidP="0071444F">
      <w:pPr>
        <w:tabs>
          <w:tab w:val="left" w:pos="4395"/>
        </w:tabs>
        <w:rPr>
          <w:rFonts w:eastAsia="Times New Roman"/>
          <w:b/>
          <w:lang w:eastAsia="zh-CN"/>
        </w:rPr>
      </w:pPr>
      <w:r w:rsidRPr="00D82595">
        <w:rPr>
          <w:rFonts w:eastAsia="Times New Roman"/>
          <w:b/>
          <w:lang w:eastAsia="zh-CN"/>
        </w:rPr>
        <w:t>До окончания выполнения экзаменационной работы осталось 5 минут. Не забудьте сохранить файл с ответами.</w:t>
      </w:r>
    </w:p>
    <w:p w14:paraId="145536F6" w14:textId="77777777" w:rsidR="0086726C" w:rsidRPr="00D82595" w:rsidRDefault="0086726C" w:rsidP="0071444F">
      <w:pPr>
        <w:tabs>
          <w:tab w:val="left" w:pos="4395"/>
        </w:tabs>
        <w:rPr>
          <w:rFonts w:eastAsia="Times New Roman"/>
          <w:b/>
          <w:i/>
          <w:lang w:eastAsia="zh-CN"/>
        </w:rPr>
      </w:pPr>
    </w:p>
    <w:p w14:paraId="242A2B2C" w14:textId="77777777" w:rsidR="0086726C" w:rsidRPr="00D82595" w:rsidRDefault="0086726C" w:rsidP="0071444F">
      <w:pPr>
        <w:tabs>
          <w:tab w:val="left" w:pos="4395"/>
        </w:tabs>
        <w:rPr>
          <w:rFonts w:eastAsia="Times New Roman"/>
          <w:i/>
          <w:lang w:eastAsia="zh-CN"/>
        </w:rPr>
      </w:pPr>
      <w:r w:rsidRPr="00D82595">
        <w:rPr>
          <w:rFonts w:eastAsia="Times New Roman"/>
          <w:i/>
          <w:lang w:eastAsia="zh-CN"/>
        </w:rPr>
        <w:t>По окончании выполнения экзаменационной работы объявить:</w:t>
      </w:r>
    </w:p>
    <w:p w14:paraId="00C70C7B" w14:textId="618FDAF0" w:rsidR="0086726C" w:rsidRPr="00D82595" w:rsidRDefault="0086726C" w:rsidP="0071444F">
      <w:pPr>
        <w:tabs>
          <w:tab w:val="left" w:pos="4395"/>
        </w:tabs>
        <w:rPr>
          <w:rFonts w:eastAsia="Times New Roman"/>
          <w:i/>
          <w:lang w:eastAsia="zh-CN"/>
        </w:rPr>
      </w:pPr>
      <w:r w:rsidRPr="00D82595">
        <w:rPr>
          <w:rFonts w:eastAsia="Times New Roman"/>
          <w:b/>
          <w:lang w:eastAsia="zh-CN"/>
        </w:rPr>
        <w:t>Выполнение экзаменационной работы окончено. Вложите КИМ в конверт индивидуального комплекта. Остальные экзаменационные материалы положите на край стола. Мы сейчас распечатаем файл с вашими ответами, и вы подпишете данные о количестве листов с ответами, которые необходимо перенести на стандартные бланки.</w:t>
      </w:r>
    </w:p>
    <w:p w14:paraId="6F3687D3" w14:textId="76977CA3" w:rsidR="0086726C" w:rsidRPr="00547B1E" w:rsidRDefault="0086726C" w:rsidP="0071444F">
      <w:pPr>
        <w:tabs>
          <w:tab w:val="left" w:pos="4395"/>
        </w:tabs>
        <w:rPr>
          <w:rFonts w:eastAsia="Times New Roman"/>
          <w:i/>
          <w:lang w:eastAsia="zh-CN"/>
        </w:rPr>
      </w:pPr>
      <w:r w:rsidRPr="00D82595">
        <w:rPr>
          <w:rFonts w:eastAsia="Times New Roman"/>
          <w:i/>
          <w:lang w:eastAsia="zh-CN"/>
        </w:rPr>
        <w:t>Организаторы собирают КИМ и черновики, распечатывают файл с ответами, нумеруют листы, на последней стр</w:t>
      </w:r>
      <w:r w:rsidR="009B06A5">
        <w:rPr>
          <w:rFonts w:eastAsia="Times New Roman"/>
          <w:i/>
          <w:lang w:eastAsia="zh-CN"/>
        </w:rPr>
        <w:t>анице пишут: «Количество листов»</w:t>
      </w:r>
      <w:r w:rsidR="009B06A5">
        <w:rPr>
          <w:rFonts w:eastAsia="Times New Roman"/>
          <w:lang w:eastAsia="zh-CN"/>
        </w:rPr>
        <w:t>.</w:t>
      </w:r>
      <w:r w:rsidR="009B06A5" w:rsidRPr="009B06A5">
        <w:rPr>
          <w:rFonts w:eastAsia="Times New Roman"/>
          <w:lang w:eastAsia="zh-CN"/>
        </w:rPr>
        <w:t xml:space="preserve"> </w:t>
      </w:r>
      <w:r w:rsidRPr="009B06A5">
        <w:rPr>
          <w:i/>
        </w:rPr>
        <w:lastRenderedPageBreak/>
        <w:t>У</w:t>
      </w:r>
      <w:r w:rsidRPr="00D82595">
        <w:rPr>
          <w:i/>
        </w:rPr>
        <w:t>частник экзамена подписывает информацию о количестве листов с ответами и покидает аудиторию. Организаторы</w:t>
      </w:r>
      <w:r w:rsidR="009B06A5">
        <w:rPr>
          <w:i/>
        </w:rPr>
        <w:t xml:space="preserve"> или ассистенты</w:t>
      </w:r>
      <w:r w:rsidRPr="00D82595">
        <w:rPr>
          <w:i/>
        </w:rPr>
        <w:t xml:space="preserve"> переносят ответы в стандартные бланки под контролем члена ГЭК. Количество бланков с ответами в Ведомости проведения ЕГЭ в аудитории (ППЭ-05-02) указывает организатор по окончании переноса ответов в стандартные бланки. В графе «Подпись участника» ставит свою подпись.</w:t>
      </w:r>
      <w:r w:rsidRPr="00D82595">
        <w:rPr>
          <w:rFonts w:eastAsia="Times New Roman"/>
          <w:i/>
          <w:lang w:eastAsia="zh-CN"/>
        </w:rPr>
        <w:t xml:space="preserve"> В возвратный доставочный пакет упаковываются стандартные бланки и распечатанные листы с ответами. Далее ЭМ упаковываются и сдаются по стандартной процедуре.</w:t>
      </w:r>
      <w:r w:rsidR="00F1247F">
        <w:rPr>
          <w:rFonts w:eastAsia="Times New Roman"/>
          <w:i/>
          <w:lang w:eastAsia="zh-CN"/>
        </w:rPr>
        <w:t xml:space="preserve"> </w:t>
      </w:r>
    </w:p>
    <w:p w14:paraId="1A058BE3" w14:textId="77777777" w:rsidR="0086726C" w:rsidRPr="007C044A" w:rsidRDefault="0086726C" w:rsidP="0071444F">
      <w:pPr>
        <w:tabs>
          <w:tab w:val="left" w:pos="4395"/>
        </w:tabs>
        <w:spacing w:after="160" w:line="259" w:lineRule="auto"/>
        <w:ind w:firstLine="0"/>
        <w:jc w:val="left"/>
        <w:rPr>
          <w:rFonts w:eastAsiaTheme="majorEastAsia" w:cstheme="majorBidi"/>
          <w:b/>
          <w:caps/>
          <w:sz w:val="8"/>
          <w:szCs w:val="32"/>
        </w:rPr>
      </w:pPr>
    </w:p>
    <w:p w14:paraId="02FCB85C" w14:textId="77777777" w:rsidR="0086726C" w:rsidRPr="0086726C" w:rsidRDefault="0086726C" w:rsidP="0071444F">
      <w:pPr>
        <w:tabs>
          <w:tab w:val="left" w:pos="4395"/>
        </w:tabs>
      </w:pPr>
    </w:p>
    <w:p w14:paraId="09459791" w14:textId="77777777" w:rsidR="00D154A6" w:rsidRDefault="00D154A6" w:rsidP="0071444F">
      <w:pPr>
        <w:pStyle w:val="1"/>
        <w:tabs>
          <w:tab w:val="left" w:pos="4395"/>
        </w:tabs>
      </w:pPr>
      <w:bookmarkStart w:id="163" w:name="_Toc502151639"/>
      <w:bookmarkStart w:id="164" w:name="_Toc508880539"/>
      <w:r>
        <w:lastRenderedPageBreak/>
        <w:t xml:space="preserve">Размеры и </w:t>
      </w:r>
      <w:r w:rsidRPr="00DD36A3">
        <w:t>назначение и</w:t>
      </w:r>
      <w:r>
        <w:t>спользуемой упаковки</w:t>
      </w:r>
      <w:bookmarkEnd w:id="163"/>
      <w:bookmarkEnd w:id="164"/>
    </w:p>
    <w:tbl>
      <w:tblPr>
        <w:tblStyle w:val="62"/>
        <w:tblW w:w="8926" w:type="dxa"/>
        <w:tblLook w:val="04A0" w:firstRow="1" w:lastRow="0" w:firstColumn="1" w:lastColumn="0" w:noHBand="0" w:noVBand="1"/>
      </w:tblPr>
      <w:tblGrid>
        <w:gridCol w:w="1973"/>
        <w:gridCol w:w="1990"/>
        <w:gridCol w:w="4963"/>
      </w:tblGrid>
      <w:tr w:rsidR="00D154A6" w:rsidRPr="00327E9A" w14:paraId="1C01CD29" w14:textId="77777777" w:rsidTr="00807343">
        <w:trPr>
          <w:tblHeader/>
        </w:trPr>
        <w:tc>
          <w:tcPr>
            <w:tcW w:w="1973" w:type="dxa"/>
          </w:tcPr>
          <w:p w14:paraId="4DD45956" w14:textId="77777777" w:rsidR="00D154A6" w:rsidRPr="00327E9A" w:rsidRDefault="00D154A6" w:rsidP="00807343">
            <w:pPr>
              <w:tabs>
                <w:tab w:val="left" w:pos="4395"/>
              </w:tabs>
              <w:spacing w:line="276" w:lineRule="auto"/>
              <w:ind w:firstLine="0"/>
              <w:jc w:val="center"/>
              <w:rPr>
                <w:rFonts w:cs="Times New Roman"/>
                <w:b/>
                <w:szCs w:val="26"/>
              </w:rPr>
            </w:pPr>
            <w:r w:rsidRPr="00327E9A">
              <w:rPr>
                <w:rFonts w:cs="Times New Roman"/>
                <w:b/>
                <w:szCs w:val="26"/>
              </w:rPr>
              <w:t xml:space="preserve">Наименование </w:t>
            </w:r>
          </w:p>
        </w:tc>
        <w:tc>
          <w:tcPr>
            <w:tcW w:w="1990" w:type="dxa"/>
          </w:tcPr>
          <w:p w14:paraId="667412E7" w14:textId="77777777" w:rsidR="00D154A6" w:rsidRPr="00327E9A" w:rsidRDefault="00D154A6" w:rsidP="00807343">
            <w:pPr>
              <w:tabs>
                <w:tab w:val="left" w:pos="4395"/>
              </w:tabs>
              <w:spacing w:line="276" w:lineRule="auto"/>
              <w:ind w:firstLine="0"/>
              <w:jc w:val="left"/>
              <w:rPr>
                <w:rFonts w:cs="Times New Roman"/>
                <w:b/>
                <w:szCs w:val="26"/>
              </w:rPr>
            </w:pPr>
            <w:r w:rsidRPr="00327E9A">
              <w:rPr>
                <w:rFonts w:cs="Times New Roman"/>
                <w:b/>
                <w:szCs w:val="26"/>
              </w:rPr>
              <w:t xml:space="preserve">Место использования </w:t>
            </w:r>
          </w:p>
        </w:tc>
        <w:tc>
          <w:tcPr>
            <w:tcW w:w="4963" w:type="dxa"/>
          </w:tcPr>
          <w:p w14:paraId="0E061FE2" w14:textId="77777777" w:rsidR="00D154A6" w:rsidRPr="00327E9A" w:rsidRDefault="00D154A6" w:rsidP="00807343">
            <w:pPr>
              <w:tabs>
                <w:tab w:val="left" w:pos="465"/>
              </w:tabs>
              <w:spacing w:line="276" w:lineRule="auto"/>
              <w:ind w:firstLine="0"/>
              <w:jc w:val="center"/>
              <w:rPr>
                <w:rFonts w:cs="Times New Roman"/>
                <w:b/>
                <w:szCs w:val="26"/>
              </w:rPr>
            </w:pPr>
            <w:r w:rsidRPr="00327E9A">
              <w:rPr>
                <w:rFonts w:cs="Times New Roman"/>
                <w:b/>
                <w:szCs w:val="26"/>
              </w:rPr>
              <w:t>Использование</w:t>
            </w:r>
          </w:p>
        </w:tc>
      </w:tr>
      <w:tr w:rsidR="00D154A6" w:rsidRPr="00327E9A" w14:paraId="2C96BB69" w14:textId="77777777" w:rsidTr="00807343">
        <w:trPr>
          <w:trHeight w:val="635"/>
        </w:trPr>
        <w:tc>
          <w:tcPr>
            <w:tcW w:w="1973" w:type="dxa"/>
            <w:vMerge w:val="restart"/>
            <w:vAlign w:val="center"/>
          </w:tcPr>
          <w:p w14:paraId="0C28703F" w14:textId="77777777" w:rsidR="00D154A6" w:rsidRPr="00327E9A" w:rsidRDefault="00D154A6" w:rsidP="00807343">
            <w:pPr>
              <w:tabs>
                <w:tab w:val="left" w:pos="4395"/>
              </w:tabs>
              <w:spacing w:line="276" w:lineRule="auto"/>
              <w:ind w:firstLine="0"/>
              <w:jc w:val="center"/>
              <w:rPr>
                <w:rFonts w:cs="Times New Roman"/>
                <w:szCs w:val="26"/>
              </w:rPr>
            </w:pPr>
            <w:r w:rsidRPr="00327E9A">
              <w:rPr>
                <w:rFonts w:cs="Times New Roman"/>
                <w:szCs w:val="26"/>
              </w:rPr>
              <w:t>Сейф-пакет стандартный</w:t>
            </w:r>
          </w:p>
          <w:p w14:paraId="0666C5E8" w14:textId="77777777" w:rsidR="00D154A6" w:rsidRPr="00327E9A" w:rsidRDefault="00D154A6" w:rsidP="00807343">
            <w:pPr>
              <w:tabs>
                <w:tab w:val="left" w:pos="4395"/>
              </w:tabs>
              <w:spacing w:line="276" w:lineRule="auto"/>
              <w:ind w:firstLine="0"/>
              <w:jc w:val="center"/>
              <w:rPr>
                <w:rFonts w:cs="Times New Roman"/>
                <w:szCs w:val="26"/>
              </w:rPr>
            </w:pPr>
            <w:r w:rsidRPr="00327E9A">
              <w:rPr>
                <w:rFonts w:cs="Times New Roman"/>
                <w:szCs w:val="26"/>
              </w:rPr>
              <w:t xml:space="preserve">Размер </w:t>
            </w:r>
            <w:r w:rsidRPr="00453745">
              <w:rPr>
                <w:rFonts w:cs="Times New Roman"/>
                <w:szCs w:val="26"/>
              </w:rPr>
              <w:t>296*420</w:t>
            </w:r>
          </w:p>
        </w:tc>
        <w:tc>
          <w:tcPr>
            <w:tcW w:w="1990" w:type="dxa"/>
            <w:vAlign w:val="center"/>
          </w:tcPr>
          <w:p w14:paraId="2FC2FE6B" w14:textId="77777777" w:rsidR="00D154A6" w:rsidRPr="00327E9A" w:rsidRDefault="00D154A6" w:rsidP="00807343">
            <w:pPr>
              <w:tabs>
                <w:tab w:val="left" w:pos="4395"/>
              </w:tabs>
              <w:spacing w:line="276" w:lineRule="auto"/>
              <w:ind w:firstLine="0"/>
              <w:jc w:val="left"/>
              <w:rPr>
                <w:rFonts w:cs="Times New Roman"/>
                <w:szCs w:val="26"/>
              </w:rPr>
            </w:pPr>
            <w:r w:rsidRPr="00327E9A">
              <w:rPr>
                <w:rFonts w:cs="Times New Roman"/>
                <w:szCs w:val="26"/>
              </w:rPr>
              <w:t>Склад Перевозчика</w:t>
            </w:r>
          </w:p>
        </w:tc>
        <w:tc>
          <w:tcPr>
            <w:tcW w:w="4963" w:type="dxa"/>
          </w:tcPr>
          <w:p w14:paraId="66A71DFE" w14:textId="77777777" w:rsidR="00D154A6" w:rsidRPr="00327E9A" w:rsidRDefault="00D154A6" w:rsidP="00807343">
            <w:pPr>
              <w:widowControl w:val="0"/>
              <w:numPr>
                <w:ilvl w:val="0"/>
                <w:numId w:val="33"/>
              </w:numPr>
              <w:tabs>
                <w:tab w:val="left" w:pos="465"/>
              </w:tabs>
              <w:spacing w:line="276" w:lineRule="auto"/>
              <w:ind w:left="0" w:firstLine="0"/>
              <w:contextualSpacing/>
              <w:rPr>
                <w:rFonts w:eastAsia="Times New Roman" w:cs="Times New Roman"/>
                <w:szCs w:val="26"/>
                <w:lang w:eastAsia="en-US"/>
              </w:rPr>
            </w:pPr>
            <w:r w:rsidRPr="00327E9A">
              <w:rPr>
                <w:rFonts w:eastAsia="Times New Roman" w:cs="Times New Roman"/>
                <w:szCs w:val="26"/>
              </w:rPr>
              <w:t xml:space="preserve">Для комплектации ЭМ (электронные носители или спецпакеты) по ППЭ </w:t>
            </w:r>
          </w:p>
          <w:p w14:paraId="34369249" w14:textId="1E9E8075" w:rsidR="00D154A6" w:rsidRPr="00327E9A" w:rsidRDefault="00D154A6" w:rsidP="00807343">
            <w:pPr>
              <w:widowControl w:val="0"/>
              <w:numPr>
                <w:ilvl w:val="0"/>
                <w:numId w:val="33"/>
              </w:numPr>
              <w:tabs>
                <w:tab w:val="left" w:pos="465"/>
              </w:tabs>
              <w:spacing w:line="276" w:lineRule="auto"/>
              <w:ind w:left="0" w:firstLine="0"/>
              <w:contextualSpacing/>
              <w:rPr>
                <w:rFonts w:eastAsia="Times New Roman" w:cs="Times New Roman"/>
                <w:szCs w:val="26"/>
                <w:lang w:eastAsia="en-US"/>
              </w:rPr>
            </w:pPr>
            <w:r w:rsidRPr="00327E9A">
              <w:rPr>
                <w:rFonts w:eastAsia="Times New Roman" w:cs="Times New Roman"/>
                <w:szCs w:val="26"/>
              </w:rPr>
              <w:t xml:space="preserve">Для комплектации ВДП, сейф-пакетов, пакета руководителя ППЭ </w:t>
            </w:r>
          </w:p>
        </w:tc>
      </w:tr>
      <w:tr w:rsidR="00D154A6" w:rsidRPr="00327E9A" w14:paraId="71308C01" w14:textId="77777777" w:rsidTr="00807343">
        <w:tc>
          <w:tcPr>
            <w:tcW w:w="1973" w:type="dxa"/>
            <w:vMerge/>
            <w:vAlign w:val="center"/>
          </w:tcPr>
          <w:p w14:paraId="2DA06A29" w14:textId="77777777" w:rsidR="00D154A6" w:rsidRPr="00327E9A" w:rsidRDefault="00D154A6" w:rsidP="00807343">
            <w:pPr>
              <w:tabs>
                <w:tab w:val="left" w:pos="4395"/>
              </w:tabs>
              <w:spacing w:line="276" w:lineRule="auto"/>
              <w:ind w:firstLine="0"/>
              <w:jc w:val="center"/>
              <w:rPr>
                <w:rFonts w:eastAsiaTheme="minorHAnsi" w:cs="Times New Roman"/>
                <w:szCs w:val="26"/>
                <w:lang w:eastAsia="en-US"/>
              </w:rPr>
            </w:pPr>
          </w:p>
        </w:tc>
        <w:tc>
          <w:tcPr>
            <w:tcW w:w="1990" w:type="dxa"/>
            <w:vAlign w:val="center"/>
          </w:tcPr>
          <w:p w14:paraId="7E157784" w14:textId="77777777" w:rsidR="00D154A6" w:rsidRPr="00327E9A" w:rsidRDefault="00D154A6" w:rsidP="00807343">
            <w:pPr>
              <w:tabs>
                <w:tab w:val="left" w:pos="4395"/>
              </w:tabs>
              <w:spacing w:line="276" w:lineRule="auto"/>
              <w:ind w:firstLine="0"/>
              <w:jc w:val="left"/>
              <w:rPr>
                <w:rFonts w:eastAsiaTheme="minorHAnsi" w:cs="Times New Roman"/>
                <w:szCs w:val="26"/>
                <w:lang w:eastAsia="en-US"/>
              </w:rPr>
            </w:pPr>
            <w:r w:rsidRPr="00327E9A">
              <w:rPr>
                <w:rFonts w:cs="Times New Roman"/>
                <w:szCs w:val="26"/>
              </w:rPr>
              <w:t>Аудитория</w:t>
            </w:r>
          </w:p>
        </w:tc>
        <w:tc>
          <w:tcPr>
            <w:tcW w:w="4963" w:type="dxa"/>
          </w:tcPr>
          <w:p w14:paraId="1896EDE1" w14:textId="7DB466D7" w:rsidR="00D154A6" w:rsidRPr="00327E9A" w:rsidRDefault="00D154A6" w:rsidP="00807343">
            <w:pPr>
              <w:widowControl w:val="0"/>
              <w:numPr>
                <w:ilvl w:val="0"/>
                <w:numId w:val="33"/>
              </w:numPr>
              <w:tabs>
                <w:tab w:val="left" w:pos="465"/>
              </w:tabs>
              <w:spacing w:line="276" w:lineRule="auto"/>
              <w:ind w:left="0" w:firstLine="0"/>
              <w:contextualSpacing/>
              <w:rPr>
                <w:rFonts w:eastAsia="Times New Roman" w:cs="Times New Roman"/>
                <w:szCs w:val="26"/>
                <w:lang w:eastAsia="en-US"/>
              </w:rPr>
            </w:pPr>
            <w:r w:rsidRPr="00327E9A">
              <w:rPr>
                <w:rFonts w:eastAsia="Times New Roman" w:cs="Times New Roman"/>
                <w:szCs w:val="26"/>
              </w:rPr>
              <w:t xml:space="preserve">Для упаковки использованных КИМ и контрольных листов после завершения экзамена </w:t>
            </w:r>
            <w:r w:rsidRPr="00327E9A">
              <w:rPr>
                <w:rFonts w:eastAsia="Times New Roman" w:cs="Times New Roman"/>
                <w:iCs/>
                <w:szCs w:val="26"/>
              </w:rPr>
              <w:t>в аудиториях</w:t>
            </w:r>
          </w:p>
        </w:tc>
      </w:tr>
      <w:tr w:rsidR="001D0B61" w:rsidRPr="00327E9A" w14:paraId="512F8EB7" w14:textId="77777777" w:rsidTr="00807343">
        <w:tc>
          <w:tcPr>
            <w:tcW w:w="1973" w:type="dxa"/>
            <w:vMerge/>
            <w:vAlign w:val="center"/>
          </w:tcPr>
          <w:p w14:paraId="3B09A444" w14:textId="77777777" w:rsidR="001D0B61" w:rsidRPr="00327E9A" w:rsidRDefault="001D0B61" w:rsidP="00807343">
            <w:pPr>
              <w:tabs>
                <w:tab w:val="left" w:pos="4395"/>
              </w:tabs>
              <w:spacing w:line="276" w:lineRule="auto"/>
              <w:ind w:firstLine="0"/>
              <w:jc w:val="center"/>
              <w:rPr>
                <w:rFonts w:eastAsiaTheme="minorHAnsi" w:cs="Times New Roman"/>
                <w:szCs w:val="26"/>
                <w:lang w:eastAsia="en-US"/>
              </w:rPr>
            </w:pPr>
          </w:p>
        </w:tc>
        <w:tc>
          <w:tcPr>
            <w:tcW w:w="1990" w:type="dxa"/>
            <w:vAlign w:val="center"/>
          </w:tcPr>
          <w:p w14:paraId="7BEF8A3C" w14:textId="322115F0" w:rsidR="001D0B61" w:rsidRPr="001D0B61" w:rsidRDefault="001D0B61" w:rsidP="00E154B4">
            <w:pPr>
              <w:tabs>
                <w:tab w:val="left" w:pos="4395"/>
              </w:tabs>
              <w:spacing w:line="276" w:lineRule="auto"/>
              <w:ind w:firstLine="0"/>
              <w:jc w:val="left"/>
              <w:rPr>
                <w:rFonts w:cs="Times New Roman"/>
                <w:szCs w:val="26"/>
              </w:rPr>
            </w:pPr>
            <w:r w:rsidRPr="001D0B61">
              <w:rPr>
                <w:rFonts w:cs="Times New Roman"/>
                <w:szCs w:val="26"/>
              </w:rPr>
              <w:t xml:space="preserve">Аудитория </w:t>
            </w:r>
            <w:r w:rsidR="00E154B4">
              <w:rPr>
                <w:rFonts w:cs="Times New Roman"/>
                <w:szCs w:val="26"/>
              </w:rPr>
              <w:t>для незрячих участников</w:t>
            </w:r>
          </w:p>
        </w:tc>
        <w:tc>
          <w:tcPr>
            <w:tcW w:w="4963" w:type="dxa"/>
          </w:tcPr>
          <w:p w14:paraId="2F970F37" w14:textId="6C20F523" w:rsidR="001D0B61" w:rsidRPr="00327E9A" w:rsidRDefault="001D0B61" w:rsidP="00E154B4">
            <w:pPr>
              <w:widowControl w:val="0"/>
              <w:numPr>
                <w:ilvl w:val="0"/>
                <w:numId w:val="33"/>
              </w:numPr>
              <w:tabs>
                <w:tab w:val="left" w:pos="465"/>
              </w:tabs>
              <w:spacing w:line="276" w:lineRule="auto"/>
              <w:ind w:left="0" w:firstLine="0"/>
              <w:contextualSpacing/>
              <w:rPr>
                <w:rFonts w:eastAsia="Times New Roman" w:cs="Times New Roman"/>
                <w:szCs w:val="26"/>
              </w:rPr>
            </w:pPr>
            <w:r w:rsidRPr="001D0B61">
              <w:rPr>
                <w:rFonts w:eastAsia="Times New Roman" w:cs="Times New Roman"/>
                <w:szCs w:val="26"/>
              </w:rPr>
              <w:t xml:space="preserve">Для упаковки </w:t>
            </w:r>
            <w:r w:rsidR="00E154B4">
              <w:rPr>
                <w:rFonts w:eastAsia="Times New Roman" w:cs="Times New Roman"/>
                <w:szCs w:val="26"/>
              </w:rPr>
              <w:t>тетрадей с ответами</w:t>
            </w:r>
          </w:p>
        </w:tc>
      </w:tr>
      <w:tr w:rsidR="001D0B61" w:rsidRPr="00327E9A" w14:paraId="7B2AF87C" w14:textId="77777777" w:rsidTr="00807343">
        <w:tc>
          <w:tcPr>
            <w:tcW w:w="1973" w:type="dxa"/>
            <w:vMerge/>
            <w:vAlign w:val="center"/>
          </w:tcPr>
          <w:p w14:paraId="6E77F633" w14:textId="77777777" w:rsidR="001D0B61" w:rsidRPr="00327E9A" w:rsidRDefault="001D0B61" w:rsidP="00807343">
            <w:pPr>
              <w:tabs>
                <w:tab w:val="left" w:pos="4395"/>
              </w:tabs>
              <w:spacing w:line="276" w:lineRule="auto"/>
              <w:ind w:firstLine="0"/>
              <w:jc w:val="center"/>
              <w:rPr>
                <w:rFonts w:eastAsiaTheme="minorHAnsi" w:cs="Times New Roman"/>
                <w:szCs w:val="26"/>
                <w:lang w:eastAsia="en-US"/>
              </w:rPr>
            </w:pPr>
          </w:p>
        </w:tc>
        <w:tc>
          <w:tcPr>
            <w:tcW w:w="1990" w:type="dxa"/>
            <w:vAlign w:val="center"/>
          </w:tcPr>
          <w:p w14:paraId="0B2CFBD7" w14:textId="77777777" w:rsidR="001D0B61" w:rsidRPr="00327E9A" w:rsidRDefault="001D0B61" w:rsidP="00807343">
            <w:pPr>
              <w:tabs>
                <w:tab w:val="left" w:pos="4395"/>
              </w:tabs>
              <w:spacing w:line="276" w:lineRule="auto"/>
              <w:ind w:firstLine="0"/>
              <w:jc w:val="left"/>
              <w:rPr>
                <w:rFonts w:eastAsiaTheme="minorHAnsi" w:cs="Times New Roman"/>
                <w:szCs w:val="26"/>
                <w:lang w:eastAsia="en-US"/>
              </w:rPr>
            </w:pPr>
            <w:r w:rsidRPr="00327E9A">
              <w:rPr>
                <w:rFonts w:cs="Times New Roman"/>
                <w:szCs w:val="26"/>
              </w:rPr>
              <w:t>Штаб ППЭ</w:t>
            </w:r>
          </w:p>
        </w:tc>
        <w:tc>
          <w:tcPr>
            <w:tcW w:w="4963" w:type="dxa"/>
          </w:tcPr>
          <w:p w14:paraId="57C61D94" w14:textId="77777777" w:rsidR="001D0B61" w:rsidRPr="00327E9A" w:rsidRDefault="001D0B61" w:rsidP="00807343">
            <w:pPr>
              <w:widowControl w:val="0"/>
              <w:numPr>
                <w:ilvl w:val="0"/>
                <w:numId w:val="33"/>
              </w:numPr>
              <w:tabs>
                <w:tab w:val="left" w:pos="465"/>
              </w:tabs>
              <w:spacing w:line="276" w:lineRule="auto"/>
              <w:ind w:left="0" w:firstLine="0"/>
              <w:contextualSpacing/>
              <w:rPr>
                <w:rFonts w:eastAsia="Times New Roman" w:cs="Times New Roman"/>
                <w:szCs w:val="26"/>
                <w:lang w:eastAsia="en-US"/>
              </w:rPr>
            </w:pPr>
            <w:r w:rsidRPr="00327E9A">
              <w:rPr>
                <w:rFonts w:eastAsia="Times New Roman" w:cs="Times New Roman"/>
                <w:szCs w:val="26"/>
              </w:rPr>
              <w:t>Для упаковки ВДП с испорченными/бракованными ИК и использованных электронных носителей после завершения экзамена</w:t>
            </w:r>
          </w:p>
          <w:p w14:paraId="666992A0" w14:textId="77777777" w:rsidR="001D0B61" w:rsidRPr="00327E9A" w:rsidRDefault="001D0B61" w:rsidP="00807343">
            <w:pPr>
              <w:widowControl w:val="0"/>
              <w:numPr>
                <w:ilvl w:val="0"/>
                <w:numId w:val="33"/>
              </w:numPr>
              <w:tabs>
                <w:tab w:val="left" w:pos="465"/>
              </w:tabs>
              <w:spacing w:line="276" w:lineRule="auto"/>
              <w:ind w:left="0" w:firstLine="0"/>
              <w:contextualSpacing/>
              <w:rPr>
                <w:rFonts w:eastAsia="Times New Roman" w:cs="Times New Roman"/>
                <w:szCs w:val="26"/>
                <w:lang w:eastAsia="en-US"/>
              </w:rPr>
            </w:pPr>
            <w:r w:rsidRPr="00327E9A">
              <w:rPr>
                <w:rFonts w:eastAsia="Times New Roman" w:cs="Times New Roman"/>
                <w:szCs w:val="26"/>
              </w:rPr>
              <w:t xml:space="preserve">Для упаковки неиспользованных электронных носителей после завершения экзамена </w:t>
            </w:r>
          </w:p>
        </w:tc>
      </w:tr>
      <w:tr w:rsidR="001D0B61" w:rsidRPr="00327E9A" w14:paraId="11575B8E" w14:textId="77777777" w:rsidTr="00807343">
        <w:tc>
          <w:tcPr>
            <w:tcW w:w="1973" w:type="dxa"/>
            <w:vMerge w:val="restart"/>
            <w:vAlign w:val="center"/>
          </w:tcPr>
          <w:p w14:paraId="3A8BB09F" w14:textId="77777777" w:rsidR="001D0B61" w:rsidRPr="00327E9A" w:rsidRDefault="001D0B61" w:rsidP="00807343">
            <w:pPr>
              <w:tabs>
                <w:tab w:val="left" w:pos="4395"/>
              </w:tabs>
              <w:spacing w:line="276" w:lineRule="auto"/>
              <w:ind w:firstLine="0"/>
              <w:jc w:val="center"/>
              <w:rPr>
                <w:rFonts w:cs="Times New Roman"/>
                <w:szCs w:val="26"/>
              </w:rPr>
            </w:pPr>
            <w:r w:rsidRPr="00327E9A">
              <w:rPr>
                <w:rFonts w:cs="Times New Roman"/>
                <w:szCs w:val="26"/>
              </w:rPr>
              <w:t>Сейф-пакет большой</w:t>
            </w:r>
          </w:p>
          <w:p w14:paraId="1C039C1B" w14:textId="77777777" w:rsidR="001D0B61" w:rsidRPr="00327E9A" w:rsidRDefault="001D0B61" w:rsidP="00807343">
            <w:pPr>
              <w:tabs>
                <w:tab w:val="left" w:pos="4395"/>
              </w:tabs>
              <w:spacing w:line="276" w:lineRule="auto"/>
              <w:ind w:firstLine="0"/>
              <w:jc w:val="center"/>
              <w:rPr>
                <w:rFonts w:cs="Times New Roman"/>
                <w:szCs w:val="26"/>
              </w:rPr>
            </w:pPr>
            <w:r w:rsidRPr="00327E9A">
              <w:rPr>
                <w:rFonts w:cs="Times New Roman"/>
                <w:szCs w:val="26"/>
              </w:rPr>
              <w:t>Размер 438*575</w:t>
            </w:r>
          </w:p>
        </w:tc>
        <w:tc>
          <w:tcPr>
            <w:tcW w:w="1990" w:type="dxa"/>
            <w:vAlign w:val="center"/>
          </w:tcPr>
          <w:p w14:paraId="51887134" w14:textId="77777777" w:rsidR="001D0B61" w:rsidRPr="00327E9A" w:rsidRDefault="001D0B61" w:rsidP="00807343">
            <w:pPr>
              <w:tabs>
                <w:tab w:val="left" w:pos="4395"/>
              </w:tabs>
              <w:spacing w:line="276" w:lineRule="auto"/>
              <w:ind w:firstLine="0"/>
              <w:jc w:val="left"/>
              <w:rPr>
                <w:rFonts w:cs="Times New Roman"/>
                <w:szCs w:val="26"/>
              </w:rPr>
            </w:pPr>
            <w:r w:rsidRPr="00327E9A">
              <w:rPr>
                <w:rFonts w:cs="Times New Roman"/>
                <w:szCs w:val="26"/>
              </w:rPr>
              <w:t>Склад Перевозчика</w:t>
            </w:r>
          </w:p>
        </w:tc>
        <w:tc>
          <w:tcPr>
            <w:tcW w:w="4963" w:type="dxa"/>
          </w:tcPr>
          <w:p w14:paraId="7A6BB6F9" w14:textId="3E2F53BB" w:rsidR="001D0B61" w:rsidRPr="00327E9A" w:rsidRDefault="001D0B61" w:rsidP="00807343">
            <w:pPr>
              <w:widowControl w:val="0"/>
              <w:numPr>
                <w:ilvl w:val="0"/>
                <w:numId w:val="33"/>
              </w:numPr>
              <w:tabs>
                <w:tab w:val="left" w:pos="465"/>
              </w:tabs>
              <w:spacing w:line="276" w:lineRule="auto"/>
              <w:ind w:left="0" w:firstLine="0"/>
              <w:contextualSpacing/>
              <w:rPr>
                <w:rFonts w:eastAsia="Times New Roman" w:cs="Times New Roman"/>
                <w:szCs w:val="26"/>
                <w:lang w:eastAsia="en-US"/>
              </w:rPr>
            </w:pPr>
            <w:r w:rsidRPr="00327E9A">
              <w:rPr>
                <w:rFonts w:eastAsia="Times New Roman" w:cs="Times New Roman"/>
                <w:szCs w:val="26"/>
              </w:rPr>
              <w:t xml:space="preserve">Для комплектации ВДП, сейф-пакетов, пакета руководителя ППЭ </w:t>
            </w:r>
          </w:p>
        </w:tc>
      </w:tr>
      <w:tr w:rsidR="001D0B61" w:rsidRPr="00327E9A" w14:paraId="5DA51E93" w14:textId="77777777" w:rsidTr="00807343">
        <w:tc>
          <w:tcPr>
            <w:tcW w:w="1973" w:type="dxa"/>
            <w:vMerge/>
            <w:vAlign w:val="center"/>
          </w:tcPr>
          <w:p w14:paraId="5F601C0B" w14:textId="77777777" w:rsidR="001D0B61" w:rsidRPr="00327E9A" w:rsidRDefault="001D0B61" w:rsidP="00807343">
            <w:pPr>
              <w:tabs>
                <w:tab w:val="left" w:pos="4395"/>
              </w:tabs>
              <w:spacing w:line="276" w:lineRule="auto"/>
              <w:ind w:firstLine="0"/>
              <w:jc w:val="center"/>
              <w:rPr>
                <w:rFonts w:eastAsiaTheme="minorHAnsi" w:cs="Times New Roman"/>
                <w:szCs w:val="26"/>
                <w:lang w:eastAsia="en-US"/>
              </w:rPr>
            </w:pPr>
          </w:p>
        </w:tc>
        <w:tc>
          <w:tcPr>
            <w:tcW w:w="1990" w:type="dxa"/>
            <w:vAlign w:val="center"/>
          </w:tcPr>
          <w:p w14:paraId="0520BA73" w14:textId="77777777" w:rsidR="001D0B61" w:rsidRPr="00327E9A" w:rsidRDefault="001D0B61" w:rsidP="00807343">
            <w:pPr>
              <w:tabs>
                <w:tab w:val="left" w:pos="4395"/>
              </w:tabs>
              <w:spacing w:line="276" w:lineRule="auto"/>
              <w:ind w:firstLine="0"/>
              <w:jc w:val="left"/>
              <w:rPr>
                <w:rFonts w:eastAsiaTheme="minorHAnsi" w:cs="Times New Roman"/>
                <w:szCs w:val="26"/>
                <w:lang w:eastAsia="en-US"/>
              </w:rPr>
            </w:pPr>
            <w:r w:rsidRPr="00327E9A">
              <w:rPr>
                <w:rFonts w:cs="Times New Roman"/>
                <w:szCs w:val="26"/>
              </w:rPr>
              <w:t>Штаб ППЭ</w:t>
            </w:r>
          </w:p>
        </w:tc>
        <w:tc>
          <w:tcPr>
            <w:tcW w:w="4963" w:type="dxa"/>
          </w:tcPr>
          <w:p w14:paraId="539D8932" w14:textId="630DEC54" w:rsidR="001D0B61" w:rsidRPr="00BB0212" w:rsidRDefault="001D0B61" w:rsidP="00E154B4">
            <w:pPr>
              <w:widowControl w:val="0"/>
              <w:numPr>
                <w:ilvl w:val="0"/>
                <w:numId w:val="34"/>
              </w:numPr>
              <w:tabs>
                <w:tab w:val="left" w:pos="465"/>
              </w:tabs>
              <w:spacing w:line="276" w:lineRule="auto"/>
              <w:ind w:left="0" w:firstLine="0"/>
              <w:contextualSpacing/>
              <w:rPr>
                <w:rFonts w:eastAsia="Times New Roman" w:cs="Times New Roman"/>
                <w:szCs w:val="26"/>
                <w:lang w:eastAsia="en-US"/>
              </w:rPr>
            </w:pPr>
            <w:r w:rsidRPr="00327E9A">
              <w:rPr>
                <w:rFonts w:eastAsia="Times New Roman" w:cs="Times New Roman"/>
                <w:szCs w:val="26"/>
              </w:rPr>
              <w:t>Для упаковки после завершения экзамена</w:t>
            </w:r>
            <w:r>
              <w:rPr>
                <w:rFonts w:eastAsia="Times New Roman" w:cs="Times New Roman"/>
                <w:szCs w:val="26"/>
              </w:rPr>
              <w:t xml:space="preserve"> </w:t>
            </w:r>
            <w:r w:rsidR="00E154B4">
              <w:rPr>
                <w:rFonts w:eastAsia="Times New Roman" w:cs="Times New Roman"/>
                <w:szCs w:val="26"/>
              </w:rPr>
              <w:t xml:space="preserve">ВДП с использованными бланками, </w:t>
            </w:r>
            <w:r>
              <w:rPr>
                <w:rFonts w:eastAsia="Times New Roman" w:cs="Times New Roman"/>
                <w:szCs w:val="26"/>
              </w:rPr>
              <w:t>пакет</w:t>
            </w:r>
            <w:r w:rsidR="00E154B4">
              <w:rPr>
                <w:rFonts w:eastAsia="Times New Roman" w:cs="Times New Roman"/>
                <w:szCs w:val="26"/>
              </w:rPr>
              <w:t>а</w:t>
            </w:r>
            <w:r>
              <w:rPr>
                <w:rFonts w:eastAsia="Times New Roman" w:cs="Times New Roman"/>
                <w:szCs w:val="26"/>
              </w:rPr>
              <w:t xml:space="preserve"> руководителя</w:t>
            </w:r>
            <w:r w:rsidR="00234A79">
              <w:rPr>
                <w:rFonts w:eastAsia="Times New Roman" w:cs="Times New Roman"/>
                <w:szCs w:val="26"/>
              </w:rPr>
              <w:t>, а также неиспользованных упаковочных материалов</w:t>
            </w:r>
          </w:p>
        </w:tc>
      </w:tr>
      <w:tr w:rsidR="00892B00" w:rsidRPr="00327E9A" w14:paraId="51845D13" w14:textId="77777777" w:rsidTr="00807343">
        <w:tc>
          <w:tcPr>
            <w:tcW w:w="1973" w:type="dxa"/>
            <w:vMerge w:val="restart"/>
            <w:vAlign w:val="center"/>
          </w:tcPr>
          <w:p w14:paraId="2292DE52" w14:textId="77777777" w:rsidR="00892B00" w:rsidRPr="00327E9A" w:rsidRDefault="00892B00" w:rsidP="00807343">
            <w:pPr>
              <w:tabs>
                <w:tab w:val="left" w:pos="4395"/>
              </w:tabs>
              <w:spacing w:line="276" w:lineRule="auto"/>
              <w:ind w:firstLine="0"/>
              <w:jc w:val="center"/>
              <w:rPr>
                <w:rFonts w:cs="Times New Roman"/>
                <w:szCs w:val="26"/>
              </w:rPr>
            </w:pPr>
            <w:r w:rsidRPr="00327E9A">
              <w:rPr>
                <w:rFonts w:cs="Times New Roman"/>
                <w:szCs w:val="26"/>
              </w:rPr>
              <w:t>ВДП с формой ППЭ-11</w:t>
            </w:r>
          </w:p>
          <w:p w14:paraId="7767BF5C" w14:textId="77777777" w:rsidR="00892B00" w:rsidRPr="00327E9A" w:rsidRDefault="00892B00" w:rsidP="00807343">
            <w:pPr>
              <w:tabs>
                <w:tab w:val="left" w:pos="4395"/>
              </w:tabs>
              <w:spacing w:line="276" w:lineRule="auto"/>
              <w:ind w:firstLine="0"/>
              <w:jc w:val="center"/>
              <w:rPr>
                <w:rFonts w:cs="Times New Roman"/>
                <w:szCs w:val="26"/>
              </w:rPr>
            </w:pPr>
            <w:r w:rsidRPr="00327E9A">
              <w:rPr>
                <w:rFonts w:cs="Times New Roman"/>
                <w:szCs w:val="26"/>
              </w:rPr>
              <w:t>Размер 229х324</w:t>
            </w:r>
          </w:p>
        </w:tc>
        <w:tc>
          <w:tcPr>
            <w:tcW w:w="1990" w:type="dxa"/>
            <w:vAlign w:val="center"/>
          </w:tcPr>
          <w:p w14:paraId="622528E0" w14:textId="77777777" w:rsidR="00892B00" w:rsidRPr="00327E9A" w:rsidRDefault="00892B00" w:rsidP="00807343">
            <w:pPr>
              <w:tabs>
                <w:tab w:val="left" w:pos="4395"/>
              </w:tabs>
              <w:spacing w:line="276" w:lineRule="auto"/>
              <w:ind w:firstLine="0"/>
              <w:jc w:val="left"/>
              <w:rPr>
                <w:rFonts w:cs="Times New Roman"/>
                <w:szCs w:val="26"/>
              </w:rPr>
            </w:pPr>
            <w:r w:rsidRPr="00327E9A">
              <w:rPr>
                <w:rFonts w:cs="Times New Roman"/>
                <w:szCs w:val="26"/>
              </w:rPr>
              <w:t>Аудитория</w:t>
            </w:r>
          </w:p>
        </w:tc>
        <w:tc>
          <w:tcPr>
            <w:tcW w:w="4963" w:type="dxa"/>
          </w:tcPr>
          <w:p w14:paraId="469E0E57" w14:textId="01BC9E5F" w:rsidR="00892B00" w:rsidRPr="00327E9A" w:rsidRDefault="00892B00" w:rsidP="00807343">
            <w:pPr>
              <w:widowControl w:val="0"/>
              <w:numPr>
                <w:ilvl w:val="0"/>
                <w:numId w:val="34"/>
              </w:numPr>
              <w:tabs>
                <w:tab w:val="left" w:pos="465"/>
              </w:tabs>
              <w:spacing w:line="276" w:lineRule="auto"/>
              <w:ind w:left="0" w:firstLine="0"/>
              <w:contextualSpacing/>
              <w:rPr>
                <w:rFonts w:eastAsia="Times New Roman" w:cs="Times New Roman"/>
                <w:szCs w:val="26"/>
                <w:lang w:eastAsia="en-US"/>
              </w:rPr>
            </w:pPr>
            <w:r w:rsidRPr="00327E9A">
              <w:rPr>
                <w:rFonts w:eastAsia="Times New Roman" w:cs="Times New Roman"/>
                <w:szCs w:val="26"/>
              </w:rPr>
              <w:t xml:space="preserve">Для упаковки использованных бланков </w:t>
            </w:r>
          </w:p>
          <w:p w14:paraId="5D02DA7A" w14:textId="50AB90C2" w:rsidR="00892B00" w:rsidRPr="00327E9A" w:rsidRDefault="00892B00" w:rsidP="00807343">
            <w:pPr>
              <w:widowControl w:val="0"/>
              <w:numPr>
                <w:ilvl w:val="0"/>
                <w:numId w:val="34"/>
              </w:numPr>
              <w:tabs>
                <w:tab w:val="left" w:pos="465"/>
              </w:tabs>
              <w:spacing w:line="276" w:lineRule="auto"/>
              <w:ind w:left="0" w:firstLine="0"/>
              <w:contextualSpacing/>
              <w:rPr>
                <w:rFonts w:eastAsia="Times New Roman" w:cs="Times New Roman"/>
                <w:szCs w:val="26"/>
                <w:lang w:eastAsia="en-US"/>
              </w:rPr>
            </w:pPr>
            <w:r w:rsidRPr="00327E9A">
              <w:rPr>
                <w:rFonts w:eastAsia="Times New Roman" w:cs="Times New Roman"/>
                <w:szCs w:val="26"/>
              </w:rPr>
              <w:t xml:space="preserve">Для упаковки </w:t>
            </w:r>
            <w:r>
              <w:rPr>
                <w:rFonts w:eastAsia="Times New Roman" w:cs="Times New Roman"/>
                <w:szCs w:val="26"/>
              </w:rPr>
              <w:t>в аудиториях</w:t>
            </w:r>
            <w:r w:rsidRPr="00327E9A">
              <w:rPr>
                <w:rFonts w:eastAsia="Times New Roman" w:cs="Times New Roman"/>
                <w:szCs w:val="26"/>
              </w:rPr>
              <w:t xml:space="preserve"> испорченных/бракованных ИК</w:t>
            </w:r>
            <w:r>
              <w:rPr>
                <w:rFonts w:eastAsia="Times New Roman" w:cs="Times New Roman"/>
                <w:szCs w:val="26"/>
              </w:rPr>
              <w:t xml:space="preserve"> </w:t>
            </w:r>
          </w:p>
        </w:tc>
      </w:tr>
      <w:tr w:rsidR="00892B00" w:rsidRPr="00327E9A" w14:paraId="57922554" w14:textId="77777777" w:rsidTr="00807343">
        <w:tc>
          <w:tcPr>
            <w:tcW w:w="1973" w:type="dxa"/>
            <w:vMerge/>
            <w:vAlign w:val="center"/>
          </w:tcPr>
          <w:p w14:paraId="54BAEA87" w14:textId="77777777" w:rsidR="00892B00" w:rsidRPr="00327E9A" w:rsidRDefault="00892B00" w:rsidP="00807343">
            <w:pPr>
              <w:tabs>
                <w:tab w:val="left" w:pos="4395"/>
              </w:tabs>
              <w:spacing w:line="276" w:lineRule="auto"/>
              <w:ind w:firstLine="0"/>
              <w:jc w:val="center"/>
              <w:rPr>
                <w:rFonts w:cs="Times New Roman"/>
                <w:szCs w:val="26"/>
              </w:rPr>
            </w:pPr>
          </w:p>
        </w:tc>
        <w:tc>
          <w:tcPr>
            <w:tcW w:w="1990" w:type="dxa"/>
            <w:vAlign w:val="center"/>
          </w:tcPr>
          <w:p w14:paraId="21C40DF8" w14:textId="7FC3C7E6" w:rsidR="00892B00" w:rsidRPr="00327E9A" w:rsidRDefault="00892B00" w:rsidP="00807343">
            <w:pPr>
              <w:tabs>
                <w:tab w:val="left" w:pos="4395"/>
              </w:tabs>
              <w:spacing w:line="276" w:lineRule="auto"/>
              <w:ind w:firstLine="0"/>
              <w:jc w:val="left"/>
              <w:rPr>
                <w:rFonts w:cs="Times New Roman"/>
                <w:szCs w:val="26"/>
              </w:rPr>
            </w:pPr>
            <w:r>
              <w:rPr>
                <w:rFonts w:cs="Times New Roman"/>
                <w:szCs w:val="26"/>
              </w:rPr>
              <w:t>Штаб ППЭ</w:t>
            </w:r>
          </w:p>
        </w:tc>
        <w:tc>
          <w:tcPr>
            <w:tcW w:w="4963" w:type="dxa"/>
          </w:tcPr>
          <w:p w14:paraId="79589D29" w14:textId="21ACE9B9" w:rsidR="00892B00" w:rsidRPr="00327E9A" w:rsidRDefault="00892B00" w:rsidP="00807343">
            <w:pPr>
              <w:widowControl w:val="0"/>
              <w:numPr>
                <w:ilvl w:val="0"/>
                <w:numId w:val="34"/>
              </w:numPr>
              <w:tabs>
                <w:tab w:val="left" w:pos="465"/>
              </w:tabs>
              <w:spacing w:line="276" w:lineRule="auto"/>
              <w:ind w:left="0" w:firstLine="0"/>
              <w:contextualSpacing/>
              <w:rPr>
                <w:rFonts w:eastAsia="Times New Roman" w:cs="Times New Roman"/>
                <w:szCs w:val="26"/>
              </w:rPr>
            </w:pPr>
            <w:r>
              <w:rPr>
                <w:rFonts w:eastAsia="Times New Roman" w:cs="Times New Roman"/>
                <w:szCs w:val="26"/>
              </w:rPr>
              <w:t>Для переупаковки отсканированных бланков ответов</w:t>
            </w:r>
          </w:p>
        </w:tc>
      </w:tr>
    </w:tbl>
    <w:p w14:paraId="5DF38B2D" w14:textId="77777777" w:rsidR="00D154A6" w:rsidRPr="0095296D" w:rsidRDefault="00D154A6" w:rsidP="0071444F">
      <w:pPr>
        <w:tabs>
          <w:tab w:val="left" w:pos="4395"/>
        </w:tabs>
      </w:pPr>
    </w:p>
    <w:p w14:paraId="191ED7F1" w14:textId="11ABAC65" w:rsidR="00D154A6" w:rsidRPr="00D154A6" w:rsidRDefault="00D154A6" w:rsidP="006D5F88">
      <w:pPr>
        <w:pStyle w:val="1"/>
        <w:tabs>
          <w:tab w:val="left" w:pos="4395"/>
        </w:tabs>
        <w:spacing w:line="360" w:lineRule="auto"/>
        <w:jc w:val="both"/>
        <w:rPr>
          <w:rFonts w:eastAsiaTheme="minorHAnsi"/>
          <w:lang w:eastAsia="en-US"/>
        </w:rPr>
      </w:pPr>
      <w:bookmarkStart w:id="165" w:name="_Toc497104584"/>
      <w:bookmarkStart w:id="166" w:name="_Toc508880540"/>
      <w:bookmarkStart w:id="167" w:name="_Toc438199165"/>
      <w:bookmarkStart w:id="168" w:name="_Toc444595678"/>
      <w:bookmarkEnd w:id="80"/>
      <w:bookmarkEnd w:id="81"/>
      <w:r w:rsidRPr="00D154A6">
        <w:rPr>
          <w:rFonts w:eastAsiaTheme="minorHAnsi"/>
          <w:lang w:eastAsia="en-US"/>
        </w:rPr>
        <w:lastRenderedPageBreak/>
        <w:t>Памятка о правилах проведения ЕГЭ в 2018 году (для ознакомления участников ЕГЭ/ родителей (законных представителей) под подпись</w:t>
      </w:r>
      <w:bookmarkEnd w:id="165"/>
      <w:bookmarkEnd w:id="166"/>
    </w:p>
    <w:p w14:paraId="4F4EF551" w14:textId="77777777" w:rsidR="00D154A6" w:rsidRPr="00D154A6" w:rsidRDefault="00D154A6" w:rsidP="006D5F88">
      <w:pPr>
        <w:tabs>
          <w:tab w:val="left" w:pos="4395"/>
        </w:tabs>
        <w:ind w:firstLine="0"/>
        <w:rPr>
          <w:rFonts w:eastAsia="Times New Roman" w:cs="Times New Roman"/>
          <w:b/>
          <w:szCs w:val="26"/>
        </w:rPr>
      </w:pPr>
      <w:r w:rsidRPr="00D154A6">
        <w:rPr>
          <w:rFonts w:eastAsia="Times New Roman" w:cs="Times New Roman"/>
          <w:b/>
          <w:szCs w:val="26"/>
        </w:rPr>
        <w:t>Общая информация о порядке проведении ЕГЭ:</w:t>
      </w:r>
    </w:p>
    <w:p w14:paraId="23260A2E" w14:textId="42658F4E" w:rsidR="00D154A6" w:rsidRPr="00D154A6" w:rsidRDefault="00D154A6" w:rsidP="006D5F88">
      <w:pPr>
        <w:numPr>
          <w:ilvl w:val="0"/>
          <w:numId w:val="17"/>
        </w:numPr>
        <w:tabs>
          <w:tab w:val="left" w:pos="1418"/>
        </w:tabs>
        <w:spacing w:after="200"/>
        <w:ind w:left="0" w:firstLine="709"/>
        <w:contextualSpacing/>
        <w:rPr>
          <w:rFonts w:eastAsia="Times New Roman" w:cs="Times New Roman"/>
          <w:szCs w:val="26"/>
        </w:rPr>
      </w:pPr>
      <w:r w:rsidRPr="00D154A6">
        <w:rPr>
          <w:rFonts w:eastAsia="Times New Roman" w:cs="Times New Roman"/>
          <w:szCs w:val="26"/>
        </w:rPr>
        <w:t>В целях обеспечения безопасности, обеспечения порядка и предотвращения фактов нарушения порядка проведения ЕГЭ пункты проведения экзаменов (ППЭ) оборудуются стационарными и (или) переносными металлоискателями; ППЭ и аудитории ППЭ оборудуются средствами видеонаблюдения; по решению государственной экзаменационной комиссии (ГЭК) ППЭ оборудуются системами подавления сигналов подвижной связи.</w:t>
      </w:r>
    </w:p>
    <w:p w14:paraId="056153D1" w14:textId="77777777" w:rsidR="00D154A6" w:rsidRPr="00D154A6" w:rsidRDefault="00D154A6" w:rsidP="006D5F88">
      <w:pPr>
        <w:numPr>
          <w:ilvl w:val="0"/>
          <w:numId w:val="17"/>
        </w:numPr>
        <w:tabs>
          <w:tab w:val="left" w:pos="567"/>
        </w:tabs>
        <w:spacing w:after="200"/>
        <w:ind w:left="0" w:firstLine="709"/>
        <w:contextualSpacing/>
        <w:rPr>
          <w:rFonts w:eastAsia="Times New Roman" w:cs="Times New Roman"/>
          <w:szCs w:val="26"/>
        </w:rPr>
      </w:pPr>
      <w:r w:rsidRPr="00D154A6">
        <w:rPr>
          <w:rFonts w:eastAsia="Times New Roman" w:cs="Times New Roman"/>
          <w:szCs w:val="26"/>
        </w:rPr>
        <w:t>ЕГЭ по всем учебным предметам начинается в 10.00 по местному времени.</w:t>
      </w:r>
    </w:p>
    <w:p w14:paraId="4A57B339" w14:textId="77777777" w:rsidR="00FC1274" w:rsidRDefault="00D154A6" w:rsidP="006D5F88">
      <w:pPr>
        <w:numPr>
          <w:ilvl w:val="0"/>
          <w:numId w:val="17"/>
        </w:numPr>
        <w:tabs>
          <w:tab w:val="left" w:pos="1418"/>
        </w:tabs>
        <w:spacing w:after="200"/>
        <w:ind w:left="0" w:firstLine="709"/>
        <w:contextualSpacing/>
        <w:rPr>
          <w:rFonts w:eastAsia="Times New Roman" w:cs="Times New Roman"/>
          <w:szCs w:val="26"/>
        </w:rPr>
      </w:pPr>
      <w:r w:rsidRPr="00D154A6">
        <w:rPr>
          <w:rFonts w:eastAsia="Times New Roman" w:cs="Times New Roman"/>
          <w:szCs w:val="26"/>
        </w:rPr>
        <w:t xml:space="preserve">Результаты экзаменов по каждому учебному предмету утверждаются, изменяются и (или) аннулируются председателем ГЭК. Изменение результатов возможно 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 </w:t>
      </w:r>
    </w:p>
    <w:p w14:paraId="0302232C" w14:textId="67AF4785" w:rsidR="00D154A6" w:rsidRPr="00FC1274" w:rsidRDefault="00D154A6" w:rsidP="006D5F88">
      <w:pPr>
        <w:numPr>
          <w:ilvl w:val="0"/>
          <w:numId w:val="17"/>
        </w:numPr>
        <w:tabs>
          <w:tab w:val="left" w:pos="1418"/>
        </w:tabs>
        <w:spacing w:after="200"/>
        <w:ind w:left="0" w:firstLine="709"/>
        <w:contextualSpacing/>
        <w:rPr>
          <w:rFonts w:eastAsia="Times New Roman" w:cs="Times New Roman"/>
          <w:szCs w:val="26"/>
        </w:rPr>
      </w:pPr>
      <w:r w:rsidRPr="00FC1274">
        <w:rPr>
          <w:rFonts w:eastAsia="Times New Roman" w:cs="Times New Roman"/>
          <w:szCs w:val="26"/>
        </w:rPr>
        <w:t>Результаты ГИА признаются удовлетворительными в случае, если участник ГИА по обязательным учебным предметам (за исключением ЕГЭ по математике базового уровня) набрал количество баллов не ниже минимального, определяемого Рособрнадзором, а при сдаче ЕГЭ по математике базового уровня получил отметку не ниже удовлетворительной (три балла).</w:t>
      </w:r>
    </w:p>
    <w:p w14:paraId="040C03E4" w14:textId="77777777" w:rsidR="00D154A6" w:rsidRPr="00D154A6" w:rsidRDefault="00D154A6" w:rsidP="006D5F88">
      <w:pPr>
        <w:tabs>
          <w:tab w:val="left" w:pos="4395"/>
        </w:tabs>
        <w:contextualSpacing/>
        <w:rPr>
          <w:rFonts w:eastAsia="Times New Roman" w:cs="Times New Roman"/>
          <w:szCs w:val="26"/>
        </w:rPr>
      </w:pPr>
      <w:r w:rsidRPr="00D154A6">
        <w:rPr>
          <w:rFonts w:eastAsia="Times New Roman" w:cs="Times New Roman"/>
          <w:szCs w:val="26"/>
        </w:rPr>
        <w:t>Результаты ЕГЭ в течение одного рабочего дня утверждаются председателем ГЭК. После утверждения результаты ЕГЭ в течение одного рабочего дня передаются в образовательные организации для последующего ознакомления участников ЕГЭ с полученными ими результатами ЕГЭ.</w:t>
      </w:r>
    </w:p>
    <w:p w14:paraId="5BFDEF14" w14:textId="77777777" w:rsidR="00D154A6" w:rsidRPr="00D154A6" w:rsidRDefault="00D154A6" w:rsidP="006D5F88">
      <w:pPr>
        <w:tabs>
          <w:tab w:val="left" w:pos="4395"/>
        </w:tabs>
        <w:contextualSpacing/>
        <w:rPr>
          <w:rFonts w:eastAsia="Times New Roman" w:cs="Times New Roman"/>
          <w:szCs w:val="26"/>
        </w:rPr>
      </w:pPr>
      <w:r w:rsidRPr="00D154A6">
        <w:rPr>
          <w:rFonts w:eastAsia="Times New Roman" w:cs="Times New Roman"/>
          <w:szCs w:val="26"/>
        </w:rPr>
        <w:t xml:space="preserve">Ознакомление участников ЕГЭ с утвержденными председателем ГЭК результатами ЕГЭ по учебному предмету осуществляется в течение одного рабочего </w:t>
      </w:r>
      <w:r w:rsidRPr="00D154A6">
        <w:rPr>
          <w:rFonts w:eastAsia="Times New Roman" w:cs="Times New Roman"/>
          <w:szCs w:val="26"/>
        </w:rPr>
        <w:lastRenderedPageBreak/>
        <w:t>дня со дня их передачи в образовательные организации. Указанный день считается официальным днем объявления результатов.</w:t>
      </w:r>
    </w:p>
    <w:p w14:paraId="37C9BFC0" w14:textId="77777777" w:rsidR="00D154A6" w:rsidRPr="00D154A6" w:rsidRDefault="00D154A6" w:rsidP="006D5F88">
      <w:pPr>
        <w:numPr>
          <w:ilvl w:val="0"/>
          <w:numId w:val="17"/>
        </w:numPr>
        <w:spacing w:after="200"/>
        <w:ind w:left="0" w:firstLine="709"/>
        <w:contextualSpacing/>
        <w:rPr>
          <w:rFonts w:eastAsia="Times New Roman" w:cs="Times New Roman"/>
          <w:szCs w:val="26"/>
        </w:rPr>
      </w:pPr>
      <w:r w:rsidRPr="00D154A6">
        <w:rPr>
          <w:rFonts w:eastAsia="Times New Roman" w:cs="Times New Roman"/>
          <w:szCs w:val="26"/>
        </w:rPr>
        <w:t>Результаты ЕГЭ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14:paraId="56237C67" w14:textId="77777777" w:rsidR="006D5F88" w:rsidRDefault="006D5F88" w:rsidP="00D96152">
      <w:pPr>
        <w:tabs>
          <w:tab w:val="left" w:pos="4395"/>
        </w:tabs>
        <w:ind w:firstLine="0"/>
        <w:rPr>
          <w:rFonts w:eastAsia="Times New Roman" w:cs="Times New Roman"/>
          <w:b/>
          <w:szCs w:val="26"/>
        </w:rPr>
      </w:pPr>
    </w:p>
    <w:p w14:paraId="51CE018A" w14:textId="56ECD13A" w:rsidR="00D154A6" w:rsidRPr="00D154A6" w:rsidRDefault="00D154A6" w:rsidP="00D96152">
      <w:pPr>
        <w:tabs>
          <w:tab w:val="left" w:pos="4395"/>
        </w:tabs>
        <w:ind w:firstLine="0"/>
        <w:rPr>
          <w:rFonts w:eastAsia="Times New Roman" w:cs="Times New Roman"/>
          <w:b/>
          <w:szCs w:val="26"/>
        </w:rPr>
      </w:pPr>
      <w:r w:rsidRPr="00D154A6">
        <w:rPr>
          <w:rFonts w:eastAsia="Times New Roman" w:cs="Times New Roman"/>
          <w:b/>
          <w:szCs w:val="26"/>
        </w:rPr>
        <w:t>Обязанности участника ЕГЭ в рамках участия в ЕГЭ:</w:t>
      </w:r>
    </w:p>
    <w:p w14:paraId="2F59CE0E" w14:textId="77777777" w:rsidR="00D96152" w:rsidRDefault="00D154A6" w:rsidP="00D96152">
      <w:pPr>
        <w:numPr>
          <w:ilvl w:val="0"/>
          <w:numId w:val="16"/>
        </w:numPr>
        <w:tabs>
          <w:tab w:val="left" w:pos="1134"/>
        </w:tabs>
        <w:spacing w:after="200"/>
        <w:ind w:left="0" w:firstLine="709"/>
        <w:contextualSpacing/>
        <w:rPr>
          <w:rFonts w:eastAsia="Times New Roman" w:cs="Times New Roman"/>
          <w:szCs w:val="26"/>
        </w:rPr>
      </w:pPr>
      <w:r w:rsidRPr="00D154A6">
        <w:rPr>
          <w:rFonts w:eastAsia="Times New Roman" w:cs="Times New Roman"/>
          <w:szCs w:val="26"/>
        </w:rPr>
        <w:t xml:space="preserve">В день экзамена участник ЕГЭ должен прибыть в ППЭ не менее чем за 45 минут до его начала. Вход участников ЕГЭ в ППЭ начинается с 09.00 по местному времени. </w:t>
      </w:r>
    </w:p>
    <w:p w14:paraId="0F08B71D" w14:textId="77777777" w:rsidR="00D96152" w:rsidRDefault="00D154A6" w:rsidP="00D96152">
      <w:pPr>
        <w:numPr>
          <w:ilvl w:val="0"/>
          <w:numId w:val="16"/>
        </w:numPr>
        <w:tabs>
          <w:tab w:val="left" w:pos="1134"/>
        </w:tabs>
        <w:spacing w:after="200"/>
        <w:ind w:left="0" w:firstLine="709"/>
        <w:contextualSpacing/>
        <w:rPr>
          <w:rFonts w:eastAsia="Times New Roman" w:cs="Times New Roman"/>
          <w:szCs w:val="26"/>
        </w:rPr>
      </w:pPr>
      <w:r w:rsidRPr="00D96152">
        <w:rPr>
          <w:rFonts w:eastAsia="Times New Roman" w:cs="Times New Roman"/>
          <w:szCs w:val="26"/>
        </w:rPr>
        <w:t xml:space="preserve">Допуск участников ЕГЭ в ППЭ осуществляется при наличии у них документов, удостоверяющих их личность, и при наличии их в списках распределения в данный ППЭ. </w:t>
      </w:r>
    </w:p>
    <w:p w14:paraId="6981DDB5" w14:textId="47E09D8B" w:rsidR="00D154A6" w:rsidRPr="00D96152" w:rsidRDefault="00D154A6" w:rsidP="00D96152">
      <w:pPr>
        <w:numPr>
          <w:ilvl w:val="0"/>
          <w:numId w:val="16"/>
        </w:numPr>
        <w:tabs>
          <w:tab w:val="left" w:pos="1134"/>
        </w:tabs>
        <w:spacing w:after="200"/>
        <w:ind w:left="0" w:firstLine="709"/>
        <w:contextualSpacing/>
        <w:rPr>
          <w:rFonts w:eastAsia="Times New Roman" w:cs="Times New Roman"/>
          <w:szCs w:val="26"/>
        </w:rPr>
      </w:pPr>
      <w:r w:rsidRPr="00D96152">
        <w:rPr>
          <w:rFonts w:eastAsia="Times New Roman" w:cs="Times New Roman"/>
          <w:szCs w:val="26"/>
        </w:rPr>
        <w:t>Если участник ЕГЭ опоздал на экзамен, он допускается к сдаче ЕГЭ в установленном порядке, при этом время окончания экзамена не продлевается, о чем сообщается участнику ЕГЭ.</w:t>
      </w:r>
    </w:p>
    <w:p w14:paraId="362365D0" w14:textId="77777777" w:rsidR="00D154A6" w:rsidRPr="00D154A6" w:rsidRDefault="00D154A6" w:rsidP="007F01A2">
      <w:pPr>
        <w:tabs>
          <w:tab w:val="left" w:pos="4395"/>
        </w:tabs>
        <w:contextualSpacing/>
        <w:rPr>
          <w:rFonts w:eastAsia="Times New Roman" w:cs="Times New Roman"/>
          <w:szCs w:val="26"/>
        </w:rPr>
      </w:pPr>
      <w:r w:rsidRPr="00D154A6">
        <w:rPr>
          <w:rFonts w:eastAsia="Times New Roman" w:cs="Times New Roman"/>
          <w:szCs w:val="26"/>
        </w:rPr>
        <w:t>В случае проведения ЕГЭ по иностранным языкам (письменная часть, раздел «Аудирование»)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Персональное аудирование для опоздавших участников не проводится (за исключением, если в аудитории нет других участников экзамена).</w:t>
      </w:r>
    </w:p>
    <w:p w14:paraId="0705AD1D" w14:textId="77777777" w:rsidR="00D154A6" w:rsidRPr="00D154A6" w:rsidRDefault="00D154A6" w:rsidP="007F01A2">
      <w:pPr>
        <w:tabs>
          <w:tab w:val="left" w:pos="4395"/>
        </w:tabs>
        <w:contextualSpacing/>
        <w:rPr>
          <w:rFonts w:eastAsia="Times New Roman" w:cs="Times New Roman"/>
          <w:szCs w:val="26"/>
        </w:rPr>
      </w:pPr>
      <w:r w:rsidRPr="00D154A6">
        <w:rPr>
          <w:rFonts w:eastAsia="Times New Roman" w:cs="Times New Roman"/>
          <w:szCs w:val="26"/>
        </w:rPr>
        <w:t>Повторный общий инструктаж для опоздавших участников ЕГЭ не проводится. Организаторы предоставляют необходимую информацию для заполнения регистрационных полей бланков ЕГЭ.</w:t>
      </w:r>
    </w:p>
    <w:p w14:paraId="7FCEEF1F" w14:textId="77777777" w:rsidR="00D154A6" w:rsidRPr="00D154A6" w:rsidRDefault="00D154A6" w:rsidP="007F01A2">
      <w:pPr>
        <w:tabs>
          <w:tab w:val="left" w:pos="4395"/>
        </w:tabs>
        <w:contextualSpacing/>
        <w:rPr>
          <w:rFonts w:eastAsia="Times New Roman" w:cs="Times New Roman"/>
          <w:szCs w:val="26"/>
        </w:rPr>
      </w:pPr>
      <w:r w:rsidRPr="00D154A6">
        <w:rPr>
          <w:rFonts w:eastAsia="Times New Roman" w:cs="Times New Roman"/>
          <w:szCs w:val="26"/>
        </w:rPr>
        <w:t>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14:paraId="40B8844E" w14:textId="77777777" w:rsidR="00D154A6" w:rsidRPr="00D154A6" w:rsidRDefault="00D154A6" w:rsidP="007F01A2">
      <w:pPr>
        <w:tabs>
          <w:tab w:val="left" w:pos="4395"/>
        </w:tabs>
        <w:contextualSpacing/>
        <w:rPr>
          <w:rFonts w:eastAsia="Times New Roman" w:cs="Times New Roman"/>
          <w:szCs w:val="26"/>
        </w:rPr>
      </w:pPr>
      <w:r w:rsidRPr="00D154A6">
        <w:rPr>
          <w:rFonts w:eastAsia="Times New Roman" w:cs="Times New Roman"/>
          <w:szCs w:val="26"/>
        </w:rPr>
        <w:t xml:space="preserve">В случае отсутствия документа, удостоверяющего личность, у выпускника прошлых лет он не допускается в ППЭ. Повторно к участию в ЕГЭ по данному </w:t>
      </w:r>
      <w:r w:rsidRPr="00D154A6">
        <w:rPr>
          <w:rFonts w:eastAsia="Times New Roman" w:cs="Times New Roman"/>
          <w:szCs w:val="26"/>
        </w:rPr>
        <w:lastRenderedPageBreak/>
        <w:t>учебному предмету в дополнительные сроки указанные участники ЕГЭ могут быть допущены только по решению председателя ГЭК.</w:t>
      </w:r>
    </w:p>
    <w:p w14:paraId="01B86A8C" w14:textId="77777777" w:rsidR="00D154A6" w:rsidRPr="00D154A6" w:rsidRDefault="00D154A6" w:rsidP="00F90C36">
      <w:pPr>
        <w:tabs>
          <w:tab w:val="left" w:pos="4395"/>
        </w:tabs>
        <w:contextualSpacing/>
        <w:rPr>
          <w:rFonts w:eastAsia="Times New Roman" w:cs="Times New Roman"/>
          <w:szCs w:val="26"/>
        </w:rPr>
      </w:pPr>
      <w:r w:rsidRPr="00D154A6">
        <w:rPr>
          <w:rFonts w:eastAsia="Times New Roman" w:cs="Times New Roman"/>
          <w:szCs w:val="26"/>
        </w:rPr>
        <w:t>4. В день проведения экзамена (в период с момента входа в ППЭ и до окончания экзамена) в ППЭ участникам ЕГЭ запрещается иметь при себе уведомление о регистрации на экзамены (необходимо оставить в месте для хранения личных вещей, которое организовано до входа в ППЭ, или отдать сопровождающему от образовательной</w:t>
      </w:r>
      <w:r w:rsidRPr="00D154A6">
        <w:rPr>
          <w:rFonts w:eastAsia="Times New Roman" w:cs="Times New Roman"/>
          <w:szCs w:val="26"/>
        </w:rPr>
        <w:tab/>
        <w:t xml:space="preserve"> организации),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черновики на бумажном или электронном носителях, фотографировать экзаменационные материалы. </w:t>
      </w:r>
    </w:p>
    <w:p w14:paraId="1ADC37E8" w14:textId="77777777" w:rsidR="00D154A6" w:rsidRPr="00D154A6" w:rsidRDefault="00D154A6" w:rsidP="00F90C36">
      <w:pPr>
        <w:tabs>
          <w:tab w:val="left" w:pos="4395"/>
        </w:tabs>
        <w:contextualSpacing/>
        <w:rPr>
          <w:rFonts w:eastAsia="Times New Roman" w:cs="Times New Roman"/>
          <w:szCs w:val="26"/>
        </w:rPr>
      </w:pPr>
      <w:r w:rsidRPr="00D154A6">
        <w:rPr>
          <w:rFonts w:eastAsia="Times New Roman" w:cs="Times New Roman"/>
          <w:szCs w:val="26"/>
        </w:rPr>
        <w:t>Во время проведения экзамена участникам ЕГЭ запрещается выносить из аудиторий письменные принадлежности, письменные заметки и иные средства хранения и передачи информации,</w:t>
      </w:r>
    </w:p>
    <w:p w14:paraId="0D5977DC" w14:textId="77777777" w:rsidR="00D154A6" w:rsidRPr="00D154A6" w:rsidRDefault="00D154A6" w:rsidP="00F90C36">
      <w:pPr>
        <w:tabs>
          <w:tab w:val="left" w:pos="4395"/>
        </w:tabs>
        <w:contextualSpacing/>
        <w:rPr>
          <w:rFonts w:eastAsia="Times New Roman" w:cs="Times New Roman"/>
          <w:szCs w:val="26"/>
        </w:rPr>
      </w:pPr>
      <w:r w:rsidRPr="00D154A6">
        <w:rPr>
          <w:rFonts w:eastAsia="Times New Roman" w:cs="Times New Roman"/>
          <w:szCs w:val="26"/>
        </w:rPr>
        <w:t>Рекомендуется взять с собой на экзамен только необходимые вещи. Иные личные вещи участники ЕГЭ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ЕГЭ.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14:paraId="3C57DC5C" w14:textId="77777777" w:rsidR="00D154A6" w:rsidRPr="00D154A6" w:rsidRDefault="00D154A6" w:rsidP="00F90C36">
      <w:pPr>
        <w:tabs>
          <w:tab w:val="left" w:pos="4395"/>
        </w:tabs>
        <w:contextualSpacing/>
        <w:rPr>
          <w:rFonts w:eastAsia="Times New Roman" w:cs="Times New Roman"/>
          <w:szCs w:val="26"/>
        </w:rPr>
      </w:pPr>
      <w:r w:rsidRPr="00D154A6">
        <w:rPr>
          <w:rFonts w:eastAsia="Times New Roman" w:cs="Times New Roman"/>
          <w:szCs w:val="26"/>
        </w:rPr>
        <w:t>5. Участники ЕГЭ занимают рабочие места в аудитории в соответствии со списками распределения. Изменение рабочего места запрещено.</w:t>
      </w:r>
    </w:p>
    <w:p w14:paraId="11AD7A0F" w14:textId="77777777" w:rsidR="00D154A6" w:rsidRPr="00D154A6" w:rsidRDefault="00D154A6" w:rsidP="00F90C36">
      <w:pPr>
        <w:tabs>
          <w:tab w:val="left" w:pos="4395"/>
        </w:tabs>
        <w:contextualSpacing/>
        <w:rPr>
          <w:rFonts w:eastAsia="Times New Roman" w:cs="Times New Roman"/>
          <w:szCs w:val="26"/>
        </w:rPr>
      </w:pPr>
      <w:r w:rsidRPr="00D154A6">
        <w:rPr>
          <w:rFonts w:eastAsia="Times New Roman" w:cs="Times New Roman"/>
          <w:szCs w:val="26"/>
        </w:rPr>
        <w:t>6. Во время экзамена участникам ЕГЭ запрещается общаться друг с другом, свободно перемещаться по аудитории и ППЭ, выходить из аудитории без разрешения организатора.</w:t>
      </w:r>
    </w:p>
    <w:p w14:paraId="4730539C" w14:textId="77777777" w:rsidR="00D154A6" w:rsidRPr="00D154A6" w:rsidRDefault="00D154A6" w:rsidP="00F90C36">
      <w:pPr>
        <w:tabs>
          <w:tab w:val="left" w:pos="4395"/>
        </w:tabs>
        <w:contextualSpacing/>
        <w:rPr>
          <w:rFonts w:eastAsia="Times New Roman" w:cs="Times New Roman"/>
          <w:szCs w:val="26"/>
        </w:rPr>
      </w:pPr>
      <w:r w:rsidRPr="00D154A6">
        <w:rPr>
          <w:rFonts w:eastAsia="Times New Roman" w:cs="Times New Roman"/>
          <w:szCs w:val="26"/>
        </w:rPr>
        <w:lastRenderedPageBreak/>
        <w:t>При выходе из аудитории во время экзамена участник ЕГЭ должен оставить экзаменационные материалы, черновики и письменные принадлежности на рабочем столе.</w:t>
      </w:r>
    </w:p>
    <w:p w14:paraId="2404706C" w14:textId="77777777" w:rsidR="00D154A6" w:rsidRPr="00D154A6" w:rsidRDefault="00D154A6" w:rsidP="00F90C36">
      <w:pPr>
        <w:tabs>
          <w:tab w:val="left" w:pos="4395"/>
        </w:tabs>
        <w:contextualSpacing/>
        <w:rPr>
          <w:rFonts w:eastAsia="Times New Roman" w:cs="Times New Roman"/>
          <w:szCs w:val="26"/>
        </w:rPr>
      </w:pPr>
      <w:r w:rsidRPr="00D154A6">
        <w:rPr>
          <w:rFonts w:eastAsia="Times New Roman" w:cs="Times New Roman"/>
          <w:szCs w:val="26"/>
        </w:rPr>
        <w:t xml:space="preserve">7. Участники ЕГЭ, допустившие нарушение указанных требований или иные нарушения Порядка, удаляются с экзамена. По данному факту лицами, ответственными за проведение ЕГЭ в ППЭ, составляется акт, который передаётся на рассмотрение председателю ГЭК. Если факт нарушения участником ЕГЭ Порядка подтверждается, председатель ГЭК принимает решение об аннулировании результатов участника ЕГЭ по соответствующему учебному предмету. </w:t>
      </w:r>
    </w:p>
    <w:p w14:paraId="5959B686" w14:textId="77777777" w:rsidR="00D154A6" w:rsidRPr="00D154A6" w:rsidRDefault="00D154A6" w:rsidP="00F90C36">
      <w:pPr>
        <w:tabs>
          <w:tab w:val="left" w:pos="4395"/>
        </w:tabs>
        <w:contextualSpacing/>
        <w:rPr>
          <w:rFonts w:eastAsia="Times New Roman" w:cs="Times New Roman"/>
          <w:szCs w:val="26"/>
        </w:rPr>
      </w:pPr>
      <w:r w:rsidRPr="00D154A6">
        <w:rPr>
          <w:rFonts w:eastAsia="Times New Roman" w:cs="Times New Roman"/>
          <w:szCs w:val="26"/>
        </w:rPr>
        <w:t>8. Экзаменационная работа выполняется гелевой,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14:paraId="61BC23F8" w14:textId="77777777" w:rsidR="00D154A6" w:rsidRPr="00D154A6" w:rsidRDefault="00D154A6" w:rsidP="00F90C36">
      <w:pPr>
        <w:tabs>
          <w:tab w:val="left" w:pos="4395"/>
        </w:tabs>
        <w:ind w:firstLine="0"/>
        <w:rPr>
          <w:rFonts w:eastAsia="Times New Roman" w:cs="Times New Roman"/>
          <w:b/>
          <w:szCs w:val="26"/>
        </w:rPr>
      </w:pPr>
      <w:r w:rsidRPr="00D154A6">
        <w:rPr>
          <w:rFonts w:eastAsia="Times New Roman" w:cs="Times New Roman"/>
          <w:b/>
          <w:szCs w:val="26"/>
        </w:rPr>
        <w:t>Права участника ЕГЭ в рамках участия в ЕГЭ:</w:t>
      </w:r>
    </w:p>
    <w:p w14:paraId="09BCD383" w14:textId="77777777" w:rsidR="00D154A6" w:rsidRPr="00D154A6" w:rsidRDefault="00D154A6" w:rsidP="00F90C36">
      <w:pPr>
        <w:widowControl w:val="0"/>
        <w:tabs>
          <w:tab w:val="left" w:pos="4395"/>
        </w:tabs>
        <w:contextualSpacing/>
        <w:rPr>
          <w:rFonts w:eastAsia="Times New Roman" w:cs="Times New Roman"/>
          <w:szCs w:val="26"/>
        </w:rPr>
      </w:pPr>
      <w:r w:rsidRPr="00D154A6">
        <w:rPr>
          <w:rFonts w:eastAsia="Times New Roman" w:cs="Times New Roman"/>
          <w:szCs w:val="26"/>
        </w:rPr>
        <w:t>1. Участник ЕГЭ может при выполнении работы использовать черновики со штампом образовательной организации, на базе которой организован ППЭ, и делать пометки в КИМ (в случае проведения ЕГЭ по иностранным языкам (раздел «Говорение») черновики не выдаются).</w:t>
      </w:r>
    </w:p>
    <w:p w14:paraId="2C0B0A14" w14:textId="77777777" w:rsidR="00D154A6" w:rsidRPr="00D154A6" w:rsidRDefault="00D154A6" w:rsidP="00F90C36">
      <w:pPr>
        <w:widowControl w:val="0"/>
        <w:tabs>
          <w:tab w:val="left" w:pos="4395"/>
        </w:tabs>
        <w:contextualSpacing/>
        <w:rPr>
          <w:rFonts w:eastAsia="Times New Roman" w:cs="Times New Roman"/>
          <w:szCs w:val="26"/>
        </w:rPr>
      </w:pPr>
      <w:r w:rsidRPr="00D154A6">
        <w:rPr>
          <w:rFonts w:eastAsia="Times New Roman" w:cs="Times New Roman"/>
          <w:szCs w:val="26"/>
        </w:rPr>
        <w:t xml:space="preserve">Внимание! Черновики и КИМ не проверяются и записи в них не учитываются при обработке. </w:t>
      </w:r>
    </w:p>
    <w:p w14:paraId="3E8E71AA" w14:textId="77777777" w:rsidR="00D154A6" w:rsidRPr="00D154A6" w:rsidRDefault="00D154A6" w:rsidP="00F90C36">
      <w:pPr>
        <w:widowControl w:val="0"/>
        <w:tabs>
          <w:tab w:val="left" w:pos="4395"/>
        </w:tabs>
        <w:contextualSpacing/>
        <w:rPr>
          <w:rFonts w:eastAsia="Times New Roman" w:cs="Times New Roman"/>
          <w:szCs w:val="26"/>
        </w:rPr>
      </w:pPr>
      <w:r w:rsidRPr="00D154A6">
        <w:rPr>
          <w:rFonts w:eastAsia="Times New Roman" w:cs="Times New Roman"/>
          <w:szCs w:val="26"/>
        </w:rPr>
        <w:t>2. Участник ЕГЭ,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ЕГЭ в сопровождении организатора проходит в медицинский кабинет,</w:t>
      </w:r>
      <w:r w:rsidRPr="00D154A6">
        <w:rPr>
          <w:rFonts w:asciiTheme="minorHAnsi" w:eastAsiaTheme="minorHAnsi" w:hAnsiTheme="minorHAnsi"/>
          <w:sz w:val="22"/>
          <w:lang w:eastAsia="en-US"/>
        </w:rPr>
        <w:t xml:space="preserve"> </w:t>
      </w:r>
      <w:r w:rsidRPr="00D154A6">
        <w:rPr>
          <w:rFonts w:eastAsia="Times New Roman" w:cs="Times New Roman"/>
          <w:szCs w:val="26"/>
        </w:rPr>
        <w:t xml:space="preserve">куда приглашается член ГЭК. В случае подтверждения медицинским работником ухудшения состояния здоровья участника ЕГЭ и при согласии участника ЕГЭ досрочно завершить экзамен составляется Акт о досрочном завершении экзамена по объективным причинам. В дальнейшем участник ЕГЭ по решению председателя ГЭК сможет сдать экзамен по данному предмету в дополнительные сроки. </w:t>
      </w:r>
    </w:p>
    <w:p w14:paraId="79AB5CC6" w14:textId="77777777" w:rsidR="00D154A6" w:rsidRPr="00D154A6" w:rsidRDefault="00D154A6" w:rsidP="00F90C36">
      <w:pPr>
        <w:widowControl w:val="0"/>
        <w:tabs>
          <w:tab w:val="left" w:pos="4395"/>
        </w:tabs>
        <w:contextualSpacing/>
        <w:rPr>
          <w:rFonts w:eastAsia="Times New Roman" w:cs="Times New Roman"/>
          <w:szCs w:val="26"/>
        </w:rPr>
      </w:pPr>
      <w:r w:rsidRPr="00D154A6">
        <w:rPr>
          <w:rFonts w:eastAsia="Times New Roman" w:cs="Times New Roman"/>
          <w:szCs w:val="26"/>
        </w:rPr>
        <w:t xml:space="preserve">3. Участники ЕГЭ, досрочно завершившие выполнение экзаменационной работы, могут покинуть ППЭ. Организаторы принимают у них все экзаменационные </w:t>
      </w:r>
      <w:r w:rsidRPr="00D154A6">
        <w:rPr>
          <w:rFonts w:eastAsia="Times New Roman" w:cs="Times New Roman"/>
          <w:szCs w:val="26"/>
        </w:rPr>
        <w:lastRenderedPageBreak/>
        <w:t>материалы.</w:t>
      </w:r>
    </w:p>
    <w:p w14:paraId="3E1305DA" w14:textId="77777777" w:rsidR="00D154A6" w:rsidRPr="00D154A6" w:rsidRDefault="00D154A6" w:rsidP="00F90C36">
      <w:pPr>
        <w:widowControl w:val="0"/>
        <w:tabs>
          <w:tab w:val="left" w:pos="4395"/>
        </w:tabs>
        <w:contextualSpacing/>
        <w:rPr>
          <w:rFonts w:eastAsia="Times New Roman" w:cs="Times New Roman"/>
          <w:szCs w:val="26"/>
        </w:rPr>
      </w:pPr>
      <w:r w:rsidRPr="00D154A6">
        <w:rPr>
          <w:rFonts w:eastAsia="Times New Roman" w:cs="Times New Roman"/>
          <w:szCs w:val="26"/>
        </w:rPr>
        <w:t>4. В случае если обучающийся получил неудовлетворительные результаты по одному из обязательных учебных предметов (русский язык или математика), он допускается повторно к ГИА по данному учебному предмету в текущем году в дополнительные сроки (не более одного раза).</w:t>
      </w:r>
    </w:p>
    <w:p w14:paraId="7AD441A7" w14:textId="77777777" w:rsidR="00D154A6" w:rsidRPr="00D154A6" w:rsidRDefault="00D154A6" w:rsidP="00F90C36">
      <w:pPr>
        <w:widowControl w:val="0"/>
        <w:tabs>
          <w:tab w:val="left" w:pos="4395"/>
        </w:tabs>
        <w:contextualSpacing/>
        <w:rPr>
          <w:rFonts w:eastAsia="Times New Roman" w:cs="Times New Roman"/>
          <w:szCs w:val="26"/>
        </w:rPr>
      </w:pPr>
      <w:r w:rsidRPr="00D154A6">
        <w:rPr>
          <w:rFonts w:eastAsia="Times New Roman" w:cs="Times New Roman"/>
          <w:szCs w:val="26"/>
        </w:rPr>
        <w:t>Обучающимся и выпускникам прошлых лет, получившим неудовлетворительный результат по учебным предметам по выбору, предоставляется право пройти ГИА по соответствующим учебным предметам не ранее чем через год в сроки и формах, установленных Порядком.</w:t>
      </w:r>
    </w:p>
    <w:p w14:paraId="3BE78C1E" w14:textId="77777777" w:rsidR="00D154A6" w:rsidRPr="00D154A6" w:rsidRDefault="00D154A6" w:rsidP="00F90C36">
      <w:pPr>
        <w:widowControl w:val="0"/>
        <w:tabs>
          <w:tab w:val="left" w:pos="4395"/>
        </w:tabs>
        <w:contextualSpacing/>
        <w:rPr>
          <w:rFonts w:eastAsia="Times New Roman" w:cs="Times New Roman"/>
          <w:szCs w:val="26"/>
        </w:rPr>
      </w:pPr>
      <w:r w:rsidRPr="00D154A6">
        <w:rPr>
          <w:rFonts w:eastAsia="Times New Roman" w:cs="Times New Roman"/>
          <w:szCs w:val="26"/>
        </w:rPr>
        <w:t>5. 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в формах, установленных Порядком. Для прохождения повторной ГИА обучающиеся восстанавливаются в организации, осуществляющей образовательную деятельность, на срок, необходимый для прохождения ГИА.</w:t>
      </w:r>
    </w:p>
    <w:p w14:paraId="3CF73CD5" w14:textId="77777777" w:rsidR="00D154A6" w:rsidRPr="00D154A6" w:rsidRDefault="00D154A6" w:rsidP="00F90C36">
      <w:pPr>
        <w:widowControl w:val="0"/>
        <w:tabs>
          <w:tab w:val="left" w:pos="4395"/>
        </w:tabs>
        <w:contextualSpacing/>
        <w:rPr>
          <w:rFonts w:eastAsia="Times New Roman" w:cs="Times New Roman"/>
          <w:szCs w:val="26"/>
        </w:rPr>
      </w:pPr>
      <w:r w:rsidRPr="00D154A6">
        <w:rPr>
          <w:rFonts w:eastAsia="Times New Roman" w:cs="Times New Roman"/>
          <w:szCs w:val="26"/>
        </w:rPr>
        <w:t>6. Участник ЕГЭ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14:paraId="73E57A5D" w14:textId="77777777" w:rsidR="00D154A6" w:rsidRPr="00D154A6" w:rsidRDefault="00D154A6" w:rsidP="00F90C36">
      <w:pPr>
        <w:widowControl w:val="0"/>
        <w:tabs>
          <w:tab w:val="left" w:pos="4395"/>
        </w:tabs>
        <w:contextualSpacing/>
        <w:rPr>
          <w:rFonts w:eastAsia="Times New Roman" w:cs="Times New Roman"/>
          <w:szCs w:val="26"/>
        </w:rPr>
      </w:pPr>
      <w:r w:rsidRPr="00D154A6">
        <w:rPr>
          <w:rFonts w:eastAsia="Times New Roman" w:cs="Times New Roman"/>
          <w:szCs w:val="26"/>
        </w:rPr>
        <w:t>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выпускником прошлых лет требований настоящего Порядка и неправильным оформлением экзаменационной работы.</w:t>
      </w:r>
    </w:p>
    <w:p w14:paraId="45942A76" w14:textId="77777777" w:rsidR="00D154A6" w:rsidRPr="00D154A6" w:rsidRDefault="00D154A6" w:rsidP="00F90C36">
      <w:pPr>
        <w:widowControl w:val="0"/>
        <w:tabs>
          <w:tab w:val="left" w:pos="4395"/>
        </w:tabs>
        <w:contextualSpacing/>
        <w:rPr>
          <w:rFonts w:eastAsia="Times New Roman" w:cs="Times New Roman"/>
          <w:szCs w:val="26"/>
        </w:rPr>
      </w:pPr>
      <w:r w:rsidRPr="00D154A6">
        <w:rPr>
          <w:rFonts w:eastAsia="Times New Roman" w:cs="Times New Roman"/>
          <w:szCs w:val="26"/>
        </w:rPr>
        <w:t>Участники ЕГЭ заблаговременно информируются о времени, месте и порядке рассмотрения апелляций.</w:t>
      </w:r>
    </w:p>
    <w:p w14:paraId="602DC143" w14:textId="77777777" w:rsidR="00D154A6" w:rsidRPr="00D154A6" w:rsidRDefault="00D154A6" w:rsidP="00F90C36">
      <w:pPr>
        <w:widowControl w:val="0"/>
        <w:tabs>
          <w:tab w:val="left" w:pos="4395"/>
        </w:tabs>
        <w:contextualSpacing/>
        <w:rPr>
          <w:rFonts w:eastAsia="Times New Roman" w:cs="Times New Roman"/>
          <w:szCs w:val="26"/>
        </w:rPr>
      </w:pPr>
      <w:r w:rsidRPr="00D154A6">
        <w:rPr>
          <w:rFonts w:eastAsia="Times New Roman" w:cs="Times New Roman"/>
          <w:szCs w:val="26"/>
        </w:rPr>
        <w:t>Обучающийся, выпускник прошлых лет и (или) его родители (законные представители) при желании присутствуют при рассмотрении апелляции.</w:t>
      </w:r>
    </w:p>
    <w:p w14:paraId="565C23B8" w14:textId="77777777" w:rsidR="00D154A6" w:rsidRPr="00D154A6" w:rsidRDefault="00D154A6" w:rsidP="00F90C36">
      <w:pPr>
        <w:widowControl w:val="0"/>
        <w:tabs>
          <w:tab w:val="left" w:pos="4395"/>
        </w:tabs>
        <w:contextualSpacing/>
        <w:rPr>
          <w:rFonts w:eastAsia="Times New Roman" w:cs="Times New Roman"/>
          <w:szCs w:val="26"/>
        </w:rPr>
      </w:pPr>
      <w:r w:rsidRPr="00D154A6">
        <w:rPr>
          <w:rFonts w:eastAsia="Times New Roman" w:cs="Times New Roman"/>
          <w:b/>
          <w:szCs w:val="26"/>
        </w:rPr>
        <w:t>Апелляцию о нарушении установленного Порядка проведения ГИА</w:t>
      </w:r>
      <w:r w:rsidRPr="00D154A6">
        <w:rPr>
          <w:rFonts w:eastAsia="Times New Roman" w:cs="Times New Roman"/>
          <w:szCs w:val="26"/>
        </w:rPr>
        <w:t xml:space="preserve"> </w:t>
      </w:r>
      <w:r w:rsidRPr="00D154A6">
        <w:rPr>
          <w:rFonts w:eastAsia="Times New Roman" w:cs="Times New Roman"/>
          <w:szCs w:val="26"/>
        </w:rPr>
        <w:lastRenderedPageBreak/>
        <w:t xml:space="preserve">участник ЕГЭ подает в день проведения экзамена члену ГЭК, не покидая ППЭ. </w:t>
      </w:r>
    </w:p>
    <w:p w14:paraId="27D337C4" w14:textId="77777777" w:rsidR="00D154A6" w:rsidRPr="00D154A6" w:rsidRDefault="00D154A6" w:rsidP="00F90C36">
      <w:pPr>
        <w:widowControl w:val="0"/>
        <w:tabs>
          <w:tab w:val="left" w:pos="4395"/>
        </w:tabs>
        <w:contextualSpacing/>
        <w:rPr>
          <w:rFonts w:eastAsia="Times New Roman" w:cs="Times New Roman"/>
          <w:szCs w:val="26"/>
        </w:rPr>
      </w:pPr>
      <w:r w:rsidRPr="00D154A6">
        <w:rPr>
          <w:rFonts w:eastAsia="Times New Roman" w:cs="Times New Roman"/>
          <w:szCs w:val="26"/>
        </w:rPr>
        <w:t>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w:t>
      </w:r>
    </w:p>
    <w:p w14:paraId="6D0F1F96" w14:textId="77777777" w:rsidR="00D154A6" w:rsidRPr="00D154A6" w:rsidRDefault="00D154A6" w:rsidP="00F90C36">
      <w:pPr>
        <w:widowControl w:val="0"/>
        <w:tabs>
          <w:tab w:val="left" w:pos="4395"/>
        </w:tabs>
        <w:contextualSpacing/>
        <w:rPr>
          <w:rFonts w:eastAsia="Times New Roman" w:cs="Times New Roman"/>
          <w:szCs w:val="26"/>
        </w:rPr>
      </w:pPr>
      <w:r w:rsidRPr="00D154A6">
        <w:rPr>
          <w:rFonts w:eastAsia="Times New Roman" w:cs="Times New Roman"/>
          <w:szCs w:val="26"/>
        </w:rPr>
        <w:t>об отклонении апелляции;</w:t>
      </w:r>
    </w:p>
    <w:p w14:paraId="783B9EF9" w14:textId="77777777" w:rsidR="00D154A6" w:rsidRPr="00D154A6" w:rsidRDefault="00D154A6" w:rsidP="00F90C36">
      <w:pPr>
        <w:widowControl w:val="0"/>
        <w:tabs>
          <w:tab w:val="left" w:pos="4395"/>
        </w:tabs>
        <w:contextualSpacing/>
        <w:rPr>
          <w:rFonts w:eastAsia="Times New Roman" w:cs="Times New Roman"/>
          <w:szCs w:val="26"/>
        </w:rPr>
      </w:pPr>
      <w:r w:rsidRPr="00D154A6">
        <w:rPr>
          <w:rFonts w:eastAsia="Times New Roman" w:cs="Times New Roman"/>
          <w:szCs w:val="26"/>
        </w:rPr>
        <w:t>об удовлетворении апелляции.</w:t>
      </w:r>
    </w:p>
    <w:p w14:paraId="224E9C70" w14:textId="77777777" w:rsidR="00D154A6" w:rsidRPr="00D154A6" w:rsidRDefault="00D154A6" w:rsidP="00F90C36">
      <w:pPr>
        <w:widowControl w:val="0"/>
        <w:tabs>
          <w:tab w:val="left" w:pos="4395"/>
        </w:tabs>
        <w:contextualSpacing/>
        <w:rPr>
          <w:rFonts w:eastAsia="Times New Roman" w:cs="Times New Roman"/>
          <w:szCs w:val="26"/>
        </w:rPr>
      </w:pPr>
      <w:r w:rsidRPr="00D154A6">
        <w:rPr>
          <w:rFonts w:eastAsia="Times New Roman" w:cs="Times New Roman"/>
          <w:szCs w:val="26"/>
        </w:rPr>
        <w:t>При удовлетворении апелляции результат ЕГЭ, по процедуре которого участником ЕГЭ была подана апелляция, аннулируется и участнику ЕГЭ предоставляется возможность сдать экзамен по учебному предмету в иной день, предусмотренный единым расписанием проведения ЕГЭ.</w:t>
      </w:r>
    </w:p>
    <w:p w14:paraId="3CD43068" w14:textId="77777777" w:rsidR="00D154A6" w:rsidRPr="00D154A6" w:rsidRDefault="00D154A6" w:rsidP="00F90C36">
      <w:pPr>
        <w:widowControl w:val="0"/>
        <w:tabs>
          <w:tab w:val="left" w:pos="4395"/>
        </w:tabs>
        <w:contextualSpacing/>
        <w:rPr>
          <w:rFonts w:eastAsia="Times New Roman" w:cs="Times New Roman"/>
          <w:szCs w:val="26"/>
        </w:rPr>
      </w:pPr>
      <w:r w:rsidRPr="00D154A6">
        <w:rPr>
          <w:rFonts w:eastAsia="Times New Roman" w:cs="Times New Roman"/>
          <w:b/>
          <w:szCs w:val="26"/>
        </w:rPr>
        <w:t>Апелляция о несогласии с выставленными баллами</w:t>
      </w:r>
      <w:r w:rsidRPr="00D154A6">
        <w:rPr>
          <w:rFonts w:eastAsia="Times New Roman" w:cs="Times New Roman"/>
          <w:szCs w:val="26"/>
        </w:rPr>
        <w:t xml:space="preserve"> подается в течение двух рабочих дней после официального дня объявления результатов экзамена по соответствующему учебному предмету. Обучающиеся подают апелляцию о несогласии с выставленными баллами в образовательную </w:t>
      </w:r>
      <w:r w:rsidRPr="00D154A6">
        <w:rPr>
          <w:rFonts w:eastAsia="Times New Roman" w:cs="Times New Roman"/>
          <w:color w:val="000000"/>
          <w:szCs w:val="26"/>
        </w:rPr>
        <w:t xml:space="preserve">организацию, </w:t>
      </w:r>
      <w:r w:rsidRPr="00D154A6">
        <w:rPr>
          <w:rFonts w:eastAsia="Times New Roman" w:cs="Times New Roman"/>
          <w:szCs w:val="26"/>
        </w:rPr>
        <w:t>которой они были допущены к ГИА, выпускники прошлых лет – в места, в которых они были зарегистрированы на сдачу ЕГЭ, а также в иные места, определенные Комитетом по образованию.</w:t>
      </w:r>
    </w:p>
    <w:p w14:paraId="3351D6B4" w14:textId="77777777" w:rsidR="00D154A6" w:rsidRPr="00D154A6" w:rsidRDefault="00D154A6" w:rsidP="00F90C36">
      <w:pPr>
        <w:widowControl w:val="0"/>
        <w:tabs>
          <w:tab w:val="left" w:pos="4395"/>
        </w:tabs>
        <w:contextualSpacing/>
        <w:rPr>
          <w:rFonts w:eastAsia="Times New Roman" w:cs="Times New Roman"/>
          <w:szCs w:val="26"/>
        </w:rPr>
      </w:pPr>
      <w:r w:rsidRPr="00D154A6">
        <w:rPr>
          <w:rFonts w:eastAsia="Times New Roman" w:cs="Times New Roman"/>
          <w:szCs w:val="26"/>
        </w:rPr>
        <w:t>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ЕГЭ, копии протоколов проверки экзаменационной работы предметной комиссией и КИМ участников ЕГЭ, подавших апелляцию.</w:t>
      </w:r>
    </w:p>
    <w:p w14:paraId="65A697D2" w14:textId="77777777" w:rsidR="00D154A6" w:rsidRPr="00D154A6" w:rsidRDefault="00D154A6" w:rsidP="00F90C36">
      <w:pPr>
        <w:widowControl w:val="0"/>
        <w:tabs>
          <w:tab w:val="left" w:pos="4395"/>
        </w:tabs>
        <w:contextualSpacing/>
        <w:rPr>
          <w:rFonts w:eastAsia="Times New Roman" w:cs="Times New Roman"/>
          <w:szCs w:val="26"/>
        </w:rPr>
      </w:pPr>
      <w:r w:rsidRPr="00D154A6">
        <w:rPr>
          <w:rFonts w:eastAsia="Times New Roman" w:cs="Times New Roman"/>
          <w:szCs w:val="26"/>
        </w:rPr>
        <w:t xml:space="preserve">Указанные материалы предъявляются участникам ЕГЭ (в случае его присутствия при рассмотрении апелляции). </w:t>
      </w:r>
    </w:p>
    <w:p w14:paraId="431B4ABA" w14:textId="77777777" w:rsidR="00D154A6" w:rsidRPr="00D154A6" w:rsidRDefault="00D154A6" w:rsidP="00F90C36">
      <w:pPr>
        <w:widowControl w:val="0"/>
        <w:tabs>
          <w:tab w:val="left" w:pos="4395"/>
        </w:tabs>
        <w:contextualSpacing/>
        <w:rPr>
          <w:rFonts w:eastAsia="Times New Roman" w:cs="Times New Roman"/>
          <w:szCs w:val="26"/>
        </w:rPr>
      </w:pPr>
      <w:r w:rsidRPr="00D154A6">
        <w:rPr>
          <w:rFonts w:eastAsia="Times New Roman" w:cs="Times New Roman"/>
          <w:szCs w:val="26"/>
        </w:rPr>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выпускника прошлых лет, подавшего апелляцию. Для этого к рассмотрению апелляции привлекаются эксперты предметной комиссии по соответствующему учебному предмету. В случае если эксперты не дают однозначного ответа о правильности </w:t>
      </w:r>
      <w:r w:rsidRPr="00D154A6">
        <w:rPr>
          <w:rFonts w:eastAsia="Times New Roman" w:cs="Times New Roman"/>
          <w:szCs w:val="26"/>
        </w:rPr>
        <w:lastRenderedPageBreak/>
        <w:t>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повышения, так и в сторону понижения.</w:t>
      </w:r>
    </w:p>
    <w:p w14:paraId="090E8995" w14:textId="77777777" w:rsidR="00D154A6" w:rsidRPr="00D154A6" w:rsidRDefault="00D154A6" w:rsidP="00F90C36">
      <w:pPr>
        <w:widowControl w:val="0"/>
        <w:tabs>
          <w:tab w:val="left" w:pos="4395"/>
        </w:tabs>
        <w:contextualSpacing/>
        <w:rPr>
          <w:rFonts w:eastAsia="Times New Roman" w:cs="Times New Roman"/>
          <w:szCs w:val="26"/>
        </w:rPr>
      </w:pPr>
      <w:r w:rsidRPr="00D154A6">
        <w:rPr>
          <w:rFonts w:eastAsia="Times New Roman" w:cs="Times New Roman"/>
          <w:szCs w:val="26"/>
        </w:rPr>
        <w:t xml:space="preserve">Апелляции о нарушении установленного порядка проведения ГИА и (или) о несогласии с выставленными баллами могут быть отозваны участниками ГИА по их собственному желанию. </w:t>
      </w:r>
      <w:r w:rsidRPr="00D154A6">
        <w:rPr>
          <w:rFonts w:eastAsia="Times New Roman" w:cs="Times New Roman"/>
          <w:szCs w:val="26"/>
        </w:rPr>
        <w:tab/>
        <w:t>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допущены в установленном порядке к ГИА, выпускники прошлых лет – в конфликтную комиссию или в иные места, определенные Комитетом по образованию.</w:t>
      </w:r>
    </w:p>
    <w:p w14:paraId="0DC0BB99" w14:textId="77777777" w:rsidR="00D154A6" w:rsidRPr="00D154A6" w:rsidRDefault="00D154A6" w:rsidP="00F90C36">
      <w:pPr>
        <w:widowControl w:val="0"/>
        <w:tabs>
          <w:tab w:val="left" w:pos="4395"/>
        </w:tabs>
        <w:contextualSpacing/>
        <w:rPr>
          <w:rFonts w:eastAsia="Times New Roman" w:cs="Times New Roman"/>
          <w:szCs w:val="26"/>
        </w:rPr>
      </w:pPr>
      <w:r w:rsidRPr="00D154A6">
        <w:rPr>
          <w:rFonts w:eastAsia="Times New Roman" w:cs="Times New Roman"/>
          <w:szCs w:val="26"/>
        </w:rPr>
        <w:t>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конфликтная комиссия рассматривает его апелляцию в установленном порядке.</w:t>
      </w:r>
    </w:p>
    <w:p w14:paraId="5F78BC64" w14:textId="77777777" w:rsidR="00D154A6" w:rsidRPr="00D154A6" w:rsidRDefault="00D154A6" w:rsidP="00F90C36">
      <w:pPr>
        <w:tabs>
          <w:tab w:val="left" w:pos="4395"/>
        </w:tabs>
        <w:autoSpaceDE w:val="0"/>
        <w:autoSpaceDN w:val="0"/>
        <w:adjustRightInd w:val="0"/>
        <w:ind w:firstLine="851"/>
        <w:rPr>
          <w:rFonts w:eastAsia="Times New Roman" w:cs="Times New Roman"/>
          <w:i/>
          <w:szCs w:val="26"/>
        </w:rPr>
      </w:pPr>
      <w:r w:rsidRPr="00D154A6">
        <w:rPr>
          <w:rFonts w:eastAsia="Times New Roman" w:cs="Times New Roman"/>
          <w:i/>
          <w:szCs w:val="26"/>
        </w:rPr>
        <w:t>Данная информация была подготовлена в соответствии со следующими нормативными правовыми документами, регламентирующими проведение ГИА:</w:t>
      </w:r>
    </w:p>
    <w:p w14:paraId="35E0349A" w14:textId="7B268156" w:rsidR="00D154A6" w:rsidRPr="00D154A6" w:rsidRDefault="00D154A6" w:rsidP="00F90C36">
      <w:pPr>
        <w:tabs>
          <w:tab w:val="left" w:pos="4395"/>
        </w:tabs>
        <w:autoSpaceDE w:val="0"/>
        <w:autoSpaceDN w:val="0"/>
        <w:adjustRightInd w:val="0"/>
        <w:ind w:firstLine="851"/>
        <w:contextualSpacing/>
        <w:rPr>
          <w:rFonts w:eastAsia="Times New Roman" w:cs="Times New Roman"/>
          <w:i/>
          <w:szCs w:val="26"/>
        </w:rPr>
      </w:pPr>
      <w:r w:rsidRPr="00D154A6">
        <w:rPr>
          <w:rFonts w:eastAsia="Times New Roman" w:cs="Times New Roman"/>
          <w:i/>
          <w:szCs w:val="26"/>
        </w:rPr>
        <w:t>1.</w:t>
      </w:r>
      <w:r w:rsidR="00F90C36">
        <w:rPr>
          <w:rFonts w:eastAsia="Times New Roman" w:cs="Times New Roman"/>
          <w:i/>
          <w:szCs w:val="26"/>
        </w:rPr>
        <w:t xml:space="preserve"> </w:t>
      </w:r>
      <w:r w:rsidRPr="00D154A6">
        <w:rPr>
          <w:rFonts w:eastAsia="Times New Roman" w:cs="Times New Roman"/>
          <w:i/>
          <w:szCs w:val="26"/>
        </w:rPr>
        <w:t>Федеральным законом от 29.12.2012 № 273-ФЗ «Об образовании в Российской Федерации».</w:t>
      </w:r>
    </w:p>
    <w:p w14:paraId="754EBD7A" w14:textId="11B9FD0C" w:rsidR="00D154A6" w:rsidRPr="00D154A6" w:rsidRDefault="00D154A6" w:rsidP="00F90C36">
      <w:pPr>
        <w:tabs>
          <w:tab w:val="left" w:pos="4395"/>
        </w:tabs>
        <w:autoSpaceDE w:val="0"/>
        <w:autoSpaceDN w:val="0"/>
        <w:adjustRightInd w:val="0"/>
        <w:ind w:firstLine="851"/>
        <w:contextualSpacing/>
        <w:rPr>
          <w:rFonts w:eastAsia="Times New Roman" w:cs="Times New Roman"/>
          <w:i/>
          <w:szCs w:val="26"/>
        </w:rPr>
      </w:pPr>
      <w:r w:rsidRPr="00D154A6">
        <w:rPr>
          <w:rFonts w:eastAsia="Times New Roman" w:cs="Times New Roman"/>
          <w:i/>
          <w:szCs w:val="26"/>
        </w:rPr>
        <w:t>2.</w:t>
      </w:r>
      <w:r w:rsidR="00F90C36">
        <w:rPr>
          <w:rFonts w:eastAsia="Times New Roman" w:cs="Times New Roman"/>
          <w:i/>
          <w:szCs w:val="26"/>
        </w:rPr>
        <w:t xml:space="preserve"> </w:t>
      </w:r>
      <w:r w:rsidRPr="00D154A6">
        <w:rPr>
          <w:rFonts w:eastAsia="Times New Roman" w:cs="Times New Roman"/>
          <w:i/>
          <w:szCs w:val="26"/>
        </w:rPr>
        <w:t xml:space="preserve">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w:t>
      </w:r>
      <w:r w:rsidRPr="00D154A6">
        <w:rPr>
          <w:rFonts w:eastAsia="Times New Roman" w:cs="Times New Roman"/>
          <w:i/>
          <w:szCs w:val="26"/>
        </w:rPr>
        <w:lastRenderedPageBreak/>
        <w:t>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14:paraId="68C7E0BD" w14:textId="6D0BF8E8" w:rsidR="00D154A6" w:rsidRPr="00D154A6" w:rsidRDefault="00D154A6" w:rsidP="00F90C36">
      <w:pPr>
        <w:tabs>
          <w:tab w:val="left" w:pos="4395"/>
        </w:tabs>
        <w:autoSpaceDE w:val="0"/>
        <w:autoSpaceDN w:val="0"/>
        <w:adjustRightInd w:val="0"/>
        <w:ind w:firstLine="851"/>
        <w:contextualSpacing/>
        <w:rPr>
          <w:rFonts w:eastAsia="Times New Roman" w:cs="Times New Roman"/>
          <w:i/>
          <w:szCs w:val="26"/>
        </w:rPr>
      </w:pPr>
      <w:r w:rsidRPr="00D154A6">
        <w:rPr>
          <w:rFonts w:eastAsia="Times New Roman" w:cs="Times New Roman"/>
          <w:i/>
          <w:szCs w:val="26"/>
        </w:rPr>
        <w:t>3.</w:t>
      </w:r>
      <w:r w:rsidR="00414BF9">
        <w:rPr>
          <w:rFonts w:eastAsia="Times New Roman" w:cs="Times New Roman"/>
          <w:i/>
          <w:szCs w:val="26"/>
        </w:rPr>
        <w:t xml:space="preserve"> </w:t>
      </w:r>
      <w:r w:rsidRPr="00D154A6">
        <w:rPr>
          <w:rFonts w:eastAsia="Times New Roman" w:cs="Times New Roman"/>
          <w:i/>
          <w:szCs w:val="26"/>
        </w:rPr>
        <w:t>Приказом Министерства образования и науки Российской Федерации от 26.12.2013 № 1400 «Об утверждении Порядка проведения государственной итоговой аттестации по образовательным программам среднего общего образования».</w:t>
      </w:r>
    </w:p>
    <w:p w14:paraId="57059065" w14:textId="77777777" w:rsidR="00D154A6" w:rsidRPr="00D154A6" w:rsidRDefault="00D154A6" w:rsidP="00F90C36">
      <w:pPr>
        <w:tabs>
          <w:tab w:val="left" w:pos="4395"/>
        </w:tabs>
        <w:autoSpaceDE w:val="0"/>
        <w:autoSpaceDN w:val="0"/>
        <w:adjustRightInd w:val="0"/>
        <w:ind w:left="709" w:firstLine="0"/>
        <w:contextualSpacing/>
        <w:rPr>
          <w:rFonts w:eastAsia="Times New Roman" w:cs="Times New Roman"/>
          <w:szCs w:val="26"/>
        </w:rPr>
      </w:pPr>
    </w:p>
    <w:p w14:paraId="0B815573" w14:textId="77777777" w:rsidR="00D154A6" w:rsidRPr="00D154A6" w:rsidRDefault="00D154A6" w:rsidP="00F90C36">
      <w:pPr>
        <w:tabs>
          <w:tab w:val="left" w:pos="4395"/>
        </w:tabs>
        <w:autoSpaceDE w:val="0"/>
        <w:autoSpaceDN w:val="0"/>
        <w:adjustRightInd w:val="0"/>
        <w:ind w:firstLine="0"/>
        <w:contextualSpacing/>
        <w:rPr>
          <w:rFonts w:eastAsia="Times New Roman" w:cs="Times New Roman"/>
          <w:sz w:val="24"/>
          <w:szCs w:val="26"/>
        </w:rPr>
      </w:pPr>
      <w:r w:rsidRPr="00D154A6">
        <w:rPr>
          <w:rFonts w:eastAsia="Times New Roman" w:cs="Times New Roman"/>
          <w:sz w:val="24"/>
          <w:szCs w:val="26"/>
        </w:rPr>
        <w:t>С правилами проведения ЕГЭ ознакомлен (а):</w:t>
      </w:r>
    </w:p>
    <w:p w14:paraId="7BB7DFAF" w14:textId="77777777" w:rsidR="00D154A6" w:rsidRPr="00D154A6" w:rsidRDefault="00D154A6" w:rsidP="00F90C36">
      <w:pPr>
        <w:tabs>
          <w:tab w:val="left" w:pos="4395"/>
        </w:tabs>
        <w:autoSpaceDE w:val="0"/>
        <w:autoSpaceDN w:val="0"/>
        <w:adjustRightInd w:val="0"/>
        <w:ind w:firstLine="0"/>
        <w:contextualSpacing/>
        <w:rPr>
          <w:rFonts w:eastAsia="Times New Roman" w:cs="Times New Roman"/>
          <w:sz w:val="24"/>
          <w:szCs w:val="26"/>
        </w:rPr>
      </w:pPr>
    </w:p>
    <w:p w14:paraId="580D44A5" w14:textId="77777777" w:rsidR="00D154A6" w:rsidRPr="00D154A6" w:rsidRDefault="00D154A6" w:rsidP="00F90C36">
      <w:pPr>
        <w:tabs>
          <w:tab w:val="left" w:pos="4395"/>
        </w:tabs>
        <w:autoSpaceDE w:val="0"/>
        <w:autoSpaceDN w:val="0"/>
        <w:adjustRightInd w:val="0"/>
        <w:ind w:firstLine="0"/>
        <w:contextualSpacing/>
        <w:rPr>
          <w:rFonts w:eastAsia="Times New Roman" w:cs="Times New Roman"/>
          <w:sz w:val="24"/>
          <w:szCs w:val="26"/>
        </w:rPr>
      </w:pPr>
      <w:r w:rsidRPr="00D154A6">
        <w:rPr>
          <w:rFonts w:eastAsia="Times New Roman" w:cs="Times New Roman"/>
          <w:sz w:val="24"/>
          <w:szCs w:val="26"/>
        </w:rPr>
        <w:t>Участник ЕГЭ</w:t>
      </w:r>
    </w:p>
    <w:p w14:paraId="100F4264" w14:textId="77777777" w:rsidR="00D154A6" w:rsidRPr="00D154A6" w:rsidRDefault="00D154A6" w:rsidP="00F90C36">
      <w:pPr>
        <w:tabs>
          <w:tab w:val="left" w:pos="4395"/>
        </w:tabs>
        <w:autoSpaceDE w:val="0"/>
        <w:autoSpaceDN w:val="0"/>
        <w:adjustRightInd w:val="0"/>
        <w:ind w:firstLine="0"/>
        <w:contextualSpacing/>
        <w:rPr>
          <w:rFonts w:eastAsia="Times New Roman" w:cs="Times New Roman"/>
          <w:sz w:val="24"/>
          <w:szCs w:val="26"/>
        </w:rPr>
      </w:pPr>
      <w:r w:rsidRPr="00D154A6">
        <w:rPr>
          <w:rFonts w:eastAsia="Times New Roman" w:cs="Times New Roman"/>
          <w:sz w:val="24"/>
          <w:szCs w:val="26"/>
        </w:rPr>
        <w:t xml:space="preserve"> ___________________(_____________________)</w:t>
      </w:r>
    </w:p>
    <w:p w14:paraId="2C3CC8C7" w14:textId="77777777" w:rsidR="00D154A6" w:rsidRPr="00D154A6" w:rsidRDefault="00D154A6" w:rsidP="00F90C36">
      <w:pPr>
        <w:tabs>
          <w:tab w:val="left" w:pos="4395"/>
        </w:tabs>
        <w:autoSpaceDE w:val="0"/>
        <w:autoSpaceDN w:val="0"/>
        <w:adjustRightInd w:val="0"/>
        <w:ind w:firstLine="0"/>
        <w:contextualSpacing/>
        <w:rPr>
          <w:rFonts w:eastAsia="Times New Roman" w:cs="Times New Roman"/>
          <w:sz w:val="24"/>
          <w:szCs w:val="26"/>
        </w:rPr>
      </w:pPr>
      <w:r w:rsidRPr="00D154A6">
        <w:rPr>
          <w:rFonts w:eastAsia="Times New Roman" w:cs="Times New Roman"/>
          <w:sz w:val="24"/>
          <w:szCs w:val="26"/>
        </w:rPr>
        <w:t>«___»_______20__г.</w:t>
      </w:r>
    </w:p>
    <w:p w14:paraId="32EF53E9" w14:textId="77777777" w:rsidR="00D154A6" w:rsidRPr="00D154A6" w:rsidRDefault="00D154A6" w:rsidP="00F90C36">
      <w:pPr>
        <w:tabs>
          <w:tab w:val="left" w:pos="4395"/>
        </w:tabs>
        <w:autoSpaceDE w:val="0"/>
        <w:autoSpaceDN w:val="0"/>
        <w:adjustRightInd w:val="0"/>
        <w:ind w:firstLine="0"/>
        <w:contextualSpacing/>
        <w:rPr>
          <w:rFonts w:eastAsia="Times New Roman" w:cs="Times New Roman"/>
          <w:sz w:val="24"/>
          <w:szCs w:val="26"/>
        </w:rPr>
      </w:pPr>
    </w:p>
    <w:p w14:paraId="2272CE6A" w14:textId="77777777" w:rsidR="00D154A6" w:rsidRPr="00D154A6" w:rsidRDefault="00D154A6" w:rsidP="00F90C36">
      <w:pPr>
        <w:tabs>
          <w:tab w:val="left" w:pos="4395"/>
        </w:tabs>
        <w:autoSpaceDE w:val="0"/>
        <w:autoSpaceDN w:val="0"/>
        <w:adjustRightInd w:val="0"/>
        <w:ind w:firstLine="0"/>
        <w:contextualSpacing/>
        <w:rPr>
          <w:rFonts w:eastAsia="Times New Roman" w:cs="Times New Roman"/>
          <w:sz w:val="24"/>
          <w:szCs w:val="26"/>
        </w:rPr>
      </w:pPr>
      <w:r w:rsidRPr="00D154A6">
        <w:rPr>
          <w:rFonts w:eastAsia="Times New Roman" w:cs="Times New Roman"/>
          <w:sz w:val="24"/>
          <w:szCs w:val="26"/>
        </w:rPr>
        <w:t>Родитель/законный представитель несовершеннолетнего участника ЕГЭ</w:t>
      </w:r>
    </w:p>
    <w:p w14:paraId="296577E6" w14:textId="77777777" w:rsidR="00D154A6" w:rsidRPr="00D154A6" w:rsidRDefault="00D154A6" w:rsidP="00F90C36">
      <w:pPr>
        <w:tabs>
          <w:tab w:val="left" w:pos="4395"/>
        </w:tabs>
        <w:autoSpaceDE w:val="0"/>
        <w:autoSpaceDN w:val="0"/>
        <w:adjustRightInd w:val="0"/>
        <w:ind w:firstLine="0"/>
        <w:contextualSpacing/>
        <w:rPr>
          <w:rFonts w:eastAsia="Times New Roman" w:cs="Times New Roman"/>
          <w:sz w:val="24"/>
          <w:szCs w:val="26"/>
        </w:rPr>
      </w:pPr>
      <w:r w:rsidRPr="00D154A6">
        <w:rPr>
          <w:rFonts w:eastAsia="Times New Roman" w:cs="Times New Roman"/>
          <w:sz w:val="24"/>
          <w:szCs w:val="26"/>
        </w:rPr>
        <w:t>___________________(_____________________)</w:t>
      </w:r>
    </w:p>
    <w:p w14:paraId="31EF265A" w14:textId="77777777" w:rsidR="00D154A6" w:rsidRPr="00D154A6" w:rsidRDefault="00D154A6" w:rsidP="00F90C36">
      <w:pPr>
        <w:tabs>
          <w:tab w:val="left" w:pos="4395"/>
        </w:tabs>
        <w:ind w:firstLine="0"/>
        <w:rPr>
          <w:rFonts w:asciiTheme="minorHAnsi" w:eastAsiaTheme="minorHAnsi" w:hAnsiTheme="minorHAnsi"/>
          <w:sz w:val="22"/>
          <w:lang w:eastAsia="en-US"/>
        </w:rPr>
      </w:pPr>
      <w:r w:rsidRPr="00D154A6">
        <w:rPr>
          <w:rFonts w:eastAsia="Times New Roman" w:cs="Times New Roman"/>
          <w:sz w:val="24"/>
          <w:szCs w:val="26"/>
        </w:rPr>
        <w:t>«___»_______20__г.</w:t>
      </w:r>
    </w:p>
    <w:p w14:paraId="3E9F07C3" w14:textId="77777777" w:rsidR="00D154A6" w:rsidRPr="00D154A6" w:rsidRDefault="00D154A6" w:rsidP="00F90C36">
      <w:pPr>
        <w:tabs>
          <w:tab w:val="left" w:pos="4395"/>
        </w:tabs>
        <w:spacing w:after="200"/>
        <w:ind w:firstLine="0"/>
        <w:jc w:val="left"/>
        <w:rPr>
          <w:rFonts w:asciiTheme="minorHAnsi" w:eastAsiaTheme="minorHAnsi" w:hAnsiTheme="minorHAnsi"/>
          <w:sz w:val="22"/>
        </w:rPr>
      </w:pPr>
    </w:p>
    <w:p w14:paraId="28487DC1" w14:textId="1A984B97" w:rsidR="00861A76" w:rsidRPr="00D82595" w:rsidRDefault="00861A76" w:rsidP="00F90C36">
      <w:pPr>
        <w:pStyle w:val="1"/>
        <w:tabs>
          <w:tab w:val="left" w:pos="4395"/>
        </w:tabs>
        <w:spacing w:line="360" w:lineRule="auto"/>
      </w:pPr>
      <w:r w:rsidRPr="00D82595">
        <w:lastRenderedPageBreak/>
        <w:t xml:space="preserve"> </w:t>
      </w:r>
      <w:bookmarkStart w:id="169" w:name="_Toc508880541"/>
      <w:r w:rsidRPr="00D82595">
        <w:t>Образец заявления на участие в ЕГЭ</w:t>
      </w:r>
      <w:bookmarkEnd w:id="167"/>
      <w:bookmarkEnd w:id="168"/>
      <w:bookmarkEnd w:id="169"/>
    </w:p>
    <w:p w14:paraId="000D2E82" w14:textId="68E5CEEB" w:rsidR="00861A76" w:rsidRPr="00D82595" w:rsidRDefault="004D119C" w:rsidP="00414BF9">
      <w:pPr>
        <w:tabs>
          <w:tab w:val="left" w:pos="4395"/>
        </w:tabs>
        <w:ind w:firstLine="0"/>
        <w:rPr>
          <w:rFonts w:eastAsia="Times New Roman" w:cs="Times New Roman"/>
          <w:szCs w:val="26"/>
        </w:rPr>
      </w:pPr>
      <w:r>
        <w:rPr>
          <w:noProof/>
        </w:rPr>
        <w:drawing>
          <wp:inline distT="0" distB="0" distL="0" distR="0" wp14:anchorId="533FFB5D" wp14:editId="31BF78A4">
            <wp:extent cx="5619750" cy="7235428"/>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30625" t="19241" r="30893" b="18826"/>
                    <a:stretch/>
                  </pic:blipFill>
                  <pic:spPr bwMode="auto">
                    <a:xfrm>
                      <a:off x="0" y="0"/>
                      <a:ext cx="5635092" cy="7255181"/>
                    </a:xfrm>
                    <a:prstGeom prst="rect">
                      <a:avLst/>
                    </a:prstGeom>
                    <a:ln>
                      <a:noFill/>
                    </a:ln>
                    <a:extLst>
                      <a:ext uri="{53640926-AAD7-44D8-BBD7-CCE9431645EC}">
                        <a14:shadowObscured xmlns:a14="http://schemas.microsoft.com/office/drawing/2010/main"/>
                      </a:ext>
                    </a:extLst>
                  </pic:spPr>
                </pic:pic>
              </a:graphicData>
            </a:graphic>
          </wp:inline>
        </w:drawing>
      </w:r>
    </w:p>
    <w:p w14:paraId="14BDD917" w14:textId="6E507BB1" w:rsidR="00861A76" w:rsidRPr="00D82595" w:rsidRDefault="00861A76" w:rsidP="0071444F">
      <w:pPr>
        <w:pStyle w:val="1"/>
        <w:tabs>
          <w:tab w:val="left" w:pos="4395"/>
        </w:tabs>
      </w:pPr>
      <w:bookmarkStart w:id="170" w:name="_Toc438199166"/>
      <w:bookmarkStart w:id="171" w:name="_Toc444595679"/>
      <w:bookmarkStart w:id="172" w:name="_Toc508880542"/>
      <w:r w:rsidRPr="00D82595">
        <w:rPr>
          <w:rStyle w:val="13"/>
          <w:b/>
          <w:caps w:val="0"/>
        </w:rPr>
        <w:lastRenderedPageBreak/>
        <w:t>Образец согласия на обработку персональных данных</w:t>
      </w:r>
      <w:r w:rsidRPr="00D82595">
        <w:rPr>
          <w:vertAlign w:val="superscript"/>
        </w:rPr>
        <w:footnoteReference w:id="15"/>
      </w:r>
      <w:bookmarkEnd w:id="170"/>
      <w:bookmarkEnd w:id="171"/>
      <w:bookmarkEnd w:id="172"/>
    </w:p>
    <w:p w14:paraId="523E131C" w14:textId="77777777" w:rsidR="00861A76" w:rsidRPr="00D82595" w:rsidRDefault="00861A76" w:rsidP="0071444F">
      <w:pPr>
        <w:tabs>
          <w:tab w:val="left" w:pos="4395"/>
        </w:tabs>
        <w:ind w:firstLine="0"/>
        <w:jc w:val="center"/>
        <w:rPr>
          <w:rFonts w:eastAsia="Times New Roman"/>
        </w:rPr>
      </w:pPr>
      <w:r w:rsidRPr="00D82595">
        <w:rPr>
          <w:rFonts w:eastAsia="Times New Roman"/>
        </w:rPr>
        <w:t xml:space="preserve">СОГЛАСИЕ </w:t>
      </w:r>
      <w:r w:rsidRPr="00D82595">
        <w:rPr>
          <w:rFonts w:eastAsia="Times New Roman"/>
        </w:rPr>
        <w:br/>
        <w:t>НА ОБРАБОТКУ ПЕРСОНАЛЬНЫХ ДАННЫХ</w:t>
      </w:r>
    </w:p>
    <w:p w14:paraId="326FF2CE" w14:textId="77777777" w:rsidR="00861A76" w:rsidRPr="00D82595" w:rsidRDefault="00861A76" w:rsidP="0071444F">
      <w:pPr>
        <w:tabs>
          <w:tab w:val="left" w:pos="4395"/>
        </w:tabs>
        <w:rPr>
          <w:rFonts w:eastAsia="Times New Roman"/>
        </w:rPr>
      </w:pPr>
    </w:p>
    <w:p w14:paraId="0BC2A41A" w14:textId="77777777" w:rsidR="00A64A6F" w:rsidRPr="00D82595" w:rsidRDefault="00A64A6F" w:rsidP="0071444F">
      <w:pPr>
        <w:pStyle w:val="Default"/>
        <w:tabs>
          <w:tab w:val="left" w:pos="4395"/>
        </w:tabs>
        <w:ind w:firstLine="709"/>
        <w:contextualSpacing/>
        <w:jc w:val="both"/>
      </w:pPr>
      <w:bookmarkStart w:id="173" w:name="_Toc438199167"/>
      <w:bookmarkStart w:id="174" w:name="_Toc444595680"/>
      <w:r w:rsidRPr="00D82595">
        <w:t>Я, _____________________________________________________________________,</w:t>
      </w:r>
    </w:p>
    <w:p w14:paraId="451E3610" w14:textId="77777777" w:rsidR="00A64A6F" w:rsidRPr="00D82595" w:rsidRDefault="00A64A6F" w:rsidP="0071444F">
      <w:pPr>
        <w:pStyle w:val="Default"/>
        <w:tabs>
          <w:tab w:val="left" w:pos="4395"/>
        </w:tabs>
        <w:ind w:firstLine="709"/>
        <w:contextualSpacing/>
        <w:jc w:val="center"/>
        <w:rPr>
          <w:i/>
          <w:vertAlign w:val="superscript"/>
        </w:rPr>
      </w:pPr>
      <w:r w:rsidRPr="00D82595">
        <w:rPr>
          <w:vertAlign w:val="superscript"/>
        </w:rPr>
        <w:t>(</w:t>
      </w:r>
      <w:r w:rsidRPr="00D82595">
        <w:rPr>
          <w:i/>
          <w:vertAlign w:val="superscript"/>
        </w:rPr>
        <w:t>ФИО)</w:t>
      </w:r>
    </w:p>
    <w:p w14:paraId="330CDBA1" w14:textId="77777777" w:rsidR="00A64A6F" w:rsidRPr="00D82595" w:rsidRDefault="00A64A6F" w:rsidP="0071444F">
      <w:pPr>
        <w:pStyle w:val="Default"/>
        <w:tabs>
          <w:tab w:val="left" w:pos="4395"/>
        </w:tabs>
        <w:contextualSpacing/>
        <w:jc w:val="both"/>
        <w:rPr>
          <w:sz w:val="25"/>
          <w:szCs w:val="25"/>
        </w:rPr>
      </w:pPr>
      <w:r w:rsidRPr="00D82595">
        <w:rPr>
          <w:sz w:val="25"/>
          <w:szCs w:val="25"/>
        </w:rPr>
        <w:t>паспорт ___________ выдан _______________________________________________,</w:t>
      </w:r>
    </w:p>
    <w:p w14:paraId="0F5284D6" w14:textId="75ACFECA" w:rsidR="00A64A6F" w:rsidRPr="00D82595" w:rsidRDefault="00F1247F" w:rsidP="0071444F">
      <w:pPr>
        <w:pStyle w:val="Default"/>
        <w:tabs>
          <w:tab w:val="left" w:pos="4395"/>
        </w:tabs>
        <w:ind w:firstLine="709"/>
        <w:contextualSpacing/>
        <w:jc w:val="both"/>
        <w:rPr>
          <w:i/>
          <w:vertAlign w:val="superscript"/>
        </w:rPr>
      </w:pPr>
      <w:r>
        <w:rPr>
          <w:i/>
          <w:vertAlign w:val="superscript"/>
        </w:rPr>
        <w:t xml:space="preserve"> </w:t>
      </w:r>
      <w:r w:rsidR="00A64A6F" w:rsidRPr="00D82595">
        <w:rPr>
          <w:i/>
          <w:vertAlign w:val="superscript"/>
        </w:rPr>
        <w:t>(серия, номер)</w:t>
      </w:r>
      <w:r>
        <w:rPr>
          <w:i/>
          <w:vertAlign w:val="superscript"/>
        </w:rPr>
        <w:t xml:space="preserve"> </w:t>
      </w:r>
      <w:r w:rsidR="00A64A6F" w:rsidRPr="00D82595">
        <w:rPr>
          <w:i/>
          <w:vertAlign w:val="superscript"/>
        </w:rPr>
        <w:t>(когда и кем выдан)</w:t>
      </w:r>
    </w:p>
    <w:p w14:paraId="6BBEB4F2" w14:textId="77777777" w:rsidR="00A64A6F" w:rsidRPr="00D82595" w:rsidRDefault="00A64A6F" w:rsidP="0071444F">
      <w:pPr>
        <w:pStyle w:val="Default"/>
        <w:tabs>
          <w:tab w:val="left" w:pos="4395"/>
        </w:tabs>
        <w:contextualSpacing/>
        <w:jc w:val="both"/>
        <w:rPr>
          <w:sz w:val="25"/>
          <w:szCs w:val="25"/>
        </w:rPr>
      </w:pPr>
      <w:r w:rsidRPr="00D82595">
        <w:rPr>
          <w:sz w:val="25"/>
          <w:szCs w:val="25"/>
        </w:rPr>
        <w:t>адрес регистрации:_______________________________________________________,</w:t>
      </w:r>
    </w:p>
    <w:p w14:paraId="0E309264" w14:textId="77777777" w:rsidR="00A64A6F" w:rsidRPr="00D82595" w:rsidRDefault="00A64A6F" w:rsidP="0071444F">
      <w:pPr>
        <w:pStyle w:val="Default"/>
        <w:tabs>
          <w:tab w:val="left" w:pos="4395"/>
        </w:tabs>
        <w:contextualSpacing/>
        <w:jc w:val="both"/>
        <w:rPr>
          <w:sz w:val="25"/>
          <w:szCs w:val="25"/>
        </w:rPr>
      </w:pPr>
    </w:p>
    <w:p w14:paraId="786CBE26" w14:textId="2EF6B3FE" w:rsidR="00A64A6F" w:rsidRPr="00D82595" w:rsidRDefault="00A64A6F" w:rsidP="0071444F">
      <w:pPr>
        <w:shd w:val="clear" w:color="auto" w:fill="FFFFFF"/>
        <w:tabs>
          <w:tab w:val="left" w:pos="4395"/>
        </w:tabs>
        <w:contextualSpacing/>
        <w:rPr>
          <w:color w:val="000000"/>
        </w:rPr>
      </w:pPr>
      <w:r w:rsidRPr="00D82595">
        <w:rPr>
          <w:sz w:val="25"/>
          <w:szCs w:val="25"/>
        </w:rPr>
        <w:t>даю свое согласие на обработку в</w:t>
      </w:r>
      <w:r w:rsidR="00414BF9">
        <w:rPr>
          <w:sz w:val="25"/>
          <w:szCs w:val="25"/>
        </w:rPr>
        <w:t xml:space="preserve"> </w:t>
      </w:r>
      <w:r w:rsidRPr="00D82595">
        <w:rPr>
          <w:b/>
          <w:bCs/>
          <w:color w:val="000000"/>
          <w:sz w:val="25"/>
          <w:szCs w:val="25"/>
          <w:u w:val="single"/>
        </w:rPr>
        <w:t>ГБУ ДПО СПб ЦОКОиИТ</w:t>
      </w:r>
      <w:r w:rsidRPr="00D82595">
        <w:rPr>
          <w:b/>
          <w:bCs/>
          <w:color w:val="000000"/>
          <w:sz w:val="25"/>
          <w:szCs w:val="25"/>
        </w:rPr>
        <w:t xml:space="preserve"> </w:t>
      </w:r>
      <w:r w:rsidRPr="00D82595">
        <w:rPr>
          <w:b/>
          <w:bCs/>
          <w:color w:val="000000"/>
        </w:rPr>
        <w:t>______________</w:t>
      </w:r>
    </w:p>
    <w:p w14:paraId="7EC79E01" w14:textId="77777777" w:rsidR="00A64A6F" w:rsidRPr="00D82595" w:rsidRDefault="00A64A6F" w:rsidP="0071444F">
      <w:pPr>
        <w:tabs>
          <w:tab w:val="left" w:pos="4395"/>
          <w:tab w:val="left" w:pos="4800"/>
          <w:tab w:val="center" w:pos="6447"/>
        </w:tabs>
        <w:spacing w:before="120"/>
        <w:contextualSpacing/>
        <w:rPr>
          <w:i/>
          <w:vertAlign w:val="superscript"/>
        </w:rPr>
      </w:pPr>
      <w:r w:rsidRPr="00D82595">
        <w:rPr>
          <w:i/>
          <w:vertAlign w:val="superscript"/>
        </w:rPr>
        <w:tab/>
        <w:t>(наименование организации</w:t>
      </w:r>
      <w:r w:rsidRPr="00D82595">
        <w:rPr>
          <w:i/>
          <w:color w:val="000000"/>
          <w:vertAlign w:val="superscript"/>
        </w:rPr>
        <w:t>)</w:t>
      </w:r>
    </w:p>
    <w:p w14:paraId="4B058346" w14:textId="77777777" w:rsidR="00A64A6F" w:rsidRPr="00D82595" w:rsidRDefault="00A64A6F" w:rsidP="0071444F">
      <w:pPr>
        <w:tabs>
          <w:tab w:val="left" w:pos="4395"/>
        </w:tabs>
        <w:contextualSpacing/>
        <w:rPr>
          <w:sz w:val="25"/>
          <w:szCs w:val="25"/>
        </w:rPr>
      </w:pPr>
      <w:r w:rsidRPr="00D82595">
        <w:rPr>
          <w:sz w:val="25"/>
          <w:szCs w:val="25"/>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D82595">
        <w:rPr>
          <w:color w:val="000000"/>
          <w:sz w:val="25"/>
          <w:szCs w:val="25"/>
        </w:rPr>
        <w:t xml:space="preserve">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инвалидов; </w:t>
      </w:r>
      <w:r w:rsidRPr="00D82595">
        <w:rPr>
          <w:sz w:val="25"/>
          <w:szCs w:val="25"/>
        </w:rPr>
        <w:t>информация о результатах экзаменов.</w:t>
      </w:r>
    </w:p>
    <w:p w14:paraId="2D89F876" w14:textId="6FE7C39C" w:rsidR="00A64A6F" w:rsidRPr="00D82595" w:rsidRDefault="00A64A6F" w:rsidP="0071444F">
      <w:pPr>
        <w:tabs>
          <w:tab w:val="left" w:pos="4395"/>
        </w:tabs>
        <w:contextualSpacing/>
        <w:rPr>
          <w:sz w:val="25"/>
          <w:szCs w:val="25"/>
        </w:rPr>
      </w:pPr>
      <w:r w:rsidRPr="00D82595">
        <w:rPr>
          <w:sz w:val="25"/>
          <w:szCs w:val="25"/>
        </w:rPr>
        <w:t xml:space="preserve">Я даю согласие на использование персональных данных исключительно в целях </w:t>
      </w:r>
      <w:r w:rsidRPr="00D82595">
        <w:rPr>
          <w:color w:val="000000"/>
          <w:sz w:val="25"/>
          <w:szCs w:val="25"/>
        </w:rPr>
        <w:t>формирования федеральной информационной системы обеспечения проведения государственной итоговой аттестации обучающихся, осв</w:t>
      </w:r>
      <w:r w:rsidR="009B3550">
        <w:rPr>
          <w:color w:val="000000"/>
          <w:sz w:val="25"/>
          <w:szCs w:val="25"/>
        </w:rPr>
        <w:t>КО</w:t>
      </w:r>
      <w:r w:rsidRPr="00D82595">
        <w:rPr>
          <w:color w:val="000000"/>
          <w:sz w:val="25"/>
          <w:szCs w:val="25"/>
        </w:rPr>
        <w:t>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а также хранение данных об этих результатах на электронных носителях.</w:t>
      </w:r>
    </w:p>
    <w:p w14:paraId="210D8D27" w14:textId="77777777" w:rsidR="00A64A6F" w:rsidRPr="00D82595" w:rsidRDefault="00A64A6F" w:rsidP="0071444F">
      <w:pPr>
        <w:shd w:val="clear" w:color="auto" w:fill="FFFFFF"/>
        <w:tabs>
          <w:tab w:val="left" w:pos="4395"/>
        </w:tabs>
        <w:contextualSpacing/>
        <w:rPr>
          <w:color w:val="000000"/>
          <w:sz w:val="25"/>
          <w:szCs w:val="25"/>
        </w:rPr>
      </w:pPr>
      <w:r w:rsidRPr="00D82595">
        <w:rPr>
          <w:color w:val="000000"/>
          <w:sz w:val="25"/>
          <w:szCs w:val="25"/>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w:t>
      </w:r>
      <w:r w:rsidRPr="00D82595">
        <w:rPr>
          <w:color w:val="000000"/>
          <w:sz w:val="25"/>
          <w:szCs w:val="25"/>
        </w:rPr>
        <w:lastRenderedPageBreak/>
        <w:t>для осуществления действий по обмену информацией (органу исполнительной власти, осуществляющему полномочия в сфере образования, Федеральному государственному бюджетному учреждению «Федеральный центр тестирования», Федеральной службе по надзору в сфере образования и науки, государственному бюджетному учреждению дополнительного профессионального образования «Санкт-Петербургский центр оценки качества образования и информационных технологий»), обезличивание, блокирование персональных данных, а также осуществление любых иных действий, предусмотренных действующим законодательством РФ.</w:t>
      </w:r>
    </w:p>
    <w:p w14:paraId="1FECD32F" w14:textId="77777777" w:rsidR="00A64A6F" w:rsidRPr="00D82595" w:rsidRDefault="00A64A6F" w:rsidP="0071444F">
      <w:pPr>
        <w:shd w:val="clear" w:color="auto" w:fill="FFFFFF"/>
        <w:tabs>
          <w:tab w:val="left" w:pos="4395"/>
        </w:tabs>
        <w:contextualSpacing/>
        <w:rPr>
          <w:color w:val="000000"/>
          <w:sz w:val="25"/>
          <w:szCs w:val="25"/>
        </w:rPr>
      </w:pPr>
      <w:r w:rsidRPr="00D82595">
        <w:rPr>
          <w:color w:val="000000"/>
          <w:sz w:val="25"/>
          <w:szCs w:val="25"/>
        </w:rPr>
        <w:t xml:space="preserve">Я проинформирован, что </w:t>
      </w:r>
      <w:r w:rsidRPr="00D82595">
        <w:rPr>
          <w:b/>
          <w:bCs/>
          <w:color w:val="000000"/>
          <w:sz w:val="25"/>
          <w:szCs w:val="25"/>
        </w:rPr>
        <w:t xml:space="preserve">ГБУ ДПО СПб ЦОКОиИТ </w:t>
      </w:r>
      <w:r w:rsidRPr="00D82595">
        <w:rPr>
          <w:color w:val="000000"/>
          <w:sz w:val="25"/>
          <w:szCs w:val="25"/>
        </w:rPr>
        <w:t>гарантирует</w:t>
      </w:r>
    </w:p>
    <w:p w14:paraId="5B6E6686" w14:textId="77777777" w:rsidR="00A64A6F" w:rsidRPr="00D82595" w:rsidRDefault="00A64A6F" w:rsidP="0071444F">
      <w:pPr>
        <w:shd w:val="clear" w:color="auto" w:fill="FFFFFF"/>
        <w:tabs>
          <w:tab w:val="left" w:pos="4395"/>
        </w:tabs>
        <w:contextualSpacing/>
        <w:rPr>
          <w:color w:val="000000"/>
          <w:sz w:val="25"/>
          <w:szCs w:val="25"/>
        </w:rPr>
      </w:pPr>
      <w:r w:rsidRPr="00D82595">
        <w:rPr>
          <w:color w:val="000000"/>
          <w:sz w:val="25"/>
          <w:szCs w:val="25"/>
        </w:rPr>
        <w:t>обработку моих персональных данных в соответствии с действующим законодательством РФ как неавтоматизированным, так и автоматизированным способами.</w:t>
      </w:r>
    </w:p>
    <w:p w14:paraId="35600237" w14:textId="77777777" w:rsidR="00A64A6F" w:rsidRPr="00D82595" w:rsidRDefault="00A64A6F" w:rsidP="0071444F">
      <w:pPr>
        <w:shd w:val="clear" w:color="auto" w:fill="FFFFFF"/>
        <w:tabs>
          <w:tab w:val="left" w:pos="4395"/>
        </w:tabs>
        <w:contextualSpacing/>
        <w:rPr>
          <w:color w:val="000000"/>
          <w:sz w:val="25"/>
          <w:szCs w:val="25"/>
        </w:rPr>
      </w:pPr>
      <w:r w:rsidRPr="00D82595">
        <w:rPr>
          <w:color w:val="000000"/>
          <w:sz w:val="25"/>
          <w:szCs w:val="25"/>
        </w:rPr>
        <w:t>Данное согласие действует до достижения целей обработки персональных данных или в течение срока хранения информации.</w:t>
      </w:r>
    </w:p>
    <w:p w14:paraId="3F41C229" w14:textId="31D31A14" w:rsidR="00A64A6F" w:rsidRPr="00D82595" w:rsidRDefault="00A64A6F" w:rsidP="0071444F">
      <w:pPr>
        <w:shd w:val="clear" w:color="auto" w:fill="FFFFFF"/>
        <w:tabs>
          <w:tab w:val="left" w:pos="4395"/>
        </w:tabs>
        <w:contextualSpacing/>
        <w:rPr>
          <w:color w:val="000000"/>
          <w:sz w:val="25"/>
          <w:szCs w:val="25"/>
        </w:rPr>
      </w:pPr>
      <w:r w:rsidRPr="00D82595">
        <w:rPr>
          <w:color w:val="000000"/>
          <w:sz w:val="25"/>
          <w:szCs w:val="25"/>
        </w:rPr>
        <w:t>Данное согласие может быть отозвано в любой момент по моему</w:t>
      </w:r>
      <w:r w:rsidR="00F1247F">
        <w:rPr>
          <w:color w:val="000000"/>
          <w:sz w:val="25"/>
          <w:szCs w:val="25"/>
        </w:rPr>
        <w:t xml:space="preserve"> </w:t>
      </w:r>
      <w:r w:rsidRPr="00D82595">
        <w:rPr>
          <w:color w:val="000000"/>
          <w:sz w:val="25"/>
          <w:szCs w:val="25"/>
        </w:rPr>
        <w:t xml:space="preserve">письменному заявлению. </w:t>
      </w:r>
    </w:p>
    <w:p w14:paraId="58C271FD" w14:textId="77777777" w:rsidR="00A64A6F" w:rsidRPr="00D82595" w:rsidRDefault="00A64A6F" w:rsidP="0071444F">
      <w:pPr>
        <w:shd w:val="clear" w:color="auto" w:fill="FFFFFF"/>
        <w:tabs>
          <w:tab w:val="left" w:pos="4395"/>
        </w:tabs>
        <w:contextualSpacing/>
        <w:rPr>
          <w:color w:val="000000"/>
          <w:sz w:val="25"/>
          <w:szCs w:val="25"/>
        </w:rPr>
      </w:pPr>
      <w:r w:rsidRPr="00D82595">
        <w:rPr>
          <w:color w:val="000000"/>
          <w:sz w:val="25"/>
          <w:szCs w:val="25"/>
        </w:rPr>
        <w:t>Я подтверждаю, что, давая такое согласие, я действую по собственной воле и в своих интересах.</w:t>
      </w:r>
    </w:p>
    <w:p w14:paraId="369BE19C" w14:textId="77777777" w:rsidR="00A64A6F" w:rsidRPr="00D82595" w:rsidRDefault="00A64A6F" w:rsidP="0071444F">
      <w:pPr>
        <w:shd w:val="clear" w:color="auto" w:fill="FFFFFF"/>
        <w:tabs>
          <w:tab w:val="left" w:pos="4395"/>
        </w:tabs>
        <w:contextualSpacing/>
        <w:rPr>
          <w:color w:val="000000"/>
          <w:sz w:val="25"/>
          <w:szCs w:val="25"/>
        </w:rPr>
      </w:pPr>
    </w:p>
    <w:p w14:paraId="152AEA54" w14:textId="77777777" w:rsidR="00A64A6F" w:rsidRPr="00D82595" w:rsidRDefault="00A64A6F" w:rsidP="0071444F">
      <w:pPr>
        <w:shd w:val="clear" w:color="auto" w:fill="FFFFFF"/>
        <w:tabs>
          <w:tab w:val="left" w:pos="4395"/>
        </w:tabs>
        <w:contextualSpacing/>
        <w:rPr>
          <w:color w:val="000000"/>
          <w:sz w:val="25"/>
          <w:szCs w:val="25"/>
        </w:rPr>
      </w:pPr>
    </w:p>
    <w:p w14:paraId="2A6C4506" w14:textId="77777777" w:rsidR="00A64A6F" w:rsidRPr="00D82595" w:rsidRDefault="00A64A6F" w:rsidP="0071444F">
      <w:pPr>
        <w:shd w:val="clear" w:color="auto" w:fill="FFFFFF"/>
        <w:tabs>
          <w:tab w:val="left" w:pos="4395"/>
        </w:tabs>
        <w:contextualSpacing/>
        <w:rPr>
          <w:color w:val="000000"/>
          <w:sz w:val="25"/>
          <w:szCs w:val="25"/>
        </w:rPr>
      </w:pPr>
    </w:p>
    <w:p w14:paraId="16A0CCFA" w14:textId="66B1B215" w:rsidR="00A64A6F" w:rsidRPr="00D82595" w:rsidRDefault="00A64A6F" w:rsidP="0071444F">
      <w:pPr>
        <w:shd w:val="clear" w:color="auto" w:fill="FFFFFF"/>
        <w:tabs>
          <w:tab w:val="left" w:pos="4395"/>
        </w:tabs>
        <w:contextualSpacing/>
        <w:rPr>
          <w:color w:val="000000"/>
        </w:rPr>
      </w:pPr>
      <w:r w:rsidRPr="00D82595">
        <w:rPr>
          <w:color w:val="000000"/>
          <w:sz w:val="25"/>
          <w:szCs w:val="25"/>
        </w:rPr>
        <w:t> "____" ___________ 201__ г.</w:t>
      </w:r>
      <w:r w:rsidR="00F1247F">
        <w:rPr>
          <w:color w:val="000000"/>
          <w:sz w:val="25"/>
          <w:szCs w:val="25"/>
        </w:rPr>
        <w:t xml:space="preserve"> </w:t>
      </w:r>
      <w:r w:rsidRPr="00D82595">
        <w:rPr>
          <w:color w:val="000000"/>
          <w:sz w:val="25"/>
          <w:szCs w:val="25"/>
        </w:rPr>
        <w:t>_____________</w:t>
      </w:r>
      <w:r w:rsidRPr="00D82595">
        <w:rPr>
          <w:color w:val="000000"/>
        </w:rPr>
        <w:t xml:space="preserve"> /_____________/</w:t>
      </w:r>
    </w:p>
    <w:p w14:paraId="31E44579" w14:textId="77777777" w:rsidR="00A64A6F" w:rsidRPr="00D82595" w:rsidRDefault="00A64A6F" w:rsidP="0071444F">
      <w:pPr>
        <w:shd w:val="clear" w:color="auto" w:fill="FFFFFF"/>
        <w:tabs>
          <w:tab w:val="left" w:pos="4395"/>
        </w:tabs>
        <w:ind w:left="3539"/>
        <w:contextualSpacing/>
        <w:jc w:val="center"/>
        <w:rPr>
          <w:color w:val="000000"/>
          <w:sz w:val="28"/>
          <w:szCs w:val="28"/>
          <w:u w:val="single"/>
        </w:rPr>
      </w:pPr>
      <w:r w:rsidRPr="00D82595">
        <w:rPr>
          <w:bCs/>
          <w:i/>
          <w:color w:val="000000"/>
          <w:sz w:val="20"/>
          <w:szCs w:val="20"/>
        </w:rPr>
        <w:t xml:space="preserve">Подпись </w:t>
      </w:r>
      <w:r w:rsidRPr="00D82595">
        <w:rPr>
          <w:bCs/>
          <w:i/>
          <w:color w:val="000000"/>
          <w:sz w:val="20"/>
          <w:szCs w:val="20"/>
        </w:rPr>
        <w:tab/>
        <w:t>Расшифровка подписи</w:t>
      </w:r>
    </w:p>
    <w:p w14:paraId="372B57A1" w14:textId="7113ED02" w:rsidR="00D154A6" w:rsidRPr="0053135D" w:rsidRDefault="00D154A6" w:rsidP="00414BF9">
      <w:pPr>
        <w:pStyle w:val="1"/>
        <w:spacing w:line="360" w:lineRule="auto"/>
      </w:pPr>
      <w:bookmarkStart w:id="175" w:name="_Toc502151643"/>
      <w:bookmarkStart w:id="176" w:name="_Toc508880543"/>
      <w:bookmarkStart w:id="177" w:name="_Toc438199169"/>
      <w:bookmarkStart w:id="178" w:name="_Toc444595682"/>
      <w:bookmarkEnd w:id="173"/>
      <w:bookmarkEnd w:id="174"/>
      <w:r w:rsidRPr="0053135D">
        <w:lastRenderedPageBreak/>
        <w:t>Примерный перечень часто используемых при проведении ЕГЭ документов, удостоверяющих личность</w:t>
      </w:r>
      <w:bookmarkEnd w:id="175"/>
      <w:bookmarkEnd w:id="176"/>
    </w:p>
    <w:p w14:paraId="14CD9122" w14:textId="77777777" w:rsidR="00D154A6" w:rsidRPr="0053135D" w:rsidRDefault="00D154A6" w:rsidP="00414BF9">
      <w:pPr>
        <w:tabs>
          <w:tab w:val="left" w:pos="4395"/>
        </w:tabs>
        <w:jc w:val="center"/>
        <w:rPr>
          <w:rFonts w:eastAsia="Times New Roman" w:cs="Times New Roman"/>
          <w:szCs w:val="26"/>
          <w:u w:val="single"/>
        </w:rPr>
      </w:pPr>
      <w:r w:rsidRPr="0053135D">
        <w:rPr>
          <w:rFonts w:eastAsia="Times New Roman" w:cs="Times New Roman"/>
          <w:szCs w:val="26"/>
          <w:u w:val="single"/>
        </w:rPr>
        <w:t>Документы, удостоверяющие личность граждан Российской Федерации</w:t>
      </w:r>
    </w:p>
    <w:p w14:paraId="2D45906E" w14:textId="77777777" w:rsidR="00D154A6" w:rsidRPr="0053135D" w:rsidRDefault="00D154A6" w:rsidP="00414BF9">
      <w:pPr>
        <w:tabs>
          <w:tab w:val="left" w:pos="900"/>
          <w:tab w:val="left" w:pos="4395"/>
        </w:tabs>
        <w:ind w:firstLine="720"/>
        <w:rPr>
          <w:rFonts w:eastAsia="Times New Roman" w:cs="Times New Roman"/>
          <w:szCs w:val="26"/>
        </w:rPr>
      </w:pPr>
      <w:r w:rsidRPr="0053135D">
        <w:rPr>
          <w:rFonts w:eastAsia="Times New Roman" w:cs="Times New Roman"/>
          <w:szCs w:val="26"/>
        </w:rPr>
        <w:t>1. Паспорт гражданина Российской Федерации, удостоверяющий личность гражданина Российской Федерации на территории Российской Федерации (форма 2П «Временное удостоверение личности гражданина Российской Федерации»);</w:t>
      </w:r>
    </w:p>
    <w:p w14:paraId="60C2A5F3" w14:textId="77777777" w:rsidR="00D154A6" w:rsidRPr="0053135D" w:rsidRDefault="00D154A6" w:rsidP="00414BF9">
      <w:pPr>
        <w:tabs>
          <w:tab w:val="left" w:pos="4395"/>
        </w:tabs>
        <w:ind w:firstLine="720"/>
        <w:rPr>
          <w:rFonts w:eastAsia="Times New Roman" w:cs="Times New Roman"/>
          <w:szCs w:val="26"/>
        </w:rPr>
      </w:pPr>
      <w:r w:rsidRPr="0053135D">
        <w:rPr>
          <w:rFonts w:eastAsia="Times New Roman" w:cs="Times New Roman"/>
          <w:szCs w:val="26"/>
        </w:rPr>
        <w:t>2. Паспорт гражданина Российской Федерации для выезда из Российской Федерации и въезда в Российскую Федерацию, удостоверяющий личность гражданина Российской Федерации за пределами территории Российской Федерации (заграничный);</w:t>
      </w:r>
    </w:p>
    <w:p w14:paraId="26653AE3" w14:textId="77777777" w:rsidR="00D154A6" w:rsidRPr="0053135D" w:rsidRDefault="00D154A6" w:rsidP="00414BF9">
      <w:pPr>
        <w:tabs>
          <w:tab w:val="left" w:pos="4395"/>
        </w:tabs>
        <w:autoSpaceDE w:val="0"/>
        <w:autoSpaceDN w:val="0"/>
        <w:adjustRightInd w:val="0"/>
        <w:ind w:firstLine="720"/>
        <w:rPr>
          <w:rFonts w:eastAsia="Times New Roman" w:cs="Times New Roman"/>
          <w:szCs w:val="26"/>
        </w:rPr>
      </w:pPr>
      <w:r w:rsidRPr="0053135D">
        <w:rPr>
          <w:rFonts w:eastAsia="Times New Roman" w:cs="Times New Roman"/>
          <w:szCs w:val="26"/>
        </w:rPr>
        <w:t>3. Дипломатический паспорт;</w:t>
      </w:r>
    </w:p>
    <w:p w14:paraId="1490E79D" w14:textId="77777777" w:rsidR="00D154A6" w:rsidRPr="0053135D" w:rsidRDefault="00D154A6" w:rsidP="00414BF9">
      <w:pPr>
        <w:tabs>
          <w:tab w:val="left" w:pos="4395"/>
        </w:tabs>
        <w:autoSpaceDE w:val="0"/>
        <w:autoSpaceDN w:val="0"/>
        <w:adjustRightInd w:val="0"/>
        <w:ind w:firstLine="720"/>
        <w:rPr>
          <w:rFonts w:eastAsia="Times New Roman" w:cs="Times New Roman"/>
          <w:szCs w:val="26"/>
        </w:rPr>
      </w:pPr>
      <w:r w:rsidRPr="0053135D">
        <w:rPr>
          <w:rFonts w:eastAsia="Times New Roman" w:cs="Times New Roman"/>
          <w:szCs w:val="26"/>
        </w:rPr>
        <w:t>4. Служебный паспорт;</w:t>
      </w:r>
    </w:p>
    <w:p w14:paraId="16124103" w14:textId="77777777" w:rsidR="00D154A6" w:rsidRPr="0053135D" w:rsidRDefault="00D154A6" w:rsidP="00414BF9">
      <w:pPr>
        <w:tabs>
          <w:tab w:val="left" w:pos="4395"/>
        </w:tabs>
        <w:ind w:firstLine="720"/>
        <w:rPr>
          <w:rFonts w:eastAsia="Times New Roman" w:cs="Times New Roman"/>
          <w:szCs w:val="26"/>
        </w:rPr>
      </w:pPr>
      <w:r w:rsidRPr="0053135D">
        <w:rPr>
          <w:rFonts w:eastAsia="Times New Roman" w:cs="Times New Roman"/>
          <w:szCs w:val="26"/>
        </w:rPr>
        <w:t xml:space="preserve">5. Удостоверение личности военнослужащего; </w:t>
      </w:r>
    </w:p>
    <w:p w14:paraId="5554D4CC" w14:textId="77777777" w:rsidR="00D154A6" w:rsidRPr="0053135D" w:rsidRDefault="00D154A6" w:rsidP="00414BF9">
      <w:pPr>
        <w:tabs>
          <w:tab w:val="left" w:pos="4395"/>
        </w:tabs>
        <w:ind w:firstLine="720"/>
        <w:rPr>
          <w:rFonts w:eastAsia="Times New Roman" w:cs="Times New Roman"/>
          <w:szCs w:val="26"/>
        </w:rPr>
      </w:pPr>
      <w:r w:rsidRPr="0053135D">
        <w:rPr>
          <w:rFonts w:eastAsia="Times New Roman" w:cs="Times New Roman"/>
          <w:szCs w:val="26"/>
        </w:rPr>
        <w:t>6. Временное удостоверение личности гражданина Российской Федерации, выдаваемое на период оформления паспорта.</w:t>
      </w:r>
    </w:p>
    <w:p w14:paraId="3274859B" w14:textId="77777777" w:rsidR="00D154A6" w:rsidRPr="0053135D" w:rsidRDefault="00D154A6" w:rsidP="00414BF9">
      <w:pPr>
        <w:tabs>
          <w:tab w:val="left" w:pos="4395"/>
        </w:tabs>
        <w:ind w:firstLine="720"/>
        <w:rPr>
          <w:rFonts w:eastAsia="Times New Roman" w:cs="Times New Roman"/>
          <w:szCs w:val="26"/>
        </w:rPr>
      </w:pPr>
    </w:p>
    <w:p w14:paraId="3B364993" w14:textId="77777777" w:rsidR="00D154A6" w:rsidRPr="0053135D" w:rsidRDefault="00D154A6" w:rsidP="00414BF9">
      <w:pPr>
        <w:tabs>
          <w:tab w:val="left" w:pos="4395"/>
        </w:tabs>
        <w:jc w:val="center"/>
        <w:rPr>
          <w:rFonts w:eastAsia="Times New Roman" w:cs="Times New Roman"/>
          <w:szCs w:val="26"/>
          <w:u w:val="single"/>
        </w:rPr>
      </w:pPr>
      <w:r w:rsidRPr="0053135D">
        <w:rPr>
          <w:rFonts w:eastAsia="Times New Roman" w:cs="Times New Roman"/>
          <w:szCs w:val="26"/>
          <w:u w:val="single"/>
        </w:rPr>
        <w:t>Документы, удостоверяющие личность иностранных граждан</w:t>
      </w:r>
    </w:p>
    <w:p w14:paraId="2CB16412" w14:textId="77777777" w:rsidR="00D154A6" w:rsidRPr="0053135D" w:rsidRDefault="00D154A6" w:rsidP="00414BF9">
      <w:pPr>
        <w:tabs>
          <w:tab w:val="left" w:pos="4395"/>
        </w:tabs>
        <w:ind w:firstLine="720"/>
        <w:rPr>
          <w:rFonts w:eastAsia="Times New Roman" w:cs="Times New Roman"/>
          <w:szCs w:val="26"/>
        </w:rPr>
      </w:pPr>
      <w:r w:rsidRPr="0053135D">
        <w:rPr>
          <w:rFonts w:eastAsia="Times New Roman" w:cs="Times New Roman"/>
          <w:szCs w:val="26"/>
        </w:rPr>
        <w:t>1.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r w:rsidRPr="0053135D">
        <w:rPr>
          <w:rFonts w:eastAsia="Times New Roman" w:cs="Times New Roman"/>
          <w:szCs w:val="26"/>
          <w:vertAlign w:val="superscript"/>
        </w:rPr>
        <w:footnoteReference w:id="16"/>
      </w:r>
      <w:r w:rsidRPr="0053135D">
        <w:rPr>
          <w:rFonts w:eastAsia="Times New Roman" w:cs="Times New Roman"/>
          <w:szCs w:val="26"/>
        </w:rPr>
        <w:t>;</w:t>
      </w:r>
    </w:p>
    <w:p w14:paraId="2C58CDF2" w14:textId="77777777" w:rsidR="00D154A6" w:rsidRPr="0053135D" w:rsidRDefault="00D154A6" w:rsidP="00414BF9">
      <w:pPr>
        <w:tabs>
          <w:tab w:val="left" w:pos="4395"/>
        </w:tabs>
        <w:ind w:firstLine="720"/>
        <w:rPr>
          <w:rFonts w:eastAsia="Times New Roman" w:cs="Times New Roman"/>
          <w:szCs w:val="26"/>
        </w:rPr>
      </w:pPr>
      <w:r w:rsidRPr="0053135D">
        <w:rPr>
          <w:rFonts w:eastAsia="Times New Roman" w:cs="Times New Roman"/>
          <w:szCs w:val="26"/>
        </w:rPr>
        <w:t>2. Разрешение на временное проживание;</w:t>
      </w:r>
    </w:p>
    <w:p w14:paraId="65E19AB9" w14:textId="77777777" w:rsidR="00D154A6" w:rsidRPr="0053135D" w:rsidRDefault="00D154A6" w:rsidP="00414BF9">
      <w:pPr>
        <w:tabs>
          <w:tab w:val="left" w:pos="4395"/>
        </w:tabs>
        <w:autoSpaceDE w:val="0"/>
        <w:autoSpaceDN w:val="0"/>
        <w:adjustRightInd w:val="0"/>
        <w:ind w:firstLine="720"/>
        <w:rPr>
          <w:rFonts w:eastAsia="Times New Roman" w:cs="Times New Roman"/>
          <w:szCs w:val="26"/>
        </w:rPr>
      </w:pPr>
      <w:r w:rsidRPr="0053135D">
        <w:rPr>
          <w:rFonts w:eastAsia="Times New Roman" w:cs="Times New Roman"/>
          <w:szCs w:val="26"/>
        </w:rPr>
        <w:t>3. Вид на жительство;</w:t>
      </w:r>
    </w:p>
    <w:p w14:paraId="1AF994EF" w14:textId="77777777" w:rsidR="00D154A6" w:rsidRPr="0053135D" w:rsidRDefault="00D154A6" w:rsidP="00414BF9">
      <w:pPr>
        <w:tabs>
          <w:tab w:val="left" w:pos="4395"/>
        </w:tabs>
        <w:autoSpaceDE w:val="0"/>
        <w:autoSpaceDN w:val="0"/>
        <w:adjustRightInd w:val="0"/>
        <w:ind w:firstLine="720"/>
        <w:rPr>
          <w:rFonts w:eastAsia="Times New Roman" w:cs="Times New Roman"/>
          <w:szCs w:val="26"/>
        </w:rPr>
      </w:pPr>
      <w:r w:rsidRPr="0053135D">
        <w:rPr>
          <w:rFonts w:eastAsia="Times New Roman" w:cs="Times New Roman"/>
          <w:szCs w:val="26"/>
        </w:rPr>
        <w:t>4.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14:paraId="73D3539C" w14:textId="77777777" w:rsidR="00D154A6" w:rsidRPr="0053135D" w:rsidRDefault="00D154A6" w:rsidP="00414BF9">
      <w:pPr>
        <w:tabs>
          <w:tab w:val="left" w:pos="4395"/>
        </w:tabs>
        <w:autoSpaceDE w:val="0"/>
        <w:autoSpaceDN w:val="0"/>
        <w:adjustRightInd w:val="0"/>
        <w:ind w:firstLine="720"/>
        <w:rPr>
          <w:rFonts w:eastAsia="Times New Roman" w:cs="Times New Roman"/>
          <w:szCs w:val="26"/>
        </w:rPr>
      </w:pPr>
    </w:p>
    <w:p w14:paraId="0D3B901F" w14:textId="77777777" w:rsidR="00D154A6" w:rsidRPr="0053135D" w:rsidRDefault="00D154A6" w:rsidP="00414BF9">
      <w:pPr>
        <w:tabs>
          <w:tab w:val="left" w:pos="4395"/>
        </w:tabs>
        <w:jc w:val="center"/>
        <w:rPr>
          <w:rFonts w:eastAsia="Times New Roman" w:cs="Times New Roman"/>
          <w:szCs w:val="26"/>
          <w:u w:val="single"/>
        </w:rPr>
      </w:pPr>
      <w:r w:rsidRPr="0053135D">
        <w:rPr>
          <w:rFonts w:eastAsia="Times New Roman" w:cs="Times New Roman"/>
          <w:szCs w:val="26"/>
          <w:u w:val="single"/>
        </w:rPr>
        <w:t>Документы, удостоверяющие личность лица без гражданства</w:t>
      </w:r>
    </w:p>
    <w:p w14:paraId="41149FE5" w14:textId="77777777" w:rsidR="00D154A6" w:rsidRPr="0053135D" w:rsidRDefault="00D154A6" w:rsidP="00414BF9">
      <w:pPr>
        <w:tabs>
          <w:tab w:val="left" w:pos="4395"/>
        </w:tabs>
        <w:ind w:firstLine="720"/>
        <w:rPr>
          <w:rFonts w:eastAsia="Times New Roman" w:cs="Times New Roman"/>
          <w:szCs w:val="26"/>
        </w:rPr>
      </w:pPr>
      <w:r w:rsidRPr="0053135D">
        <w:rPr>
          <w:rFonts w:eastAsia="Times New Roman" w:cs="Times New Roman"/>
          <w:szCs w:val="26"/>
        </w:rPr>
        <w:t>1.</w:t>
      </w:r>
      <w:r w:rsidRPr="0053135D">
        <w:rPr>
          <w:rFonts w:eastAsia="Times New Roman" w:cs="Times New Roman"/>
          <w:sz w:val="24"/>
          <w:szCs w:val="24"/>
        </w:rPr>
        <w:t xml:space="preserve"> </w:t>
      </w:r>
      <w:r w:rsidRPr="0053135D">
        <w:rPr>
          <w:rFonts w:eastAsia="Times New Roman" w:cs="Times New Roman"/>
          <w:szCs w:val="26"/>
        </w:rP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14:paraId="4F46FB98" w14:textId="77777777" w:rsidR="00D154A6" w:rsidRPr="0053135D" w:rsidRDefault="00D154A6" w:rsidP="00414BF9">
      <w:pPr>
        <w:tabs>
          <w:tab w:val="left" w:pos="4395"/>
        </w:tabs>
        <w:ind w:firstLine="720"/>
        <w:rPr>
          <w:rFonts w:eastAsia="Times New Roman" w:cs="Times New Roman"/>
          <w:szCs w:val="26"/>
        </w:rPr>
      </w:pPr>
      <w:r w:rsidRPr="0053135D">
        <w:rPr>
          <w:rFonts w:eastAsia="Times New Roman" w:cs="Times New Roman"/>
          <w:szCs w:val="26"/>
        </w:rPr>
        <w:t>2. Вид на жительство;</w:t>
      </w:r>
    </w:p>
    <w:p w14:paraId="712EC32B" w14:textId="77777777" w:rsidR="00D154A6" w:rsidRPr="0053135D" w:rsidRDefault="00D154A6" w:rsidP="00414BF9">
      <w:pPr>
        <w:tabs>
          <w:tab w:val="left" w:pos="4395"/>
        </w:tabs>
        <w:ind w:firstLine="720"/>
        <w:rPr>
          <w:rFonts w:eastAsia="Times New Roman" w:cs="Times New Roman"/>
          <w:szCs w:val="26"/>
        </w:rPr>
      </w:pPr>
      <w:r w:rsidRPr="0053135D">
        <w:rPr>
          <w:rFonts w:eastAsia="Times New Roman" w:cs="Times New Roman"/>
          <w:szCs w:val="26"/>
        </w:rPr>
        <w:t>3.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r w:rsidRPr="0053135D">
        <w:rPr>
          <w:rFonts w:eastAsia="Times New Roman" w:cs="Times New Roman"/>
          <w:szCs w:val="26"/>
          <w:vertAlign w:val="superscript"/>
        </w:rPr>
        <w:footnoteReference w:id="17"/>
      </w:r>
      <w:r w:rsidRPr="0053135D">
        <w:rPr>
          <w:rFonts w:eastAsia="Times New Roman" w:cs="Times New Roman"/>
          <w:szCs w:val="26"/>
        </w:rPr>
        <w:t>.</w:t>
      </w:r>
    </w:p>
    <w:p w14:paraId="2A02375E" w14:textId="77777777" w:rsidR="00D154A6" w:rsidRPr="0053135D" w:rsidRDefault="00D154A6" w:rsidP="00414BF9">
      <w:pPr>
        <w:tabs>
          <w:tab w:val="left" w:pos="4395"/>
        </w:tabs>
        <w:ind w:firstLine="720"/>
        <w:rPr>
          <w:rFonts w:eastAsia="Times New Roman" w:cs="Times New Roman"/>
          <w:szCs w:val="26"/>
        </w:rPr>
      </w:pPr>
    </w:p>
    <w:p w14:paraId="3212D69C" w14:textId="77777777" w:rsidR="00D154A6" w:rsidRPr="0053135D" w:rsidRDefault="00D154A6" w:rsidP="00414BF9">
      <w:pPr>
        <w:tabs>
          <w:tab w:val="left" w:pos="4395"/>
        </w:tabs>
        <w:jc w:val="center"/>
        <w:rPr>
          <w:rFonts w:eastAsia="Times New Roman" w:cs="Times New Roman"/>
          <w:szCs w:val="26"/>
          <w:u w:val="single"/>
        </w:rPr>
      </w:pPr>
      <w:r w:rsidRPr="0053135D">
        <w:rPr>
          <w:rFonts w:eastAsia="Times New Roman" w:cs="Times New Roman"/>
          <w:szCs w:val="26"/>
          <w:u w:val="single"/>
        </w:rPr>
        <w:t>Документы, удостоверяющие личность беженцев</w:t>
      </w:r>
    </w:p>
    <w:p w14:paraId="17BFE0C3" w14:textId="77777777" w:rsidR="00D154A6" w:rsidRPr="0053135D" w:rsidRDefault="00D154A6" w:rsidP="00414BF9">
      <w:pPr>
        <w:numPr>
          <w:ilvl w:val="0"/>
          <w:numId w:val="35"/>
        </w:numPr>
        <w:tabs>
          <w:tab w:val="left" w:pos="1080"/>
          <w:tab w:val="left" w:pos="4395"/>
        </w:tabs>
        <w:autoSpaceDE w:val="0"/>
        <w:autoSpaceDN w:val="0"/>
        <w:adjustRightInd w:val="0"/>
        <w:ind w:left="0" w:firstLine="720"/>
        <w:rPr>
          <w:rFonts w:eastAsia="Times New Roman" w:cs="Times New Roman"/>
          <w:szCs w:val="26"/>
        </w:rPr>
      </w:pPr>
      <w:r w:rsidRPr="0053135D">
        <w:rPr>
          <w:rFonts w:eastAsia="Times New Roman" w:cs="Times New Roman"/>
          <w:szCs w:val="26"/>
        </w:rPr>
        <w:t>Удостоверение беженца.</w:t>
      </w:r>
    </w:p>
    <w:p w14:paraId="371E5442" w14:textId="77777777" w:rsidR="00D154A6" w:rsidRPr="0053135D" w:rsidRDefault="00D154A6" w:rsidP="00414BF9">
      <w:pPr>
        <w:numPr>
          <w:ilvl w:val="0"/>
          <w:numId w:val="35"/>
        </w:numPr>
        <w:tabs>
          <w:tab w:val="left" w:pos="1080"/>
          <w:tab w:val="left" w:pos="4395"/>
        </w:tabs>
        <w:autoSpaceDE w:val="0"/>
        <w:autoSpaceDN w:val="0"/>
        <w:adjustRightInd w:val="0"/>
        <w:ind w:left="0" w:firstLine="720"/>
        <w:contextualSpacing/>
        <w:rPr>
          <w:rFonts w:eastAsia="Times New Roman" w:cs="Times New Roman"/>
          <w:szCs w:val="26"/>
        </w:rPr>
      </w:pPr>
      <w:r w:rsidRPr="0053135D">
        <w:rPr>
          <w:rFonts w:eastAsia="Times New Roman" w:cs="Times New Roman"/>
          <w:szCs w:val="26"/>
        </w:rPr>
        <w:t>Свидетельство о рассмотрении ходатайства о признании гражданина беженцем на территории Российской Федерации.</w:t>
      </w:r>
    </w:p>
    <w:p w14:paraId="21934364" w14:textId="77777777" w:rsidR="00D154A6" w:rsidRPr="0053135D" w:rsidRDefault="00D154A6" w:rsidP="0071444F">
      <w:pPr>
        <w:tabs>
          <w:tab w:val="left" w:pos="4395"/>
        </w:tabs>
        <w:sectPr w:rsidR="00D154A6" w:rsidRPr="0053135D" w:rsidSect="00D154A6">
          <w:footerReference w:type="default" r:id="rId16"/>
          <w:pgSz w:w="11906" w:h="16838"/>
          <w:pgMar w:top="993" w:right="850" w:bottom="1134" w:left="1701" w:header="708" w:footer="708" w:gutter="0"/>
          <w:cols w:space="708"/>
          <w:docGrid w:linePitch="360"/>
        </w:sectPr>
      </w:pPr>
    </w:p>
    <w:p w14:paraId="298D1DE2" w14:textId="7B3726BE" w:rsidR="00D154A6" w:rsidRPr="0053135D" w:rsidRDefault="00D154A6" w:rsidP="00414BF9">
      <w:pPr>
        <w:pStyle w:val="1"/>
        <w:tabs>
          <w:tab w:val="left" w:pos="709"/>
        </w:tabs>
        <w:ind w:left="360" w:hanging="360"/>
      </w:pPr>
      <w:bookmarkStart w:id="179" w:name="_Toc502151644"/>
      <w:bookmarkStart w:id="180" w:name="_Toc508880544"/>
      <w:r w:rsidRPr="0053135D">
        <w:lastRenderedPageBreak/>
        <w:t>Журнал учета участников ЕГЭ, обратившихся к медицинскому работнику</w:t>
      </w:r>
      <w:bookmarkEnd w:id="179"/>
      <w:bookmarkEnd w:id="180"/>
    </w:p>
    <w:p w14:paraId="25C036AD" w14:textId="77777777" w:rsidR="00D154A6" w:rsidRPr="0053135D" w:rsidRDefault="00D154A6" w:rsidP="0071444F">
      <w:pPr>
        <w:tabs>
          <w:tab w:val="left" w:pos="4395"/>
        </w:tabs>
        <w:jc w:val="center"/>
        <w:rPr>
          <w:rFonts w:eastAsia="Times New Roman" w:cs="Times New Roman"/>
          <w:b/>
          <w:bCs/>
          <w:spacing w:val="80"/>
          <w:sz w:val="48"/>
          <w:szCs w:val="72"/>
        </w:rPr>
      </w:pPr>
      <w:bookmarkStart w:id="181" w:name="_Toc438199205"/>
      <w:r w:rsidRPr="0053135D">
        <w:rPr>
          <w:rFonts w:eastAsia="Times New Roman" w:cs="Times New Roman"/>
          <w:b/>
          <w:bCs/>
          <w:spacing w:val="80"/>
          <w:sz w:val="48"/>
          <w:szCs w:val="72"/>
        </w:rPr>
        <w:t>ЖУРНАЛ</w:t>
      </w:r>
      <w:bookmarkEnd w:id="181"/>
    </w:p>
    <w:p w14:paraId="59FE60F0" w14:textId="77777777" w:rsidR="00D154A6" w:rsidRPr="0053135D" w:rsidRDefault="00D154A6" w:rsidP="0071444F">
      <w:pPr>
        <w:tabs>
          <w:tab w:val="left" w:pos="4395"/>
        </w:tabs>
        <w:jc w:val="center"/>
        <w:rPr>
          <w:rFonts w:eastAsia="Times New Roman" w:cs="Times New Roman"/>
          <w:b/>
          <w:bCs/>
          <w:spacing w:val="20"/>
          <w:sz w:val="44"/>
          <w:szCs w:val="56"/>
        </w:rPr>
      </w:pPr>
      <w:bookmarkStart w:id="182" w:name="_Toc438199206"/>
      <w:r w:rsidRPr="0053135D">
        <w:rPr>
          <w:rFonts w:eastAsia="Times New Roman" w:cs="Times New Roman"/>
          <w:b/>
          <w:bCs/>
          <w:spacing w:val="20"/>
          <w:sz w:val="44"/>
          <w:szCs w:val="56"/>
        </w:rPr>
        <w:t>учета участников ЕГЭ, обратившихся к медицинскому работнику во время проведения экзамена</w:t>
      </w:r>
      <w:bookmarkEnd w:id="182"/>
    </w:p>
    <w:p w14:paraId="0ED9CC14" w14:textId="77777777" w:rsidR="00D154A6" w:rsidRPr="0053135D" w:rsidRDefault="00D154A6" w:rsidP="0071444F">
      <w:pPr>
        <w:tabs>
          <w:tab w:val="left" w:pos="4395"/>
        </w:tabs>
        <w:spacing w:line="240" w:lineRule="auto"/>
        <w:rPr>
          <w:rFonts w:eastAsia="Times New Roman" w:cs="Times New Roman"/>
          <w:szCs w:val="24"/>
        </w:rPr>
      </w:pPr>
    </w:p>
    <w:tbl>
      <w:tblPr>
        <w:tblW w:w="7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9"/>
      </w:tblGrid>
      <w:tr w:rsidR="00D154A6" w:rsidRPr="0053135D" w14:paraId="769BCF14" w14:textId="77777777" w:rsidTr="00D154A6">
        <w:trPr>
          <w:trHeight w:val="300"/>
          <w:jc w:val="center"/>
        </w:trPr>
        <w:tc>
          <w:tcPr>
            <w:tcW w:w="7229" w:type="dxa"/>
            <w:tcBorders>
              <w:top w:val="single" w:sz="12" w:space="0" w:color="auto"/>
              <w:left w:val="single" w:sz="12" w:space="0" w:color="auto"/>
              <w:bottom w:val="single" w:sz="12" w:space="0" w:color="auto"/>
              <w:right w:val="single" w:sz="12" w:space="0" w:color="auto"/>
            </w:tcBorders>
            <w:shd w:val="clear" w:color="auto" w:fill="auto"/>
          </w:tcPr>
          <w:p w14:paraId="5476DC87" w14:textId="77777777" w:rsidR="00D154A6" w:rsidRPr="0053135D" w:rsidRDefault="00D154A6" w:rsidP="0071444F">
            <w:pPr>
              <w:tabs>
                <w:tab w:val="left" w:pos="4395"/>
              </w:tabs>
              <w:spacing w:line="240" w:lineRule="auto"/>
              <w:rPr>
                <w:rFonts w:eastAsia="Times New Roman" w:cs="Times New Roman"/>
                <w:sz w:val="44"/>
                <w:szCs w:val="44"/>
              </w:rPr>
            </w:pPr>
            <w:r w:rsidRPr="0053135D">
              <w:rPr>
                <w:rFonts w:eastAsia="Times New Roman" w:cs="Times New Roman"/>
                <w:sz w:val="44"/>
                <w:szCs w:val="44"/>
              </w:rPr>
              <w:t>_______________________________</w:t>
            </w:r>
          </w:p>
          <w:p w14:paraId="6EF708E6" w14:textId="77777777" w:rsidR="00D154A6" w:rsidRPr="0053135D" w:rsidRDefault="00D154A6" w:rsidP="0071444F">
            <w:pPr>
              <w:tabs>
                <w:tab w:val="left" w:pos="4395"/>
              </w:tabs>
              <w:spacing w:line="240" w:lineRule="auto"/>
              <w:rPr>
                <w:rFonts w:eastAsia="Times New Roman" w:cs="Times New Roman"/>
                <w:sz w:val="36"/>
                <w:szCs w:val="44"/>
              </w:rPr>
            </w:pPr>
          </w:p>
          <w:tbl>
            <w:tblPr>
              <w:tblW w:w="7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9"/>
            </w:tblGrid>
            <w:tr w:rsidR="00D154A6" w:rsidRPr="0053135D" w14:paraId="7B775AB1" w14:textId="77777777" w:rsidTr="00D154A6">
              <w:trPr>
                <w:trHeight w:val="173"/>
                <w:jc w:val="center"/>
              </w:trPr>
              <w:tc>
                <w:tcPr>
                  <w:tcW w:w="7229" w:type="dxa"/>
                  <w:tcBorders>
                    <w:top w:val="single" w:sz="12" w:space="0" w:color="auto"/>
                  </w:tcBorders>
                  <w:shd w:val="clear" w:color="auto" w:fill="auto"/>
                </w:tcPr>
                <w:p w14:paraId="161D41F0" w14:textId="77777777" w:rsidR="00D154A6" w:rsidRPr="0053135D" w:rsidRDefault="00D154A6" w:rsidP="0071444F">
                  <w:pPr>
                    <w:tabs>
                      <w:tab w:val="left" w:pos="4395"/>
                    </w:tabs>
                    <w:spacing w:line="240" w:lineRule="auto"/>
                    <w:jc w:val="center"/>
                    <w:rPr>
                      <w:rFonts w:eastAsia="Times New Roman" w:cs="Times New Roman"/>
                      <w:b/>
                      <w:sz w:val="14"/>
                      <w:szCs w:val="24"/>
                    </w:rPr>
                  </w:pPr>
                  <w:r w:rsidRPr="0053135D">
                    <w:rPr>
                      <w:rFonts w:eastAsia="Times New Roman" w:cs="Times New Roman"/>
                      <w:b/>
                      <w:sz w:val="14"/>
                      <w:szCs w:val="24"/>
                    </w:rPr>
                    <w:t>(наименование и адрес образовательной организации, на базе которой расположен ППЭ)</w:t>
                  </w:r>
                </w:p>
              </w:tc>
            </w:tr>
          </w:tbl>
          <w:p w14:paraId="2CDF3595" w14:textId="77777777" w:rsidR="00D154A6" w:rsidRPr="0053135D" w:rsidRDefault="00D154A6" w:rsidP="0071444F">
            <w:pPr>
              <w:tabs>
                <w:tab w:val="left" w:pos="4395"/>
              </w:tabs>
              <w:spacing w:line="240" w:lineRule="auto"/>
              <w:rPr>
                <w:rFonts w:eastAsia="Times New Roman" w:cs="Times New Roman"/>
                <w:sz w:val="32"/>
                <w:szCs w:val="44"/>
              </w:rPr>
            </w:pPr>
          </w:p>
          <w:tbl>
            <w:tblPr>
              <w:tblW w:w="7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9"/>
            </w:tblGrid>
            <w:tr w:rsidR="00D154A6" w:rsidRPr="0053135D" w14:paraId="3E54056C" w14:textId="77777777" w:rsidTr="00D154A6">
              <w:trPr>
                <w:trHeight w:val="173"/>
                <w:jc w:val="center"/>
              </w:trPr>
              <w:tc>
                <w:tcPr>
                  <w:tcW w:w="7229" w:type="dxa"/>
                  <w:tcBorders>
                    <w:top w:val="single" w:sz="12" w:space="0" w:color="auto"/>
                  </w:tcBorders>
                  <w:shd w:val="clear" w:color="auto" w:fill="auto"/>
                </w:tcPr>
                <w:p w14:paraId="0A176395" w14:textId="77777777" w:rsidR="00D154A6" w:rsidRPr="0053135D" w:rsidRDefault="00D154A6" w:rsidP="0071444F">
                  <w:pPr>
                    <w:tabs>
                      <w:tab w:val="left" w:pos="4395"/>
                    </w:tabs>
                    <w:spacing w:line="240" w:lineRule="auto"/>
                    <w:jc w:val="center"/>
                    <w:rPr>
                      <w:rFonts w:eastAsia="Times New Roman" w:cs="Times New Roman"/>
                      <w:b/>
                      <w:sz w:val="14"/>
                      <w:szCs w:val="24"/>
                    </w:rPr>
                  </w:pPr>
                  <w:r w:rsidRPr="0053135D">
                    <w:rPr>
                      <w:rFonts w:eastAsia="Times New Roman" w:cs="Times New Roman"/>
                      <w:b/>
                      <w:sz w:val="14"/>
                      <w:szCs w:val="24"/>
                    </w:rPr>
                    <w:t>(Код ППЭ)</w:t>
                  </w:r>
                </w:p>
              </w:tc>
            </w:tr>
          </w:tbl>
          <w:p w14:paraId="3860E636" w14:textId="77777777" w:rsidR="00D154A6" w:rsidRPr="0053135D" w:rsidRDefault="00D154A6" w:rsidP="0071444F">
            <w:pPr>
              <w:tabs>
                <w:tab w:val="left" w:pos="4395"/>
              </w:tabs>
              <w:spacing w:line="240" w:lineRule="auto"/>
              <w:rPr>
                <w:rFonts w:eastAsia="Times New Roman" w:cs="Times New Roman"/>
                <w:sz w:val="24"/>
                <w:szCs w:val="36"/>
              </w:rPr>
            </w:pPr>
            <w:r w:rsidRPr="0053135D">
              <w:rPr>
                <w:rFonts w:eastAsia="Times New Roman" w:cs="Times New Roman"/>
                <w:sz w:val="28"/>
                <w:szCs w:val="36"/>
              </w:rPr>
              <w:t>1.</w:t>
            </w:r>
          </w:p>
          <w:p w14:paraId="786C879F" w14:textId="77777777" w:rsidR="00D154A6" w:rsidRPr="0053135D" w:rsidRDefault="00D154A6" w:rsidP="0071444F">
            <w:pPr>
              <w:tabs>
                <w:tab w:val="left" w:pos="4395"/>
              </w:tabs>
              <w:spacing w:line="240" w:lineRule="auto"/>
              <w:rPr>
                <w:rFonts w:eastAsia="Times New Roman" w:cs="Times New Roman"/>
                <w:sz w:val="4"/>
                <w:szCs w:val="4"/>
              </w:rPr>
            </w:pPr>
          </w:p>
        </w:tc>
      </w:tr>
      <w:tr w:rsidR="00D154A6" w:rsidRPr="0053135D" w14:paraId="64CF26EE" w14:textId="77777777" w:rsidTr="00D154A6">
        <w:trPr>
          <w:trHeight w:val="297"/>
          <w:jc w:val="center"/>
        </w:trPr>
        <w:tc>
          <w:tcPr>
            <w:tcW w:w="7229" w:type="dxa"/>
            <w:tcBorders>
              <w:top w:val="single" w:sz="12" w:space="0" w:color="auto"/>
              <w:left w:val="single" w:sz="12" w:space="0" w:color="auto"/>
              <w:bottom w:val="single" w:sz="12" w:space="0" w:color="auto"/>
              <w:right w:val="single" w:sz="12" w:space="0" w:color="auto"/>
            </w:tcBorders>
            <w:shd w:val="clear" w:color="auto" w:fill="auto"/>
          </w:tcPr>
          <w:p w14:paraId="526416E5" w14:textId="77777777" w:rsidR="00D154A6" w:rsidRPr="0053135D" w:rsidRDefault="00D154A6" w:rsidP="0071444F">
            <w:pPr>
              <w:tabs>
                <w:tab w:val="left" w:pos="4395"/>
              </w:tabs>
              <w:spacing w:line="240" w:lineRule="auto"/>
              <w:rPr>
                <w:rFonts w:eastAsia="Times New Roman" w:cs="Times New Roman"/>
                <w:sz w:val="28"/>
                <w:szCs w:val="44"/>
              </w:rPr>
            </w:pPr>
            <w:r w:rsidRPr="0053135D">
              <w:rPr>
                <w:rFonts w:eastAsia="Times New Roman" w:cs="Times New Roman"/>
                <w:sz w:val="28"/>
                <w:szCs w:val="44"/>
              </w:rPr>
              <w:t>2.</w:t>
            </w:r>
          </w:p>
        </w:tc>
      </w:tr>
      <w:tr w:rsidR="00D154A6" w:rsidRPr="0053135D" w14:paraId="230B1738" w14:textId="77777777" w:rsidTr="00D154A6">
        <w:trPr>
          <w:trHeight w:val="297"/>
          <w:jc w:val="center"/>
        </w:trPr>
        <w:tc>
          <w:tcPr>
            <w:tcW w:w="7229" w:type="dxa"/>
            <w:tcBorders>
              <w:top w:val="single" w:sz="12" w:space="0" w:color="auto"/>
              <w:left w:val="single" w:sz="12" w:space="0" w:color="auto"/>
              <w:bottom w:val="single" w:sz="12" w:space="0" w:color="auto"/>
              <w:right w:val="single" w:sz="12" w:space="0" w:color="auto"/>
            </w:tcBorders>
            <w:shd w:val="clear" w:color="auto" w:fill="auto"/>
          </w:tcPr>
          <w:p w14:paraId="7A156D32" w14:textId="77777777" w:rsidR="00D154A6" w:rsidRPr="0053135D" w:rsidRDefault="00D154A6" w:rsidP="0071444F">
            <w:pPr>
              <w:tabs>
                <w:tab w:val="left" w:pos="4395"/>
              </w:tabs>
              <w:spacing w:line="240" w:lineRule="auto"/>
              <w:rPr>
                <w:rFonts w:eastAsia="Times New Roman" w:cs="Times New Roman"/>
                <w:sz w:val="28"/>
                <w:szCs w:val="44"/>
              </w:rPr>
            </w:pPr>
            <w:r w:rsidRPr="0053135D">
              <w:rPr>
                <w:rFonts w:eastAsia="Times New Roman" w:cs="Times New Roman"/>
                <w:sz w:val="28"/>
                <w:szCs w:val="44"/>
              </w:rPr>
              <w:t>3.</w:t>
            </w:r>
          </w:p>
        </w:tc>
      </w:tr>
      <w:tr w:rsidR="00D154A6" w:rsidRPr="0053135D" w14:paraId="726257C4" w14:textId="77777777" w:rsidTr="00D154A6">
        <w:trPr>
          <w:trHeight w:val="297"/>
          <w:jc w:val="center"/>
        </w:trPr>
        <w:tc>
          <w:tcPr>
            <w:tcW w:w="7229" w:type="dxa"/>
            <w:tcBorders>
              <w:top w:val="single" w:sz="12" w:space="0" w:color="auto"/>
              <w:left w:val="single" w:sz="12" w:space="0" w:color="auto"/>
              <w:bottom w:val="single" w:sz="12" w:space="0" w:color="auto"/>
              <w:right w:val="single" w:sz="12" w:space="0" w:color="auto"/>
            </w:tcBorders>
            <w:shd w:val="clear" w:color="auto" w:fill="auto"/>
          </w:tcPr>
          <w:p w14:paraId="7B868327" w14:textId="77777777" w:rsidR="00D154A6" w:rsidRPr="0053135D" w:rsidRDefault="00D154A6" w:rsidP="0071444F">
            <w:pPr>
              <w:tabs>
                <w:tab w:val="left" w:pos="4395"/>
              </w:tabs>
              <w:spacing w:line="240" w:lineRule="auto"/>
              <w:rPr>
                <w:rFonts w:eastAsia="Times New Roman" w:cs="Times New Roman"/>
                <w:sz w:val="28"/>
                <w:szCs w:val="44"/>
              </w:rPr>
            </w:pPr>
            <w:r w:rsidRPr="0053135D">
              <w:rPr>
                <w:rFonts w:eastAsia="Times New Roman" w:cs="Times New Roman"/>
                <w:sz w:val="28"/>
                <w:szCs w:val="44"/>
              </w:rPr>
              <w:t>4.</w:t>
            </w:r>
          </w:p>
        </w:tc>
      </w:tr>
      <w:tr w:rsidR="00D154A6" w:rsidRPr="0053135D" w14:paraId="1393D5FC" w14:textId="77777777" w:rsidTr="00D154A6">
        <w:trPr>
          <w:trHeight w:val="297"/>
          <w:jc w:val="center"/>
        </w:trPr>
        <w:tc>
          <w:tcPr>
            <w:tcW w:w="7229" w:type="dxa"/>
            <w:tcBorders>
              <w:top w:val="single" w:sz="12" w:space="0" w:color="auto"/>
              <w:left w:val="single" w:sz="12" w:space="0" w:color="auto"/>
              <w:bottom w:val="single" w:sz="12" w:space="0" w:color="auto"/>
              <w:right w:val="single" w:sz="12" w:space="0" w:color="auto"/>
            </w:tcBorders>
            <w:shd w:val="clear" w:color="auto" w:fill="auto"/>
          </w:tcPr>
          <w:p w14:paraId="41CDE9EC" w14:textId="77777777" w:rsidR="00D154A6" w:rsidRPr="0053135D" w:rsidRDefault="00D154A6" w:rsidP="0071444F">
            <w:pPr>
              <w:tabs>
                <w:tab w:val="left" w:pos="4395"/>
              </w:tabs>
              <w:spacing w:line="240" w:lineRule="auto"/>
              <w:rPr>
                <w:rFonts w:eastAsia="Times New Roman" w:cs="Times New Roman"/>
                <w:sz w:val="28"/>
                <w:szCs w:val="44"/>
              </w:rPr>
            </w:pPr>
            <w:r w:rsidRPr="0053135D">
              <w:rPr>
                <w:rFonts w:eastAsia="Times New Roman" w:cs="Times New Roman"/>
                <w:sz w:val="28"/>
                <w:szCs w:val="44"/>
              </w:rPr>
              <w:t>5.</w:t>
            </w:r>
          </w:p>
        </w:tc>
      </w:tr>
      <w:tr w:rsidR="00D154A6" w:rsidRPr="0053135D" w14:paraId="673DDCE9" w14:textId="77777777" w:rsidTr="00D154A6">
        <w:trPr>
          <w:trHeight w:val="173"/>
          <w:jc w:val="center"/>
        </w:trPr>
        <w:tc>
          <w:tcPr>
            <w:tcW w:w="7229" w:type="dxa"/>
            <w:tcBorders>
              <w:top w:val="single" w:sz="12" w:space="0" w:color="auto"/>
            </w:tcBorders>
            <w:shd w:val="clear" w:color="auto" w:fill="auto"/>
          </w:tcPr>
          <w:p w14:paraId="2984D075" w14:textId="77777777" w:rsidR="00D154A6" w:rsidRPr="0053135D" w:rsidRDefault="00D154A6" w:rsidP="0071444F">
            <w:pPr>
              <w:tabs>
                <w:tab w:val="left" w:pos="4395"/>
              </w:tabs>
              <w:spacing w:line="240" w:lineRule="auto"/>
              <w:jc w:val="center"/>
              <w:rPr>
                <w:rFonts w:eastAsia="Times New Roman" w:cs="Times New Roman"/>
                <w:b/>
                <w:sz w:val="14"/>
                <w:szCs w:val="24"/>
              </w:rPr>
            </w:pPr>
            <w:r w:rsidRPr="0053135D">
              <w:rPr>
                <w:rFonts w:eastAsia="Times New Roman" w:cs="Times New Roman"/>
                <w:b/>
                <w:sz w:val="14"/>
                <w:szCs w:val="24"/>
              </w:rPr>
              <w:t>(«Ф.И.О. / Подпись/Дата» медицинских работников, закреплённых за ППЭ в дни проведения ЕГЭ)</w:t>
            </w:r>
          </w:p>
        </w:tc>
      </w:tr>
    </w:tbl>
    <w:p w14:paraId="4B50D0A1" w14:textId="77777777" w:rsidR="00D154A6" w:rsidRPr="0053135D" w:rsidRDefault="00D154A6" w:rsidP="0071444F">
      <w:pPr>
        <w:tabs>
          <w:tab w:val="left" w:pos="4395"/>
        </w:tabs>
        <w:spacing w:line="240" w:lineRule="auto"/>
        <w:rPr>
          <w:rFonts w:eastAsia="Times New Roman" w:cs="Times New Roman"/>
          <w:sz w:val="24"/>
          <w:szCs w:val="24"/>
        </w:rPr>
      </w:pPr>
    </w:p>
    <w:p w14:paraId="76607F3C" w14:textId="77777777" w:rsidR="00D154A6" w:rsidRPr="0053135D" w:rsidRDefault="00D154A6" w:rsidP="0071444F">
      <w:pPr>
        <w:tabs>
          <w:tab w:val="left" w:pos="4395"/>
        </w:tabs>
        <w:spacing w:line="240" w:lineRule="auto"/>
        <w:rPr>
          <w:rFonts w:eastAsia="Times New Roman" w:cs="Times New Roman"/>
          <w:sz w:val="10"/>
          <w:szCs w:val="10"/>
        </w:rPr>
      </w:pPr>
    </w:p>
    <w:tbl>
      <w:tblPr>
        <w:tblW w:w="7121"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000" w:firstRow="0" w:lastRow="0" w:firstColumn="0" w:lastColumn="0" w:noHBand="0" w:noVBand="0"/>
      </w:tblPr>
      <w:tblGrid>
        <w:gridCol w:w="1328"/>
        <w:gridCol w:w="139"/>
        <w:gridCol w:w="507"/>
        <w:gridCol w:w="179"/>
        <w:gridCol w:w="2380"/>
        <w:gridCol w:w="1023"/>
        <w:gridCol w:w="601"/>
        <w:gridCol w:w="964"/>
      </w:tblGrid>
      <w:tr w:rsidR="00D154A6" w:rsidRPr="0053135D" w14:paraId="0B6DF38A" w14:textId="77777777" w:rsidTr="00D154A6">
        <w:trPr>
          <w:cantSplit/>
          <w:trHeight w:hRule="exact" w:val="510"/>
          <w:jc w:val="center"/>
        </w:trPr>
        <w:tc>
          <w:tcPr>
            <w:tcW w:w="1430" w:type="dxa"/>
            <w:vMerge w:val="restart"/>
            <w:tcBorders>
              <w:top w:val="single" w:sz="4" w:space="0" w:color="auto"/>
              <w:left w:val="single" w:sz="4" w:space="0" w:color="auto"/>
              <w:bottom w:val="single" w:sz="4" w:space="0" w:color="auto"/>
              <w:right w:val="single" w:sz="8" w:space="0" w:color="auto"/>
            </w:tcBorders>
            <w:vAlign w:val="center"/>
          </w:tcPr>
          <w:p w14:paraId="6EFE1D53" w14:textId="77777777" w:rsidR="00D154A6" w:rsidRPr="0053135D" w:rsidRDefault="00D154A6" w:rsidP="0071444F">
            <w:pPr>
              <w:tabs>
                <w:tab w:val="left" w:pos="4395"/>
              </w:tabs>
              <w:spacing w:line="240" w:lineRule="auto"/>
              <w:ind w:right="-38" w:hanging="75"/>
              <w:jc w:val="center"/>
              <w:rPr>
                <w:rFonts w:eastAsia="Times New Roman" w:cs="Times New Roman"/>
                <w:b/>
              </w:rPr>
            </w:pPr>
            <w:r w:rsidRPr="0053135D">
              <w:rPr>
                <w:rFonts w:eastAsia="Times New Roman" w:cs="Times New Roman"/>
                <w:b/>
              </w:rPr>
              <w:t>НАЧАТ</w:t>
            </w:r>
          </w:p>
        </w:tc>
        <w:tc>
          <w:tcPr>
            <w:tcW w:w="145" w:type="dxa"/>
            <w:tcBorders>
              <w:top w:val="single" w:sz="8" w:space="0" w:color="auto"/>
              <w:left w:val="single" w:sz="8" w:space="0" w:color="auto"/>
              <w:bottom w:val="nil"/>
              <w:right w:val="nil"/>
            </w:tcBorders>
            <w:vAlign w:val="bottom"/>
          </w:tcPr>
          <w:p w14:paraId="25B7F529" w14:textId="77777777" w:rsidR="00D154A6" w:rsidRPr="0053135D" w:rsidRDefault="00D154A6" w:rsidP="0071444F">
            <w:pPr>
              <w:tabs>
                <w:tab w:val="left" w:pos="4395"/>
              </w:tabs>
              <w:spacing w:line="240" w:lineRule="auto"/>
              <w:jc w:val="center"/>
              <w:rPr>
                <w:rFonts w:eastAsia="Times New Roman" w:cs="Times New Roman"/>
                <w:sz w:val="24"/>
                <w:szCs w:val="24"/>
              </w:rPr>
            </w:pPr>
          </w:p>
        </w:tc>
        <w:tc>
          <w:tcPr>
            <w:tcW w:w="622" w:type="dxa"/>
            <w:tcBorders>
              <w:top w:val="single" w:sz="8" w:space="0" w:color="auto"/>
              <w:left w:val="nil"/>
              <w:bottom w:val="single" w:sz="4" w:space="0" w:color="auto"/>
            </w:tcBorders>
            <w:vAlign w:val="bottom"/>
          </w:tcPr>
          <w:p w14:paraId="1D44F10D" w14:textId="77777777" w:rsidR="00D154A6" w:rsidRPr="0053135D" w:rsidRDefault="00D154A6" w:rsidP="0071444F">
            <w:pPr>
              <w:tabs>
                <w:tab w:val="left" w:pos="4395"/>
              </w:tabs>
              <w:spacing w:line="240" w:lineRule="auto"/>
              <w:jc w:val="center"/>
              <w:rPr>
                <w:rFonts w:eastAsia="Times New Roman" w:cs="Times New Roman"/>
                <w:sz w:val="24"/>
                <w:szCs w:val="24"/>
              </w:rPr>
            </w:pPr>
          </w:p>
        </w:tc>
        <w:tc>
          <w:tcPr>
            <w:tcW w:w="196" w:type="dxa"/>
            <w:tcBorders>
              <w:top w:val="single" w:sz="8" w:space="0" w:color="auto"/>
              <w:left w:val="nil"/>
              <w:bottom w:val="nil"/>
            </w:tcBorders>
            <w:vAlign w:val="bottom"/>
          </w:tcPr>
          <w:p w14:paraId="78E03A50" w14:textId="77777777" w:rsidR="00D154A6" w:rsidRPr="0053135D" w:rsidRDefault="00D154A6" w:rsidP="0071444F">
            <w:pPr>
              <w:tabs>
                <w:tab w:val="left" w:pos="4395"/>
              </w:tabs>
              <w:spacing w:line="240" w:lineRule="auto"/>
              <w:jc w:val="center"/>
              <w:rPr>
                <w:rFonts w:eastAsia="Times New Roman" w:cs="Times New Roman"/>
                <w:sz w:val="24"/>
                <w:szCs w:val="24"/>
              </w:rPr>
            </w:pPr>
          </w:p>
        </w:tc>
        <w:tc>
          <w:tcPr>
            <w:tcW w:w="3049" w:type="dxa"/>
            <w:tcBorders>
              <w:top w:val="single" w:sz="8" w:space="0" w:color="auto"/>
              <w:left w:val="nil"/>
              <w:bottom w:val="single" w:sz="4" w:space="0" w:color="auto"/>
            </w:tcBorders>
            <w:vAlign w:val="bottom"/>
          </w:tcPr>
          <w:p w14:paraId="4D2A10EA" w14:textId="77777777" w:rsidR="00D154A6" w:rsidRPr="0053135D" w:rsidRDefault="00D154A6" w:rsidP="0071444F">
            <w:pPr>
              <w:tabs>
                <w:tab w:val="left" w:pos="4395"/>
              </w:tabs>
              <w:spacing w:line="240" w:lineRule="auto"/>
              <w:jc w:val="center"/>
              <w:rPr>
                <w:rFonts w:eastAsia="Times New Roman" w:cs="Times New Roman"/>
                <w:sz w:val="24"/>
                <w:szCs w:val="24"/>
              </w:rPr>
            </w:pPr>
          </w:p>
        </w:tc>
        <w:tc>
          <w:tcPr>
            <w:tcW w:w="469" w:type="dxa"/>
            <w:tcBorders>
              <w:top w:val="single" w:sz="8" w:space="0" w:color="auto"/>
              <w:left w:val="nil"/>
              <w:bottom w:val="nil"/>
            </w:tcBorders>
            <w:vAlign w:val="bottom"/>
          </w:tcPr>
          <w:p w14:paraId="61D7B29A" w14:textId="77777777" w:rsidR="00D154A6" w:rsidRPr="0053135D" w:rsidRDefault="00D154A6" w:rsidP="0071444F">
            <w:pPr>
              <w:tabs>
                <w:tab w:val="left" w:pos="4395"/>
              </w:tabs>
              <w:spacing w:line="240" w:lineRule="auto"/>
              <w:jc w:val="center"/>
              <w:rPr>
                <w:rFonts w:eastAsia="Times New Roman" w:cs="Times New Roman"/>
                <w:b/>
                <w:sz w:val="20"/>
                <w:szCs w:val="20"/>
              </w:rPr>
            </w:pPr>
            <w:r w:rsidRPr="0053135D">
              <w:rPr>
                <w:rFonts w:eastAsia="Times New Roman" w:cs="Times New Roman"/>
                <w:b/>
                <w:sz w:val="20"/>
                <w:szCs w:val="20"/>
              </w:rPr>
              <w:t>20</w:t>
            </w:r>
          </w:p>
        </w:tc>
        <w:tc>
          <w:tcPr>
            <w:tcW w:w="744" w:type="dxa"/>
            <w:tcBorders>
              <w:top w:val="single" w:sz="8" w:space="0" w:color="auto"/>
              <w:left w:val="nil"/>
              <w:bottom w:val="single" w:sz="4" w:space="0" w:color="auto"/>
            </w:tcBorders>
            <w:vAlign w:val="bottom"/>
          </w:tcPr>
          <w:p w14:paraId="2AEBB6BB" w14:textId="77777777" w:rsidR="00D154A6" w:rsidRPr="0053135D" w:rsidRDefault="00D154A6" w:rsidP="0071444F">
            <w:pPr>
              <w:tabs>
                <w:tab w:val="left" w:pos="4395"/>
              </w:tabs>
              <w:spacing w:line="240" w:lineRule="auto"/>
              <w:jc w:val="center"/>
              <w:rPr>
                <w:rFonts w:eastAsia="Times New Roman" w:cs="Times New Roman"/>
                <w:sz w:val="20"/>
                <w:szCs w:val="20"/>
              </w:rPr>
            </w:pPr>
          </w:p>
        </w:tc>
        <w:tc>
          <w:tcPr>
            <w:tcW w:w="466" w:type="dxa"/>
            <w:tcBorders>
              <w:top w:val="single" w:sz="8" w:space="0" w:color="auto"/>
            </w:tcBorders>
            <w:vAlign w:val="bottom"/>
          </w:tcPr>
          <w:p w14:paraId="2FCDF648" w14:textId="77777777" w:rsidR="00D154A6" w:rsidRPr="0053135D" w:rsidRDefault="00D154A6" w:rsidP="0071444F">
            <w:pPr>
              <w:tabs>
                <w:tab w:val="left" w:pos="4395"/>
              </w:tabs>
              <w:spacing w:line="240" w:lineRule="auto"/>
              <w:jc w:val="center"/>
              <w:rPr>
                <w:rFonts w:eastAsia="Times New Roman" w:cs="Times New Roman"/>
                <w:b/>
                <w:sz w:val="20"/>
                <w:szCs w:val="20"/>
              </w:rPr>
            </w:pPr>
            <w:r w:rsidRPr="0053135D">
              <w:rPr>
                <w:rFonts w:eastAsia="Times New Roman" w:cs="Times New Roman"/>
                <w:b/>
                <w:sz w:val="20"/>
                <w:szCs w:val="20"/>
              </w:rPr>
              <w:t>г.</w:t>
            </w:r>
          </w:p>
        </w:tc>
      </w:tr>
      <w:tr w:rsidR="00D154A6" w:rsidRPr="0053135D" w14:paraId="1D870673" w14:textId="77777777" w:rsidTr="00D154A6">
        <w:trPr>
          <w:cantSplit/>
          <w:trHeight w:hRule="exact" w:val="113"/>
          <w:jc w:val="center"/>
        </w:trPr>
        <w:tc>
          <w:tcPr>
            <w:tcW w:w="1430" w:type="dxa"/>
            <w:vMerge/>
            <w:tcBorders>
              <w:top w:val="nil"/>
              <w:left w:val="single" w:sz="4" w:space="0" w:color="auto"/>
              <w:bottom w:val="single" w:sz="4" w:space="0" w:color="auto"/>
              <w:right w:val="single" w:sz="8" w:space="0" w:color="auto"/>
            </w:tcBorders>
            <w:vAlign w:val="bottom"/>
          </w:tcPr>
          <w:p w14:paraId="14249E45" w14:textId="77777777" w:rsidR="00D154A6" w:rsidRPr="0053135D" w:rsidRDefault="00D154A6" w:rsidP="0071444F">
            <w:pPr>
              <w:tabs>
                <w:tab w:val="left" w:pos="4395"/>
              </w:tabs>
              <w:spacing w:line="240" w:lineRule="auto"/>
              <w:jc w:val="center"/>
              <w:rPr>
                <w:rFonts w:eastAsia="Times New Roman" w:cs="Times New Roman"/>
                <w:sz w:val="24"/>
                <w:szCs w:val="24"/>
              </w:rPr>
            </w:pPr>
          </w:p>
        </w:tc>
        <w:tc>
          <w:tcPr>
            <w:tcW w:w="5691" w:type="dxa"/>
            <w:gridSpan w:val="7"/>
            <w:tcBorders>
              <w:top w:val="nil"/>
              <w:left w:val="single" w:sz="8" w:space="0" w:color="auto"/>
              <w:bottom w:val="single" w:sz="8" w:space="0" w:color="auto"/>
            </w:tcBorders>
            <w:vAlign w:val="bottom"/>
          </w:tcPr>
          <w:p w14:paraId="5BD88C30" w14:textId="77777777" w:rsidR="00D154A6" w:rsidRPr="0053135D" w:rsidRDefault="00D154A6" w:rsidP="0071444F">
            <w:pPr>
              <w:tabs>
                <w:tab w:val="left" w:pos="4395"/>
              </w:tabs>
              <w:spacing w:line="240" w:lineRule="auto"/>
              <w:jc w:val="center"/>
              <w:rPr>
                <w:rFonts w:eastAsia="Times New Roman" w:cs="Times New Roman"/>
                <w:sz w:val="24"/>
                <w:szCs w:val="24"/>
              </w:rPr>
            </w:pPr>
          </w:p>
        </w:tc>
      </w:tr>
    </w:tbl>
    <w:p w14:paraId="600F2AAA" w14:textId="77777777" w:rsidR="00D154A6" w:rsidRPr="0053135D" w:rsidRDefault="00D154A6" w:rsidP="0071444F">
      <w:pPr>
        <w:tabs>
          <w:tab w:val="left" w:pos="4395"/>
        </w:tabs>
        <w:spacing w:line="240" w:lineRule="auto"/>
        <w:rPr>
          <w:rFonts w:eastAsia="Times New Roman" w:cs="Times New Roman"/>
          <w:sz w:val="24"/>
          <w:szCs w:val="24"/>
        </w:rPr>
      </w:pPr>
    </w:p>
    <w:tbl>
      <w:tblPr>
        <w:tblW w:w="7093"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000" w:firstRow="0" w:lastRow="0" w:firstColumn="0" w:lastColumn="0" w:noHBand="0" w:noVBand="0"/>
      </w:tblPr>
      <w:tblGrid>
        <w:gridCol w:w="1413"/>
        <w:gridCol w:w="138"/>
        <w:gridCol w:w="482"/>
        <w:gridCol w:w="181"/>
        <w:gridCol w:w="2313"/>
        <w:gridCol w:w="1023"/>
        <w:gridCol w:w="579"/>
        <w:gridCol w:w="964"/>
      </w:tblGrid>
      <w:tr w:rsidR="00D154A6" w:rsidRPr="0053135D" w14:paraId="5A5ADD40" w14:textId="77777777" w:rsidTr="00D154A6">
        <w:trPr>
          <w:cantSplit/>
          <w:trHeight w:hRule="exact" w:val="510"/>
          <w:jc w:val="center"/>
        </w:trPr>
        <w:tc>
          <w:tcPr>
            <w:tcW w:w="1416" w:type="dxa"/>
            <w:vMerge w:val="restart"/>
            <w:tcBorders>
              <w:top w:val="single" w:sz="4" w:space="0" w:color="auto"/>
              <w:left w:val="single" w:sz="4" w:space="0" w:color="auto"/>
              <w:bottom w:val="single" w:sz="4" w:space="0" w:color="auto"/>
              <w:right w:val="single" w:sz="8" w:space="0" w:color="auto"/>
            </w:tcBorders>
            <w:vAlign w:val="center"/>
          </w:tcPr>
          <w:p w14:paraId="40E4A123" w14:textId="77777777" w:rsidR="00D154A6" w:rsidRPr="0053135D" w:rsidRDefault="00D154A6" w:rsidP="0071444F">
            <w:pPr>
              <w:tabs>
                <w:tab w:val="left" w:pos="4395"/>
              </w:tabs>
              <w:spacing w:line="240" w:lineRule="auto"/>
              <w:ind w:right="-40" w:hanging="74"/>
              <w:jc w:val="center"/>
              <w:rPr>
                <w:rFonts w:eastAsia="Times New Roman" w:cs="Times New Roman"/>
                <w:b/>
              </w:rPr>
            </w:pPr>
            <w:r w:rsidRPr="0053135D">
              <w:rPr>
                <w:rFonts w:eastAsia="Times New Roman" w:cs="Times New Roman"/>
                <w:b/>
              </w:rPr>
              <w:t>ОКОНЧЕН</w:t>
            </w:r>
          </w:p>
        </w:tc>
        <w:tc>
          <w:tcPr>
            <w:tcW w:w="144" w:type="dxa"/>
            <w:tcBorders>
              <w:top w:val="single" w:sz="8" w:space="0" w:color="auto"/>
              <w:left w:val="single" w:sz="8" w:space="0" w:color="auto"/>
              <w:bottom w:val="nil"/>
              <w:right w:val="nil"/>
            </w:tcBorders>
            <w:vAlign w:val="bottom"/>
          </w:tcPr>
          <w:p w14:paraId="1E068C57" w14:textId="77777777" w:rsidR="00D154A6" w:rsidRPr="0053135D" w:rsidRDefault="00D154A6" w:rsidP="0071444F">
            <w:pPr>
              <w:tabs>
                <w:tab w:val="left" w:pos="4395"/>
              </w:tabs>
              <w:spacing w:line="240" w:lineRule="auto"/>
              <w:jc w:val="center"/>
              <w:rPr>
                <w:rFonts w:eastAsia="Times New Roman" w:cs="Times New Roman"/>
                <w:sz w:val="24"/>
                <w:szCs w:val="24"/>
              </w:rPr>
            </w:pPr>
          </w:p>
        </w:tc>
        <w:tc>
          <w:tcPr>
            <w:tcW w:w="606" w:type="dxa"/>
            <w:tcBorders>
              <w:top w:val="single" w:sz="8" w:space="0" w:color="auto"/>
              <w:left w:val="nil"/>
              <w:bottom w:val="single" w:sz="4" w:space="0" w:color="auto"/>
            </w:tcBorders>
            <w:vAlign w:val="bottom"/>
          </w:tcPr>
          <w:p w14:paraId="7C42AA29" w14:textId="77777777" w:rsidR="00D154A6" w:rsidRPr="0053135D" w:rsidRDefault="00D154A6" w:rsidP="0071444F">
            <w:pPr>
              <w:tabs>
                <w:tab w:val="left" w:pos="4395"/>
              </w:tabs>
              <w:spacing w:line="240" w:lineRule="auto"/>
              <w:jc w:val="center"/>
              <w:rPr>
                <w:rFonts w:eastAsia="Times New Roman" w:cs="Times New Roman"/>
                <w:sz w:val="24"/>
                <w:szCs w:val="24"/>
              </w:rPr>
            </w:pPr>
          </w:p>
        </w:tc>
        <w:tc>
          <w:tcPr>
            <w:tcW w:w="202" w:type="dxa"/>
            <w:tcBorders>
              <w:top w:val="single" w:sz="8" w:space="0" w:color="auto"/>
              <w:left w:val="nil"/>
              <w:bottom w:val="nil"/>
            </w:tcBorders>
            <w:vAlign w:val="bottom"/>
          </w:tcPr>
          <w:p w14:paraId="2486EED1" w14:textId="77777777" w:rsidR="00D154A6" w:rsidRPr="0053135D" w:rsidRDefault="00D154A6" w:rsidP="0071444F">
            <w:pPr>
              <w:tabs>
                <w:tab w:val="left" w:pos="4395"/>
              </w:tabs>
              <w:spacing w:line="240" w:lineRule="auto"/>
              <w:jc w:val="center"/>
              <w:rPr>
                <w:rFonts w:eastAsia="Times New Roman" w:cs="Times New Roman"/>
                <w:sz w:val="24"/>
                <w:szCs w:val="24"/>
              </w:rPr>
            </w:pPr>
          </w:p>
        </w:tc>
        <w:tc>
          <w:tcPr>
            <w:tcW w:w="3060" w:type="dxa"/>
            <w:tcBorders>
              <w:top w:val="single" w:sz="8" w:space="0" w:color="auto"/>
              <w:left w:val="nil"/>
              <w:bottom w:val="single" w:sz="4" w:space="0" w:color="auto"/>
            </w:tcBorders>
            <w:vAlign w:val="bottom"/>
          </w:tcPr>
          <w:p w14:paraId="67848E95" w14:textId="77777777" w:rsidR="00D154A6" w:rsidRPr="0053135D" w:rsidRDefault="00D154A6" w:rsidP="0071444F">
            <w:pPr>
              <w:tabs>
                <w:tab w:val="left" w:pos="4395"/>
              </w:tabs>
              <w:spacing w:line="240" w:lineRule="auto"/>
              <w:jc w:val="center"/>
              <w:rPr>
                <w:rFonts w:eastAsia="Times New Roman" w:cs="Times New Roman"/>
                <w:sz w:val="24"/>
                <w:szCs w:val="24"/>
              </w:rPr>
            </w:pPr>
          </w:p>
        </w:tc>
        <w:tc>
          <w:tcPr>
            <w:tcW w:w="467" w:type="dxa"/>
            <w:tcBorders>
              <w:top w:val="single" w:sz="8" w:space="0" w:color="auto"/>
              <w:left w:val="nil"/>
              <w:bottom w:val="nil"/>
            </w:tcBorders>
            <w:vAlign w:val="bottom"/>
          </w:tcPr>
          <w:p w14:paraId="635ECEFB" w14:textId="77777777" w:rsidR="00D154A6" w:rsidRPr="0053135D" w:rsidRDefault="00D154A6" w:rsidP="0071444F">
            <w:pPr>
              <w:tabs>
                <w:tab w:val="left" w:pos="4395"/>
              </w:tabs>
              <w:spacing w:line="240" w:lineRule="auto"/>
              <w:jc w:val="center"/>
              <w:rPr>
                <w:rFonts w:eastAsia="Times New Roman" w:cs="Times New Roman"/>
                <w:b/>
                <w:sz w:val="20"/>
                <w:szCs w:val="20"/>
              </w:rPr>
            </w:pPr>
            <w:r w:rsidRPr="0053135D">
              <w:rPr>
                <w:rFonts w:eastAsia="Times New Roman" w:cs="Times New Roman"/>
                <w:b/>
                <w:sz w:val="20"/>
                <w:szCs w:val="20"/>
              </w:rPr>
              <w:t>20</w:t>
            </w:r>
          </w:p>
        </w:tc>
        <w:tc>
          <w:tcPr>
            <w:tcW w:w="736" w:type="dxa"/>
            <w:tcBorders>
              <w:top w:val="single" w:sz="8" w:space="0" w:color="auto"/>
              <w:left w:val="nil"/>
              <w:bottom w:val="single" w:sz="4" w:space="0" w:color="auto"/>
            </w:tcBorders>
            <w:vAlign w:val="bottom"/>
          </w:tcPr>
          <w:p w14:paraId="47375FC1" w14:textId="77777777" w:rsidR="00D154A6" w:rsidRPr="0053135D" w:rsidRDefault="00D154A6" w:rsidP="0071444F">
            <w:pPr>
              <w:tabs>
                <w:tab w:val="left" w:pos="4395"/>
              </w:tabs>
              <w:spacing w:line="240" w:lineRule="auto"/>
              <w:jc w:val="center"/>
              <w:rPr>
                <w:rFonts w:eastAsia="Times New Roman" w:cs="Times New Roman"/>
                <w:sz w:val="20"/>
                <w:szCs w:val="20"/>
              </w:rPr>
            </w:pPr>
          </w:p>
        </w:tc>
        <w:tc>
          <w:tcPr>
            <w:tcW w:w="462" w:type="dxa"/>
            <w:tcBorders>
              <w:top w:val="single" w:sz="8" w:space="0" w:color="auto"/>
            </w:tcBorders>
            <w:vAlign w:val="bottom"/>
          </w:tcPr>
          <w:p w14:paraId="32615085" w14:textId="77777777" w:rsidR="00D154A6" w:rsidRPr="0053135D" w:rsidRDefault="00D154A6" w:rsidP="0071444F">
            <w:pPr>
              <w:tabs>
                <w:tab w:val="left" w:pos="4395"/>
              </w:tabs>
              <w:spacing w:line="240" w:lineRule="auto"/>
              <w:jc w:val="center"/>
              <w:rPr>
                <w:rFonts w:eastAsia="Times New Roman" w:cs="Times New Roman"/>
                <w:b/>
                <w:sz w:val="20"/>
                <w:szCs w:val="20"/>
              </w:rPr>
            </w:pPr>
            <w:r w:rsidRPr="0053135D">
              <w:rPr>
                <w:rFonts w:eastAsia="Times New Roman" w:cs="Times New Roman"/>
                <w:b/>
                <w:sz w:val="20"/>
                <w:szCs w:val="20"/>
              </w:rPr>
              <w:t>г.</w:t>
            </w:r>
          </w:p>
        </w:tc>
      </w:tr>
      <w:tr w:rsidR="00D154A6" w:rsidRPr="0053135D" w14:paraId="7C10023E" w14:textId="77777777" w:rsidTr="00D154A6">
        <w:trPr>
          <w:cantSplit/>
          <w:trHeight w:hRule="exact" w:val="113"/>
          <w:jc w:val="center"/>
        </w:trPr>
        <w:tc>
          <w:tcPr>
            <w:tcW w:w="1416" w:type="dxa"/>
            <w:vMerge/>
            <w:tcBorders>
              <w:top w:val="nil"/>
              <w:left w:val="single" w:sz="4" w:space="0" w:color="auto"/>
              <w:bottom w:val="single" w:sz="4" w:space="0" w:color="auto"/>
              <w:right w:val="single" w:sz="8" w:space="0" w:color="auto"/>
            </w:tcBorders>
            <w:vAlign w:val="bottom"/>
          </w:tcPr>
          <w:p w14:paraId="6AE6BF68" w14:textId="77777777" w:rsidR="00D154A6" w:rsidRPr="0053135D" w:rsidRDefault="00D154A6" w:rsidP="0071444F">
            <w:pPr>
              <w:tabs>
                <w:tab w:val="left" w:pos="4395"/>
              </w:tabs>
              <w:spacing w:line="240" w:lineRule="auto"/>
              <w:jc w:val="center"/>
              <w:rPr>
                <w:rFonts w:eastAsia="Times New Roman" w:cs="Times New Roman"/>
                <w:sz w:val="24"/>
                <w:szCs w:val="24"/>
              </w:rPr>
            </w:pPr>
          </w:p>
        </w:tc>
        <w:tc>
          <w:tcPr>
            <w:tcW w:w="5677" w:type="dxa"/>
            <w:gridSpan w:val="7"/>
            <w:tcBorders>
              <w:top w:val="nil"/>
              <w:left w:val="single" w:sz="8" w:space="0" w:color="auto"/>
              <w:bottom w:val="single" w:sz="8" w:space="0" w:color="auto"/>
            </w:tcBorders>
            <w:vAlign w:val="bottom"/>
          </w:tcPr>
          <w:p w14:paraId="3149ECD9" w14:textId="77777777" w:rsidR="00D154A6" w:rsidRPr="0053135D" w:rsidRDefault="00D154A6" w:rsidP="0071444F">
            <w:pPr>
              <w:tabs>
                <w:tab w:val="left" w:pos="4395"/>
              </w:tabs>
              <w:spacing w:line="240" w:lineRule="auto"/>
              <w:jc w:val="center"/>
              <w:rPr>
                <w:rFonts w:eastAsia="Times New Roman" w:cs="Times New Roman"/>
                <w:sz w:val="24"/>
                <w:szCs w:val="24"/>
              </w:rPr>
            </w:pPr>
          </w:p>
        </w:tc>
      </w:tr>
    </w:tbl>
    <w:p w14:paraId="0D32F452" w14:textId="77777777" w:rsidR="00D154A6" w:rsidRPr="0053135D" w:rsidRDefault="00D154A6" w:rsidP="0071444F">
      <w:pPr>
        <w:tabs>
          <w:tab w:val="left" w:pos="4395"/>
        </w:tabs>
        <w:spacing w:line="240" w:lineRule="auto"/>
        <w:rPr>
          <w:rFonts w:eastAsia="Times New Roman" w:cs="Times New Roman"/>
          <w:sz w:val="4"/>
          <w:szCs w:val="4"/>
        </w:rPr>
      </w:pPr>
    </w:p>
    <w:p w14:paraId="76D3A190" w14:textId="77777777" w:rsidR="00D154A6" w:rsidRPr="0053135D" w:rsidRDefault="00D154A6" w:rsidP="0071444F">
      <w:pPr>
        <w:tabs>
          <w:tab w:val="left" w:pos="4395"/>
        </w:tabs>
        <w:spacing w:line="240" w:lineRule="auto"/>
        <w:rPr>
          <w:rFonts w:eastAsia="Times New Roman" w:cs="Times New Roman"/>
          <w:sz w:val="4"/>
          <w:szCs w:val="4"/>
        </w:rPr>
      </w:pPr>
    </w:p>
    <w:p w14:paraId="2FE9FEDC" w14:textId="77777777" w:rsidR="00D154A6" w:rsidRPr="0053135D" w:rsidRDefault="00D154A6" w:rsidP="0071444F">
      <w:pPr>
        <w:tabs>
          <w:tab w:val="left" w:pos="4395"/>
        </w:tabs>
        <w:spacing w:line="240" w:lineRule="auto"/>
        <w:rPr>
          <w:rFonts w:eastAsia="Times New Roman" w:cs="Times New Roman"/>
          <w:sz w:val="4"/>
          <w:szCs w:val="4"/>
        </w:rPr>
      </w:pPr>
    </w:p>
    <w:p w14:paraId="3EE306FA" w14:textId="77777777" w:rsidR="00D154A6" w:rsidRPr="0053135D" w:rsidRDefault="00D154A6" w:rsidP="0071444F">
      <w:pPr>
        <w:tabs>
          <w:tab w:val="left" w:pos="4395"/>
        </w:tabs>
        <w:spacing w:line="240" w:lineRule="auto"/>
        <w:rPr>
          <w:rFonts w:eastAsia="Times New Roman" w:cs="Times New Roman"/>
          <w:sz w:val="4"/>
          <w:szCs w:val="4"/>
        </w:rPr>
      </w:pPr>
    </w:p>
    <w:p w14:paraId="268F827C" w14:textId="77777777" w:rsidR="00D154A6" w:rsidRPr="0053135D" w:rsidRDefault="00D154A6" w:rsidP="0071444F">
      <w:pPr>
        <w:tabs>
          <w:tab w:val="left" w:pos="4395"/>
        </w:tabs>
        <w:spacing w:line="240" w:lineRule="auto"/>
        <w:rPr>
          <w:rFonts w:eastAsia="Times New Roman" w:cs="Times New Roman"/>
          <w:sz w:val="4"/>
          <w:szCs w:val="4"/>
        </w:rPr>
      </w:pPr>
    </w:p>
    <w:tbl>
      <w:tblPr>
        <w:tblW w:w="14885" w:type="dxa"/>
        <w:tblInd w:w="-7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67"/>
        <w:gridCol w:w="851"/>
        <w:gridCol w:w="709"/>
        <w:gridCol w:w="2976"/>
        <w:gridCol w:w="1134"/>
        <w:gridCol w:w="2410"/>
        <w:gridCol w:w="1418"/>
        <w:gridCol w:w="1418"/>
        <w:gridCol w:w="1701"/>
        <w:gridCol w:w="1701"/>
      </w:tblGrid>
      <w:tr w:rsidR="00D154A6" w:rsidRPr="0053135D" w14:paraId="0B8C0C95" w14:textId="77777777" w:rsidTr="00414BF9">
        <w:trPr>
          <w:trHeight w:hRule="exact" w:val="779"/>
        </w:trPr>
        <w:tc>
          <w:tcPr>
            <w:tcW w:w="567" w:type="dxa"/>
            <w:vMerge w:val="restart"/>
            <w:shd w:val="clear" w:color="auto" w:fill="auto"/>
            <w:vAlign w:val="center"/>
          </w:tcPr>
          <w:p w14:paraId="6A8D8478" w14:textId="77777777" w:rsidR="00D154A6" w:rsidRPr="0053135D" w:rsidRDefault="00D154A6" w:rsidP="0071444F">
            <w:pPr>
              <w:tabs>
                <w:tab w:val="left" w:pos="4395"/>
              </w:tabs>
              <w:spacing w:line="240" w:lineRule="auto"/>
              <w:jc w:val="center"/>
              <w:rPr>
                <w:rFonts w:eastAsia="Times New Roman" w:cs="Times New Roman"/>
                <w:b/>
                <w:sz w:val="14"/>
                <w:szCs w:val="16"/>
              </w:rPr>
            </w:pPr>
            <w:r w:rsidRPr="0053135D">
              <w:rPr>
                <w:rFonts w:eastAsia="Times New Roman" w:cs="Times New Roman"/>
                <w:b/>
                <w:sz w:val="14"/>
                <w:szCs w:val="16"/>
              </w:rPr>
              <w:t>№ п/п</w:t>
            </w:r>
          </w:p>
        </w:tc>
        <w:tc>
          <w:tcPr>
            <w:tcW w:w="1560" w:type="dxa"/>
            <w:gridSpan w:val="2"/>
            <w:tcBorders>
              <w:bottom w:val="single" w:sz="6" w:space="0" w:color="auto"/>
            </w:tcBorders>
            <w:shd w:val="clear" w:color="auto" w:fill="auto"/>
            <w:vAlign w:val="center"/>
          </w:tcPr>
          <w:p w14:paraId="521FDCFD" w14:textId="77777777" w:rsidR="00D154A6" w:rsidRPr="0053135D" w:rsidRDefault="00D154A6" w:rsidP="0071444F">
            <w:pPr>
              <w:tabs>
                <w:tab w:val="left" w:pos="4395"/>
              </w:tabs>
              <w:spacing w:line="240" w:lineRule="auto"/>
              <w:jc w:val="center"/>
              <w:rPr>
                <w:rFonts w:eastAsia="Times New Roman" w:cs="Times New Roman"/>
                <w:b/>
                <w:sz w:val="14"/>
                <w:szCs w:val="16"/>
              </w:rPr>
            </w:pPr>
            <w:r w:rsidRPr="0053135D">
              <w:rPr>
                <w:rFonts w:eastAsia="Times New Roman" w:cs="Times New Roman"/>
                <w:b/>
                <w:sz w:val="14"/>
                <w:szCs w:val="16"/>
              </w:rPr>
              <w:t xml:space="preserve">Обращение </w:t>
            </w:r>
          </w:p>
        </w:tc>
        <w:tc>
          <w:tcPr>
            <w:tcW w:w="2976" w:type="dxa"/>
            <w:vMerge w:val="restart"/>
            <w:shd w:val="clear" w:color="auto" w:fill="auto"/>
            <w:vAlign w:val="center"/>
          </w:tcPr>
          <w:p w14:paraId="2B6DB73E" w14:textId="77777777" w:rsidR="00D154A6" w:rsidRPr="0053135D" w:rsidRDefault="00D154A6" w:rsidP="0071444F">
            <w:pPr>
              <w:tabs>
                <w:tab w:val="left" w:pos="4395"/>
              </w:tabs>
              <w:spacing w:line="240" w:lineRule="auto"/>
              <w:jc w:val="center"/>
              <w:rPr>
                <w:rFonts w:eastAsia="Times New Roman" w:cs="Times New Roman"/>
                <w:b/>
                <w:sz w:val="14"/>
                <w:szCs w:val="16"/>
              </w:rPr>
            </w:pPr>
          </w:p>
          <w:p w14:paraId="2B1B9D7E" w14:textId="77777777" w:rsidR="00D154A6" w:rsidRPr="0053135D" w:rsidRDefault="00D154A6" w:rsidP="0071444F">
            <w:pPr>
              <w:tabs>
                <w:tab w:val="left" w:pos="4395"/>
              </w:tabs>
              <w:spacing w:line="240" w:lineRule="auto"/>
              <w:jc w:val="center"/>
              <w:rPr>
                <w:rFonts w:eastAsia="Times New Roman" w:cs="Times New Roman"/>
                <w:b/>
                <w:sz w:val="14"/>
                <w:szCs w:val="16"/>
              </w:rPr>
            </w:pPr>
          </w:p>
          <w:p w14:paraId="5D75A7B0" w14:textId="77777777" w:rsidR="00D154A6" w:rsidRPr="0053135D" w:rsidRDefault="00D154A6" w:rsidP="0071444F">
            <w:pPr>
              <w:tabs>
                <w:tab w:val="left" w:pos="4395"/>
              </w:tabs>
              <w:spacing w:line="240" w:lineRule="auto"/>
              <w:jc w:val="center"/>
              <w:rPr>
                <w:rFonts w:eastAsia="Times New Roman" w:cs="Times New Roman"/>
                <w:b/>
                <w:sz w:val="14"/>
                <w:szCs w:val="16"/>
              </w:rPr>
            </w:pPr>
            <w:r w:rsidRPr="0053135D">
              <w:rPr>
                <w:rFonts w:eastAsia="Times New Roman" w:cs="Times New Roman"/>
                <w:b/>
                <w:sz w:val="14"/>
                <w:szCs w:val="16"/>
              </w:rPr>
              <w:t>Фамилия, имя, отчество участника ЕГЭ</w:t>
            </w:r>
          </w:p>
          <w:p w14:paraId="05AEFEA1" w14:textId="77777777" w:rsidR="00D154A6" w:rsidRPr="0053135D" w:rsidRDefault="00D154A6" w:rsidP="0071444F">
            <w:pPr>
              <w:tabs>
                <w:tab w:val="left" w:pos="4395"/>
              </w:tabs>
              <w:spacing w:line="240" w:lineRule="auto"/>
              <w:jc w:val="center"/>
              <w:rPr>
                <w:rFonts w:eastAsia="Times New Roman" w:cs="Times New Roman"/>
                <w:b/>
                <w:sz w:val="14"/>
                <w:szCs w:val="16"/>
              </w:rPr>
            </w:pPr>
          </w:p>
          <w:p w14:paraId="256B2B59" w14:textId="77777777" w:rsidR="00D154A6" w:rsidRPr="0053135D" w:rsidRDefault="00D154A6" w:rsidP="0071444F">
            <w:pPr>
              <w:tabs>
                <w:tab w:val="left" w:pos="4395"/>
              </w:tabs>
              <w:spacing w:line="240" w:lineRule="auto"/>
              <w:jc w:val="center"/>
              <w:rPr>
                <w:rFonts w:eastAsia="Times New Roman" w:cs="Times New Roman"/>
                <w:b/>
                <w:sz w:val="14"/>
                <w:szCs w:val="16"/>
              </w:rPr>
            </w:pPr>
          </w:p>
        </w:tc>
        <w:tc>
          <w:tcPr>
            <w:tcW w:w="1134" w:type="dxa"/>
            <w:vMerge w:val="restart"/>
            <w:shd w:val="clear" w:color="auto" w:fill="auto"/>
            <w:vAlign w:val="center"/>
          </w:tcPr>
          <w:p w14:paraId="1B6ACC67" w14:textId="77777777" w:rsidR="00D154A6" w:rsidRPr="0053135D" w:rsidRDefault="00D154A6" w:rsidP="0071444F">
            <w:pPr>
              <w:tabs>
                <w:tab w:val="left" w:pos="4395"/>
              </w:tabs>
              <w:spacing w:line="240" w:lineRule="auto"/>
              <w:jc w:val="center"/>
              <w:rPr>
                <w:rFonts w:eastAsia="Times New Roman" w:cs="Times New Roman"/>
                <w:b/>
                <w:sz w:val="14"/>
                <w:szCs w:val="16"/>
              </w:rPr>
            </w:pPr>
          </w:p>
          <w:p w14:paraId="6B304170" w14:textId="77777777" w:rsidR="00D154A6" w:rsidRPr="0053135D" w:rsidRDefault="00D154A6" w:rsidP="0071444F">
            <w:pPr>
              <w:tabs>
                <w:tab w:val="left" w:pos="4395"/>
              </w:tabs>
              <w:spacing w:line="240" w:lineRule="auto"/>
              <w:jc w:val="center"/>
              <w:rPr>
                <w:rFonts w:eastAsia="Times New Roman" w:cs="Times New Roman"/>
                <w:b/>
                <w:sz w:val="14"/>
                <w:szCs w:val="16"/>
              </w:rPr>
            </w:pPr>
            <w:r w:rsidRPr="0053135D">
              <w:rPr>
                <w:rFonts w:eastAsia="Times New Roman" w:cs="Times New Roman"/>
                <w:b/>
                <w:sz w:val="14"/>
                <w:szCs w:val="16"/>
              </w:rPr>
              <w:t>Номер аудитории</w:t>
            </w:r>
          </w:p>
          <w:p w14:paraId="354B6478" w14:textId="77777777" w:rsidR="00D154A6" w:rsidRPr="0053135D" w:rsidRDefault="00D154A6" w:rsidP="0071444F">
            <w:pPr>
              <w:tabs>
                <w:tab w:val="left" w:pos="4395"/>
              </w:tabs>
              <w:spacing w:line="240" w:lineRule="auto"/>
              <w:jc w:val="center"/>
              <w:rPr>
                <w:rFonts w:eastAsia="Times New Roman" w:cs="Times New Roman"/>
                <w:b/>
                <w:sz w:val="14"/>
                <w:szCs w:val="16"/>
              </w:rPr>
            </w:pPr>
          </w:p>
        </w:tc>
        <w:tc>
          <w:tcPr>
            <w:tcW w:w="2410" w:type="dxa"/>
            <w:vMerge w:val="restart"/>
            <w:shd w:val="clear" w:color="auto" w:fill="auto"/>
            <w:vAlign w:val="center"/>
          </w:tcPr>
          <w:p w14:paraId="285A0FF5" w14:textId="77777777" w:rsidR="00D154A6" w:rsidRPr="0053135D" w:rsidRDefault="00D154A6" w:rsidP="0071444F">
            <w:pPr>
              <w:tabs>
                <w:tab w:val="left" w:pos="4395"/>
              </w:tabs>
              <w:spacing w:line="240" w:lineRule="auto"/>
              <w:ind w:right="-57"/>
              <w:jc w:val="center"/>
              <w:rPr>
                <w:rFonts w:eastAsia="Times New Roman" w:cs="Times New Roman"/>
                <w:b/>
                <w:sz w:val="14"/>
                <w:szCs w:val="16"/>
              </w:rPr>
            </w:pPr>
            <w:r w:rsidRPr="0053135D">
              <w:rPr>
                <w:rFonts w:eastAsia="Times New Roman" w:cs="Times New Roman"/>
                <w:b/>
                <w:sz w:val="14"/>
                <w:szCs w:val="16"/>
              </w:rPr>
              <w:t>Причина обращения</w:t>
            </w:r>
          </w:p>
        </w:tc>
        <w:tc>
          <w:tcPr>
            <w:tcW w:w="2836" w:type="dxa"/>
            <w:gridSpan w:val="2"/>
            <w:shd w:val="clear" w:color="auto" w:fill="auto"/>
            <w:vAlign w:val="center"/>
          </w:tcPr>
          <w:p w14:paraId="222304F8" w14:textId="77777777" w:rsidR="00D154A6" w:rsidRPr="0053135D" w:rsidRDefault="00D154A6" w:rsidP="0071444F">
            <w:pPr>
              <w:tabs>
                <w:tab w:val="left" w:pos="4395"/>
              </w:tabs>
              <w:spacing w:line="240" w:lineRule="auto"/>
              <w:jc w:val="center"/>
              <w:rPr>
                <w:rFonts w:eastAsia="Times New Roman" w:cs="Times New Roman"/>
                <w:b/>
                <w:sz w:val="14"/>
                <w:szCs w:val="16"/>
              </w:rPr>
            </w:pPr>
          </w:p>
          <w:p w14:paraId="34826534" w14:textId="77777777" w:rsidR="00D154A6" w:rsidRPr="0053135D" w:rsidRDefault="00D154A6" w:rsidP="0071444F">
            <w:pPr>
              <w:tabs>
                <w:tab w:val="left" w:pos="4395"/>
              </w:tabs>
              <w:spacing w:line="240" w:lineRule="auto"/>
              <w:jc w:val="center"/>
              <w:rPr>
                <w:rFonts w:eastAsia="Times New Roman" w:cs="Times New Roman"/>
                <w:b/>
                <w:sz w:val="14"/>
                <w:szCs w:val="16"/>
              </w:rPr>
            </w:pPr>
            <w:r w:rsidRPr="0053135D">
              <w:rPr>
                <w:rFonts w:eastAsia="Times New Roman" w:cs="Times New Roman"/>
                <w:b/>
                <w:sz w:val="14"/>
                <w:szCs w:val="16"/>
              </w:rPr>
              <w:t xml:space="preserve">Принятые меры </w:t>
            </w:r>
          </w:p>
          <w:p w14:paraId="09713DD5" w14:textId="77777777" w:rsidR="00D154A6" w:rsidRPr="0053135D" w:rsidRDefault="00D154A6" w:rsidP="0071444F">
            <w:pPr>
              <w:tabs>
                <w:tab w:val="left" w:pos="4395"/>
              </w:tabs>
              <w:spacing w:line="240" w:lineRule="auto"/>
              <w:jc w:val="center"/>
              <w:rPr>
                <w:rFonts w:eastAsia="Times New Roman" w:cs="Times New Roman"/>
                <w:i/>
                <w:sz w:val="14"/>
                <w:szCs w:val="16"/>
              </w:rPr>
            </w:pPr>
            <w:r w:rsidRPr="0053135D">
              <w:rPr>
                <w:rFonts w:eastAsia="Times New Roman" w:cs="Times New Roman"/>
                <w:i/>
                <w:sz w:val="14"/>
                <w:szCs w:val="16"/>
              </w:rPr>
              <w:t>(в соответствующем поле поставить «Х»)</w:t>
            </w:r>
          </w:p>
          <w:p w14:paraId="585DC1DC" w14:textId="77777777" w:rsidR="00D154A6" w:rsidRPr="0053135D" w:rsidRDefault="00D154A6" w:rsidP="0071444F">
            <w:pPr>
              <w:tabs>
                <w:tab w:val="left" w:pos="4395"/>
              </w:tabs>
              <w:spacing w:line="240" w:lineRule="auto"/>
              <w:jc w:val="center"/>
              <w:rPr>
                <w:rFonts w:eastAsia="Times New Roman" w:cs="Times New Roman"/>
                <w:b/>
                <w:sz w:val="14"/>
                <w:szCs w:val="16"/>
              </w:rPr>
            </w:pPr>
          </w:p>
          <w:p w14:paraId="1FE2F894" w14:textId="77777777" w:rsidR="00D154A6" w:rsidRPr="0053135D" w:rsidRDefault="00D154A6" w:rsidP="0071444F">
            <w:pPr>
              <w:tabs>
                <w:tab w:val="left" w:pos="4395"/>
              </w:tabs>
              <w:spacing w:line="240" w:lineRule="auto"/>
              <w:jc w:val="center"/>
              <w:rPr>
                <w:rFonts w:eastAsia="Times New Roman" w:cs="Times New Roman"/>
                <w:b/>
                <w:sz w:val="14"/>
                <w:szCs w:val="16"/>
              </w:rPr>
            </w:pPr>
          </w:p>
        </w:tc>
        <w:tc>
          <w:tcPr>
            <w:tcW w:w="1701" w:type="dxa"/>
            <w:vMerge w:val="restart"/>
            <w:tcBorders>
              <w:top w:val="single" w:sz="12" w:space="0" w:color="auto"/>
              <w:right w:val="single" w:sz="6" w:space="0" w:color="auto"/>
            </w:tcBorders>
            <w:shd w:val="clear" w:color="auto" w:fill="auto"/>
            <w:vAlign w:val="center"/>
          </w:tcPr>
          <w:p w14:paraId="61670F91" w14:textId="77777777" w:rsidR="00D154A6" w:rsidRPr="0053135D" w:rsidRDefault="00D154A6" w:rsidP="0071444F">
            <w:pPr>
              <w:tabs>
                <w:tab w:val="left" w:pos="4395"/>
              </w:tabs>
              <w:spacing w:line="240" w:lineRule="auto"/>
              <w:jc w:val="center"/>
              <w:rPr>
                <w:rFonts w:eastAsia="Times New Roman" w:cs="Times New Roman"/>
                <w:b/>
                <w:sz w:val="16"/>
                <w:szCs w:val="16"/>
              </w:rPr>
            </w:pPr>
            <w:r w:rsidRPr="0053135D">
              <w:rPr>
                <w:rFonts w:eastAsia="Times New Roman" w:cs="Times New Roman"/>
                <w:b/>
                <w:sz w:val="16"/>
                <w:szCs w:val="16"/>
              </w:rPr>
              <w:t>Подпись участника ЕГЭ</w:t>
            </w:r>
          </w:p>
        </w:tc>
        <w:tc>
          <w:tcPr>
            <w:tcW w:w="1701" w:type="dxa"/>
            <w:vMerge w:val="restart"/>
            <w:tcBorders>
              <w:top w:val="single" w:sz="12" w:space="0" w:color="auto"/>
              <w:right w:val="single" w:sz="6" w:space="0" w:color="auto"/>
            </w:tcBorders>
          </w:tcPr>
          <w:p w14:paraId="49CD2AA8" w14:textId="77777777" w:rsidR="00D154A6" w:rsidRPr="0053135D" w:rsidRDefault="00D154A6" w:rsidP="0071444F">
            <w:pPr>
              <w:tabs>
                <w:tab w:val="left" w:pos="4395"/>
              </w:tabs>
              <w:spacing w:line="240" w:lineRule="auto"/>
              <w:jc w:val="center"/>
              <w:rPr>
                <w:rFonts w:eastAsia="Times New Roman" w:cs="Times New Roman"/>
                <w:b/>
                <w:sz w:val="16"/>
                <w:szCs w:val="16"/>
              </w:rPr>
            </w:pPr>
          </w:p>
          <w:p w14:paraId="5EEA47F8" w14:textId="77777777" w:rsidR="00D154A6" w:rsidRPr="0053135D" w:rsidRDefault="00D154A6" w:rsidP="0071444F">
            <w:pPr>
              <w:tabs>
                <w:tab w:val="left" w:pos="4395"/>
              </w:tabs>
              <w:spacing w:line="240" w:lineRule="auto"/>
              <w:jc w:val="center"/>
              <w:rPr>
                <w:rFonts w:eastAsia="Times New Roman" w:cs="Times New Roman"/>
                <w:b/>
                <w:sz w:val="16"/>
                <w:szCs w:val="16"/>
              </w:rPr>
            </w:pPr>
          </w:p>
          <w:p w14:paraId="5CD7E63C" w14:textId="77777777" w:rsidR="00D154A6" w:rsidRPr="0053135D" w:rsidRDefault="00D154A6" w:rsidP="0071444F">
            <w:pPr>
              <w:tabs>
                <w:tab w:val="left" w:pos="4395"/>
              </w:tabs>
              <w:spacing w:line="240" w:lineRule="auto"/>
              <w:jc w:val="center"/>
              <w:rPr>
                <w:rFonts w:eastAsia="Times New Roman" w:cs="Times New Roman"/>
                <w:b/>
                <w:sz w:val="16"/>
                <w:szCs w:val="16"/>
              </w:rPr>
            </w:pPr>
          </w:p>
          <w:p w14:paraId="61A87046" w14:textId="77777777" w:rsidR="00D154A6" w:rsidRPr="0053135D" w:rsidRDefault="00D154A6" w:rsidP="0071444F">
            <w:pPr>
              <w:tabs>
                <w:tab w:val="left" w:pos="4395"/>
              </w:tabs>
              <w:spacing w:line="240" w:lineRule="auto"/>
              <w:jc w:val="center"/>
              <w:rPr>
                <w:rFonts w:eastAsia="Times New Roman" w:cs="Times New Roman"/>
                <w:b/>
                <w:sz w:val="16"/>
                <w:szCs w:val="16"/>
              </w:rPr>
            </w:pPr>
          </w:p>
          <w:p w14:paraId="15E81D86" w14:textId="77777777" w:rsidR="00D154A6" w:rsidRPr="0053135D" w:rsidRDefault="00D154A6" w:rsidP="0071444F">
            <w:pPr>
              <w:tabs>
                <w:tab w:val="left" w:pos="4395"/>
              </w:tabs>
              <w:spacing w:line="240" w:lineRule="auto"/>
              <w:rPr>
                <w:rFonts w:eastAsia="Times New Roman" w:cs="Times New Roman"/>
                <w:b/>
                <w:sz w:val="16"/>
                <w:szCs w:val="16"/>
              </w:rPr>
            </w:pPr>
          </w:p>
          <w:p w14:paraId="04C16D55" w14:textId="77777777" w:rsidR="00D154A6" w:rsidRPr="0053135D" w:rsidRDefault="00D154A6" w:rsidP="0071444F">
            <w:pPr>
              <w:tabs>
                <w:tab w:val="left" w:pos="4395"/>
              </w:tabs>
              <w:spacing w:line="240" w:lineRule="auto"/>
              <w:jc w:val="center"/>
              <w:rPr>
                <w:rFonts w:eastAsia="Times New Roman" w:cs="Times New Roman"/>
                <w:b/>
                <w:sz w:val="16"/>
                <w:szCs w:val="16"/>
              </w:rPr>
            </w:pPr>
            <w:r w:rsidRPr="0053135D">
              <w:rPr>
                <w:rFonts w:eastAsia="Times New Roman" w:cs="Times New Roman"/>
                <w:b/>
                <w:sz w:val="16"/>
                <w:szCs w:val="16"/>
              </w:rPr>
              <w:t>Подпись медицинского работника</w:t>
            </w:r>
          </w:p>
        </w:tc>
      </w:tr>
      <w:tr w:rsidR="00D154A6" w:rsidRPr="0053135D" w14:paraId="217B2775" w14:textId="77777777" w:rsidTr="00414BF9">
        <w:trPr>
          <w:trHeight w:hRule="exact" w:val="1683"/>
        </w:trPr>
        <w:tc>
          <w:tcPr>
            <w:tcW w:w="567" w:type="dxa"/>
            <w:vMerge/>
            <w:tcBorders>
              <w:bottom w:val="single" w:sz="12" w:space="0" w:color="auto"/>
            </w:tcBorders>
            <w:shd w:val="clear" w:color="auto" w:fill="auto"/>
            <w:vAlign w:val="center"/>
          </w:tcPr>
          <w:p w14:paraId="16CB542C" w14:textId="77777777" w:rsidR="00D154A6" w:rsidRPr="0053135D" w:rsidRDefault="00D154A6" w:rsidP="0071444F">
            <w:pPr>
              <w:tabs>
                <w:tab w:val="left" w:pos="4395"/>
              </w:tabs>
              <w:spacing w:line="240" w:lineRule="auto"/>
              <w:jc w:val="center"/>
              <w:rPr>
                <w:rFonts w:eastAsia="Times New Roman" w:cs="Times New Roman"/>
                <w:b/>
                <w:sz w:val="14"/>
                <w:szCs w:val="16"/>
              </w:rPr>
            </w:pPr>
          </w:p>
        </w:tc>
        <w:tc>
          <w:tcPr>
            <w:tcW w:w="851" w:type="dxa"/>
            <w:tcBorders>
              <w:top w:val="single" w:sz="6" w:space="0" w:color="auto"/>
              <w:bottom w:val="single" w:sz="12" w:space="0" w:color="auto"/>
            </w:tcBorders>
            <w:shd w:val="clear" w:color="auto" w:fill="auto"/>
            <w:vAlign w:val="center"/>
          </w:tcPr>
          <w:p w14:paraId="1168DDA0" w14:textId="77777777" w:rsidR="00D154A6" w:rsidRPr="0053135D" w:rsidRDefault="00D154A6" w:rsidP="0071444F">
            <w:pPr>
              <w:tabs>
                <w:tab w:val="left" w:pos="4395"/>
              </w:tabs>
              <w:spacing w:line="240" w:lineRule="auto"/>
              <w:jc w:val="center"/>
              <w:rPr>
                <w:rFonts w:eastAsia="Times New Roman" w:cs="Times New Roman"/>
                <w:b/>
                <w:sz w:val="14"/>
                <w:szCs w:val="16"/>
              </w:rPr>
            </w:pPr>
            <w:r w:rsidRPr="0053135D">
              <w:rPr>
                <w:rFonts w:eastAsia="Times New Roman" w:cs="Times New Roman"/>
                <w:b/>
                <w:sz w:val="14"/>
                <w:szCs w:val="16"/>
              </w:rPr>
              <w:t>дата</w:t>
            </w:r>
          </w:p>
        </w:tc>
        <w:tc>
          <w:tcPr>
            <w:tcW w:w="709" w:type="dxa"/>
            <w:tcBorders>
              <w:top w:val="single" w:sz="6" w:space="0" w:color="auto"/>
              <w:bottom w:val="single" w:sz="12" w:space="0" w:color="auto"/>
            </w:tcBorders>
            <w:shd w:val="clear" w:color="auto" w:fill="auto"/>
            <w:vAlign w:val="center"/>
          </w:tcPr>
          <w:p w14:paraId="7F0AFB18" w14:textId="77777777" w:rsidR="00D154A6" w:rsidRPr="0053135D" w:rsidRDefault="00D154A6" w:rsidP="0071444F">
            <w:pPr>
              <w:tabs>
                <w:tab w:val="left" w:pos="4395"/>
              </w:tabs>
              <w:spacing w:line="240" w:lineRule="auto"/>
              <w:jc w:val="center"/>
              <w:rPr>
                <w:rFonts w:eastAsia="Times New Roman" w:cs="Times New Roman"/>
                <w:b/>
                <w:sz w:val="14"/>
                <w:szCs w:val="16"/>
              </w:rPr>
            </w:pPr>
            <w:r w:rsidRPr="0053135D">
              <w:rPr>
                <w:rFonts w:eastAsia="Times New Roman" w:cs="Times New Roman"/>
                <w:b/>
                <w:sz w:val="14"/>
                <w:szCs w:val="16"/>
              </w:rPr>
              <w:t>время</w:t>
            </w:r>
          </w:p>
        </w:tc>
        <w:tc>
          <w:tcPr>
            <w:tcW w:w="2976" w:type="dxa"/>
            <w:vMerge/>
            <w:tcBorders>
              <w:bottom w:val="single" w:sz="12" w:space="0" w:color="auto"/>
            </w:tcBorders>
            <w:shd w:val="clear" w:color="auto" w:fill="auto"/>
            <w:vAlign w:val="center"/>
          </w:tcPr>
          <w:p w14:paraId="634FBBDB" w14:textId="77777777" w:rsidR="00D154A6" w:rsidRPr="0053135D" w:rsidRDefault="00D154A6" w:rsidP="0071444F">
            <w:pPr>
              <w:tabs>
                <w:tab w:val="left" w:pos="4395"/>
              </w:tabs>
              <w:spacing w:line="240" w:lineRule="auto"/>
              <w:jc w:val="center"/>
              <w:rPr>
                <w:rFonts w:eastAsia="Times New Roman" w:cs="Times New Roman"/>
                <w:b/>
                <w:sz w:val="14"/>
                <w:szCs w:val="16"/>
              </w:rPr>
            </w:pPr>
          </w:p>
        </w:tc>
        <w:tc>
          <w:tcPr>
            <w:tcW w:w="1134" w:type="dxa"/>
            <w:vMerge/>
            <w:tcBorders>
              <w:bottom w:val="single" w:sz="12" w:space="0" w:color="auto"/>
            </w:tcBorders>
            <w:shd w:val="clear" w:color="auto" w:fill="auto"/>
            <w:vAlign w:val="center"/>
          </w:tcPr>
          <w:p w14:paraId="04E6AF62" w14:textId="77777777" w:rsidR="00D154A6" w:rsidRPr="0053135D" w:rsidRDefault="00D154A6" w:rsidP="0071444F">
            <w:pPr>
              <w:tabs>
                <w:tab w:val="left" w:pos="4395"/>
              </w:tabs>
              <w:spacing w:line="240" w:lineRule="auto"/>
              <w:jc w:val="center"/>
              <w:rPr>
                <w:rFonts w:eastAsia="Times New Roman" w:cs="Times New Roman"/>
                <w:b/>
                <w:sz w:val="14"/>
                <w:szCs w:val="16"/>
              </w:rPr>
            </w:pPr>
          </w:p>
        </w:tc>
        <w:tc>
          <w:tcPr>
            <w:tcW w:w="2410" w:type="dxa"/>
            <w:vMerge/>
            <w:tcBorders>
              <w:bottom w:val="single" w:sz="12" w:space="0" w:color="auto"/>
            </w:tcBorders>
            <w:shd w:val="clear" w:color="auto" w:fill="auto"/>
            <w:vAlign w:val="center"/>
          </w:tcPr>
          <w:p w14:paraId="20E2E884" w14:textId="77777777" w:rsidR="00D154A6" w:rsidRPr="0053135D" w:rsidRDefault="00D154A6" w:rsidP="0071444F">
            <w:pPr>
              <w:tabs>
                <w:tab w:val="left" w:pos="4395"/>
              </w:tabs>
              <w:spacing w:line="240" w:lineRule="auto"/>
              <w:jc w:val="center"/>
              <w:rPr>
                <w:rFonts w:eastAsia="Times New Roman" w:cs="Times New Roman"/>
                <w:b/>
                <w:sz w:val="14"/>
                <w:szCs w:val="16"/>
              </w:rPr>
            </w:pPr>
          </w:p>
        </w:tc>
        <w:tc>
          <w:tcPr>
            <w:tcW w:w="1418" w:type="dxa"/>
            <w:tcBorders>
              <w:bottom w:val="single" w:sz="12" w:space="0" w:color="auto"/>
            </w:tcBorders>
            <w:shd w:val="clear" w:color="auto" w:fill="auto"/>
            <w:vAlign w:val="center"/>
          </w:tcPr>
          <w:p w14:paraId="3BFEE659" w14:textId="77777777" w:rsidR="00D154A6" w:rsidRPr="0053135D" w:rsidRDefault="00D154A6" w:rsidP="0071444F">
            <w:pPr>
              <w:tabs>
                <w:tab w:val="left" w:pos="4395"/>
              </w:tabs>
              <w:spacing w:line="240" w:lineRule="auto"/>
              <w:jc w:val="center"/>
              <w:rPr>
                <w:rFonts w:eastAsia="Times New Roman" w:cs="Times New Roman"/>
                <w:b/>
                <w:sz w:val="14"/>
                <w:szCs w:val="16"/>
              </w:rPr>
            </w:pPr>
            <w:r w:rsidRPr="0053135D">
              <w:rPr>
                <w:rFonts w:eastAsia="Times New Roman" w:cs="Times New Roman"/>
                <w:b/>
                <w:sz w:val="14"/>
                <w:szCs w:val="16"/>
              </w:rPr>
              <w:t>Оказана медицинская помощь, участник ЕГЭ ОТКАЗАЛСЯ ОТ СОСТАВЛЕНИЯ АКТА О ДОСРОЧНОМ ЗАВЕРШЕНИИ ЭКЗАМЕНА</w:t>
            </w:r>
          </w:p>
        </w:tc>
        <w:tc>
          <w:tcPr>
            <w:tcW w:w="1418" w:type="dxa"/>
            <w:tcBorders>
              <w:bottom w:val="single" w:sz="12" w:space="0" w:color="auto"/>
            </w:tcBorders>
            <w:shd w:val="clear" w:color="auto" w:fill="auto"/>
            <w:vAlign w:val="center"/>
          </w:tcPr>
          <w:p w14:paraId="3CD7A85E" w14:textId="77777777" w:rsidR="00D154A6" w:rsidRPr="0053135D" w:rsidRDefault="00D154A6" w:rsidP="0071444F">
            <w:pPr>
              <w:tabs>
                <w:tab w:val="left" w:pos="4395"/>
              </w:tabs>
              <w:spacing w:line="240" w:lineRule="auto"/>
              <w:jc w:val="center"/>
              <w:rPr>
                <w:rFonts w:eastAsia="Times New Roman" w:cs="Times New Roman"/>
                <w:b/>
                <w:sz w:val="14"/>
                <w:szCs w:val="16"/>
              </w:rPr>
            </w:pPr>
            <w:r w:rsidRPr="0053135D">
              <w:rPr>
                <w:rFonts w:eastAsia="Times New Roman" w:cs="Times New Roman"/>
                <w:b/>
                <w:sz w:val="14"/>
                <w:szCs w:val="16"/>
              </w:rPr>
              <w:t>Оказана медицинская помощь, и СОСТАВЛЕН АКТ О ДОСРОЧНОМ ЗАВЕРШЕНИИ ЭКЗАМЕНА</w:t>
            </w:r>
          </w:p>
        </w:tc>
        <w:tc>
          <w:tcPr>
            <w:tcW w:w="1701" w:type="dxa"/>
            <w:vMerge/>
            <w:tcBorders>
              <w:bottom w:val="single" w:sz="12" w:space="0" w:color="auto"/>
              <w:right w:val="single" w:sz="6" w:space="0" w:color="auto"/>
            </w:tcBorders>
            <w:shd w:val="clear" w:color="auto" w:fill="auto"/>
            <w:vAlign w:val="center"/>
          </w:tcPr>
          <w:p w14:paraId="3862F54A" w14:textId="77777777" w:rsidR="00D154A6" w:rsidRPr="0053135D" w:rsidRDefault="00D154A6" w:rsidP="0071444F">
            <w:pPr>
              <w:tabs>
                <w:tab w:val="left" w:pos="4395"/>
              </w:tabs>
              <w:spacing w:line="240" w:lineRule="auto"/>
              <w:jc w:val="center"/>
              <w:rPr>
                <w:rFonts w:eastAsia="Times New Roman" w:cs="Times New Roman"/>
                <w:b/>
                <w:sz w:val="16"/>
                <w:szCs w:val="16"/>
              </w:rPr>
            </w:pPr>
          </w:p>
        </w:tc>
        <w:tc>
          <w:tcPr>
            <w:tcW w:w="1701" w:type="dxa"/>
            <w:vMerge/>
            <w:tcBorders>
              <w:bottom w:val="single" w:sz="12" w:space="0" w:color="auto"/>
              <w:right w:val="single" w:sz="6" w:space="0" w:color="auto"/>
            </w:tcBorders>
          </w:tcPr>
          <w:p w14:paraId="4768FB3D" w14:textId="77777777" w:rsidR="00D154A6" w:rsidRPr="0053135D" w:rsidRDefault="00D154A6" w:rsidP="0071444F">
            <w:pPr>
              <w:tabs>
                <w:tab w:val="left" w:pos="4395"/>
              </w:tabs>
              <w:spacing w:line="240" w:lineRule="auto"/>
              <w:jc w:val="center"/>
              <w:rPr>
                <w:rFonts w:eastAsia="Times New Roman" w:cs="Times New Roman"/>
                <w:b/>
                <w:sz w:val="16"/>
                <w:szCs w:val="16"/>
              </w:rPr>
            </w:pPr>
          </w:p>
        </w:tc>
      </w:tr>
      <w:tr w:rsidR="00D154A6" w:rsidRPr="001249DA" w14:paraId="40642A3E" w14:textId="77777777" w:rsidTr="00414BF9">
        <w:trPr>
          <w:trHeight w:hRule="exact" w:val="227"/>
        </w:trPr>
        <w:tc>
          <w:tcPr>
            <w:tcW w:w="567" w:type="dxa"/>
            <w:tcBorders>
              <w:top w:val="single" w:sz="12" w:space="0" w:color="auto"/>
              <w:bottom w:val="single" w:sz="12" w:space="0" w:color="auto"/>
            </w:tcBorders>
            <w:shd w:val="clear" w:color="auto" w:fill="auto"/>
            <w:vAlign w:val="center"/>
          </w:tcPr>
          <w:p w14:paraId="0CA5743F" w14:textId="77777777" w:rsidR="00D154A6" w:rsidRPr="0053135D" w:rsidRDefault="00D154A6" w:rsidP="0071444F">
            <w:pPr>
              <w:tabs>
                <w:tab w:val="left" w:pos="4395"/>
              </w:tabs>
              <w:spacing w:line="240" w:lineRule="auto"/>
              <w:jc w:val="center"/>
              <w:rPr>
                <w:rFonts w:eastAsia="Times New Roman" w:cs="Times New Roman"/>
                <w:b/>
                <w:sz w:val="12"/>
                <w:szCs w:val="12"/>
              </w:rPr>
            </w:pPr>
            <w:r w:rsidRPr="0053135D">
              <w:rPr>
                <w:rFonts w:eastAsia="Times New Roman" w:cs="Times New Roman"/>
                <w:b/>
                <w:sz w:val="12"/>
                <w:szCs w:val="12"/>
              </w:rPr>
              <w:t>1</w:t>
            </w:r>
          </w:p>
        </w:tc>
        <w:tc>
          <w:tcPr>
            <w:tcW w:w="851" w:type="dxa"/>
            <w:tcBorders>
              <w:top w:val="single" w:sz="12" w:space="0" w:color="auto"/>
              <w:bottom w:val="single" w:sz="12" w:space="0" w:color="auto"/>
            </w:tcBorders>
            <w:shd w:val="clear" w:color="auto" w:fill="auto"/>
            <w:vAlign w:val="center"/>
          </w:tcPr>
          <w:p w14:paraId="426945F7" w14:textId="77777777" w:rsidR="00D154A6" w:rsidRPr="0053135D" w:rsidRDefault="00D154A6" w:rsidP="0071444F">
            <w:pPr>
              <w:tabs>
                <w:tab w:val="left" w:pos="4395"/>
              </w:tabs>
              <w:spacing w:line="240" w:lineRule="auto"/>
              <w:jc w:val="center"/>
              <w:rPr>
                <w:rFonts w:eastAsia="Times New Roman" w:cs="Times New Roman"/>
                <w:b/>
                <w:sz w:val="12"/>
                <w:szCs w:val="12"/>
              </w:rPr>
            </w:pPr>
            <w:r w:rsidRPr="0053135D">
              <w:rPr>
                <w:rFonts w:eastAsia="Times New Roman" w:cs="Times New Roman"/>
                <w:b/>
                <w:sz w:val="12"/>
                <w:szCs w:val="12"/>
              </w:rPr>
              <w:t>2</w:t>
            </w:r>
          </w:p>
        </w:tc>
        <w:tc>
          <w:tcPr>
            <w:tcW w:w="709" w:type="dxa"/>
            <w:tcBorders>
              <w:top w:val="single" w:sz="12" w:space="0" w:color="auto"/>
              <w:bottom w:val="single" w:sz="12" w:space="0" w:color="auto"/>
            </w:tcBorders>
            <w:shd w:val="clear" w:color="auto" w:fill="auto"/>
            <w:vAlign w:val="center"/>
          </w:tcPr>
          <w:p w14:paraId="5BADED98" w14:textId="77777777" w:rsidR="00D154A6" w:rsidRPr="0053135D" w:rsidRDefault="00D154A6" w:rsidP="0071444F">
            <w:pPr>
              <w:tabs>
                <w:tab w:val="left" w:pos="4395"/>
              </w:tabs>
              <w:spacing w:line="240" w:lineRule="auto"/>
              <w:jc w:val="center"/>
              <w:rPr>
                <w:rFonts w:eastAsia="Times New Roman" w:cs="Times New Roman"/>
                <w:b/>
                <w:sz w:val="12"/>
                <w:szCs w:val="12"/>
              </w:rPr>
            </w:pPr>
            <w:r w:rsidRPr="0053135D">
              <w:rPr>
                <w:rFonts w:eastAsia="Times New Roman" w:cs="Times New Roman"/>
                <w:b/>
                <w:sz w:val="12"/>
                <w:szCs w:val="12"/>
              </w:rPr>
              <w:t>3</w:t>
            </w:r>
          </w:p>
        </w:tc>
        <w:tc>
          <w:tcPr>
            <w:tcW w:w="2976" w:type="dxa"/>
            <w:tcBorders>
              <w:top w:val="single" w:sz="12" w:space="0" w:color="auto"/>
              <w:bottom w:val="single" w:sz="12" w:space="0" w:color="auto"/>
            </w:tcBorders>
            <w:shd w:val="clear" w:color="auto" w:fill="auto"/>
            <w:vAlign w:val="center"/>
          </w:tcPr>
          <w:p w14:paraId="3A80CA65" w14:textId="77777777" w:rsidR="00D154A6" w:rsidRPr="0053135D" w:rsidRDefault="00D154A6" w:rsidP="0071444F">
            <w:pPr>
              <w:tabs>
                <w:tab w:val="left" w:pos="4395"/>
              </w:tabs>
              <w:spacing w:line="240" w:lineRule="auto"/>
              <w:jc w:val="center"/>
              <w:rPr>
                <w:rFonts w:eastAsia="Times New Roman" w:cs="Times New Roman"/>
                <w:b/>
                <w:sz w:val="12"/>
                <w:szCs w:val="12"/>
              </w:rPr>
            </w:pPr>
            <w:r w:rsidRPr="0053135D">
              <w:rPr>
                <w:rFonts w:eastAsia="Times New Roman" w:cs="Times New Roman"/>
                <w:b/>
                <w:sz w:val="12"/>
                <w:szCs w:val="12"/>
              </w:rPr>
              <w:t>4</w:t>
            </w:r>
          </w:p>
        </w:tc>
        <w:tc>
          <w:tcPr>
            <w:tcW w:w="1134" w:type="dxa"/>
            <w:tcBorders>
              <w:top w:val="single" w:sz="12" w:space="0" w:color="auto"/>
              <w:bottom w:val="single" w:sz="12" w:space="0" w:color="auto"/>
            </w:tcBorders>
            <w:shd w:val="clear" w:color="auto" w:fill="auto"/>
            <w:vAlign w:val="center"/>
          </w:tcPr>
          <w:p w14:paraId="79E146ED" w14:textId="77777777" w:rsidR="00D154A6" w:rsidRPr="0053135D" w:rsidRDefault="00D154A6" w:rsidP="0071444F">
            <w:pPr>
              <w:tabs>
                <w:tab w:val="left" w:pos="4395"/>
              </w:tabs>
              <w:spacing w:line="240" w:lineRule="auto"/>
              <w:jc w:val="center"/>
              <w:rPr>
                <w:rFonts w:eastAsia="Times New Roman" w:cs="Times New Roman"/>
                <w:b/>
                <w:sz w:val="12"/>
                <w:szCs w:val="12"/>
              </w:rPr>
            </w:pPr>
            <w:r w:rsidRPr="0053135D">
              <w:rPr>
                <w:rFonts w:eastAsia="Times New Roman" w:cs="Times New Roman"/>
                <w:b/>
                <w:sz w:val="12"/>
                <w:szCs w:val="12"/>
              </w:rPr>
              <w:t>5</w:t>
            </w:r>
          </w:p>
        </w:tc>
        <w:tc>
          <w:tcPr>
            <w:tcW w:w="2410" w:type="dxa"/>
            <w:tcBorders>
              <w:top w:val="single" w:sz="12" w:space="0" w:color="auto"/>
              <w:bottom w:val="single" w:sz="12" w:space="0" w:color="auto"/>
            </w:tcBorders>
            <w:shd w:val="clear" w:color="auto" w:fill="auto"/>
            <w:vAlign w:val="center"/>
          </w:tcPr>
          <w:p w14:paraId="526AE1D1" w14:textId="77777777" w:rsidR="00D154A6" w:rsidRPr="0053135D" w:rsidRDefault="00D154A6" w:rsidP="0071444F">
            <w:pPr>
              <w:tabs>
                <w:tab w:val="left" w:pos="4395"/>
              </w:tabs>
              <w:spacing w:line="240" w:lineRule="auto"/>
              <w:jc w:val="center"/>
              <w:rPr>
                <w:rFonts w:eastAsia="Times New Roman" w:cs="Times New Roman"/>
                <w:b/>
                <w:sz w:val="12"/>
                <w:szCs w:val="12"/>
              </w:rPr>
            </w:pPr>
            <w:r w:rsidRPr="0053135D">
              <w:rPr>
                <w:rFonts w:eastAsia="Times New Roman" w:cs="Times New Roman"/>
                <w:b/>
                <w:sz w:val="12"/>
                <w:szCs w:val="12"/>
              </w:rPr>
              <w:t>6</w:t>
            </w:r>
          </w:p>
        </w:tc>
        <w:tc>
          <w:tcPr>
            <w:tcW w:w="1418" w:type="dxa"/>
            <w:tcBorders>
              <w:top w:val="single" w:sz="12" w:space="0" w:color="auto"/>
              <w:bottom w:val="single" w:sz="12" w:space="0" w:color="auto"/>
            </w:tcBorders>
            <w:shd w:val="clear" w:color="auto" w:fill="auto"/>
            <w:vAlign w:val="center"/>
          </w:tcPr>
          <w:p w14:paraId="6965E22B" w14:textId="77777777" w:rsidR="00D154A6" w:rsidRPr="0053135D" w:rsidRDefault="00D154A6" w:rsidP="0071444F">
            <w:pPr>
              <w:tabs>
                <w:tab w:val="left" w:pos="4395"/>
              </w:tabs>
              <w:spacing w:line="240" w:lineRule="auto"/>
              <w:jc w:val="center"/>
              <w:rPr>
                <w:rFonts w:eastAsia="Times New Roman" w:cs="Times New Roman"/>
                <w:b/>
                <w:sz w:val="12"/>
                <w:szCs w:val="12"/>
              </w:rPr>
            </w:pPr>
            <w:r w:rsidRPr="0053135D">
              <w:rPr>
                <w:rFonts w:eastAsia="Times New Roman" w:cs="Times New Roman"/>
                <w:b/>
                <w:sz w:val="12"/>
                <w:szCs w:val="12"/>
              </w:rPr>
              <w:t>7</w:t>
            </w:r>
          </w:p>
        </w:tc>
        <w:tc>
          <w:tcPr>
            <w:tcW w:w="1418" w:type="dxa"/>
            <w:tcBorders>
              <w:top w:val="single" w:sz="12" w:space="0" w:color="auto"/>
              <w:bottom w:val="single" w:sz="12" w:space="0" w:color="auto"/>
            </w:tcBorders>
            <w:shd w:val="clear" w:color="auto" w:fill="auto"/>
            <w:vAlign w:val="center"/>
          </w:tcPr>
          <w:p w14:paraId="04A28442" w14:textId="77777777" w:rsidR="00D154A6" w:rsidRPr="0053135D" w:rsidRDefault="00D154A6" w:rsidP="0071444F">
            <w:pPr>
              <w:tabs>
                <w:tab w:val="left" w:pos="4395"/>
              </w:tabs>
              <w:spacing w:line="240" w:lineRule="auto"/>
              <w:jc w:val="center"/>
              <w:rPr>
                <w:rFonts w:eastAsia="Times New Roman" w:cs="Times New Roman"/>
                <w:b/>
                <w:sz w:val="12"/>
                <w:szCs w:val="12"/>
              </w:rPr>
            </w:pPr>
            <w:r w:rsidRPr="0053135D">
              <w:rPr>
                <w:rFonts w:eastAsia="Times New Roman" w:cs="Times New Roman"/>
                <w:b/>
                <w:sz w:val="12"/>
                <w:szCs w:val="12"/>
              </w:rPr>
              <w:t>8</w:t>
            </w:r>
          </w:p>
        </w:tc>
        <w:tc>
          <w:tcPr>
            <w:tcW w:w="1701" w:type="dxa"/>
            <w:tcBorders>
              <w:top w:val="single" w:sz="12" w:space="0" w:color="auto"/>
              <w:bottom w:val="single" w:sz="12" w:space="0" w:color="auto"/>
              <w:right w:val="single" w:sz="6" w:space="0" w:color="auto"/>
            </w:tcBorders>
            <w:shd w:val="clear" w:color="auto" w:fill="auto"/>
            <w:vAlign w:val="center"/>
          </w:tcPr>
          <w:p w14:paraId="69B89C62" w14:textId="77777777" w:rsidR="00D154A6" w:rsidRPr="0053135D" w:rsidRDefault="00D154A6" w:rsidP="0071444F">
            <w:pPr>
              <w:tabs>
                <w:tab w:val="left" w:pos="4395"/>
              </w:tabs>
              <w:spacing w:line="240" w:lineRule="auto"/>
              <w:jc w:val="center"/>
              <w:rPr>
                <w:rFonts w:eastAsia="Times New Roman" w:cs="Times New Roman"/>
                <w:b/>
                <w:sz w:val="12"/>
                <w:szCs w:val="12"/>
              </w:rPr>
            </w:pPr>
            <w:r w:rsidRPr="0053135D">
              <w:rPr>
                <w:rFonts w:eastAsia="Times New Roman" w:cs="Times New Roman"/>
                <w:b/>
                <w:sz w:val="12"/>
                <w:szCs w:val="12"/>
              </w:rPr>
              <w:t>9</w:t>
            </w:r>
          </w:p>
        </w:tc>
        <w:tc>
          <w:tcPr>
            <w:tcW w:w="1701" w:type="dxa"/>
            <w:tcBorders>
              <w:top w:val="single" w:sz="12" w:space="0" w:color="auto"/>
              <w:bottom w:val="single" w:sz="12" w:space="0" w:color="auto"/>
              <w:right w:val="single" w:sz="6" w:space="0" w:color="auto"/>
            </w:tcBorders>
            <w:shd w:val="clear" w:color="auto" w:fill="auto"/>
          </w:tcPr>
          <w:p w14:paraId="6A545595" w14:textId="77777777" w:rsidR="00D154A6" w:rsidRPr="001249DA" w:rsidRDefault="00D154A6" w:rsidP="0071444F">
            <w:pPr>
              <w:tabs>
                <w:tab w:val="left" w:pos="4395"/>
              </w:tabs>
              <w:spacing w:line="240" w:lineRule="auto"/>
              <w:jc w:val="center"/>
              <w:rPr>
                <w:rFonts w:eastAsia="Times New Roman" w:cs="Times New Roman"/>
                <w:b/>
                <w:sz w:val="12"/>
                <w:szCs w:val="12"/>
              </w:rPr>
            </w:pPr>
            <w:r w:rsidRPr="0053135D">
              <w:rPr>
                <w:rFonts w:eastAsia="Times New Roman" w:cs="Times New Roman"/>
                <w:b/>
                <w:sz w:val="12"/>
                <w:szCs w:val="12"/>
              </w:rPr>
              <w:t>10</w:t>
            </w:r>
          </w:p>
        </w:tc>
      </w:tr>
      <w:tr w:rsidR="00D154A6" w:rsidRPr="001249DA" w14:paraId="3CAB7462" w14:textId="77777777" w:rsidTr="00414BF9">
        <w:trPr>
          <w:trHeight w:hRule="exact" w:val="397"/>
        </w:trPr>
        <w:tc>
          <w:tcPr>
            <w:tcW w:w="567" w:type="dxa"/>
            <w:tcBorders>
              <w:top w:val="single" w:sz="12" w:space="0" w:color="auto"/>
            </w:tcBorders>
            <w:shd w:val="clear" w:color="auto" w:fill="auto"/>
          </w:tcPr>
          <w:p w14:paraId="5DB562B1" w14:textId="77777777" w:rsidR="00D154A6" w:rsidRPr="001249DA" w:rsidRDefault="00D154A6" w:rsidP="0071444F">
            <w:pPr>
              <w:tabs>
                <w:tab w:val="left" w:pos="4395"/>
              </w:tabs>
              <w:spacing w:line="240" w:lineRule="auto"/>
              <w:jc w:val="center"/>
              <w:rPr>
                <w:rFonts w:eastAsia="Times New Roman" w:cs="Times New Roman"/>
                <w:i/>
                <w:sz w:val="18"/>
                <w:szCs w:val="18"/>
              </w:rPr>
            </w:pPr>
          </w:p>
        </w:tc>
        <w:tc>
          <w:tcPr>
            <w:tcW w:w="851" w:type="dxa"/>
            <w:tcBorders>
              <w:top w:val="single" w:sz="12" w:space="0" w:color="auto"/>
            </w:tcBorders>
            <w:shd w:val="clear" w:color="auto" w:fill="auto"/>
          </w:tcPr>
          <w:p w14:paraId="1297F5CC" w14:textId="77777777" w:rsidR="00D154A6" w:rsidRPr="001249DA" w:rsidRDefault="00D154A6" w:rsidP="0071444F">
            <w:pPr>
              <w:tabs>
                <w:tab w:val="left" w:pos="4395"/>
              </w:tabs>
              <w:spacing w:line="240" w:lineRule="auto"/>
              <w:jc w:val="center"/>
              <w:rPr>
                <w:rFonts w:eastAsia="Times New Roman" w:cs="Times New Roman"/>
                <w:i/>
                <w:sz w:val="18"/>
                <w:szCs w:val="18"/>
              </w:rPr>
            </w:pPr>
          </w:p>
        </w:tc>
        <w:tc>
          <w:tcPr>
            <w:tcW w:w="709" w:type="dxa"/>
            <w:tcBorders>
              <w:top w:val="single" w:sz="12" w:space="0" w:color="auto"/>
            </w:tcBorders>
            <w:shd w:val="clear" w:color="auto" w:fill="auto"/>
          </w:tcPr>
          <w:p w14:paraId="6ABD5040" w14:textId="77777777" w:rsidR="00D154A6" w:rsidRPr="001249DA" w:rsidRDefault="00D154A6" w:rsidP="0071444F">
            <w:pPr>
              <w:tabs>
                <w:tab w:val="left" w:pos="4395"/>
              </w:tabs>
              <w:spacing w:line="240" w:lineRule="auto"/>
              <w:jc w:val="center"/>
              <w:rPr>
                <w:rFonts w:eastAsia="Times New Roman" w:cs="Times New Roman"/>
                <w:i/>
                <w:sz w:val="18"/>
                <w:szCs w:val="18"/>
              </w:rPr>
            </w:pPr>
          </w:p>
        </w:tc>
        <w:tc>
          <w:tcPr>
            <w:tcW w:w="2976" w:type="dxa"/>
            <w:tcBorders>
              <w:top w:val="single" w:sz="12" w:space="0" w:color="auto"/>
            </w:tcBorders>
            <w:shd w:val="clear" w:color="auto" w:fill="auto"/>
          </w:tcPr>
          <w:p w14:paraId="7BBC897A" w14:textId="77777777" w:rsidR="00D154A6" w:rsidRPr="001249DA" w:rsidRDefault="00D154A6" w:rsidP="0071444F">
            <w:pPr>
              <w:tabs>
                <w:tab w:val="left" w:pos="4395"/>
              </w:tabs>
              <w:spacing w:line="240" w:lineRule="auto"/>
              <w:jc w:val="center"/>
              <w:rPr>
                <w:rFonts w:eastAsia="Times New Roman" w:cs="Times New Roman"/>
                <w:i/>
                <w:sz w:val="18"/>
                <w:szCs w:val="18"/>
              </w:rPr>
            </w:pPr>
          </w:p>
        </w:tc>
        <w:tc>
          <w:tcPr>
            <w:tcW w:w="1134" w:type="dxa"/>
            <w:tcBorders>
              <w:top w:val="single" w:sz="12" w:space="0" w:color="auto"/>
            </w:tcBorders>
            <w:shd w:val="clear" w:color="auto" w:fill="auto"/>
          </w:tcPr>
          <w:p w14:paraId="0AF3128C" w14:textId="77777777" w:rsidR="00D154A6" w:rsidRPr="001249DA" w:rsidRDefault="00D154A6" w:rsidP="0071444F">
            <w:pPr>
              <w:tabs>
                <w:tab w:val="left" w:pos="4395"/>
              </w:tabs>
              <w:spacing w:line="240" w:lineRule="auto"/>
              <w:jc w:val="center"/>
              <w:rPr>
                <w:rFonts w:eastAsia="Times New Roman" w:cs="Times New Roman"/>
                <w:i/>
                <w:sz w:val="18"/>
                <w:szCs w:val="18"/>
              </w:rPr>
            </w:pPr>
          </w:p>
        </w:tc>
        <w:tc>
          <w:tcPr>
            <w:tcW w:w="2410" w:type="dxa"/>
            <w:tcBorders>
              <w:top w:val="single" w:sz="12" w:space="0" w:color="auto"/>
            </w:tcBorders>
            <w:shd w:val="clear" w:color="auto" w:fill="auto"/>
          </w:tcPr>
          <w:p w14:paraId="2A1B36D7" w14:textId="77777777" w:rsidR="00D154A6" w:rsidRPr="001249DA" w:rsidRDefault="00D154A6" w:rsidP="0071444F">
            <w:pPr>
              <w:tabs>
                <w:tab w:val="left" w:pos="4395"/>
              </w:tabs>
              <w:spacing w:line="240" w:lineRule="auto"/>
              <w:jc w:val="center"/>
              <w:rPr>
                <w:rFonts w:eastAsia="Times New Roman" w:cs="Times New Roman"/>
                <w:i/>
                <w:sz w:val="18"/>
                <w:szCs w:val="18"/>
              </w:rPr>
            </w:pPr>
          </w:p>
        </w:tc>
        <w:tc>
          <w:tcPr>
            <w:tcW w:w="1418" w:type="dxa"/>
            <w:tcBorders>
              <w:top w:val="single" w:sz="12" w:space="0" w:color="auto"/>
            </w:tcBorders>
            <w:shd w:val="clear" w:color="auto" w:fill="auto"/>
          </w:tcPr>
          <w:p w14:paraId="71138F7F" w14:textId="77777777" w:rsidR="00D154A6" w:rsidRPr="001249DA" w:rsidRDefault="00D154A6" w:rsidP="0071444F">
            <w:pPr>
              <w:tabs>
                <w:tab w:val="left" w:pos="4395"/>
              </w:tabs>
              <w:spacing w:line="240" w:lineRule="auto"/>
              <w:jc w:val="center"/>
              <w:rPr>
                <w:rFonts w:eastAsia="Times New Roman" w:cs="Times New Roman"/>
                <w:i/>
                <w:sz w:val="18"/>
                <w:szCs w:val="18"/>
              </w:rPr>
            </w:pPr>
          </w:p>
        </w:tc>
        <w:tc>
          <w:tcPr>
            <w:tcW w:w="1418" w:type="dxa"/>
            <w:tcBorders>
              <w:top w:val="single" w:sz="12" w:space="0" w:color="auto"/>
            </w:tcBorders>
            <w:shd w:val="clear" w:color="auto" w:fill="auto"/>
          </w:tcPr>
          <w:p w14:paraId="16750096" w14:textId="77777777" w:rsidR="00D154A6" w:rsidRPr="001249DA" w:rsidRDefault="00D154A6" w:rsidP="0071444F">
            <w:pPr>
              <w:tabs>
                <w:tab w:val="left" w:pos="4395"/>
              </w:tabs>
              <w:spacing w:line="240" w:lineRule="auto"/>
              <w:jc w:val="center"/>
              <w:rPr>
                <w:rFonts w:eastAsia="Times New Roman" w:cs="Times New Roman"/>
                <w:sz w:val="24"/>
                <w:szCs w:val="24"/>
              </w:rPr>
            </w:pPr>
          </w:p>
        </w:tc>
        <w:tc>
          <w:tcPr>
            <w:tcW w:w="1701" w:type="dxa"/>
            <w:tcBorders>
              <w:top w:val="single" w:sz="12" w:space="0" w:color="auto"/>
              <w:right w:val="single" w:sz="6" w:space="0" w:color="auto"/>
            </w:tcBorders>
            <w:shd w:val="clear" w:color="auto" w:fill="auto"/>
          </w:tcPr>
          <w:p w14:paraId="21A4414D" w14:textId="77777777" w:rsidR="00D154A6" w:rsidRPr="001249DA" w:rsidRDefault="00D154A6" w:rsidP="0071444F">
            <w:pPr>
              <w:tabs>
                <w:tab w:val="left" w:pos="4395"/>
              </w:tabs>
              <w:spacing w:line="240" w:lineRule="auto"/>
              <w:rPr>
                <w:rFonts w:eastAsia="Times New Roman" w:cs="Times New Roman"/>
                <w:sz w:val="24"/>
                <w:szCs w:val="24"/>
              </w:rPr>
            </w:pPr>
          </w:p>
        </w:tc>
        <w:tc>
          <w:tcPr>
            <w:tcW w:w="1701" w:type="dxa"/>
            <w:tcBorders>
              <w:top w:val="single" w:sz="12" w:space="0" w:color="auto"/>
              <w:right w:val="single" w:sz="6" w:space="0" w:color="auto"/>
            </w:tcBorders>
          </w:tcPr>
          <w:p w14:paraId="3569F367" w14:textId="77777777" w:rsidR="00D154A6" w:rsidRPr="001249DA" w:rsidRDefault="00D154A6" w:rsidP="0071444F">
            <w:pPr>
              <w:tabs>
                <w:tab w:val="left" w:pos="4395"/>
              </w:tabs>
              <w:spacing w:line="240" w:lineRule="auto"/>
              <w:rPr>
                <w:rFonts w:eastAsia="Times New Roman" w:cs="Times New Roman"/>
                <w:sz w:val="24"/>
                <w:szCs w:val="24"/>
              </w:rPr>
            </w:pPr>
          </w:p>
        </w:tc>
      </w:tr>
      <w:tr w:rsidR="00D154A6" w:rsidRPr="001249DA" w14:paraId="6EE448DD" w14:textId="77777777" w:rsidTr="00414BF9">
        <w:trPr>
          <w:trHeight w:hRule="exact" w:val="397"/>
        </w:trPr>
        <w:tc>
          <w:tcPr>
            <w:tcW w:w="567" w:type="dxa"/>
            <w:shd w:val="clear" w:color="auto" w:fill="auto"/>
          </w:tcPr>
          <w:p w14:paraId="189CB5C3" w14:textId="77777777" w:rsidR="00D154A6" w:rsidRPr="001249DA" w:rsidRDefault="00D154A6" w:rsidP="0071444F">
            <w:pPr>
              <w:tabs>
                <w:tab w:val="left" w:pos="4395"/>
              </w:tabs>
              <w:spacing w:line="240" w:lineRule="auto"/>
              <w:rPr>
                <w:rFonts w:eastAsia="Times New Roman" w:cs="Times New Roman"/>
                <w:sz w:val="24"/>
                <w:szCs w:val="24"/>
              </w:rPr>
            </w:pPr>
          </w:p>
        </w:tc>
        <w:tc>
          <w:tcPr>
            <w:tcW w:w="851" w:type="dxa"/>
            <w:shd w:val="clear" w:color="auto" w:fill="auto"/>
          </w:tcPr>
          <w:p w14:paraId="4EF5AB5E" w14:textId="77777777" w:rsidR="00D154A6" w:rsidRPr="001249DA" w:rsidRDefault="00D154A6" w:rsidP="0071444F">
            <w:pPr>
              <w:tabs>
                <w:tab w:val="left" w:pos="4395"/>
              </w:tabs>
              <w:spacing w:line="240" w:lineRule="auto"/>
              <w:rPr>
                <w:rFonts w:eastAsia="Times New Roman" w:cs="Times New Roman"/>
                <w:sz w:val="24"/>
                <w:szCs w:val="24"/>
              </w:rPr>
            </w:pPr>
          </w:p>
        </w:tc>
        <w:tc>
          <w:tcPr>
            <w:tcW w:w="709" w:type="dxa"/>
            <w:shd w:val="clear" w:color="auto" w:fill="auto"/>
          </w:tcPr>
          <w:p w14:paraId="41BC1176" w14:textId="77777777" w:rsidR="00D154A6" w:rsidRPr="001249DA" w:rsidRDefault="00D154A6" w:rsidP="0071444F">
            <w:pPr>
              <w:tabs>
                <w:tab w:val="left" w:pos="4395"/>
              </w:tabs>
              <w:spacing w:line="240" w:lineRule="auto"/>
              <w:rPr>
                <w:rFonts w:eastAsia="Times New Roman" w:cs="Times New Roman"/>
                <w:sz w:val="24"/>
                <w:szCs w:val="24"/>
              </w:rPr>
            </w:pPr>
          </w:p>
        </w:tc>
        <w:tc>
          <w:tcPr>
            <w:tcW w:w="2976" w:type="dxa"/>
            <w:shd w:val="clear" w:color="auto" w:fill="auto"/>
          </w:tcPr>
          <w:p w14:paraId="66F6AD50" w14:textId="77777777" w:rsidR="00D154A6" w:rsidRPr="001249DA" w:rsidRDefault="00D154A6" w:rsidP="0071444F">
            <w:pPr>
              <w:tabs>
                <w:tab w:val="left" w:pos="4395"/>
              </w:tabs>
              <w:spacing w:line="240" w:lineRule="auto"/>
              <w:rPr>
                <w:rFonts w:eastAsia="Times New Roman" w:cs="Times New Roman"/>
                <w:sz w:val="24"/>
                <w:szCs w:val="24"/>
              </w:rPr>
            </w:pPr>
          </w:p>
        </w:tc>
        <w:tc>
          <w:tcPr>
            <w:tcW w:w="1134" w:type="dxa"/>
            <w:shd w:val="clear" w:color="auto" w:fill="auto"/>
          </w:tcPr>
          <w:p w14:paraId="2063C0EA" w14:textId="77777777" w:rsidR="00D154A6" w:rsidRPr="001249DA" w:rsidRDefault="00D154A6" w:rsidP="0071444F">
            <w:pPr>
              <w:tabs>
                <w:tab w:val="left" w:pos="4395"/>
              </w:tabs>
              <w:spacing w:line="240" w:lineRule="auto"/>
              <w:rPr>
                <w:rFonts w:eastAsia="Times New Roman" w:cs="Times New Roman"/>
                <w:sz w:val="24"/>
                <w:szCs w:val="24"/>
              </w:rPr>
            </w:pPr>
          </w:p>
        </w:tc>
        <w:tc>
          <w:tcPr>
            <w:tcW w:w="2410" w:type="dxa"/>
            <w:shd w:val="clear" w:color="auto" w:fill="auto"/>
          </w:tcPr>
          <w:p w14:paraId="2DEC853C" w14:textId="77777777" w:rsidR="00D154A6" w:rsidRPr="001249DA" w:rsidRDefault="00D154A6" w:rsidP="0071444F">
            <w:pPr>
              <w:tabs>
                <w:tab w:val="left" w:pos="4395"/>
              </w:tabs>
              <w:spacing w:line="240" w:lineRule="auto"/>
              <w:rPr>
                <w:rFonts w:eastAsia="Times New Roman" w:cs="Times New Roman"/>
                <w:sz w:val="24"/>
                <w:szCs w:val="24"/>
              </w:rPr>
            </w:pPr>
          </w:p>
        </w:tc>
        <w:tc>
          <w:tcPr>
            <w:tcW w:w="1418" w:type="dxa"/>
            <w:shd w:val="clear" w:color="auto" w:fill="auto"/>
          </w:tcPr>
          <w:p w14:paraId="65C0196C" w14:textId="77777777" w:rsidR="00D154A6" w:rsidRPr="001249DA" w:rsidRDefault="00D154A6" w:rsidP="0071444F">
            <w:pPr>
              <w:tabs>
                <w:tab w:val="left" w:pos="4395"/>
              </w:tabs>
              <w:spacing w:line="240" w:lineRule="auto"/>
              <w:rPr>
                <w:rFonts w:eastAsia="Times New Roman" w:cs="Times New Roman"/>
                <w:sz w:val="24"/>
                <w:szCs w:val="24"/>
              </w:rPr>
            </w:pPr>
          </w:p>
        </w:tc>
        <w:tc>
          <w:tcPr>
            <w:tcW w:w="1418" w:type="dxa"/>
            <w:shd w:val="clear" w:color="auto" w:fill="auto"/>
          </w:tcPr>
          <w:p w14:paraId="159C4125" w14:textId="77777777" w:rsidR="00D154A6" w:rsidRPr="001249DA" w:rsidRDefault="00D154A6" w:rsidP="0071444F">
            <w:pPr>
              <w:tabs>
                <w:tab w:val="left" w:pos="4395"/>
              </w:tabs>
              <w:spacing w:line="240" w:lineRule="auto"/>
              <w:rPr>
                <w:rFonts w:eastAsia="Times New Roman" w:cs="Times New Roman"/>
                <w:sz w:val="24"/>
                <w:szCs w:val="24"/>
              </w:rPr>
            </w:pPr>
          </w:p>
        </w:tc>
        <w:tc>
          <w:tcPr>
            <w:tcW w:w="1701" w:type="dxa"/>
            <w:tcBorders>
              <w:right w:val="single" w:sz="6" w:space="0" w:color="auto"/>
            </w:tcBorders>
            <w:shd w:val="clear" w:color="auto" w:fill="auto"/>
          </w:tcPr>
          <w:p w14:paraId="267BD40D" w14:textId="77777777" w:rsidR="00D154A6" w:rsidRPr="001249DA" w:rsidRDefault="00D154A6" w:rsidP="0071444F">
            <w:pPr>
              <w:tabs>
                <w:tab w:val="left" w:pos="4395"/>
              </w:tabs>
              <w:spacing w:line="240" w:lineRule="auto"/>
              <w:rPr>
                <w:rFonts w:eastAsia="Times New Roman" w:cs="Times New Roman"/>
                <w:sz w:val="24"/>
                <w:szCs w:val="24"/>
              </w:rPr>
            </w:pPr>
          </w:p>
        </w:tc>
        <w:tc>
          <w:tcPr>
            <w:tcW w:w="1701" w:type="dxa"/>
            <w:tcBorders>
              <w:right w:val="single" w:sz="6" w:space="0" w:color="auto"/>
            </w:tcBorders>
          </w:tcPr>
          <w:p w14:paraId="7782C59E" w14:textId="77777777" w:rsidR="00D154A6" w:rsidRPr="001249DA" w:rsidRDefault="00D154A6" w:rsidP="0071444F">
            <w:pPr>
              <w:tabs>
                <w:tab w:val="left" w:pos="4395"/>
              </w:tabs>
              <w:spacing w:line="240" w:lineRule="auto"/>
              <w:rPr>
                <w:rFonts w:eastAsia="Times New Roman" w:cs="Times New Roman"/>
                <w:sz w:val="24"/>
                <w:szCs w:val="24"/>
              </w:rPr>
            </w:pPr>
          </w:p>
        </w:tc>
      </w:tr>
      <w:tr w:rsidR="00D154A6" w:rsidRPr="001249DA" w14:paraId="6CB63E8C" w14:textId="77777777" w:rsidTr="00414BF9">
        <w:trPr>
          <w:trHeight w:hRule="exact" w:val="397"/>
        </w:trPr>
        <w:tc>
          <w:tcPr>
            <w:tcW w:w="567" w:type="dxa"/>
            <w:shd w:val="clear" w:color="auto" w:fill="auto"/>
          </w:tcPr>
          <w:p w14:paraId="46CC39E6" w14:textId="77777777" w:rsidR="00D154A6" w:rsidRPr="001249DA" w:rsidRDefault="00D154A6" w:rsidP="0071444F">
            <w:pPr>
              <w:tabs>
                <w:tab w:val="left" w:pos="4395"/>
              </w:tabs>
              <w:spacing w:line="240" w:lineRule="auto"/>
              <w:rPr>
                <w:rFonts w:eastAsia="Times New Roman" w:cs="Times New Roman"/>
                <w:sz w:val="24"/>
                <w:szCs w:val="24"/>
              </w:rPr>
            </w:pPr>
          </w:p>
        </w:tc>
        <w:tc>
          <w:tcPr>
            <w:tcW w:w="851" w:type="dxa"/>
            <w:shd w:val="clear" w:color="auto" w:fill="auto"/>
          </w:tcPr>
          <w:p w14:paraId="23D610E3" w14:textId="77777777" w:rsidR="00D154A6" w:rsidRPr="001249DA" w:rsidRDefault="00D154A6" w:rsidP="0071444F">
            <w:pPr>
              <w:tabs>
                <w:tab w:val="left" w:pos="4395"/>
              </w:tabs>
              <w:spacing w:line="240" w:lineRule="auto"/>
              <w:rPr>
                <w:rFonts w:eastAsia="Times New Roman" w:cs="Times New Roman"/>
                <w:sz w:val="24"/>
                <w:szCs w:val="24"/>
              </w:rPr>
            </w:pPr>
          </w:p>
        </w:tc>
        <w:tc>
          <w:tcPr>
            <w:tcW w:w="709" w:type="dxa"/>
            <w:shd w:val="clear" w:color="auto" w:fill="auto"/>
          </w:tcPr>
          <w:p w14:paraId="66529041" w14:textId="77777777" w:rsidR="00D154A6" w:rsidRPr="001249DA" w:rsidRDefault="00D154A6" w:rsidP="0071444F">
            <w:pPr>
              <w:tabs>
                <w:tab w:val="left" w:pos="4395"/>
              </w:tabs>
              <w:spacing w:line="240" w:lineRule="auto"/>
              <w:rPr>
                <w:rFonts w:eastAsia="Times New Roman" w:cs="Times New Roman"/>
                <w:sz w:val="24"/>
                <w:szCs w:val="24"/>
              </w:rPr>
            </w:pPr>
          </w:p>
        </w:tc>
        <w:tc>
          <w:tcPr>
            <w:tcW w:w="2976" w:type="dxa"/>
            <w:shd w:val="clear" w:color="auto" w:fill="auto"/>
          </w:tcPr>
          <w:p w14:paraId="08750BDF" w14:textId="77777777" w:rsidR="00D154A6" w:rsidRPr="001249DA" w:rsidRDefault="00D154A6" w:rsidP="0071444F">
            <w:pPr>
              <w:tabs>
                <w:tab w:val="left" w:pos="4395"/>
              </w:tabs>
              <w:spacing w:line="240" w:lineRule="auto"/>
              <w:rPr>
                <w:rFonts w:eastAsia="Times New Roman" w:cs="Times New Roman"/>
                <w:sz w:val="24"/>
                <w:szCs w:val="24"/>
              </w:rPr>
            </w:pPr>
          </w:p>
        </w:tc>
        <w:tc>
          <w:tcPr>
            <w:tcW w:w="1134" w:type="dxa"/>
            <w:shd w:val="clear" w:color="auto" w:fill="auto"/>
          </w:tcPr>
          <w:p w14:paraId="0D551FF7" w14:textId="77777777" w:rsidR="00D154A6" w:rsidRPr="001249DA" w:rsidRDefault="00D154A6" w:rsidP="0071444F">
            <w:pPr>
              <w:tabs>
                <w:tab w:val="left" w:pos="4395"/>
              </w:tabs>
              <w:spacing w:line="240" w:lineRule="auto"/>
              <w:rPr>
                <w:rFonts w:eastAsia="Times New Roman" w:cs="Times New Roman"/>
                <w:sz w:val="24"/>
                <w:szCs w:val="24"/>
              </w:rPr>
            </w:pPr>
          </w:p>
        </w:tc>
        <w:tc>
          <w:tcPr>
            <w:tcW w:w="2410" w:type="dxa"/>
            <w:shd w:val="clear" w:color="auto" w:fill="auto"/>
          </w:tcPr>
          <w:p w14:paraId="15B7F1D1" w14:textId="77777777" w:rsidR="00D154A6" w:rsidRPr="001249DA" w:rsidRDefault="00D154A6" w:rsidP="0071444F">
            <w:pPr>
              <w:tabs>
                <w:tab w:val="left" w:pos="4395"/>
              </w:tabs>
              <w:spacing w:line="240" w:lineRule="auto"/>
              <w:rPr>
                <w:rFonts w:eastAsia="Times New Roman" w:cs="Times New Roman"/>
                <w:sz w:val="24"/>
                <w:szCs w:val="24"/>
              </w:rPr>
            </w:pPr>
          </w:p>
        </w:tc>
        <w:tc>
          <w:tcPr>
            <w:tcW w:w="1418" w:type="dxa"/>
            <w:shd w:val="clear" w:color="auto" w:fill="auto"/>
          </w:tcPr>
          <w:p w14:paraId="4CC4A369" w14:textId="77777777" w:rsidR="00D154A6" w:rsidRPr="001249DA" w:rsidRDefault="00D154A6" w:rsidP="0071444F">
            <w:pPr>
              <w:tabs>
                <w:tab w:val="left" w:pos="4395"/>
              </w:tabs>
              <w:spacing w:line="240" w:lineRule="auto"/>
              <w:rPr>
                <w:rFonts w:eastAsia="Times New Roman" w:cs="Times New Roman"/>
                <w:sz w:val="24"/>
                <w:szCs w:val="24"/>
              </w:rPr>
            </w:pPr>
          </w:p>
        </w:tc>
        <w:tc>
          <w:tcPr>
            <w:tcW w:w="1418" w:type="dxa"/>
            <w:shd w:val="clear" w:color="auto" w:fill="auto"/>
          </w:tcPr>
          <w:p w14:paraId="2EBDCDBC" w14:textId="77777777" w:rsidR="00D154A6" w:rsidRPr="001249DA" w:rsidRDefault="00D154A6" w:rsidP="0071444F">
            <w:pPr>
              <w:tabs>
                <w:tab w:val="left" w:pos="4395"/>
              </w:tabs>
              <w:spacing w:line="240" w:lineRule="auto"/>
              <w:rPr>
                <w:rFonts w:eastAsia="Times New Roman" w:cs="Times New Roman"/>
                <w:sz w:val="24"/>
                <w:szCs w:val="24"/>
              </w:rPr>
            </w:pPr>
          </w:p>
        </w:tc>
        <w:tc>
          <w:tcPr>
            <w:tcW w:w="1701" w:type="dxa"/>
            <w:tcBorders>
              <w:right w:val="single" w:sz="6" w:space="0" w:color="auto"/>
            </w:tcBorders>
            <w:shd w:val="clear" w:color="auto" w:fill="auto"/>
          </w:tcPr>
          <w:p w14:paraId="428A6FED" w14:textId="77777777" w:rsidR="00D154A6" w:rsidRPr="001249DA" w:rsidRDefault="00D154A6" w:rsidP="0071444F">
            <w:pPr>
              <w:tabs>
                <w:tab w:val="left" w:pos="4395"/>
              </w:tabs>
              <w:spacing w:line="240" w:lineRule="auto"/>
              <w:rPr>
                <w:rFonts w:eastAsia="Times New Roman" w:cs="Times New Roman"/>
                <w:sz w:val="24"/>
                <w:szCs w:val="24"/>
              </w:rPr>
            </w:pPr>
          </w:p>
        </w:tc>
        <w:tc>
          <w:tcPr>
            <w:tcW w:w="1701" w:type="dxa"/>
            <w:tcBorders>
              <w:right w:val="single" w:sz="6" w:space="0" w:color="auto"/>
            </w:tcBorders>
          </w:tcPr>
          <w:p w14:paraId="53F4ADA4" w14:textId="77777777" w:rsidR="00D154A6" w:rsidRPr="001249DA" w:rsidRDefault="00D154A6" w:rsidP="0071444F">
            <w:pPr>
              <w:tabs>
                <w:tab w:val="left" w:pos="4395"/>
              </w:tabs>
              <w:spacing w:line="240" w:lineRule="auto"/>
              <w:rPr>
                <w:rFonts w:eastAsia="Times New Roman" w:cs="Times New Roman"/>
                <w:sz w:val="24"/>
                <w:szCs w:val="24"/>
              </w:rPr>
            </w:pPr>
          </w:p>
        </w:tc>
      </w:tr>
      <w:tr w:rsidR="00D154A6" w:rsidRPr="001249DA" w14:paraId="0ED3F9CB" w14:textId="77777777" w:rsidTr="00414BF9">
        <w:trPr>
          <w:trHeight w:hRule="exact" w:val="397"/>
        </w:trPr>
        <w:tc>
          <w:tcPr>
            <w:tcW w:w="567" w:type="dxa"/>
            <w:shd w:val="clear" w:color="auto" w:fill="auto"/>
          </w:tcPr>
          <w:p w14:paraId="268A7620" w14:textId="77777777" w:rsidR="00D154A6" w:rsidRPr="001249DA" w:rsidRDefault="00D154A6" w:rsidP="0071444F">
            <w:pPr>
              <w:tabs>
                <w:tab w:val="left" w:pos="4395"/>
              </w:tabs>
              <w:spacing w:line="240" w:lineRule="auto"/>
              <w:rPr>
                <w:rFonts w:eastAsia="Times New Roman" w:cs="Times New Roman"/>
                <w:sz w:val="24"/>
                <w:szCs w:val="24"/>
              </w:rPr>
            </w:pPr>
          </w:p>
        </w:tc>
        <w:tc>
          <w:tcPr>
            <w:tcW w:w="851" w:type="dxa"/>
            <w:shd w:val="clear" w:color="auto" w:fill="auto"/>
          </w:tcPr>
          <w:p w14:paraId="28E26771" w14:textId="77777777" w:rsidR="00D154A6" w:rsidRPr="001249DA" w:rsidRDefault="00D154A6" w:rsidP="0071444F">
            <w:pPr>
              <w:tabs>
                <w:tab w:val="left" w:pos="4395"/>
              </w:tabs>
              <w:spacing w:line="240" w:lineRule="auto"/>
              <w:rPr>
                <w:rFonts w:eastAsia="Times New Roman" w:cs="Times New Roman"/>
                <w:sz w:val="24"/>
                <w:szCs w:val="24"/>
              </w:rPr>
            </w:pPr>
          </w:p>
        </w:tc>
        <w:tc>
          <w:tcPr>
            <w:tcW w:w="709" w:type="dxa"/>
            <w:shd w:val="clear" w:color="auto" w:fill="auto"/>
          </w:tcPr>
          <w:p w14:paraId="10A72E46" w14:textId="77777777" w:rsidR="00D154A6" w:rsidRPr="001249DA" w:rsidRDefault="00D154A6" w:rsidP="0071444F">
            <w:pPr>
              <w:tabs>
                <w:tab w:val="left" w:pos="4395"/>
              </w:tabs>
              <w:spacing w:line="240" w:lineRule="auto"/>
              <w:rPr>
                <w:rFonts w:eastAsia="Times New Roman" w:cs="Times New Roman"/>
                <w:sz w:val="24"/>
                <w:szCs w:val="24"/>
              </w:rPr>
            </w:pPr>
          </w:p>
        </w:tc>
        <w:tc>
          <w:tcPr>
            <w:tcW w:w="2976" w:type="dxa"/>
            <w:shd w:val="clear" w:color="auto" w:fill="auto"/>
          </w:tcPr>
          <w:p w14:paraId="78A6ED32" w14:textId="77777777" w:rsidR="00D154A6" w:rsidRPr="001249DA" w:rsidRDefault="00D154A6" w:rsidP="0071444F">
            <w:pPr>
              <w:tabs>
                <w:tab w:val="left" w:pos="4395"/>
              </w:tabs>
              <w:spacing w:line="240" w:lineRule="auto"/>
              <w:rPr>
                <w:rFonts w:eastAsia="Times New Roman" w:cs="Times New Roman"/>
                <w:sz w:val="24"/>
                <w:szCs w:val="24"/>
              </w:rPr>
            </w:pPr>
          </w:p>
        </w:tc>
        <w:tc>
          <w:tcPr>
            <w:tcW w:w="1134" w:type="dxa"/>
            <w:shd w:val="clear" w:color="auto" w:fill="auto"/>
          </w:tcPr>
          <w:p w14:paraId="36E69917" w14:textId="77777777" w:rsidR="00D154A6" w:rsidRPr="001249DA" w:rsidRDefault="00D154A6" w:rsidP="0071444F">
            <w:pPr>
              <w:tabs>
                <w:tab w:val="left" w:pos="4395"/>
              </w:tabs>
              <w:spacing w:line="240" w:lineRule="auto"/>
              <w:rPr>
                <w:rFonts w:eastAsia="Times New Roman" w:cs="Times New Roman"/>
                <w:sz w:val="24"/>
                <w:szCs w:val="24"/>
              </w:rPr>
            </w:pPr>
          </w:p>
        </w:tc>
        <w:tc>
          <w:tcPr>
            <w:tcW w:w="2410" w:type="dxa"/>
            <w:shd w:val="clear" w:color="auto" w:fill="auto"/>
          </w:tcPr>
          <w:p w14:paraId="478BDFFF" w14:textId="77777777" w:rsidR="00D154A6" w:rsidRPr="001249DA" w:rsidRDefault="00D154A6" w:rsidP="0071444F">
            <w:pPr>
              <w:tabs>
                <w:tab w:val="left" w:pos="4395"/>
              </w:tabs>
              <w:spacing w:line="240" w:lineRule="auto"/>
              <w:rPr>
                <w:rFonts w:eastAsia="Times New Roman" w:cs="Times New Roman"/>
                <w:sz w:val="24"/>
                <w:szCs w:val="24"/>
              </w:rPr>
            </w:pPr>
          </w:p>
        </w:tc>
        <w:tc>
          <w:tcPr>
            <w:tcW w:w="1418" w:type="dxa"/>
            <w:shd w:val="clear" w:color="auto" w:fill="auto"/>
          </w:tcPr>
          <w:p w14:paraId="5C1D0EE7" w14:textId="77777777" w:rsidR="00D154A6" w:rsidRPr="001249DA" w:rsidRDefault="00D154A6" w:rsidP="0071444F">
            <w:pPr>
              <w:tabs>
                <w:tab w:val="left" w:pos="4395"/>
              </w:tabs>
              <w:spacing w:line="240" w:lineRule="auto"/>
              <w:rPr>
                <w:rFonts w:eastAsia="Times New Roman" w:cs="Times New Roman"/>
                <w:sz w:val="24"/>
                <w:szCs w:val="24"/>
              </w:rPr>
            </w:pPr>
          </w:p>
        </w:tc>
        <w:tc>
          <w:tcPr>
            <w:tcW w:w="1418" w:type="dxa"/>
            <w:shd w:val="clear" w:color="auto" w:fill="auto"/>
          </w:tcPr>
          <w:p w14:paraId="61D1A8E1" w14:textId="77777777" w:rsidR="00D154A6" w:rsidRPr="001249DA" w:rsidRDefault="00D154A6" w:rsidP="0071444F">
            <w:pPr>
              <w:tabs>
                <w:tab w:val="left" w:pos="4395"/>
              </w:tabs>
              <w:spacing w:line="240" w:lineRule="auto"/>
              <w:rPr>
                <w:rFonts w:eastAsia="Times New Roman" w:cs="Times New Roman"/>
                <w:sz w:val="24"/>
                <w:szCs w:val="24"/>
              </w:rPr>
            </w:pPr>
          </w:p>
        </w:tc>
        <w:tc>
          <w:tcPr>
            <w:tcW w:w="1701" w:type="dxa"/>
            <w:tcBorders>
              <w:right w:val="single" w:sz="6" w:space="0" w:color="auto"/>
            </w:tcBorders>
            <w:shd w:val="clear" w:color="auto" w:fill="auto"/>
          </w:tcPr>
          <w:p w14:paraId="4348AE55" w14:textId="77777777" w:rsidR="00D154A6" w:rsidRPr="001249DA" w:rsidRDefault="00D154A6" w:rsidP="0071444F">
            <w:pPr>
              <w:tabs>
                <w:tab w:val="left" w:pos="4395"/>
              </w:tabs>
              <w:spacing w:line="240" w:lineRule="auto"/>
              <w:rPr>
                <w:rFonts w:eastAsia="Times New Roman" w:cs="Times New Roman"/>
                <w:sz w:val="24"/>
                <w:szCs w:val="24"/>
              </w:rPr>
            </w:pPr>
          </w:p>
        </w:tc>
        <w:tc>
          <w:tcPr>
            <w:tcW w:w="1701" w:type="dxa"/>
            <w:tcBorders>
              <w:right w:val="single" w:sz="6" w:space="0" w:color="auto"/>
            </w:tcBorders>
          </w:tcPr>
          <w:p w14:paraId="5654D09D" w14:textId="77777777" w:rsidR="00D154A6" w:rsidRPr="001249DA" w:rsidRDefault="00D154A6" w:rsidP="0071444F">
            <w:pPr>
              <w:tabs>
                <w:tab w:val="left" w:pos="4395"/>
              </w:tabs>
              <w:spacing w:line="240" w:lineRule="auto"/>
              <w:rPr>
                <w:rFonts w:eastAsia="Times New Roman" w:cs="Times New Roman"/>
                <w:sz w:val="24"/>
                <w:szCs w:val="24"/>
              </w:rPr>
            </w:pPr>
          </w:p>
        </w:tc>
      </w:tr>
      <w:tr w:rsidR="00D154A6" w:rsidRPr="001249DA" w14:paraId="06ADD07C" w14:textId="77777777" w:rsidTr="00414BF9">
        <w:trPr>
          <w:trHeight w:hRule="exact" w:val="397"/>
        </w:trPr>
        <w:tc>
          <w:tcPr>
            <w:tcW w:w="567" w:type="dxa"/>
            <w:shd w:val="clear" w:color="auto" w:fill="auto"/>
          </w:tcPr>
          <w:p w14:paraId="7522A3A7" w14:textId="77777777" w:rsidR="00D154A6" w:rsidRPr="001249DA" w:rsidRDefault="00D154A6" w:rsidP="0071444F">
            <w:pPr>
              <w:tabs>
                <w:tab w:val="left" w:pos="4395"/>
              </w:tabs>
              <w:spacing w:line="240" w:lineRule="auto"/>
              <w:rPr>
                <w:rFonts w:eastAsia="Times New Roman" w:cs="Times New Roman"/>
                <w:sz w:val="24"/>
                <w:szCs w:val="24"/>
              </w:rPr>
            </w:pPr>
          </w:p>
        </w:tc>
        <w:tc>
          <w:tcPr>
            <w:tcW w:w="851" w:type="dxa"/>
            <w:shd w:val="clear" w:color="auto" w:fill="auto"/>
          </w:tcPr>
          <w:p w14:paraId="4CED45BD" w14:textId="77777777" w:rsidR="00D154A6" w:rsidRPr="001249DA" w:rsidRDefault="00D154A6" w:rsidP="0071444F">
            <w:pPr>
              <w:tabs>
                <w:tab w:val="left" w:pos="4395"/>
              </w:tabs>
              <w:spacing w:line="240" w:lineRule="auto"/>
              <w:rPr>
                <w:rFonts w:eastAsia="Times New Roman" w:cs="Times New Roman"/>
                <w:sz w:val="24"/>
                <w:szCs w:val="24"/>
              </w:rPr>
            </w:pPr>
          </w:p>
        </w:tc>
        <w:tc>
          <w:tcPr>
            <w:tcW w:w="709" w:type="dxa"/>
            <w:shd w:val="clear" w:color="auto" w:fill="auto"/>
          </w:tcPr>
          <w:p w14:paraId="4599381B" w14:textId="77777777" w:rsidR="00D154A6" w:rsidRPr="001249DA" w:rsidRDefault="00D154A6" w:rsidP="0071444F">
            <w:pPr>
              <w:tabs>
                <w:tab w:val="left" w:pos="4395"/>
              </w:tabs>
              <w:spacing w:line="240" w:lineRule="auto"/>
              <w:rPr>
                <w:rFonts w:eastAsia="Times New Roman" w:cs="Times New Roman"/>
                <w:sz w:val="24"/>
                <w:szCs w:val="24"/>
              </w:rPr>
            </w:pPr>
          </w:p>
        </w:tc>
        <w:tc>
          <w:tcPr>
            <w:tcW w:w="2976" w:type="dxa"/>
            <w:shd w:val="clear" w:color="auto" w:fill="auto"/>
          </w:tcPr>
          <w:p w14:paraId="220A327C" w14:textId="77777777" w:rsidR="00D154A6" w:rsidRPr="001249DA" w:rsidRDefault="00D154A6" w:rsidP="0071444F">
            <w:pPr>
              <w:tabs>
                <w:tab w:val="left" w:pos="4395"/>
              </w:tabs>
              <w:spacing w:line="240" w:lineRule="auto"/>
              <w:rPr>
                <w:rFonts w:eastAsia="Times New Roman" w:cs="Times New Roman"/>
                <w:sz w:val="24"/>
                <w:szCs w:val="24"/>
              </w:rPr>
            </w:pPr>
          </w:p>
        </w:tc>
        <w:tc>
          <w:tcPr>
            <w:tcW w:w="1134" w:type="dxa"/>
            <w:shd w:val="clear" w:color="auto" w:fill="auto"/>
          </w:tcPr>
          <w:p w14:paraId="7C3F8E3E" w14:textId="77777777" w:rsidR="00D154A6" w:rsidRPr="001249DA" w:rsidRDefault="00D154A6" w:rsidP="0071444F">
            <w:pPr>
              <w:tabs>
                <w:tab w:val="left" w:pos="4395"/>
              </w:tabs>
              <w:spacing w:line="240" w:lineRule="auto"/>
              <w:rPr>
                <w:rFonts w:eastAsia="Times New Roman" w:cs="Times New Roman"/>
                <w:sz w:val="24"/>
                <w:szCs w:val="24"/>
              </w:rPr>
            </w:pPr>
          </w:p>
        </w:tc>
        <w:tc>
          <w:tcPr>
            <w:tcW w:w="2410" w:type="dxa"/>
            <w:shd w:val="clear" w:color="auto" w:fill="auto"/>
          </w:tcPr>
          <w:p w14:paraId="2D40E081" w14:textId="77777777" w:rsidR="00D154A6" w:rsidRPr="001249DA" w:rsidRDefault="00D154A6" w:rsidP="0071444F">
            <w:pPr>
              <w:tabs>
                <w:tab w:val="left" w:pos="4395"/>
              </w:tabs>
              <w:spacing w:line="240" w:lineRule="auto"/>
              <w:rPr>
                <w:rFonts w:eastAsia="Times New Roman" w:cs="Times New Roman"/>
                <w:sz w:val="24"/>
                <w:szCs w:val="24"/>
              </w:rPr>
            </w:pPr>
          </w:p>
        </w:tc>
        <w:tc>
          <w:tcPr>
            <w:tcW w:w="1418" w:type="dxa"/>
            <w:shd w:val="clear" w:color="auto" w:fill="auto"/>
          </w:tcPr>
          <w:p w14:paraId="2CF171A2" w14:textId="77777777" w:rsidR="00D154A6" w:rsidRPr="001249DA" w:rsidRDefault="00D154A6" w:rsidP="0071444F">
            <w:pPr>
              <w:tabs>
                <w:tab w:val="left" w:pos="4395"/>
              </w:tabs>
              <w:spacing w:line="240" w:lineRule="auto"/>
              <w:rPr>
                <w:rFonts w:eastAsia="Times New Roman" w:cs="Times New Roman"/>
                <w:sz w:val="24"/>
                <w:szCs w:val="24"/>
              </w:rPr>
            </w:pPr>
          </w:p>
        </w:tc>
        <w:tc>
          <w:tcPr>
            <w:tcW w:w="1418" w:type="dxa"/>
            <w:shd w:val="clear" w:color="auto" w:fill="auto"/>
          </w:tcPr>
          <w:p w14:paraId="45A1133E" w14:textId="77777777" w:rsidR="00D154A6" w:rsidRPr="001249DA" w:rsidRDefault="00D154A6" w:rsidP="0071444F">
            <w:pPr>
              <w:tabs>
                <w:tab w:val="left" w:pos="4395"/>
              </w:tabs>
              <w:spacing w:line="240" w:lineRule="auto"/>
              <w:rPr>
                <w:rFonts w:eastAsia="Times New Roman" w:cs="Times New Roman"/>
                <w:sz w:val="24"/>
                <w:szCs w:val="24"/>
              </w:rPr>
            </w:pPr>
          </w:p>
        </w:tc>
        <w:tc>
          <w:tcPr>
            <w:tcW w:w="1701" w:type="dxa"/>
            <w:tcBorders>
              <w:right w:val="single" w:sz="6" w:space="0" w:color="auto"/>
            </w:tcBorders>
            <w:shd w:val="clear" w:color="auto" w:fill="auto"/>
          </w:tcPr>
          <w:p w14:paraId="4F6BFEA0" w14:textId="77777777" w:rsidR="00D154A6" w:rsidRPr="001249DA" w:rsidRDefault="00D154A6" w:rsidP="0071444F">
            <w:pPr>
              <w:tabs>
                <w:tab w:val="left" w:pos="4395"/>
              </w:tabs>
              <w:spacing w:line="240" w:lineRule="auto"/>
              <w:rPr>
                <w:rFonts w:eastAsia="Times New Roman" w:cs="Times New Roman"/>
                <w:sz w:val="24"/>
                <w:szCs w:val="24"/>
              </w:rPr>
            </w:pPr>
          </w:p>
        </w:tc>
        <w:tc>
          <w:tcPr>
            <w:tcW w:w="1701" w:type="dxa"/>
            <w:tcBorders>
              <w:right w:val="single" w:sz="6" w:space="0" w:color="auto"/>
            </w:tcBorders>
          </w:tcPr>
          <w:p w14:paraId="7D141670" w14:textId="77777777" w:rsidR="00D154A6" w:rsidRPr="001249DA" w:rsidRDefault="00D154A6" w:rsidP="0071444F">
            <w:pPr>
              <w:tabs>
                <w:tab w:val="left" w:pos="4395"/>
              </w:tabs>
              <w:spacing w:line="240" w:lineRule="auto"/>
              <w:rPr>
                <w:rFonts w:eastAsia="Times New Roman" w:cs="Times New Roman"/>
                <w:sz w:val="24"/>
                <w:szCs w:val="24"/>
              </w:rPr>
            </w:pPr>
          </w:p>
        </w:tc>
      </w:tr>
      <w:tr w:rsidR="00D154A6" w:rsidRPr="001249DA" w14:paraId="11C2827A" w14:textId="77777777" w:rsidTr="00414BF9">
        <w:trPr>
          <w:trHeight w:hRule="exact" w:val="397"/>
        </w:trPr>
        <w:tc>
          <w:tcPr>
            <w:tcW w:w="567" w:type="dxa"/>
            <w:shd w:val="clear" w:color="auto" w:fill="auto"/>
          </w:tcPr>
          <w:p w14:paraId="5523DA05" w14:textId="77777777" w:rsidR="00D154A6" w:rsidRPr="001249DA" w:rsidRDefault="00D154A6" w:rsidP="0071444F">
            <w:pPr>
              <w:tabs>
                <w:tab w:val="left" w:pos="4395"/>
              </w:tabs>
              <w:spacing w:line="240" w:lineRule="auto"/>
              <w:rPr>
                <w:rFonts w:eastAsia="Times New Roman" w:cs="Times New Roman"/>
                <w:sz w:val="24"/>
                <w:szCs w:val="24"/>
              </w:rPr>
            </w:pPr>
          </w:p>
        </w:tc>
        <w:tc>
          <w:tcPr>
            <w:tcW w:w="851" w:type="dxa"/>
            <w:shd w:val="clear" w:color="auto" w:fill="auto"/>
          </w:tcPr>
          <w:p w14:paraId="5B6FDBC3" w14:textId="77777777" w:rsidR="00D154A6" w:rsidRPr="001249DA" w:rsidRDefault="00D154A6" w:rsidP="0071444F">
            <w:pPr>
              <w:tabs>
                <w:tab w:val="left" w:pos="4395"/>
              </w:tabs>
              <w:spacing w:line="240" w:lineRule="auto"/>
              <w:rPr>
                <w:rFonts w:eastAsia="Times New Roman" w:cs="Times New Roman"/>
                <w:sz w:val="24"/>
                <w:szCs w:val="24"/>
              </w:rPr>
            </w:pPr>
          </w:p>
        </w:tc>
        <w:tc>
          <w:tcPr>
            <w:tcW w:w="709" w:type="dxa"/>
            <w:shd w:val="clear" w:color="auto" w:fill="auto"/>
          </w:tcPr>
          <w:p w14:paraId="6D4EC1E5" w14:textId="77777777" w:rsidR="00D154A6" w:rsidRPr="001249DA" w:rsidRDefault="00D154A6" w:rsidP="0071444F">
            <w:pPr>
              <w:tabs>
                <w:tab w:val="left" w:pos="4395"/>
              </w:tabs>
              <w:spacing w:line="240" w:lineRule="auto"/>
              <w:rPr>
                <w:rFonts w:eastAsia="Times New Roman" w:cs="Times New Roman"/>
                <w:sz w:val="24"/>
                <w:szCs w:val="24"/>
              </w:rPr>
            </w:pPr>
          </w:p>
        </w:tc>
        <w:tc>
          <w:tcPr>
            <w:tcW w:w="2976" w:type="dxa"/>
            <w:shd w:val="clear" w:color="auto" w:fill="auto"/>
          </w:tcPr>
          <w:p w14:paraId="01716A47" w14:textId="77777777" w:rsidR="00D154A6" w:rsidRPr="001249DA" w:rsidRDefault="00D154A6" w:rsidP="0071444F">
            <w:pPr>
              <w:tabs>
                <w:tab w:val="left" w:pos="4395"/>
              </w:tabs>
              <w:spacing w:line="240" w:lineRule="auto"/>
              <w:rPr>
                <w:rFonts w:eastAsia="Times New Roman" w:cs="Times New Roman"/>
                <w:sz w:val="24"/>
                <w:szCs w:val="24"/>
              </w:rPr>
            </w:pPr>
          </w:p>
        </w:tc>
        <w:tc>
          <w:tcPr>
            <w:tcW w:w="1134" w:type="dxa"/>
            <w:shd w:val="clear" w:color="auto" w:fill="auto"/>
          </w:tcPr>
          <w:p w14:paraId="7706D179" w14:textId="77777777" w:rsidR="00D154A6" w:rsidRPr="001249DA" w:rsidRDefault="00D154A6" w:rsidP="0071444F">
            <w:pPr>
              <w:tabs>
                <w:tab w:val="left" w:pos="4395"/>
              </w:tabs>
              <w:spacing w:line="240" w:lineRule="auto"/>
              <w:rPr>
                <w:rFonts w:eastAsia="Times New Roman" w:cs="Times New Roman"/>
                <w:sz w:val="24"/>
                <w:szCs w:val="24"/>
              </w:rPr>
            </w:pPr>
          </w:p>
        </w:tc>
        <w:tc>
          <w:tcPr>
            <w:tcW w:w="2410" w:type="dxa"/>
            <w:shd w:val="clear" w:color="auto" w:fill="auto"/>
          </w:tcPr>
          <w:p w14:paraId="5B9F0B30" w14:textId="77777777" w:rsidR="00D154A6" w:rsidRPr="001249DA" w:rsidRDefault="00D154A6" w:rsidP="0071444F">
            <w:pPr>
              <w:tabs>
                <w:tab w:val="left" w:pos="4395"/>
              </w:tabs>
              <w:spacing w:line="240" w:lineRule="auto"/>
              <w:rPr>
                <w:rFonts w:eastAsia="Times New Roman" w:cs="Times New Roman"/>
                <w:sz w:val="24"/>
                <w:szCs w:val="24"/>
              </w:rPr>
            </w:pPr>
          </w:p>
        </w:tc>
        <w:tc>
          <w:tcPr>
            <w:tcW w:w="1418" w:type="dxa"/>
            <w:shd w:val="clear" w:color="auto" w:fill="auto"/>
          </w:tcPr>
          <w:p w14:paraId="7F7D1BF5" w14:textId="77777777" w:rsidR="00D154A6" w:rsidRPr="001249DA" w:rsidRDefault="00D154A6" w:rsidP="0071444F">
            <w:pPr>
              <w:tabs>
                <w:tab w:val="left" w:pos="4395"/>
              </w:tabs>
              <w:spacing w:line="240" w:lineRule="auto"/>
              <w:rPr>
                <w:rFonts w:eastAsia="Times New Roman" w:cs="Times New Roman"/>
                <w:sz w:val="24"/>
                <w:szCs w:val="24"/>
              </w:rPr>
            </w:pPr>
          </w:p>
        </w:tc>
        <w:tc>
          <w:tcPr>
            <w:tcW w:w="1418" w:type="dxa"/>
            <w:shd w:val="clear" w:color="auto" w:fill="auto"/>
          </w:tcPr>
          <w:p w14:paraId="7DA678F1" w14:textId="77777777" w:rsidR="00D154A6" w:rsidRPr="001249DA" w:rsidRDefault="00D154A6" w:rsidP="0071444F">
            <w:pPr>
              <w:tabs>
                <w:tab w:val="left" w:pos="4395"/>
              </w:tabs>
              <w:spacing w:line="240" w:lineRule="auto"/>
              <w:rPr>
                <w:rFonts w:eastAsia="Times New Roman" w:cs="Times New Roman"/>
                <w:sz w:val="24"/>
                <w:szCs w:val="24"/>
              </w:rPr>
            </w:pPr>
          </w:p>
        </w:tc>
        <w:tc>
          <w:tcPr>
            <w:tcW w:w="1701" w:type="dxa"/>
            <w:tcBorders>
              <w:right w:val="single" w:sz="6" w:space="0" w:color="auto"/>
            </w:tcBorders>
            <w:shd w:val="clear" w:color="auto" w:fill="auto"/>
          </w:tcPr>
          <w:p w14:paraId="767AA7F7" w14:textId="77777777" w:rsidR="00D154A6" w:rsidRPr="001249DA" w:rsidRDefault="00D154A6" w:rsidP="0071444F">
            <w:pPr>
              <w:tabs>
                <w:tab w:val="left" w:pos="4395"/>
              </w:tabs>
              <w:spacing w:line="240" w:lineRule="auto"/>
              <w:rPr>
                <w:rFonts w:eastAsia="Times New Roman" w:cs="Times New Roman"/>
                <w:sz w:val="24"/>
                <w:szCs w:val="24"/>
              </w:rPr>
            </w:pPr>
          </w:p>
        </w:tc>
        <w:tc>
          <w:tcPr>
            <w:tcW w:w="1701" w:type="dxa"/>
            <w:tcBorders>
              <w:right w:val="single" w:sz="6" w:space="0" w:color="auto"/>
            </w:tcBorders>
          </w:tcPr>
          <w:p w14:paraId="5A8A96A8" w14:textId="77777777" w:rsidR="00D154A6" w:rsidRPr="001249DA" w:rsidRDefault="00D154A6" w:rsidP="0071444F">
            <w:pPr>
              <w:tabs>
                <w:tab w:val="left" w:pos="4395"/>
              </w:tabs>
              <w:spacing w:line="240" w:lineRule="auto"/>
              <w:rPr>
                <w:rFonts w:eastAsia="Times New Roman" w:cs="Times New Roman"/>
                <w:sz w:val="24"/>
                <w:szCs w:val="24"/>
              </w:rPr>
            </w:pPr>
          </w:p>
        </w:tc>
      </w:tr>
      <w:tr w:rsidR="00D154A6" w:rsidRPr="001249DA" w14:paraId="0B627DE1" w14:textId="77777777" w:rsidTr="00414BF9">
        <w:trPr>
          <w:trHeight w:hRule="exact" w:val="397"/>
        </w:trPr>
        <w:tc>
          <w:tcPr>
            <w:tcW w:w="567" w:type="dxa"/>
            <w:shd w:val="clear" w:color="auto" w:fill="auto"/>
          </w:tcPr>
          <w:p w14:paraId="6E1434D2" w14:textId="77777777" w:rsidR="00D154A6" w:rsidRPr="001249DA" w:rsidRDefault="00D154A6" w:rsidP="0071444F">
            <w:pPr>
              <w:tabs>
                <w:tab w:val="left" w:pos="4395"/>
              </w:tabs>
              <w:spacing w:line="240" w:lineRule="auto"/>
              <w:rPr>
                <w:rFonts w:eastAsia="Times New Roman" w:cs="Times New Roman"/>
                <w:sz w:val="24"/>
                <w:szCs w:val="24"/>
              </w:rPr>
            </w:pPr>
          </w:p>
        </w:tc>
        <w:tc>
          <w:tcPr>
            <w:tcW w:w="851" w:type="dxa"/>
            <w:shd w:val="clear" w:color="auto" w:fill="auto"/>
          </w:tcPr>
          <w:p w14:paraId="183B4677" w14:textId="77777777" w:rsidR="00D154A6" w:rsidRPr="001249DA" w:rsidRDefault="00D154A6" w:rsidP="0071444F">
            <w:pPr>
              <w:tabs>
                <w:tab w:val="left" w:pos="4395"/>
              </w:tabs>
              <w:spacing w:line="240" w:lineRule="auto"/>
              <w:rPr>
                <w:rFonts w:eastAsia="Times New Roman" w:cs="Times New Roman"/>
                <w:sz w:val="24"/>
                <w:szCs w:val="24"/>
              </w:rPr>
            </w:pPr>
          </w:p>
        </w:tc>
        <w:tc>
          <w:tcPr>
            <w:tcW w:w="709" w:type="dxa"/>
            <w:shd w:val="clear" w:color="auto" w:fill="auto"/>
          </w:tcPr>
          <w:p w14:paraId="350B058B" w14:textId="77777777" w:rsidR="00D154A6" w:rsidRPr="001249DA" w:rsidRDefault="00D154A6" w:rsidP="0071444F">
            <w:pPr>
              <w:tabs>
                <w:tab w:val="left" w:pos="4395"/>
              </w:tabs>
              <w:spacing w:line="240" w:lineRule="auto"/>
              <w:rPr>
                <w:rFonts w:eastAsia="Times New Roman" w:cs="Times New Roman"/>
                <w:sz w:val="24"/>
                <w:szCs w:val="24"/>
              </w:rPr>
            </w:pPr>
          </w:p>
        </w:tc>
        <w:tc>
          <w:tcPr>
            <w:tcW w:w="2976" w:type="dxa"/>
            <w:shd w:val="clear" w:color="auto" w:fill="auto"/>
          </w:tcPr>
          <w:p w14:paraId="02E075D3" w14:textId="77777777" w:rsidR="00D154A6" w:rsidRPr="001249DA" w:rsidRDefault="00D154A6" w:rsidP="0071444F">
            <w:pPr>
              <w:tabs>
                <w:tab w:val="left" w:pos="4395"/>
              </w:tabs>
              <w:spacing w:line="240" w:lineRule="auto"/>
              <w:rPr>
                <w:rFonts w:eastAsia="Times New Roman" w:cs="Times New Roman"/>
                <w:sz w:val="24"/>
                <w:szCs w:val="24"/>
              </w:rPr>
            </w:pPr>
          </w:p>
        </w:tc>
        <w:tc>
          <w:tcPr>
            <w:tcW w:w="1134" w:type="dxa"/>
            <w:shd w:val="clear" w:color="auto" w:fill="auto"/>
          </w:tcPr>
          <w:p w14:paraId="7814C856" w14:textId="77777777" w:rsidR="00D154A6" w:rsidRPr="001249DA" w:rsidRDefault="00D154A6" w:rsidP="0071444F">
            <w:pPr>
              <w:tabs>
                <w:tab w:val="left" w:pos="4395"/>
              </w:tabs>
              <w:spacing w:line="240" w:lineRule="auto"/>
              <w:rPr>
                <w:rFonts w:eastAsia="Times New Roman" w:cs="Times New Roman"/>
                <w:sz w:val="24"/>
                <w:szCs w:val="24"/>
              </w:rPr>
            </w:pPr>
          </w:p>
        </w:tc>
        <w:tc>
          <w:tcPr>
            <w:tcW w:w="2410" w:type="dxa"/>
            <w:shd w:val="clear" w:color="auto" w:fill="auto"/>
          </w:tcPr>
          <w:p w14:paraId="50567D49" w14:textId="77777777" w:rsidR="00D154A6" w:rsidRPr="001249DA" w:rsidRDefault="00D154A6" w:rsidP="0071444F">
            <w:pPr>
              <w:tabs>
                <w:tab w:val="left" w:pos="4395"/>
              </w:tabs>
              <w:spacing w:line="240" w:lineRule="auto"/>
              <w:rPr>
                <w:rFonts w:eastAsia="Times New Roman" w:cs="Times New Roman"/>
                <w:sz w:val="24"/>
                <w:szCs w:val="24"/>
              </w:rPr>
            </w:pPr>
          </w:p>
        </w:tc>
        <w:tc>
          <w:tcPr>
            <w:tcW w:w="1418" w:type="dxa"/>
            <w:shd w:val="clear" w:color="auto" w:fill="auto"/>
          </w:tcPr>
          <w:p w14:paraId="2111359C" w14:textId="77777777" w:rsidR="00D154A6" w:rsidRPr="001249DA" w:rsidRDefault="00D154A6" w:rsidP="0071444F">
            <w:pPr>
              <w:tabs>
                <w:tab w:val="left" w:pos="4395"/>
              </w:tabs>
              <w:spacing w:line="240" w:lineRule="auto"/>
              <w:rPr>
                <w:rFonts w:eastAsia="Times New Roman" w:cs="Times New Roman"/>
                <w:sz w:val="24"/>
                <w:szCs w:val="24"/>
              </w:rPr>
            </w:pPr>
          </w:p>
        </w:tc>
        <w:tc>
          <w:tcPr>
            <w:tcW w:w="1418" w:type="dxa"/>
            <w:shd w:val="clear" w:color="auto" w:fill="auto"/>
          </w:tcPr>
          <w:p w14:paraId="2C425E37" w14:textId="77777777" w:rsidR="00D154A6" w:rsidRPr="001249DA" w:rsidRDefault="00D154A6" w:rsidP="0071444F">
            <w:pPr>
              <w:tabs>
                <w:tab w:val="left" w:pos="4395"/>
              </w:tabs>
              <w:spacing w:line="240" w:lineRule="auto"/>
              <w:rPr>
                <w:rFonts w:eastAsia="Times New Roman" w:cs="Times New Roman"/>
                <w:sz w:val="24"/>
                <w:szCs w:val="24"/>
              </w:rPr>
            </w:pPr>
          </w:p>
        </w:tc>
        <w:tc>
          <w:tcPr>
            <w:tcW w:w="1701" w:type="dxa"/>
            <w:tcBorders>
              <w:right w:val="single" w:sz="6" w:space="0" w:color="auto"/>
            </w:tcBorders>
            <w:shd w:val="clear" w:color="auto" w:fill="auto"/>
          </w:tcPr>
          <w:p w14:paraId="092534D5" w14:textId="77777777" w:rsidR="00D154A6" w:rsidRPr="001249DA" w:rsidRDefault="00D154A6" w:rsidP="0071444F">
            <w:pPr>
              <w:tabs>
                <w:tab w:val="left" w:pos="4395"/>
              </w:tabs>
              <w:spacing w:line="240" w:lineRule="auto"/>
              <w:rPr>
                <w:rFonts w:eastAsia="Times New Roman" w:cs="Times New Roman"/>
                <w:sz w:val="24"/>
                <w:szCs w:val="24"/>
              </w:rPr>
            </w:pPr>
          </w:p>
        </w:tc>
        <w:tc>
          <w:tcPr>
            <w:tcW w:w="1701" w:type="dxa"/>
            <w:tcBorders>
              <w:right w:val="single" w:sz="6" w:space="0" w:color="auto"/>
            </w:tcBorders>
          </w:tcPr>
          <w:p w14:paraId="7368827A" w14:textId="77777777" w:rsidR="00D154A6" w:rsidRPr="001249DA" w:rsidRDefault="00D154A6" w:rsidP="0071444F">
            <w:pPr>
              <w:tabs>
                <w:tab w:val="left" w:pos="4395"/>
              </w:tabs>
              <w:spacing w:line="240" w:lineRule="auto"/>
              <w:rPr>
                <w:rFonts w:eastAsia="Times New Roman" w:cs="Times New Roman"/>
                <w:sz w:val="24"/>
                <w:szCs w:val="24"/>
              </w:rPr>
            </w:pPr>
          </w:p>
        </w:tc>
      </w:tr>
      <w:tr w:rsidR="00D154A6" w:rsidRPr="001249DA" w14:paraId="743B5D91" w14:textId="77777777" w:rsidTr="00414BF9">
        <w:trPr>
          <w:trHeight w:hRule="exact" w:val="397"/>
        </w:trPr>
        <w:tc>
          <w:tcPr>
            <w:tcW w:w="567" w:type="dxa"/>
            <w:shd w:val="clear" w:color="auto" w:fill="auto"/>
          </w:tcPr>
          <w:p w14:paraId="5C83E871" w14:textId="77777777" w:rsidR="00D154A6" w:rsidRPr="001249DA" w:rsidRDefault="00D154A6" w:rsidP="0071444F">
            <w:pPr>
              <w:tabs>
                <w:tab w:val="left" w:pos="4395"/>
              </w:tabs>
              <w:spacing w:line="240" w:lineRule="auto"/>
              <w:rPr>
                <w:rFonts w:eastAsia="Times New Roman" w:cs="Times New Roman"/>
                <w:sz w:val="24"/>
                <w:szCs w:val="24"/>
              </w:rPr>
            </w:pPr>
          </w:p>
        </w:tc>
        <w:tc>
          <w:tcPr>
            <w:tcW w:w="851" w:type="dxa"/>
            <w:shd w:val="clear" w:color="auto" w:fill="auto"/>
          </w:tcPr>
          <w:p w14:paraId="4B7930BC" w14:textId="77777777" w:rsidR="00D154A6" w:rsidRPr="001249DA" w:rsidRDefault="00D154A6" w:rsidP="0071444F">
            <w:pPr>
              <w:tabs>
                <w:tab w:val="left" w:pos="4395"/>
              </w:tabs>
              <w:spacing w:line="240" w:lineRule="auto"/>
              <w:rPr>
                <w:rFonts w:eastAsia="Times New Roman" w:cs="Times New Roman"/>
                <w:sz w:val="24"/>
                <w:szCs w:val="24"/>
              </w:rPr>
            </w:pPr>
          </w:p>
        </w:tc>
        <w:tc>
          <w:tcPr>
            <w:tcW w:w="709" w:type="dxa"/>
            <w:shd w:val="clear" w:color="auto" w:fill="auto"/>
          </w:tcPr>
          <w:p w14:paraId="034F758A" w14:textId="77777777" w:rsidR="00D154A6" w:rsidRPr="001249DA" w:rsidRDefault="00D154A6" w:rsidP="0071444F">
            <w:pPr>
              <w:tabs>
                <w:tab w:val="left" w:pos="4395"/>
              </w:tabs>
              <w:spacing w:line="240" w:lineRule="auto"/>
              <w:rPr>
                <w:rFonts w:eastAsia="Times New Roman" w:cs="Times New Roman"/>
                <w:sz w:val="24"/>
                <w:szCs w:val="24"/>
              </w:rPr>
            </w:pPr>
          </w:p>
        </w:tc>
        <w:tc>
          <w:tcPr>
            <w:tcW w:w="2976" w:type="dxa"/>
            <w:shd w:val="clear" w:color="auto" w:fill="auto"/>
          </w:tcPr>
          <w:p w14:paraId="1A5CEF6D" w14:textId="77777777" w:rsidR="00D154A6" w:rsidRPr="001249DA" w:rsidRDefault="00D154A6" w:rsidP="0071444F">
            <w:pPr>
              <w:tabs>
                <w:tab w:val="left" w:pos="4395"/>
              </w:tabs>
              <w:spacing w:line="240" w:lineRule="auto"/>
              <w:rPr>
                <w:rFonts w:eastAsia="Times New Roman" w:cs="Times New Roman"/>
                <w:sz w:val="24"/>
                <w:szCs w:val="24"/>
              </w:rPr>
            </w:pPr>
          </w:p>
        </w:tc>
        <w:tc>
          <w:tcPr>
            <w:tcW w:w="1134" w:type="dxa"/>
            <w:shd w:val="clear" w:color="auto" w:fill="auto"/>
          </w:tcPr>
          <w:p w14:paraId="7A59D63A" w14:textId="77777777" w:rsidR="00D154A6" w:rsidRPr="001249DA" w:rsidRDefault="00D154A6" w:rsidP="0071444F">
            <w:pPr>
              <w:tabs>
                <w:tab w:val="left" w:pos="4395"/>
              </w:tabs>
              <w:spacing w:line="240" w:lineRule="auto"/>
              <w:rPr>
                <w:rFonts w:eastAsia="Times New Roman" w:cs="Times New Roman"/>
                <w:sz w:val="24"/>
                <w:szCs w:val="24"/>
              </w:rPr>
            </w:pPr>
          </w:p>
        </w:tc>
        <w:tc>
          <w:tcPr>
            <w:tcW w:w="2410" w:type="dxa"/>
            <w:shd w:val="clear" w:color="auto" w:fill="auto"/>
          </w:tcPr>
          <w:p w14:paraId="637C77AA" w14:textId="77777777" w:rsidR="00D154A6" w:rsidRPr="001249DA" w:rsidRDefault="00D154A6" w:rsidP="0071444F">
            <w:pPr>
              <w:tabs>
                <w:tab w:val="left" w:pos="4395"/>
              </w:tabs>
              <w:spacing w:line="240" w:lineRule="auto"/>
              <w:rPr>
                <w:rFonts w:eastAsia="Times New Roman" w:cs="Times New Roman"/>
                <w:sz w:val="24"/>
                <w:szCs w:val="24"/>
              </w:rPr>
            </w:pPr>
          </w:p>
        </w:tc>
        <w:tc>
          <w:tcPr>
            <w:tcW w:w="1418" w:type="dxa"/>
            <w:shd w:val="clear" w:color="auto" w:fill="auto"/>
          </w:tcPr>
          <w:p w14:paraId="390793B1" w14:textId="77777777" w:rsidR="00D154A6" w:rsidRPr="001249DA" w:rsidRDefault="00D154A6" w:rsidP="0071444F">
            <w:pPr>
              <w:tabs>
                <w:tab w:val="left" w:pos="4395"/>
              </w:tabs>
              <w:spacing w:line="240" w:lineRule="auto"/>
              <w:rPr>
                <w:rFonts w:eastAsia="Times New Roman" w:cs="Times New Roman"/>
                <w:sz w:val="24"/>
                <w:szCs w:val="24"/>
              </w:rPr>
            </w:pPr>
          </w:p>
        </w:tc>
        <w:tc>
          <w:tcPr>
            <w:tcW w:w="1418" w:type="dxa"/>
            <w:shd w:val="clear" w:color="auto" w:fill="auto"/>
          </w:tcPr>
          <w:p w14:paraId="72B9CC75" w14:textId="77777777" w:rsidR="00D154A6" w:rsidRPr="001249DA" w:rsidRDefault="00D154A6" w:rsidP="0071444F">
            <w:pPr>
              <w:tabs>
                <w:tab w:val="left" w:pos="4395"/>
              </w:tabs>
              <w:spacing w:line="240" w:lineRule="auto"/>
              <w:rPr>
                <w:rFonts w:eastAsia="Times New Roman" w:cs="Times New Roman"/>
                <w:sz w:val="24"/>
                <w:szCs w:val="24"/>
              </w:rPr>
            </w:pPr>
          </w:p>
        </w:tc>
        <w:tc>
          <w:tcPr>
            <w:tcW w:w="1701" w:type="dxa"/>
            <w:tcBorders>
              <w:right w:val="single" w:sz="6" w:space="0" w:color="auto"/>
            </w:tcBorders>
            <w:shd w:val="clear" w:color="auto" w:fill="auto"/>
          </w:tcPr>
          <w:p w14:paraId="5CE59891" w14:textId="77777777" w:rsidR="00D154A6" w:rsidRPr="001249DA" w:rsidRDefault="00D154A6" w:rsidP="0071444F">
            <w:pPr>
              <w:tabs>
                <w:tab w:val="left" w:pos="4395"/>
              </w:tabs>
              <w:spacing w:line="240" w:lineRule="auto"/>
              <w:rPr>
                <w:rFonts w:eastAsia="Times New Roman" w:cs="Times New Roman"/>
                <w:sz w:val="24"/>
                <w:szCs w:val="24"/>
              </w:rPr>
            </w:pPr>
          </w:p>
        </w:tc>
        <w:tc>
          <w:tcPr>
            <w:tcW w:w="1701" w:type="dxa"/>
            <w:tcBorders>
              <w:right w:val="single" w:sz="6" w:space="0" w:color="auto"/>
            </w:tcBorders>
          </w:tcPr>
          <w:p w14:paraId="6F1ADA73" w14:textId="77777777" w:rsidR="00D154A6" w:rsidRPr="001249DA" w:rsidRDefault="00D154A6" w:rsidP="0071444F">
            <w:pPr>
              <w:tabs>
                <w:tab w:val="left" w:pos="4395"/>
              </w:tabs>
              <w:spacing w:line="240" w:lineRule="auto"/>
              <w:rPr>
                <w:rFonts w:eastAsia="Times New Roman" w:cs="Times New Roman"/>
                <w:sz w:val="24"/>
                <w:szCs w:val="24"/>
              </w:rPr>
            </w:pPr>
          </w:p>
        </w:tc>
      </w:tr>
      <w:tr w:rsidR="00D154A6" w:rsidRPr="001249DA" w14:paraId="197B6F76" w14:textId="77777777" w:rsidTr="00414BF9">
        <w:trPr>
          <w:trHeight w:hRule="exact" w:val="397"/>
        </w:trPr>
        <w:tc>
          <w:tcPr>
            <w:tcW w:w="567" w:type="dxa"/>
            <w:shd w:val="clear" w:color="auto" w:fill="auto"/>
          </w:tcPr>
          <w:p w14:paraId="2481842E" w14:textId="77777777" w:rsidR="00D154A6" w:rsidRPr="001249DA" w:rsidRDefault="00D154A6" w:rsidP="0071444F">
            <w:pPr>
              <w:tabs>
                <w:tab w:val="left" w:pos="4395"/>
              </w:tabs>
              <w:spacing w:line="240" w:lineRule="auto"/>
              <w:rPr>
                <w:rFonts w:eastAsia="Times New Roman" w:cs="Times New Roman"/>
                <w:sz w:val="24"/>
                <w:szCs w:val="24"/>
              </w:rPr>
            </w:pPr>
          </w:p>
        </w:tc>
        <w:tc>
          <w:tcPr>
            <w:tcW w:w="851" w:type="dxa"/>
            <w:shd w:val="clear" w:color="auto" w:fill="auto"/>
          </w:tcPr>
          <w:p w14:paraId="17B89FF8" w14:textId="77777777" w:rsidR="00D154A6" w:rsidRPr="001249DA" w:rsidRDefault="00D154A6" w:rsidP="0071444F">
            <w:pPr>
              <w:tabs>
                <w:tab w:val="left" w:pos="4395"/>
              </w:tabs>
              <w:spacing w:line="240" w:lineRule="auto"/>
              <w:rPr>
                <w:rFonts w:eastAsia="Times New Roman" w:cs="Times New Roman"/>
                <w:sz w:val="24"/>
                <w:szCs w:val="24"/>
              </w:rPr>
            </w:pPr>
          </w:p>
        </w:tc>
        <w:tc>
          <w:tcPr>
            <w:tcW w:w="709" w:type="dxa"/>
            <w:shd w:val="clear" w:color="auto" w:fill="auto"/>
          </w:tcPr>
          <w:p w14:paraId="20DDBCF8" w14:textId="77777777" w:rsidR="00D154A6" w:rsidRPr="001249DA" w:rsidRDefault="00D154A6" w:rsidP="0071444F">
            <w:pPr>
              <w:tabs>
                <w:tab w:val="left" w:pos="4395"/>
              </w:tabs>
              <w:spacing w:line="240" w:lineRule="auto"/>
              <w:rPr>
                <w:rFonts w:eastAsia="Times New Roman" w:cs="Times New Roman"/>
                <w:sz w:val="24"/>
                <w:szCs w:val="24"/>
              </w:rPr>
            </w:pPr>
          </w:p>
        </w:tc>
        <w:tc>
          <w:tcPr>
            <w:tcW w:w="2976" w:type="dxa"/>
            <w:shd w:val="clear" w:color="auto" w:fill="auto"/>
          </w:tcPr>
          <w:p w14:paraId="75A741B2" w14:textId="77777777" w:rsidR="00D154A6" w:rsidRPr="001249DA" w:rsidRDefault="00D154A6" w:rsidP="0071444F">
            <w:pPr>
              <w:tabs>
                <w:tab w:val="left" w:pos="4395"/>
              </w:tabs>
              <w:spacing w:line="240" w:lineRule="auto"/>
              <w:rPr>
                <w:rFonts w:eastAsia="Times New Roman" w:cs="Times New Roman"/>
                <w:sz w:val="24"/>
                <w:szCs w:val="24"/>
              </w:rPr>
            </w:pPr>
          </w:p>
        </w:tc>
        <w:tc>
          <w:tcPr>
            <w:tcW w:w="1134" w:type="dxa"/>
            <w:shd w:val="clear" w:color="auto" w:fill="auto"/>
          </w:tcPr>
          <w:p w14:paraId="2C902E12" w14:textId="77777777" w:rsidR="00D154A6" w:rsidRPr="001249DA" w:rsidRDefault="00D154A6" w:rsidP="0071444F">
            <w:pPr>
              <w:tabs>
                <w:tab w:val="left" w:pos="4395"/>
              </w:tabs>
              <w:spacing w:line="240" w:lineRule="auto"/>
              <w:rPr>
                <w:rFonts w:eastAsia="Times New Roman" w:cs="Times New Roman"/>
                <w:sz w:val="24"/>
                <w:szCs w:val="24"/>
              </w:rPr>
            </w:pPr>
          </w:p>
        </w:tc>
        <w:tc>
          <w:tcPr>
            <w:tcW w:w="2410" w:type="dxa"/>
            <w:shd w:val="clear" w:color="auto" w:fill="auto"/>
          </w:tcPr>
          <w:p w14:paraId="32442B4D" w14:textId="77777777" w:rsidR="00D154A6" w:rsidRPr="001249DA" w:rsidRDefault="00D154A6" w:rsidP="0071444F">
            <w:pPr>
              <w:tabs>
                <w:tab w:val="left" w:pos="4395"/>
              </w:tabs>
              <w:spacing w:line="240" w:lineRule="auto"/>
              <w:rPr>
                <w:rFonts w:eastAsia="Times New Roman" w:cs="Times New Roman"/>
                <w:sz w:val="24"/>
                <w:szCs w:val="24"/>
              </w:rPr>
            </w:pPr>
          </w:p>
        </w:tc>
        <w:tc>
          <w:tcPr>
            <w:tcW w:w="1418" w:type="dxa"/>
            <w:shd w:val="clear" w:color="auto" w:fill="auto"/>
          </w:tcPr>
          <w:p w14:paraId="7C3DFCBD" w14:textId="77777777" w:rsidR="00D154A6" w:rsidRPr="001249DA" w:rsidRDefault="00D154A6" w:rsidP="0071444F">
            <w:pPr>
              <w:tabs>
                <w:tab w:val="left" w:pos="4395"/>
              </w:tabs>
              <w:spacing w:line="240" w:lineRule="auto"/>
              <w:rPr>
                <w:rFonts w:eastAsia="Times New Roman" w:cs="Times New Roman"/>
                <w:sz w:val="24"/>
                <w:szCs w:val="24"/>
              </w:rPr>
            </w:pPr>
          </w:p>
        </w:tc>
        <w:tc>
          <w:tcPr>
            <w:tcW w:w="1418" w:type="dxa"/>
            <w:shd w:val="clear" w:color="auto" w:fill="auto"/>
          </w:tcPr>
          <w:p w14:paraId="7115E1B5" w14:textId="77777777" w:rsidR="00D154A6" w:rsidRPr="001249DA" w:rsidRDefault="00D154A6" w:rsidP="0071444F">
            <w:pPr>
              <w:tabs>
                <w:tab w:val="left" w:pos="4395"/>
              </w:tabs>
              <w:spacing w:line="240" w:lineRule="auto"/>
              <w:rPr>
                <w:rFonts w:eastAsia="Times New Roman" w:cs="Times New Roman"/>
                <w:sz w:val="24"/>
                <w:szCs w:val="24"/>
              </w:rPr>
            </w:pPr>
          </w:p>
        </w:tc>
        <w:tc>
          <w:tcPr>
            <w:tcW w:w="1701" w:type="dxa"/>
            <w:tcBorders>
              <w:right w:val="single" w:sz="6" w:space="0" w:color="auto"/>
            </w:tcBorders>
            <w:shd w:val="clear" w:color="auto" w:fill="auto"/>
          </w:tcPr>
          <w:p w14:paraId="6F80D11D" w14:textId="77777777" w:rsidR="00D154A6" w:rsidRPr="001249DA" w:rsidRDefault="00D154A6" w:rsidP="0071444F">
            <w:pPr>
              <w:tabs>
                <w:tab w:val="left" w:pos="4395"/>
              </w:tabs>
              <w:spacing w:line="240" w:lineRule="auto"/>
              <w:rPr>
                <w:rFonts w:eastAsia="Times New Roman" w:cs="Times New Roman"/>
                <w:sz w:val="24"/>
                <w:szCs w:val="24"/>
              </w:rPr>
            </w:pPr>
          </w:p>
        </w:tc>
        <w:tc>
          <w:tcPr>
            <w:tcW w:w="1701" w:type="dxa"/>
            <w:tcBorders>
              <w:right w:val="single" w:sz="6" w:space="0" w:color="auto"/>
            </w:tcBorders>
          </w:tcPr>
          <w:p w14:paraId="3BE3492F" w14:textId="77777777" w:rsidR="00D154A6" w:rsidRPr="001249DA" w:rsidRDefault="00D154A6" w:rsidP="0071444F">
            <w:pPr>
              <w:tabs>
                <w:tab w:val="left" w:pos="4395"/>
              </w:tabs>
              <w:spacing w:line="240" w:lineRule="auto"/>
              <w:rPr>
                <w:rFonts w:eastAsia="Times New Roman" w:cs="Times New Roman"/>
                <w:sz w:val="24"/>
                <w:szCs w:val="24"/>
              </w:rPr>
            </w:pPr>
          </w:p>
        </w:tc>
      </w:tr>
      <w:tr w:rsidR="00D154A6" w:rsidRPr="001249DA" w14:paraId="77C4AA62" w14:textId="77777777" w:rsidTr="00414BF9">
        <w:trPr>
          <w:trHeight w:hRule="exact" w:val="397"/>
        </w:trPr>
        <w:tc>
          <w:tcPr>
            <w:tcW w:w="567" w:type="dxa"/>
            <w:shd w:val="clear" w:color="auto" w:fill="auto"/>
          </w:tcPr>
          <w:p w14:paraId="2F6FBE1C" w14:textId="77777777" w:rsidR="00D154A6" w:rsidRPr="001249DA" w:rsidRDefault="00D154A6" w:rsidP="0071444F">
            <w:pPr>
              <w:tabs>
                <w:tab w:val="left" w:pos="4395"/>
              </w:tabs>
              <w:spacing w:line="240" w:lineRule="auto"/>
              <w:rPr>
                <w:rFonts w:eastAsia="Times New Roman" w:cs="Times New Roman"/>
                <w:sz w:val="24"/>
                <w:szCs w:val="24"/>
              </w:rPr>
            </w:pPr>
          </w:p>
        </w:tc>
        <w:tc>
          <w:tcPr>
            <w:tcW w:w="851" w:type="dxa"/>
            <w:shd w:val="clear" w:color="auto" w:fill="auto"/>
          </w:tcPr>
          <w:p w14:paraId="6CDD1382" w14:textId="77777777" w:rsidR="00D154A6" w:rsidRPr="001249DA" w:rsidRDefault="00D154A6" w:rsidP="0071444F">
            <w:pPr>
              <w:tabs>
                <w:tab w:val="left" w:pos="4395"/>
              </w:tabs>
              <w:spacing w:line="240" w:lineRule="auto"/>
              <w:rPr>
                <w:rFonts w:eastAsia="Times New Roman" w:cs="Times New Roman"/>
                <w:sz w:val="24"/>
                <w:szCs w:val="24"/>
              </w:rPr>
            </w:pPr>
          </w:p>
        </w:tc>
        <w:tc>
          <w:tcPr>
            <w:tcW w:w="709" w:type="dxa"/>
            <w:shd w:val="clear" w:color="auto" w:fill="auto"/>
          </w:tcPr>
          <w:p w14:paraId="78424C2C" w14:textId="77777777" w:rsidR="00D154A6" w:rsidRPr="001249DA" w:rsidRDefault="00D154A6" w:rsidP="0071444F">
            <w:pPr>
              <w:tabs>
                <w:tab w:val="left" w:pos="4395"/>
              </w:tabs>
              <w:spacing w:line="240" w:lineRule="auto"/>
              <w:rPr>
                <w:rFonts w:eastAsia="Times New Roman" w:cs="Times New Roman"/>
                <w:sz w:val="24"/>
                <w:szCs w:val="24"/>
              </w:rPr>
            </w:pPr>
          </w:p>
        </w:tc>
        <w:tc>
          <w:tcPr>
            <w:tcW w:w="2976" w:type="dxa"/>
            <w:shd w:val="clear" w:color="auto" w:fill="auto"/>
          </w:tcPr>
          <w:p w14:paraId="22712E32" w14:textId="77777777" w:rsidR="00D154A6" w:rsidRPr="001249DA" w:rsidRDefault="00D154A6" w:rsidP="0071444F">
            <w:pPr>
              <w:tabs>
                <w:tab w:val="left" w:pos="4395"/>
              </w:tabs>
              <w:spacing w:line="240" w:lineRule="auto"/>
              <w:rPr>
                <w:rFonts w:eastAsia="Times New Roman" w:cs="Times New Roman"/>
                <w:sz w:val="24"/>
                <w:szCs w:val="24"/>
              </w:rPr>
            </w:pPr>
          </w:p>
        </w:tc>
        <w:tc>
          <w:tcPr>
            <w:tcW w:w="1134" w:type="dxa"/>
            <w:shd w:val="clear" w:color="auto" w:fill="auto"/>
          </w:tcPr>
          <w:p w14:paraId="6B05F187" w14:textId="77777777" w:rsidR="00D154A6" w:rsidRPr="001249DA" w:rsidRDefault="00D154A6" w:rsidP="0071444F">
            <w:pPr>
              <w:tabs>
                <w:tab w:val="left" w:pos="4395"/>
              </w:tabs>
              <w:spacing w:line="240" w:lineRule="auto"/>
              <w:rPr>
                <w:rFonts w:eastAsia="Times New Roman" w:cs="Times New Roman"/>
                <w:sz w:val="24"/>
                <w:szCs w:val="24"/>
              </w:rPr>
            </w:pPr>
          </w:p>
        </w:tc>
        <w:tc>
          <w:tcPr>
            <w:tcW w:w="2410" w:type="dxa"/>
            <w:shd w:val="clear" w:color="auto" w:fill="auto"/>
          </w:tcPr>
          <w:p w14:paraId="5E0FBF2D" w14:textId="77777777" w:rsidR="00D154A6" w:rsidRPr="001249DA" w:rsidRDefault="00D154A6" w:rsidP="0071444F">
            <w:pPr>
              <w:tabs>
                <w:tab w:val="left" w:pos="4395"/>
              </w:tabs>
              <w:spacing w:line="240" w:lineRule="auto"/>
              <w:rPr>
                <w:rFonts w:eastAsia="Times New Roman" w:cs="Times New Roman"/>
                <w:sz w:val="24"/>
                <w:szCs w:val="24"/>
              </w:rPr>
            </w:pPr>
          </w:p>
        </w:tc>
        <w:tc>
          <w:tcPr>
            <w:tcW w:w="1418" w:type="dxa"/>
            <w:shd w:val="clear" w:color="auto" w:fill="auto"/>
          </w:tcPr>
          <w:p w14:paraId="1D261A5C" w14:textId="77777777" w:rsidR="00D154A6" w:rsidRPr="001249DA" w:rsidRDefault="00D154A6" w:rsidP="0071444F">
            <w:pPr>
              <w:tabs>
                <w:tab w:val="left" w:pos="4395"/>
              </w:tabs>
              <w:spacing w:line="240" w:lineRule="auto"/>
              <w:rPr>
                <w:rFonts w:eastAsia="Times New Roman" w:cs="Times New Roman"/>
                <w:sz w:val="24"/>
                <w:szCs w:val="24"/>
              </w:rPr>
            </w:pPr>
          </w:p>
        </w:tc>
        <w:tc>
          <w:tcPr>
            <w:tcW w:w="1418" w:type="dxa"/>
            <w:shd w:val="clear" w:color="auto" w:fill="auto"/>
          </w:tcPr>
          <w:p w14:paraId="59CDFC4F" w14:textId="77777777" w:rsidR="00D154A6" w:rsidRPr="001249DA" w:rsidRDefault="00D154A6" w:rsidP="0071444F">
            <w:pPr>
              <w:tabs>
                <w:tab w:val="left" w:pos="4395"/>
              </w:tabs>
              <w:spacing w:line="240" w:lineRule="auto"/>
              <w:rPr>
                <w:rFonts w:eastAsia="Times New Roman" w:cs="Times New Roman"/>
                <w:sz w:val="24"/>
                <w:szCs w:val="24"/>
              </w:rPr>
            </w:pPr>
          </w:p>
        </w:tc>
        <w:tc>
          <w:tcPr>
            <w:tcW w:w="1701" w:type="dxa"/>
            <w:tcBorders>
              <w:right w:val="single" w:sz="6" w:space="0" w:color="auto"/>
            </w:tcBorders>
            <w:shd w:val="clear" w:color="auto" w:fill="auto"/>
          </w:tcPr>
          <w:p w14:paraId="4E554814" w14:textId="77777777" w:rsidR="00D154A6" w:rsidRPr="001249DA" w:rsidRDefault="00D154A6" w:rsidP="0071444F">
            <w:pPr>
              <w:tabs>
                <w:tab w:val="left" w:pos="4395"/>
              </w:tabs>
              <w:spacing w:line="240" w:lineRule="auto"/>
              <w:rPr>
                <w:rFonts w:eastAsia="Times New Roman" w:cs="Times New Roman"/>
                <w:sz w:val="24"/>
                <w:szCs w:val="24"/>
              </w:rPr>
            </w:pPr>
          </w:p>
        </w:tc>
        <w:tc>
          <w:tcPr>
            <w:tcW w:w="1701" w:type="dxa"/>
            <w:tcBorders>
              <w:right w:val="single" w:sz="6" w:space="0" w:color="auto"/>
            </w:tcBorders>
          </w:tcPr>
          <w:p w14:paraId="38BAF7E4" w14:textId="77777777" w:rsidR="00D154A6" w:rsidRPr="001249DA" w:rsidRDefault="00D154A6" w:rsidP="0071444F">
            <w:pPr>
              <w:tabs>
                <w:tab w:val="left" w:pos="4395"/>
              </w:tabs>
              <w:spacing w:line="240" w:lineRule="auto"/>
              <w:rPr>
                <w:rFonts w:eastAsia="Times New Roman" w:cs="Times New Roman"/>
                <w:sz w:val="24"/>
                <w:szCs w:val="24"/>
              </w:rPr>
            </w:pPr>
          </w:p>
        </w:tc>
      </w:tr>
      <w:tr w:rsidR="00D154A6" w:rsidRPr="001249DA" w14:paraId="45F9EAEA" w14:textId="77777777" w:rsidTr="00414BF9">
        <w:trPr>
          <w:trHeight w:hRule="exact" w:val="397"/>
        </w:trPr>
        <w:tc>
          <w:tcPr>
            <w:tcW w:w="567" w:type="dxa"/>
            <w:shd w:val="clear" w:color="auto" w:fill="auto"/>
          </w:tcPr>
          <w:p w14:paraId="4EC97985" w14:textId="77777777" w:rsidR="00D154A6" w:rsidRPr="001249DA" w:rsidRDefault="00D154A6" w:rsidP="0071444F">
            <w:pPr>
              <w:tabs>
                <w:tab w:val="left" w:pos="4395"/>
              </w:tabs>
              <w:spacing w:line="240" w:lineRule="auto"/>
              <w:rPr>
                <w:rFonts w:eastAsia="Times New Roman" w:cs="Times New Roman"/>
                <w:sz w:val="24"/>
                <w:szCs w:val="24"/>
              </w:rPr>
            </w:pPr>
          </w:p>
        </w:tc>
        <w:tc>
          <w:tcPr>
            <w:tcW w:w="851" w:type="dxa"/>
            <w:shd w:val="clear" w:color="auto" w:fill="auto"/>
          </w:tcPr>
          <w:p w14:paraId="2247D057" w14:textId="77777777" w:rsidR="00D154A6" w:rsidRPr="001249DA" w:rsidRDefault="00D154A6" w:rsidP="0071444F">
            <w:pPr>
              <w:tabs>
                <w:tab w:val="left" w:pos="4395"/>
              </w:tabs>
              <w:spacing w:line="240" w:lineRule="auto"/>
              <w:rPr>
                <w:rFonts w:eastAsia="Times New Roman" w:cs="Times New Roman"/>
                <w:sz w:val="24"/>
                <w:szCs w:val="24"/>
              </w:rPr>
            </w:pPr>
          </w:p>
        </w:tc>
        <w:tc>
          <w:tcPr>
            <w:tcW w:w="709" w:type="dxa"/>
            <w:shd w:val="clear" w:color="auto" w:fill="auto"/>
          </w:tcPr>
          <w:p w14:paraId="38105819" w14:textId="77777777" w:rsidR="00D154A6" w:rsidRPr="001249DA" w:rsidRDefault="00D154A6" w:rsidP="0071444F">
            <w:pPr>
              <w:tabs>
                <w:tab w:val="left" w:pos="4395"/>
              </w:tabs>
              <w:spacing w:line="240" w:lineRule="auto"/>
              <w:rPr>
                <w:rFonts w:eastAsia="Times New Roman" w:cs="Times New Roman"/>
                <w:sz w:val="24"/>
                <w:szCs w:val="24"/>
              </w:rPr>
            </w:pPr>
          </w:p>
        </w:tc>
        <w:tc>
          <w:tcPr>
            <w:tcW w:w="2976" w:type="dxa"/>
            <w:shd w:val="clear" w:color="auto" w:fill="auto"/>
          </w:tcPr>
          <w:p w14:paraId="66107D4A" w14:textId="77777777" w:rsidR="00D154A6" w:rsidRPr="001249DA" w:rsidRDefault="00D154A6" w:rsidP="0071444F">
            <w:pPr>
              <w:tabs>
                <w:tab w:val="left" w:pos="4395"/>
              </w:tabs>
              <w:spacing w:line="240" w:lineRule="auto"/>
              <w:rPr>
                <w:rFonts w:eastAsia="Times New Roman" w:cs="Times New Roman"/>
                <w:sz w:val="24"/>
                <w:szCs w:val="24"/>
              </w:rPr>
            </w:pPr>
          </w:p>
        </w:tc>
        <w:tc>
          <w:tcPr>
            <w:tcW w:w="1134" w:type="dxa"/>
            <w:shd w:val="clear" w:color="auto" w:fill="auto"/>
          </w:tcPr>
          <w:p w14:paraId="21A3614B" w14:textId="77777777" w:rsidR="00D154A6" w:rsidRPr="001249DA" w:rsidRDefault="00D154A6" w:rsidP="0071444F">
            <w:pPr>
              <w:tabs>
                <w:tab w:val="left" w:pos="4395"/>
              </w:tabs>
              <w:spacing w:line="240" w:lineRule="auto"/>
              <w:rPr>
                <w:rFonts w:eastAsia="Times New Roman" w:cs="Times New Roman"/>
                <w:sz w:val="24"/>
                <w:szCs w:val="24"/>
              </w:rPr>
            </w:pPr>
          </w:p>
        </w:tc>
        <w:tc>
          <w:tcPr>
            <w:tcW w:w="2410" w:type="dxa"/>
            <w:shd w:val="clear" w:color="auto" w:fill="auto"/>
          </w:tcPr>
          <w:p w14:paraId="13D832D2" w14:textId="77777777" w:rsidR="00D154A6" w:rsidRPr="001249DA" w:rsidRDefault="00D154A6" w:rsidP="0071444F">
            <w:pPr>
              <w:tabs>
                <w:tab w:val="left" w:pos="4395"/>
              </w:tabs>
              <w:spacing w:line="240" w:lineRule="auto"/>
              <w:rPr>
                <w:rFonts w:eastAsia="Times New Roman" w:cs="Times New Roman"/>
                <w:sz w:val="24"/>
                <w:szCs w:val="24"/>
              </w:rPr>
            </w:pPr>
          </w:p>
        </w:tc>
        <w:tc>
          <w:tcPr>
            <w:tcW w:w="1418" w:type="dxa"/>
            <w:shd w:val="clear" w:color="auto" w:fill="auto"/>
          </w:tcPr>
          <w:p w14:paraId="68225B15" w14:textId="77777777" w:rsidR="00D154A6" w:rsidRPr="001249DA" w:rsidRDefault="00D154A6" w:rsidP="0071444F">
            <w:pPr>
              <w:tabs>
                <w:tab w:val="left" w:pos="4395"/>
              </w:tabs>
              <w:spacing w:line="240" w:lineRule="auto"/>
              <w:rPr>
                <w:rFonts w:eastAsia="Times New Roman" w:cs="Times New Roman"/>
                <w:sz w:val="24"/>
                <w:szCs w:val="24"/>
              </w:rPr>
            </w:pPr>
          </w:p>
        </w:tc>
        <w:tc>
          <w:tcPr>
            <w:tcW w:w="1418" w:type="dxa"/>
            <w:shd w:val="clear" w:color="auto" w:fill="auto"/>
          </w:tcPr>
          <w:p w14:paraId="090D28B2" w14:textId="77777777" w:rsidR="00D154A6" w:rsidRPr="001249DA" w:rsidRDefault="00D154A6" w:rsidP="0071444F">
            <w:pPr>
              <w:tabs>
                <w:tab w:val="left" w:pos="4395"/>
              </w:tabs>
              <w:spacing w:line="240" w:lineRule="auto"/>
              <w:rPr>
                <w:rFonts w:eastAsia="Times New Roman" w:cs="Times New Roman"/>
                <w:sz w:val="24"/>
                <w:szCs w:val="24"/>
              </w:rPr>
            </w:pPr>
          </w:p>
        </w:tc>
        <w:tc>
          <w:tcPr>
            <w:tcW w:w="1701" w:type="dxa"/>
            <w:tcBorders>
              <w:right w:val="single" w:sz="6" w:space="0" w:color="auto"/>
            </w:tcBorders>
            <w:shd w:val="clear" w:color="auto" w:fill="auto"/>
          </w:tcPr>
          <w:p w14:paraId="58DEF600" w14:textId="77777777" w:rsidR="00D154A6" w:rsidRPr="001249DA" w:rsidRDefault="00D154A6" w:rsidP="0071444F">
            <w:pPr>
              <w:tabs>
                <w:tab w:val="left" w:pos="4395"/>
              </w:tabs>
              <w:spacing w:line="240" w:lineRule="auto"/>
              <w:rPr>
                <w:rFonts w:eastAsia="Times New Roman" w:cs="Times New Roman"/>
                <w:sz w:val="24"/>
                <w:szCs w:val="24"/>
              </w:rPr>
            </w:pPr>
          </w:p>
        </w:tc>
        <w:tc>
          <w:tcPr>
            <w:tcW w:w="1701" w:type="dxa"/>
            <w:tcBorders>
              <w:right w:val="single" w:sz="6" w:space="0" w:color="auto"/>
            </w:tcBorders>
          </w:tcPr>
          <w:p w14:paraId="7C9046D2" w14:textId="77777777" w:rsidR="00D154A6" w:rsidRPr="001249DA" w:rsidRDefault="00D154A6" w:rsidP="0071444F">
            <w:pPr>
              <w:tabs>
                <w:tab w:val="left" w:pos="4395"/>
              </w:tabs>
              <w:spacing w:line="240" w:lineRule="auto"/>
              <w:rPr>
                <w:rFonts w:eastAsia="Times New Roman" w:cs="Times New Roman"/>
                <w:sz w:val="24"/>
                <w:szCs w:val="24"/>
              </w:rPr>
            </w:pPr>
          </w:p>
        </w:tc>
      </w:tr>
      <w:tr w:rsidR="00D154A6" w:rsidRPr="001249DA" w14:paraId="375FCD4C" w14:textId="77777777" w:rsidTr="00414BF9">
        <w:trPr>
          <w:trHeight w:hRule="exact" w:val="397"/>
        </w:trPr>
        <w:tc>
          <w:tcPr>
            <w:tcW w:w="567" w:type="dxa"/>
            <w:shd w:val="clear" w:color="auto" w:fill="auto"/>
          </w:tcPr>
          <w:p w14:paraId="1FB5D9F8" w14:textId="77777777" w:rsidR="00D154A6" w:rsidRPr="001249DA" w:rsidRDefault="00D154A6" w:rsidP="0071444F">
            <w:pPr>
              <w:tabs>
                <w:tab w:val="left" w:pos="4395"/>
              </w:tabs>
              <w:spacing w:line="240" w:lineRule="auto"/>
              <w:rPr>
                <w:rFonts w:eastAsia="Times New Roman" w:cs="Times New Roman"/>
                <w:sz w:val="24"/>
                <w:szCs w:val="24"/>
              </w:rPr>
            </w:pPr>
          </w:p>
        </w:tc>
        <w:tc>
          <w:tcPr>
            <w:tcW w:w="851" w:type="dxa"/>
            <w:shd w:val="clear" w:color="auto" w:fill="auto"/>
          </w:tcPr>
          <w:p w14:paraId="1E77B319" w14:textId="77777777" w:rsidR="00D154A6" w:rsidRPr="001249DA" w:rsidRDefault="00D154A6" w:rsidP="0071444F">
            <w:pPr>
              <w:tabs>
                <w:tab w:val="left" w:pos="4395"/>
              </w:tabs>
              <w:spacing w:line="240" w:lineRule="auto"/>
              <w:rPr>
                <w:rFonts w:eastAsia="Times New Roman" w:cs="Times New Roman"/>
                <w:sz w:val="24"/>
                <w:szCs w:val="24"/>
              </w:rPr>
            </w:pPr>
          </w:p>
        </w:tc>
        <w:tc>
          <w:tcPr>
            <w:tcW w:w="709" w:type="dxa"/>
            <w:shd w:val="clear" w:color="auto" w:fill="auto"/>
          </w:tcPr>
          <w:p w14:paraId="711E7BCE" w14:textId="77777777" w:rsidR="00D154A6" w:rsidRPr="001249DA" w:rsidRDefault="00D154A6" w:rsidP="0071444F">
            <w:pPr>
              <w:tabs>
                <w:tab w:val="left" w:pos="4395"/>
              </w:tabs>
              <w:spacing w:line="240" w:lineRule="auto"/>
              <w:rPr>
                <w:rFonts w:eastAsia="Times New Roman" w:cs="Times New Roman"/>
                <w:sz w:val="24"/>
                <w:szCs w:val="24"/>
              </w:rPr>
            </w:pPr>
          </w:p>
        </w:tc>
        <w:tc>
          <w:tcPr>
            <w:tcW w:w="2976" w:type="dxa"/>
            <w:shd w:val="clear" w:color="auto" w:fill="auto"/>
          </w:tcPr>
          <w:p w14:paraId="398070BE" w14:textId="77777777" w:rsidR="00D154A6" w:rsidRPr="001249DA" w:rsidRDefault="00D154A6" w:rsidP="0071444F">
            <w:pPr>
              <w:tabs>
                <w:tab w:val="left" w:pos="4395"/>
              </w:tabs>
              <w:spacing w:line="240" w:lineRule="auto"/>
              <w:rPr>
                <w:rFonts w:eastAsia="Times New Roman" w:cs="Times New Roman"/>
                <w:sz w:val="24"/>
                <w:szCs w:val="24"/>
              </w:rPr>
            </w:pPr>
          </w:p>
        </w:tc>
        <w:tc>
          <w:tcPr>
            <w:tcW w:w="1134" w:type="dxa"/>
            <w:shd w:val="clear" w:color="auto" w:fill="auto"/>
          </w:tcPr>
          <w:p w14:paraId="0F71F9E0" w14:textId="77777777" w:rsidR="00D154A6" w:rsidRPr="001249DA" w:rsidRDefault="00D154A6" w:rsidP="0071444F">
            <w:pPr>
              <w:tabs>
                <w:tab w:val="left" w:pos="4395"/>
              </w:tabs>
              <w:spacing w:line="240" w:lineRule="auto"/>
              <w:rPr>
                <w:rFonts w:eastAsia="Times New Roman" w:cs="Times New Roman"/>
                <w:sz w:val="24"/>
                <w:szCs w:val="24"/>
              </w:rPr>
            </w:pPr>
          </w:p>
        </w:tc>
        <w:tc>
          <w:tcPr>
            <w:tcW w:w="2410" w:type="dxa"/>
            <w:shd w:val="clear" w:color="auto" w:fill="auto"/>
          </w:tcPr>
          <w:p w14:paraId="228BB97A" w14:textId="77777777" w:rsidR="00D154A6" w:rsidRPr="001249DA" w:rsidRDefault="00D154A6" w:rsidP="0071444F">
            <w:pPr>
              <w:tabs>
                <w:tab w:val="left" w:pos="4395"/>
              </w:tabs>
              <w:spacing w:line="240" w:lineRule="auto"/>
              <w:rPr>
                <w:rFonts w:eastAsia="Times New Roman" w:cs="Times New Roman"/>
                <w:sz w:val="24"/>
                <w:szCs w:val="24"/>
              </w:rPr>
            </w:pPr>
          </w:p>
        </w:tc>
        <w:tc>
          <w:tcPr>
            <w:tcW w:w="1418" w:type="dxa"/>
            <w:shd w:val="clear" w:color="auto" w:fill="auto"/>
          </w:tcPr>
          <w:p w14:paraId="65575283" w14:textId="77777777" w:rsidR="00D154A6" w:rsidRPr="001249DA" w:rsidRDefault="00D154A6" w:rsidP="0071444F">
            <w:pPr>
              <w:tabs>
                <w:tab w:val="left" w:pos="4395"/>
              </w:tabs>
              <w:spacing w:line="240" w:lineRule="auto"/>
              <w:rPr>
                <w:rFonts w:eastAsia="Times New Roman" w:cs="Times New Roman"/>
                <w:sz w:val="24"/>
                <w:szCs w:val="24"/>
              </w:rPr>
            </w:pPr>
          </w:p>
        </w:tc>
        <w:tc>
          <w:tcPr>
            <w:tcW w:w="1418" w:type="dxa"/>
            <w:shd w:val="clear" w:color="auto" w:fill="auto"/>
          </w:tcPr>
          <w:p w14:paraId="62055995" w14:textId="77777777" w:rsidR="00D154A6" w:rsidRPr="001249DA" w:rsidRDefault="00D154A6" w:rsidP="0071444F">
            <w:pPr>
              <w:tabs>
                <w:tab w:val="left" w:pos="4395"/>
              </w:tabs>
              <w:spacing w:line="240" w:lineRule="auto"/>
              <w:rPr>
                <w:rFonts w:eastAsia="Times New Roman" w:cs="Times New Roman"/>
                <w:sz w:val="24"/>
                <w:szCs w:val="24"/>
              </w:rPr>
            </w:pPr>
          </w:p>
        </w:tc>
        <w:tc>
          <w:tcPr>
            <w:tcW w:w="1701" w:type="dxa"/>
            <w:tcBorders>
              <w:right w:val="single" w:sz="6" w:space="0" w:color="auto"/>
            </w:tcBorders>
            <w:shd w:val="clear" w:color="auto" w:fill="auto"/>
          </w:tcPr>
          <w:p w14:paraId="024A9BD9" w14:textId="77777777" w:rsidR="00D154A6" w:rsidRPr="001249DA" w:rsidRDefault="00D154A6" w:rsidP="0071444F">
            <w:pPr>
              <w:tabs>
                <w:tab w:val="left" w:pos="4395"/>
              </w:tabs>
              <w:spacing w:line="240" w:lineRule="auto"/>
              <w:rPr>
                <w:rFonts w:eastAsia="Times New Roman" w:cs="Times New Roman"/>
                <w:sz w:val="24"/>
                <w:szCs w:val="24"/>
              </w:rPr>
            </w:pPr>
          </w:p>
        </w:tc>
        <w:tc>
          <w:tcPr>
            <w:tcW w:w="1701" w:type="dxa"/>
            <w:tcBorders>
              <w:right w:val="single" w:sz="6" w:space="0" w:color="auto"/>
            </w:tcBorders>
          </w:tcPr>
          <w:p w14:paraId="03498AD5" w14:textId="77777777" w:rsidR="00D154A6" w:rsidRPr="001249DA" w:rsidRDefault="00D154A6" w:rsidP="0071444F">
            <w:pPr>
              <w:tabs>
                <w:tab w:val="left" w:pos="4395"/>
              </w:tabs>
              <w:spacing w:line="240" w:lineRule="auto"/>
              <w:rPr>
                <w:rFonts w:eastAsia="Times New Roman" w:cs="Times New Roman"/>
                <w:sz w:val="24"/>
                <w:szCs w:val="24"/>
              </w:rPr>
            </w:pPr>
          </w:p>
        </w:tc>
      </w:tr>
      <w:tr w:rsidR="00D154A6" w:rsidRPr="001249DA" w14:paraId="32EDCFA7" w14:textId="77777777" w:rsidTr="00414BF9">
        <w:trPr>
          <w:trHeight w:hRule="exact" w:val="397"/>
        </w:trPr>
        <w:tc>
          <w:tcPr>
            <w:tcW w:w="567" w:type="dxa"/>
            <w:shd w:val="clear" w:color="auto" w:fill="auto"/>
          </w:tcPr>
          <w:p w14:paraId="7153A4C2" w14:textId="77777777" w:rsidR="00D154A6" w:rsidRPr="001249DA" w:rsidRDefault="00D154A6" w:rsidP="0071444F">
            <w:pPr>
              <w:tabs>
                <w:tab w:val="left" w:pos="4395"/>
              </w:tabs>
              <w:spacing w:line="240" w:lineRule="auto"/>
              <w:rPr>
                <w:rFonts w:eastAsia="Times New Roman" w:cs="Times New Roman"/>
                <w:sz w:val="24"/>
                <w:szCs w:val="24"/>
              </w:rPr>
            </w:pPr>
          </w:p>
        </w:tc>
        <w:tc>
          <w:tcPr>
            <w:tcW w:w="851" w:type="dxa"/>
            <w:shd w:val="clear" w:color="auto" w:fill="auto"/>
          </w:tcPr>
          <w:p w14:paraId="30E49BF7" w14:textId="77777777" w:rsidR="00D154A6" w:rsidRPr="001249DA" w:rsidRDefault="00D154A6" w:rsidP="0071444F">
            <w:pPr>
              <w:tabs>
                <w:tab w:val="left" w:pos="4395"/>
              </w:tabs>
              <w:spacing w:line="240" w:lineRule="auto"/>
              <w:rPr>
                <w:rFonts w:eastAsia="Times New Roman" w:cs="Times New Roman"/>
                <w:sz w:val="24"/>
                <w:szCs w:val="24"/>
              </w:rPr>
            </w:pPr>
          </w:p>
        </w:tc>
        <w:tc>
          <w:tcPr>
            <w:tcW w:w="709" w:type="dxa"/>
            <w:shd w:val="clear" w:color="auto" w:fill="auto"/>
          </w:tcPr>
          <w:p w14:paraId="4D402560" w14:textId="77777777" w:rsidR="00D154A6" w:rsidRPr="001249DA" w:rsidRDefault="00D154A6" w:rsidP="0071444F">
            <w:pPr>
              <w:tabs>
                <w:tab w:val="left" w:pos="4395"/>
              </w:tabs>
              <w:spacing w:line="240" w:lineRule="auto"/>
              <w:rPr>
                <w:rFonts w:eastAsia="Times New Roman" w:cs="Times New Roman"/>
                <w:sz w:val="24"/>
                <w:szCs w:val="24"/>
              </w:rPr>
            </w:pPr>
          </w:p>
        </w:tc>
        <w:tc>
          <w:tcPr>
            <w:tcW w:w="2976" w:type="dxa"/>
            <w:shd w:val="clear" w:color="auto" w:fill="auto"/>
          </w:tcPr>
          <w:p w14:paraId="30E6BB21" w14:textId="77777777" w:rsidR="00D154A6" w:rsidRPr="001249DA" w:rsidRDefault="00D154A6" w:rsidP="0071444F">
            <w:pPr>
              <w:tabs>
                <w:tab w:val="left" w:pos="4395"/>
              </w:tabs>
              <w:spacing w:line="240" w:lineRule="auto"/>
              <w:rPr>
                <w:rFonts w:eastAsia="Times New Roman" w:cs="Times New Roman"/>
                <w:sz w:val="24"/>
                <w:szCs w:val="24"/>
              </w:rPr>
            </w:pPr>
          </w:p>
        </w:tc>
        <w:tc>
          <w:tcPr>
            <w:tcW w:w="1134" w:type="dxa"/>
            <w:shd w:val="clear" w:color="auto" w:fill="auto"/>
          </w:tcPr>
          <w:p w14:paraId="1EA5A001" w14:textId="77777777" w:rsidR="00D154A6" w:rsidRPr="001249DA" w:rsidRDefault="00D154A6" w:rsidP="0071444F">
            <w:pPr>
              <w:tabs>
                <w:tab w:val="left" w:pos="4395"/>
              </w:tabs>
              <w:spacing w:line="240" w:lineRule="auto"/>
              <w:rPr>
                <w:rFonts w:eastAsia="Times New Roman" w:cs="Times New Roman"/>
                <w:sz w:val="24"/>
                <w:szCs w:val="24"/>
              </w:rPr>
            </w:pPr>
          </w:p>
        </w:tc>
        <w:tc>
          <w:tcPr>
            <w:tcW w:w="2410" w:type="dxa"/>
            <w:shd w:val="clear" w:color="auto" w:fill="auto"/>
          </w:tcPr>
          <w:p w14:paraId="52F816FC" w14:textId="77777777" w:rsidR="00D154A6" w:rsidRPr="001249DA" w:rsidRDefault="00D154A6" w:rsidP="0071444F">
            <w:pPr>
              <w:tabs>
                <w:tab w:val="left" w:pos="4395"/>
              </w:tabs>
              <w:spacing w:line="240" w:lineRule="auto"/>
              <w:rPr>
                <w:rFonts w:eastAsia="Times New Roman" w:cs="Times New Roman"/>
                <w:sz w:val="24"/>
                <w:szCs w:val="24"/>
              </w:rPr>
            </w:pPr>
          </w:p>
        </w:tc>
        <w:tc>
          <w:tcPr>
            <w:tcW w:w="1418" w:type="dxa"/>
            <w:shd w:val="clear" w:color="auto" w:fill="auto"/>
          </w:tcPr>
          <w:p w14:paraId="1296AC79" w14:textId="77777777" w:rsidR="00D154A6" w:rsidRPr="001249DA" w:rsidRDefault="00D154A6" w:rsidP="0071444F">
            <w:pPr>
              <w:tabs>
                <w:tab w:val="left" w:pos="4395"/>
              </w:tabs>
              <w:spacing w:line="240" w:lineRule="auto"/>
              <w:rPr>
                <w:rFonts w:eastAsia="Times New Roman" w:cs="Times New Roman"/>
                <w:sz w:val="24"/>
                <w:szCs w:val="24"/>
              </w:rPr>
            </w:pPr>
          </w:p>
        </w:tc>
        <w:tc>
          <w:tcPr>
            <w:tcW w:w="1418" w:type="dxa"/>
            <w:shd w:val="clear" w:color="auto" w:fill="auto"/>
          </w:tcPr>
          <w:p w14:paraId="39635927" w14:textId="77777777" w:rsidR="00D154A6" w:rsidRPr="001249DA" w:rsidRDefault="00D154A6" w:rsidP="0071444F">
            <w:pPr>
              <w:tabs>
                <w:tab w:val="left" w:pos="4395"/>
              </w:tabs>
              <w:spacing w:line="240" w:lineRule="auto"/>
              <w:rPr>
                <w:rFonts w:eastAsia="Times New Roman" w:cs="Times New Roman"/>
                <w:sz w:val="24"/>
                <w:szCs w:val="24"/>
              </w:rPr>
            </w:pPr>
          </w:p>
        </w:tc>
        <w:tc>
          <w:tcPr>
            <w:tcW w:w="1701" w:type="dxa"/>
            <w:tcBorders>
              <w:right w:val="single" w:sz="6" w:space="0" w:color="auto"/>
            </w:tcBorders>
            <w:shd w:val="clear" w:color="auto" w:fill="auto"/>
          </w:tcPr>
          <w:p w14:paraId="335FF3AD" w14:textId="77777777" w:rsidR="00D154A6" w:rsidRPr="001249DA" w:rsidRDefault="00D154A6" w:rsidP="0071444F">
            <w:pPr>
              <w:tabs>
                <w:tab w:val="left" w:pos="4395"/>
              </w:tabs>
              <w:spacing w:line="240" w:lineRule="auto"/>
              <w:rPr>
                <w:rFonts w:eastAsia="Times New Roman" w:cs="Times New Roman"/>
                <w:sz w:val="24"/>
                <w:szCs w:val="24"/>
              </w:rPr>
            </w:pPr>
          </w:p>
        </w:tc>
        <w:tc>
          <w:tcPr>
            <w:tcW w:w="1701" w:type="dxa"/>
            <w:tcBorders>
              <w:right w:val="single" w:sz="6" w:space="0" w:color="auto"/>
            </w:tcBorders>
          </w:tcPr>
          <w:p w14:paraId="03140AC5" w14:textId="77777777" w:rsidR="00D154A6" w:rsidRPr="001249DA" w:rsidRDefault="00D154A6" w:rsidP="0071444F">
            <w:pPr>
              <w:tabs>
                <w:tab w:val="left" w:pos="4395"/>
              </w:tabs>
              <w:spacing w:line="240" w:lineRule="auto"/>
              <w:rPr>
                <w:rFonts w:eastAsia="Times New Roman" w:cs="Times New Roman"/>
                <w:sz w:val="24"/>
                <w:szCs w:val="24"/>
              </w:rPr>
            </w:pPr>
          </w:p>
        </w:tc>
      </w:tr>
      <w:tr w:rsidR="00D154A6" w:rsidRPr="001249DA" w14:paraId="0EA75E74" w14:textId="77777777" w:rsidTr="00414BF9">
        <w:trPr>
          <w:trHeight w:hRule="exact" w:val="397"/>
        </w:trPr>
        <w:tc>
          <w:tcPr>
            <w:tcW w:w="567" w:type="dxa"/>
            <w:shd w:val="clear" w:color="auto" w:fill="auto"/>
          </w:tcPr>
          <w:p w14:paraId="68441A53" w14:textId="77777777" w:rsidR="00D154A6" w:rsidRPr="001249DA" w:rsidRDefault="00D154A6" w:rsidP="0071444F">
            <w:pPr>
              <w:tabs>
                <w:tab w:val="left" w:pos="4395"/>
              </w:tabs>
              <w:spacing w:line="240" w:lineRule="auto"/>
              <w:rPr>
                <w:rFonts w:eastAsia="Times New Roman" w:cs="Times New Roman"/>
                <w:sz w:val="24"/>
                <w:szCs w:val="24"/>
              </w:rPr>
            </w:pPr>
          </w:p>
        </w:tc>
        <w:tc>
          <w:tcPr>
            <w:tcW w:w="851" w:type="dxa"/>
            <w:shd w:val="clear" w:color="auto" w:fill="auto"/>
          </w:tcPr>
          <w:p w14:paraId="17B2DF23" w14:textId="77777777" w:rsidR="00D154A6" w:rsidRPr="001249DA" w:rsidRDefault="00D154A6" w:rsidP="0071444F">
            <w:pPr>
              <w:tabs>
                <w:tab w:val="left" w:pos="4395"/>
              </w:tabs>
              <w:spacing w:line="240" w:lineRule="auto"/>
              <w:rPr>
                <w:rFonts w:eastAsia="Times New Roman" w:cs="Times New Roman"/>
                <w:sz w:val="24"/>
                <w:szCs w:val="24"/>
              </w:rPr>
            </w:pPr>
          </w:p>
        </w:tc>
        <w:tc>
          <w:tcPr>
            <w:tcW w:w="709" w:type="dxa"/>
            <w:shd w:val="clear" w:color="auto" w:fill="auto"/>
          </w:tcPr>
          <w:p w14:paraId="4426F44B" w14:textId="77777777" w:rsidR="00D154A6" w:rsidRPr="001249DA" w:rsidRDefault="00D154A6" w:rsidP="0071444F">
            <w:pPr>
              <w:tabs>
                <w:tab w:val="left" w:pos="4395"/>
              </w:tabs>
              <w:spacing w:line="240" w:lineRule="auto"/>
              <w:rPr>
                <w:rFonts w:eastAsia="Times New Roman" w:cs="Times New Roman"/>
                <w:sz w:val="24"/>
                <w:szCs w:val="24"/>
              </w:rPr>
            </w:pPr>
          </w:p>
        </w:tc>
        <w:tc>
          <w:tcPr>
            <w:tcW w:w="2976" w:type="dxa"/>
            <w:shd w:val="clear" w:color="auto" w:fill="auto"/>
          </w:tcPr>
          <w:p w14:paraId="2576AC07" w14:textId="77777777" w:rsidR="00D154A6" w:rsidRPr="001249DA" w:rsidRDefault="00D154A6" w:rsidP="0071444F">
            <w:pPr>
              <w:tabs>
                <w:tab w:val="left" w:pos="4395"/>
              </w:tabs>
              <w:spacing w:line="240" w:lineRule="auto"/>
              <w:rPr>
                <w:rFonts w:eastAsia="Times New Roman" w:cs="Times New Roman"/>
                <w:sz w:val="24"/>
                <w:szCs w:val="24"/>
              </w:rPr>
            </w:pPr>
          </w:p>
        </w:tc>
        <w:tc>
          <w:tcPr>
            <w:tcW w:w="1134" w:type="dxa"/>
            <w:shd w:val="clear" w:color="auto" w:fill="auto"/>
          </w:tcPr>
          <w:p w14:paraId="54B246A8" w14:textId="77777777" w:rsidR="00D154A6" w:rsidRPr="001249DA" w:rsidRDefault="00D154A6" w:rsidP="0071444F">
            <w:pPr>
              <w:tabs>
                <w:tab w:val="left" w:pos="4395"/>
              </w:tabs>
              <w:spacing w:line="240" w:lineRule="auto"/>
              <w:rPr>
                <w:rFonts w:eastAsia="Times New Roman" w:cs="Times New Roman"/>
                <w:sz w:val="24"/>
                <w:szCs w:val="24"/>
              </w:rPr>
            </w:pPr>
          </w:p>
        </w:tc>
        <w:tc>
          <w:tcPr>
            <w:tcW w:w="2410" w:type="dxa"/>
            <w:shd w:val="clear" w:color="auto" w:fill="auto"/>
          </w:tcPr>
          <w:p w14:paraId="564D8B1F" w14:textId="77777777" w:rsidR="00D154A6" w:rsidRPr="001249DA" w:rsidRDefault="00D154A6" w:rsidP="0071444F">
            <w:pPr>
              <w:tabs>
                <w:tab w:val="left" w:pos="4395"/>
              </w:tabs>
              <w:spacing w:line="240" w:lineRule="auto"/>
              <w:rPr>
                <w:rFonts w:eastAsia="Times New Roman" w:cs="Times New Roman"/>
                <w:sz w:val="24"/>
                <w:szCs w:val="24"/>
              </w:rPr>
            </w:pPr>
          </w:p>
        </w:tc>
        <w:tc>
          <w:tcPr>
            <w:tcW w:w="1418" w:type="dxa"/>
            <w:shd w:val="clear" w:color="auto" w:fill="auto"/>
          </w:tcPr>
          <w:p w14:paraId="77DF1A45" w14:textId="77777777" w:rsidR="00D154A6" w:rsidRPr="001249DA" w:rsidRDefault="00D154A6" w:rsidP="0071444F">
            <w:pPr>
              <w:tabs>
                <w:tab w:val="left" w:pos="4395"/>
              </w:tabs>
              <w:spacing w:line="240" w:lineRule="auto"/>
              <w:rPr>
                <w:rFonts w:eastAsia="Times New Roman" w:cs="Times New Roman"/>
                <w:sz w:val="24"/>
                <w:szCs w:val="24"/>
              </w:rPr>
            </w:pPr>
          </w:p>
        </w:tc>
        <w:tc>
          <w:tcPr>
            <w:tcW w:w="1418" w:type="dxa"/>
            <w:shd w:val="clear" w:color="auto" w:fill="auto"/>
          </w:tcPr>
          <w:p w14:paraId="44FFCC7E" w14:textId="77777777" w:rsidR="00D154A6" w:rsidRPr="001249DA" w:rsidRDefault="00D154A6" w:rsidP="0071444F">
            <w:pPr>
              <w:tabs>
                <w:tab w:val="left" w:pos="4395"/>
              </w:tabs>
              <w:spacing w:line="240" w:lineRule="auto"/>
              <w:rPr>
                <w:rFonts w:eastAsia="Times New Roman" w:cs="Times New Roman"/>
                <w:sz w:val="24"/>
                <w:szCs w:val="24"/>
              </w:rPr>
            </w:pPr>
          </w:p>
        </w:tc>
        <w:tc>
          <w:tcPr>
            <w:tcW w:w="1701" w:type="dxa"/>
            <w:tcBorders>
              <w:right w:val="single" w:sz="6" w:space="0" w:color="auto"/>
            </w:tcBorders>
            <w:shd w:val="clear" w:color="auto" w:fill="auto"/>
          </w:tcPr>
          <w:p w14:paraId="2454C854" w14:textId="77777777" w:rsidR="00D154A6" w:rsidRPr="001249DA" w:rsidRDefault="00D154A6" w:rsidP="0071444F">
            <w:pPr>
              <w:tabs>
                <w:tab w:val="left" w:pos="4395"/>
              </w:tabs>
              <w:spacing w:line="240" w:lineRule="auto"/>
              <w:rPr>
                <w:rFonts w:eastAsia="Times New Roman" w:cs="Times New Roman"/>
                <w:sz w:val="24"/>
                <w:szCs w:val="24"/>
              </w:rPr>
            </w:pPr>
          </w:p>
        </w:tc>
        <w:tc>
          <w:tcPr>
            <w:tcW w:w="1701" w:type="dxa"/>
            <w:tcBorders>
              <w:right w:val="single" w:sz="6" w:space="0" w:color="auto"/>
            </w:tcBorders>
          </w:tcPr>
          <w:p w14:paraId="63960E16" w14:textId="77777777" w:rsidR="00D154A6" w:rsidRPr="001249DA" w:rsidRDefault="00D154A6" w:rsidP="0071444F">
            <w:pPr>
              <w:tabs>
                <w:tab w:val="left" w:pos="4395"/>
              </w:tabs>
              <w:spacing w:line="240" w:lineRule="auto"/>
              <w:rPr>
                <w:rFonts w:eastAsia="Times New Roman" w:cs="Times New Roman"/>
                <w:sz w:val="24"/>
                <w:szCs w:val="24"/>
              </w:rPr>
            </w:pPr>
          </w:p>
        </w:tc>
      </w:tr>
      <w:tr w:rsidR="00D154A6" w:rsidRPr="001249DA" w14:paraId="29E8D91F" w14:textId="77777777" w:rsidTr="00414BF9">
        <w:trPr>
          <w:trHeight w:hRule="exact" w:val="397"/>
        </w:trPr>
        <w:tc>
          <w:tcPr>
            <w:tcW w:w="567" w:type="dxa"/>
            <w:shd w:val="clear" w:color="auto" w:fill="auto"/>
          </w:tcPr>
          <w:p w14:paraId="45DF304D" w14:textId="77777777" w:rsidR="00D154A6" w:rsidRPr="001249DA" w:rsidRDefault="00D154A6" w:rsidP="0071444F">
            <w:pPr>
              <w:tabs>
                <w:tab w:val="left" w:pos="4395"/>
              </w:tabs>
              <w:spacing w:line="240" w:lineRule="auto"/>
              <w:rPr>
                <w:rFonts w:eastAsia="Times New Roman" w:cs="Times New Roman"/>
                <w:sz w:val="24"/>
                <w:szCs w:val="24"/>
              </w:rPr>
            </w:pPr>
          </w:p>
        </w:tc>
        <w:tc>
          <w:tcPr>
            <w:tcW w:w="851" w:type="dxa"/>
            <w:shd w:val="clear" w:color="auto" w:fill="auto"/>
          </w:tcPr>
          <w:p w14:paraId="1E4CE19A" w14:textId="77777777" w:rsidR="00D154A6" w:rsidRPr="001249DA" w:rsidRDefault="00D154A6" w:rsidP="0071444F">
            <w:pPr>
              <w:tabs>
                <w:tab w:val="left" w:pos="4395"/>
              </w:tabs>
              <w:spacing w:line="240" w:lineRule="auto"/>
              <w:rPr>
                <w:rFonts w:eastAsia="Times New Roman" w:cs="Times New Roman"/>
                <w:sz w:val="24"/>
                <w:szCs w:val="24"/>
              </w:rPr>
            </w:pPr>
          </w:p>
        </w:tc>
        <w:tc>
          <w:tcPr>
            <w:tcW w:w="709" w:type="dxa"/>
            <w:shd w:val="clear" w:color="auto" w:fill="auto"/>
          </w:tcPr>
          <w:p w14:paraId="06778C71" w14:textId="77777777" w:rsidR="00D154A6" w:rsidRPr="001249DA" w:rsidRDefault="00D154A6" w:rsidP="0071444F">
            <w:pPr>
              <w:tabs>
                <w:tab w:val="left" w:pos="4395"/>
              </w:tabs>
              <w:spacing w:line="240" w:lineRule="auto"/>
              <w:rPr>
                <w:rFonts w:eastAsia="Times New Roman" w:cs="Times New Roman"/>
                <w:sz w:val="24"/>
                <w:szCs w:val="24"/>
              </w:rPr>
            </w:pPr>
          </w:p>
        </w:tc>
        <w:tc>
          <w:tcPr>
            <w:tcW w:w="2976" w:type="dxa"/>
            <w:shd w:val="clear" w:color="auto" w:fill="auto"/>
          </w:tcPr>
          <w:p w14:paraId="33538712" w14:textId="77777777" w:rsidR="00D154A6" w:rsidRPr="001249DA" w:rsidRDefault="00D154A6" w:rsidP="0071444F">
            <w:pPr>
              <w:tabs>
                <w:tab w:val="left" w:pos="4395"/>
              </w:tabs>
              <w:spacing w:line="240" w:lineRule="auto"/>
              <w:rPr>
                <w:rFonts w:eastAsia="Times New Roman" w:cs="Times New Roman"/>
                <w:sz w:val="24"/>
                <w:szCs w:val="24"/>
              </w:rPr>
            </w:pPr>
          </w:p>
        </w:tc>
        <w:tc>
          <w:tcPr>
            <w:tcW w:w="1134" w:type="dxa"/>
            <w:shd w:val="clear" w:color="auto" w:fill="auto"/>
          </w:tcPr>
          <w:p w14:paraId="267183F9" w14:textId="77777777" w:rsidR="00D154A6" w:rsidRPr="001249DA" w:rsidRDefault="00D154A6" w:rsidP="0071444F">
            <w:pPr>
              <w:tabs>
                <w:tab w:val="left" w:pos="4395"/>
              </w:tabs>
              <w:spacing w:line="240" w:lineRule="auto"/>
              <w:rPr>
                <w:rFonts w:eastAsia="Times New Roman" w:cs="Times New Roman"/>
                <w:sz w:val="24"/>
                <w:szCs w:val="24"/>
              </w:rPr>
            </w:pPr>
          </w:p>
        </w:tc>
        <w:tc>
          <w:tcPr>
            <w:tcW w:w="2410" w:type="dxa"/>
            <w:shd w:val="clear" w:color="auto" w:fill="auto"/>
          </w:tcPr>
          <w:p w14:paraId="6BE0B767" w14:textId="77777777" w:rsidR="00D154A6" w:rsidRPr="001249DA" w:rsidRDefault="00D154A6" w:rsidP="0071444F">
            <w:pPr>
              <w:tabs>
                <w:tab w:val="left" w:pos="4395"/>
              </w:tabs>
              <w:spacing w:line="240" w:lineRule="auto"/>
              <w:rPr>
                <w:rFonts w:eastAsia="Times New Roman" w:cs="Times New Roman"/>
                <w:sz w:val="24"/>
                <w:szCs w:val="24"/>
              </w:rPr>
            </w:pPr>
          </w:p>
        </w:tc>
        <w:tc>
          <w:tcPr>
            <w:tcW w:w="1418" w:type="dxa"/>
            <w:shd w:val="clear" w:color="auto" w:fill="auto"/>
          </w:tcPr>
          <w:p w14:paraId="26E8E35B" w14:textId="77777777" w:rsidR="00D154A6" w:rsidRPr="001249DA" w:rsidRDefault="00D154A6" w:rsidP="0071444F">
            <w:pPr>
              <w:tabs>
                <w:tab w:val="left" w:pos="4395"/>
              </w:tabs>
              <w:spacing w:line="240" w:lineRule="auto"/>
              <w:rPr>
                <w:rFonts w:eastAsia="Times New Roman" w:cs="Times New Roman"/>
                <w:sz w:val="24"/>
                <w:szCs w:val="24"/>
              </w:rPr>
            </w:pPr>
          </w:p>
        </w:tc>
        <w:tc>
          <w:tcPr>
            <w:tcW w:w="1418" w:type="dxa"/>
            <w:shd w:val="clear" w:color="auto" w:fill="auto"/>
          </w:tcPr>
          <w:p w14:paraId="4F66D421" w14:textId="77777777" w:rsidR="00D154A6" w:rsidRPr="001249DA" w:rsidRDefault="00D154A6" w:rsidP="0071444F">
            <w:pPr>
              <w:tabs>
                <w:tab w:val="left" w:pos="4395"/>
              </w:tabs>
              <w:spacing w:line="240" w:lineRule="auto"/>
              <w:rPr>
                <w:rFonts w:eastAsia="Times New Roman" w:cs="Times New Roman"/>
                <w:sz w:val="24"/>
                <w:szCs w:val="24"/>
              </w:rPr>
            </w:pPr>
          </w:p>
        </w:tc>
        <w:tc>
          <w:tcPr>
            <w:tcW w:w="1701" w:type="dxa"/>
            <w:tcBorders>
              <w:right w:val="single" w:sz="6" w:space="0" w:color="auto"/>
            </w:tcBorders>
            <w:shd w:val="clear" w:color="auto" w:fill="auto"/>
          </w:tcPr>
          <w:p w14:paraId="36E4C710" w14:textId="77777777" w:rsidR="00D154A6" w:rsidRPr="001249DA" w:rsidRDefault="00D154A6" w:rsidP="0071444F">
            <w:pPr>
              <w:tabs>
                <w:tab w:val="left" w:pos="4395"/>
              </w:tabs>
              <w:spacing w:line="240" w:lineRule="auto"/>
              <w:rPr>
                <w:rFonts w:eastAsia="Times New Roman" w:cs="Times New Roman"/>
                <w:sz w:val="24"/>
                <w:szCs w:val="24"/>
              </w:rPr>
            </w:pPr>
          </w:p>
        </w:tc>
        <w:tc>
          <w:tcPr>
            <w:tcW w:w="1701" w:type="dxa"/>
            <w:tcBorders>
              <w:right w:val="single" w:sz="6" w:space="0" w:color="auto"/>
            </w:tcBorders>
          </w:tcPr>
          <w:p w14:paraId="01B578D3" w14:textId="77777777" w:rsidR="00D154A6" w:rsidRPr="001249DA" w:rsidRDefault="00D154A6" w:rsidP="0071444F">
            <w:pPr>
              <w:tabs>
                <w:tab w:val="left" w:pos="4395"/>
              </w:tabs>
              <w:spacing w:line="240" w:lineRule="auto"/>
              <w:rPr>
                <w:rFonts w:eastAsia="Times New Roman" w:cs="Times New Roman"/>
                <w:sz w:val="24"/>
                <w:szCs w:val="24"/>
              </w:rPr>
            </w:pPr>
          </w:p>
        </w:tc>
      </w:tr>
    </w:tbl>
    <w:p w14:paraId="64DE4304" w14:textId="77777777" w:rsidR="00D154A6" w:rsidRPr="001249DA" w:rsidRDefault="00D154A6" w:rsidP="0071444F">
      <w:pPr>
        <w:tabs>
          <w:tab w:val="left" w:pos="4395"/>
        </w:tabs>
        <w:spacing w:line="240" w:lineRule="auto"/>
        <w:rPr>
          <w:rFonts w:eastAsia="Times New Roman" w:cs="Times New Roman"/>
          <w:sz w:val="24"/>
          <w:szCs w:val="24"/>
        </w:rPr>
      </w:pPr>
    </w:p>
    <w:bookmarkEnd w:id="177"/>
    <w:bookmarkEnd w:id="178"/>
    <w:p w14:paraId="7B5889D4" w14:textId="77777777" w:rsidR="000414BB" w:rsidRPr="00D82595" w:rsidRDefault="000414BB" w:rsidP="0071444F">
      <w:pPr>
        <w:tabs>
          <w:tab w:val="left" w:pos="4395"/>
        </w:tabs>
        <w:ind w:firstLine="0"/>
        <w:rPr>
          <w:rFonts w:eastAsia="Times New Roman"/>
        </w:rPr>
      </w:pPr>
    </w:p>
    <w:p w14:paraId="41BD204E" w14:textId="029F96FF" w:rsidR="007577AC" w:rsidRPr="00F62428" w:rsidRDefault="007577AC" w:rsidP="0071444F">
      <w:pPr>
        <w:pStyle w:val="1"/>
        <w:tabs>
          <w:tab w:val="left" w:pos="4395"/>
        </w:tabs>
        <w:rPr>
          <w:rFonts w:eastAsia="Times New Roman"/>
        </w:rPr>
      </w:pPr>
      <w:bookmarkStart w:id="183" w:name="_Toc508880545"/>
      <w:r w:rsidRPr="00F62428">
        <w:rPr>
          <w:rFonts w:eastAsia="Times New Roman"/>
        </w:rPr>
        <w:lastRenderedPageBreak/>
        <w:t>Сводный реестр форм</w:t>
      </w:r>
      <w:bookmarkEnd w:id="183"/>
    </w:p>
    <w:p w14:paraId="0F8D2DB3" w14:textId="77777777" w:rsidR="007577AC" w:rsidRPr="004A348A" w:rsidRDefault="007577AC" w:rsidP="0071444F">
      <w:pPr>
        <w:tabs>
          <w:tab w:val="left" w:pos="4395"/>
        </w:tabs>
        <w:spacing w:line="240" w:lineRule="auto"/>
        <w:rPr>
          <w:rFonts w:eastAsia="Calibri" w:cs="Times New Roman"/>
          <w:b/>
          <w:szCs w:val="26"/>
        </w:rPr>
      </w:pPr>
    </w:p>
    <w:tbl>
      <w:tblPr>
        <w:tblW w:w="13645" w:type="dxa"/>
        <w:tblLayout w:type="fixed"/>
        <w:tblCellMar>
          <w:left w:w="0" w:type="dxa"/>
          <w:right w:w="0" w:type="dxa"/>
        </w:tblCellMar>
        <w:tblLook w:val="04A0" w:firstRow="1" w:lastRow="0" w:firstColumn="1" w:lastColumn="0" w:noHBand="0" w:noVBand="1"/>
      </w:tblPr>
      <w:tblGrid>
        <w:gridCol w:w="557"/>
        <w:gridCol w:w="1985"/>
        <w:gridCol w:w="5953"/>
        <w:gridCol w:w="2575"/>
        <w:gridCol w:w="2575"/>
      </w:tblGrid>
      <w:tr w:rsidR="007577AC" w:rsidRPr="004A348A" w14:paraId="4110FDE6" w14:textId="77777777" w:rsidTr="009A4B53">
        <w:trPr>
          <w:trHeight w:val="300"/>
        </w:trPr>
        <w:tc>
          <w:tcPr>
            <w:tcW w:w="5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61EEBF1" w14:textId="77777777" w:rsidR="007577AC" w:rsidRPr="004A348A" w:rsidRDefault="007577AC" w:rsidP="009A4B53">
            <w:pPr>
              <w:tabs>
                <w:tab w:val="left" w:pos="4395"/>
              </w:tabs>
              <w:spacing w:line="240" w:lineRule="auto"/>
              <w:ind w:right="34" w:firstLine="0"/>
              <w:jc w:val="center"/>
              <w:rPr>
                <w:rFonts w:eastAsia="Calibri" w:cs="Times New Roman"/>
                <w:b/>
                <w:bCs/>
                <w:color w:val="000000"/>
                <w:szCs w:val="26"/>
              </w:rPr>
            </w:pPr>
            <w:r w:rsidRPr="004A348A">
              <w:rPr>
                <w:rFonts w:eastAsia="Calibri" w:cs="Times New Roman"/>
                <w:b/>
                <w:bCs/>
                <w:color w:val="000000"/>
                <w:szCs w:val="26"/>
              </w:rPr>
              <w:t>№</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B4E5411" w14:textId="77777777" w:rsidR="007577AC" w:rsidRPr="004A348A" w:rsidRDefault="007577AC" w:rsidP="00E30EA5">
            <w:pPr>
              <w:tabs>
                <w:tab w:val="left" w:pos="4395"/>
              </w:tabs>
              <w:spacing w:line="240" w:lineRule="auto"/>
              <w:ind w:firstLine="0"/>
              <w:jc w:val="center"/>
              <w:rPr>
                <w:rFonts w:eastAsia="Calibri" w:cs="Times New Roman"/>
                <w:b/>
                <w:bCs/>
                <w:color w:val="000000"/>
                <w:szCs w:val="26"/>
              </w:rPr>
            </w:pPr>
            <w:r w:rsidRPr="004A348A">
              <w:rPr>
                <w:rFonts w:eastAsia="Calibri" w:cs="Times New Roman"/>
                <w:b/>
                <w:bCs/>
                <w:color w:val="000000"/>
                <w:szCs w:val="26"/>
              </w:rPr>
              <w:t>Код</w:t>
            </w:r>
          </w:p>
        </w:tc>
        <w:tc>
          <w:tcPr>
            <w:tcW w:w="59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6FBF002" w14:textId="77777777" w:rsidR="007577AC" w:rsidRPr="004A348A" w:rsidRDefault="007577AC" w:rsidP="00E30EA5">
            <w:pPr>
              <w:tabs>
                <w:tab w:val="left" w:pos="4395"/>
              </w:tabs>
              <w:spacing w:line="240" w:lineRule="auto"/>
              <w:ind w:firstLine="0"/>
              <w:jc w:val="center"/>
              <w:rPr>
                <w:rFonts w:eastAsia="Calibri" w:cs="Times New Roman"/>
                <w:b/>
                <w:bCs/>
                <w:color w:val="000000"/>
                <w:szCs w:val="26"/>
              </w:rPr>
            </w:pPr>
            <w:r w:rsidRPr="004A348A">
              <w:rPr>
                <w:rFonts w:eastAsia="Calibri" w:cs="Times New Roman"/>
                <w:b/>
                <w:bCs/>
                <w:color w:val="000000"/>
                <w:szCs w:val="26"/>
              </w:rPr>
              <w:t>Наименование</w:t>
            </w:r>
          </w:p>
        </w:tc>
        <w:tc>
          <w:tcPr>
            <w:tcW w:w="2575" w:type="dxa"/>
            <w:tcBorders>
              <w:top w:val="single" w:sz="8" w:space="0" w:color="auto"/>
              <w:left w:val="nil"/>
              <w:bottom w:val="single" w:sz="8" w:space="0" w:color="auto"/>
              <w:right w:val="single" w:sz="8" w:space="0" w:color="auto"/>
            </w:tcBorders>
          </w:tcPr>
          <w:p w14:paraId="6A3362C7" w14:textId="77777777" w:rsidR="007577AC" w:rsidRPr="004A348A" w:rsidRDefault="007577AC" w:rsidP="00E30EA5">
            <w:pPr>
              <w:tabs>
                <w:tab w:val="left" w:pos="4395"/>
              </w:tabs>
              <w:spacing w:line="240" w:lineRule="auto"/>
              <w:ind w:hanging="23"/>
              <w:jc w:val="center"/>
              <w:rPr>
                <w:rFonts w:eastAsia="Calibri" w:cs="Times New Roman"/>
                <w:b/>
                <w:bCs/>
                <w:color w:val="000000"/>
                <w:szCs w:val="26"/>
              </w:rPr>
            </w:pPr>
            <w:r>
              <w:rPr>
                <w:rFonts w:eastAsia="Calibri" w:cs="Times New Roman"/>
                <w:b/>
                <w:bCs/>
                <w:color w:val="000000"/>
                <w:szCs w:val="26"/>
              </w:rPr>
              <w:t>Ответственный за печать</w:t>
            </w:r>
          </w:p>
        </w:tc>
        <w:tc>
          <w:tcPr>
            <w:tcW w:w="2575" w:type="dxa"/>
            <w:tcBorders>
              <w:top w:val="single" w:sz="8" w:space="0" w:color="auto"/>
              <w:left w:val="nil"/>
              <w:bottom w:val="single" w:sz="8" w:space="0" w:color="auto"/>
              <w:right w:val="single" w:sz="8" w:space="0" w:color="auto"/>
            </w:tcBorders>
          </w:tcPr>
          <w:p w14:paraId="50615544" w14:textId="77777777" w:rsidR="007577AC" w:rsidRDefault="007577AC" w:rsidP="00E30EA5">
            <w:pPr>
              <w:tabs>
                <w:tab w:val="left" w:pos="4395"/>
              </w:tabs>
              <w:spacing w:line="240" w:lineRule="auto"/>
              <w:ind w:firstLine="0"/>
              <w:jc w:val="center"/>
              <w:rPr>
                <w:rFonts w:eastAsia="Calibri" w:cs="Times New Roman"/>
                <w:b/>
                <w:bCs/>
                <w:color w:val="000000"/>
                <w:szCs w:val="26"/>
              </w:rPr>
            </w:pPr>
            <w:r>
              <w:rPr>
                <w:rFonts w:eastAsia="Calibri" w:cs="Times New Roman"/>
                <w:b/>
                <w:bCs/>
                <w:color w:val="000000"/>
                <w:szCs w:val="26"/>
              </w:rPr>
              <w:t>Порядок печати</w:t>
            </w:r>
          </w:p>
        </w:tc>
      </w:tr>
      <w:tr w:rsidR="007577AC" w:rsidRPr="004A348A" w14:paraId="33EDDEAA" w14:textId="77777777" w:rsidTr="009A4B53">
        <w:trPr>
          <w:trHeight w:val="300"/>
        </w:trPr>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3E9457C" w14:textId="77777777" w:rsidR="007577AC" w:rsidRPr="006A4B8D" w:rsidRDefault="007577AC" w:rsidP="009A4B53">
            <w:pPr>
              <w:pStyle w:val="a3"/>
              <w:numPr>
                <w:ilvl w:val="0"/>
                <w:numId w:val="37"/>
              </w:numPr>
              <w:tabs>
                <w:tab w:val="clear" w:pos="1134"/>
                <w:tab w:val="left" w:pos="4395"/>
              </w:tabs>
              <w:spacing w:line="240" w:lineRule="auto"/>
              <w:ind w:left="0" w:right="34" w:firstLine="0"/>
              <w:jc w:val="center"/>
              <w:rPr>
                <w:rFonts w:eastAsia="Calibri" w:cs="Times New Roman"/>
                <w:color w:val="000000"/>
                <w:szCs w:val="26"/>
              </w:rPr>
            </w:pPr>
            <w:r>
              <w:rPr>
                <w:rFonts w:eastAsia="Calibri" w:cs="Times New Roman"/>
                <w:color w:val="000000"/>
                <w:szCs w:val="26"/>
              </w:rPr>
              <w:t>1</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1B7339" w14:textId="77777777" w:rsidR="007577AC" w:rsidRPr="004A348A" w:rsidRDefault="007577AC" w:rsidP="00E30EA5">
            <w:pPr>
              <w:tabs>
                <w:tab w:val="left" w:pos="4395"/>
              </w:tabs>
              <w:spacing w:line="240" w:lineRule="auto"/>
              <w:ind w:firstLine="0"/>
              <w:jc w:val="left"/>
              <w:rPr>
                <w:rFonts w:eastAsia="Calibri" w:cs="Times New Roman"/>
                <w:color w:val="000000"/>
                <w:szCs w:val="26"/>
              </w:rPr>
            </w:pPr>
            <w:r w:rsidRPr="004A348A">
              <w:rPr>
                <w:rFonts w:eastAsia="Calibri" w:cs="Times New Roman"/>
                <w:color w:val="000000"/>
                <w:szCs w:val="26"/>
              </w:rPr>
              <w:t>ППЭ-01</w:t>
            </w:r>
          </w:p>
        </w:tc>
        <w:tc>
          <w:tcPr>
            <w:tcW w:w="59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202EFF" w14:textId="77777777" w:rsidR="007577AC" w:rsidRPr="004A348A" w:rsidRDefault="007577AC" w:rsidP="00E30EA5">
            <w:pPr>
              <w:tabs>
                <w:tab w:val="left" w:pos="4395"/>
              </w:tabs>
              <w:spacing w:line="240" w:lineRule="auto"/>
              <w:ind w:firstLine="0"/>
              <w:rPr>
                <w:rFonts w:eastAsia="Calibri" w:cs="Times New Roman"/>
                <w:color w:val="000000"/>
                <w:szCs w:val="26"/>
              </w:rPr>
            </w:pPr>
            <w:r w:rsidRPr="004A348A">
              <w:rPr>
                <w:rFonts w:eastAsia="Calibri" w:cs="Times New Roman"/>
                <w:color w:val="000000"/>
                <w:szCs w:val="26"/>
              </w:rPr>
              <w:t xml:space="preserve">Акт готовности ППЭ </w:t>
            </w:r>
          </w:p>
        </w:tc>
        <w:tc>
          <w:tcPr>
            <w:tcW w:w="2575" w:type="dxa"/>
            <w:tcBorders>
              <w:top w:val="nil"/>
              <w:left w:val="nil"/>
              <w:bottom w:val="single" w:sz="8" w:space="0" w:color="auto"/>
              <w:right w:val="single" w:sz="8" w:space="0" w:color="auto"/>
            </w:tcBorders>
          </w:tcPr>
          <w:p w14:paraId="24B7A596" w14:textId="77777777" w:rsidR="007577AC" w:rsidRPr="004A348A" w:rsidRDefault="007577AC" w:rsidP="00E30EA5">
            <w:pPr>
              <w:tabs>
                <w:tab w:val="left" w:pos="4395"/>
              </w:tabs>
              <w:spacing w:line="240" w:lineRule="auto"/>
              <w:ind w:hanging="23"/>
              <w:rPr>
                <w:rFonts w:eastAsia="Calibri" w:cs="Times New Roman"/>
                <w:color w:val="000000"/>
                <w:szCs w:val="26"/>
              </w:rPr>
            </w:pPr>
            <w:r>
              <w:rPr>
                <w:rFonts w:eastAsia="Calibri" w:cs="Times New Roman"/>
                <w:color w:val="000000"/>
                <w:szCs w:val="26"/>
              </w:rPr>
              <w:t>Руководитель ППЭ</w:t>
            </w:r>
          </w:p>
        </w:tc>
        <w:tc>
          <w:tcPr>
            <w:tcW w:w="2575" w:type="dxa"/>
            <w:tcBorders>
              <w:top w:val="nil"/>
              <w:left w:val="nil"/>
              <w:bottom w:val="single" w:sz="8" w:space="0" w:color="auto"/>
              <w:right w:val="single" w:sz="8" w:space="0" w:color="auto"/>
            </w:tcBorders>
          </w:tcPr>
          <w:p w14:paraId="345820C4" w14:textId="77777777" w:rsidR="007577AC" w:rsidRDefault="007577AC" w:rsidP="00E30EA5">
            <w:pPr>
              <w:tabs>
                <w:tab w:val="left" w:pos="4395"/>
              </w:tabs>
              <w:spacing w:line="240" w:lineRule="auto"/>
              <w:ind w:firstLine="0"/>
              <w:rPr>
                <w:rFonts w:eastAsia="Calibri" w:cs="Times New Roman"/>
                <w:color w:val="000000"/>
                <w:szCs w:val="26"/>
              </w:rPr>
            </w:pPr>
            <w:r>
              <w:rPr>
                <w:rFonts w:eastAsia="Calibri" w:cs="Times New Roman"/>
                <w:color w:val="000000"/>
                <w:szCs w:val="26"/>
              </w:rPr>
              <w:t>В ППЭ из файла для ППЭ на день экзамена</w:t>
            </w:r>
          </w:p>
        </w:tc>
      </w:tr>
      <w:tr w:rsidR="007577AC" w:rsidRPr="004A348A" w14:paraId="143175E8" w14:textId="77777777" w:rsidTr="009A4B53">
        <w:trPr>
          <w:trHeight w:val="300"/>
        </w:trPr>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83E2F8" w14:textId="77777777" w:rsidR="007577AC" w:rsidRPr="006A4B8D" w:rsidRDefault="007577AC" w:rsidP="009A4B53">
            <w:pPr>
              <w:pStyle w:val="a3"/>
              <w:numPr>
                <w:ilvl w:val="0"/>
                <w:numId w:val="37"/>
              </w:numPr>
              <w:tabs>
                <w:tab w:val="clear" w:pos="1134"/>
                <w:tab w:val="left" w:pos="4395"/>
              </w:tabs>
              <w:spacing w:line="240" w:lineRule="auto"/>
              <w:ind w:left="0" w:right="34" w:firstLine="0"/>
              <w:jc w:val="center"/>
              <w:rPr>
                <w:rFonts w:eastAsia="Calibri" w:cs="Times New Roman"/>
                <w:color w:val="000000"/>
                <w:szCs w:val="26"/>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A71B50" w14:textId="77777777" w:rsidR="007577AC" w:rsidRPr="004A348A" w:rsidRDefault="007577AC" w:rsidP="00E30EA5">
            <w:pPr>
              <w:tabs>
                <w:tab w:val="left" w:pos="4395"/>
              </w:tabs>
              <w:spacing w:line="240" w:lineRule="auto"/>
              <w:ind w:firstLine="0"/>
              <w:rPr>
                <w:rFonts w:eastAsia="Calibri" w:cs="Times New Roman"/>
                <w:color w:val="000000"/>
                <w:szCs w:val="26"/>
              </w:rPr>
            </w:pPr>
            <w:r w:rsidRPr="004A348A">
              <w:rPr>
                <w:rFonts w:eastAsia="Calibri" w:cs="Times New Roman"/>
                <w:color w:val="000000"/>
                <w:szCs w:val="26"/>
              </w:rPr>
              <w:t>ППЭ-01-01</w:t>
            </w:r>
          </w:p>
        </w:tc>
        <w:tc>
          <w:tcPr>
            <w:tcW w:w="59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CF9007" w14:textId="77777777" w:rsidR="007577AC" w:rsidRPr="004A348A" w:rsidRDefault="007577AC" w:rsidP="00E30EA5">
            <w:pPr>
              <w:tabs>
                <w:tab w:val="left" w:pos="4395"/>
              </w:tabs>
              <w:spacing w:line="240" w:lineRule="auto"/>
              <w:ind w:firstLine="0"/>
              <w:rPr>
                <w:rFonts w:eastAsia="Calibri" w:cs="Times New Roman"/>
                <w:color w:val="000000"/>
                <w:szCs w:val="26"/>
              </w:rPr>
            </w:pPr>
            <w:r w:rsidRPr="004A348A">
              <w:rPr>
                <w:rFonts w:eastAsia="Calibri" w:cs="Times New Roman"/>
                <w:color w:val="000000"/>
                <w:szCs w:val="26"/>
              </w:rPr>
              <w:t xml:space="preserve">Протокол технической готовности аудитории для печати </w:t>
            </w:r>
            <w:r>
              <w:rPr>
                <w:rFonts w:eastAsia="Calibri" w:cs="Times New Roman"/>
                <w:color w:val="000000"/>
                <w:szCs w:val="26"/>
              </w:rPr>
              <w:t>полного комплекта ЭМ</w:t>
            </w:r>
            <w:r w:rsidRPr="004A348A">
              <w:rPr>
                <w:rFonts w:eastAsia="Calibri" w:cs="Times New Roman"/>
                <w:color w:val="000000"/>
                <w:szCs w:val="26"/>
              </w:rPr>
              <w:t xml:space="preserve"> в аудитории ППЭ</w:t>
            </w:r>
          </w:p>
        </w:tc>
        <w:tc>
          <w:tcPr>
            <w:tcW w:w="2575" w:type="dxa"/>
            <w:tcBorders>
              <w:top w:val="nil"/>
              <w:left w:val="nil"/>
              <w:bottom w:val="single" w:sz="8" w:space="0" w:color="auto"/>
              <w:right w:val="single" w:sz="8" w:space="0" w:color="auto"/>
            </w:tcBorders>
          </w:tcPr>
          <w:p w14:paraId="57D5065A" w14:textId="77777777" w:rsidR="007577AC" w:rsidRPr="004A348A" w:rsidRDefault="007577AC" w:rsidP="00E30EA5">
            <w:pPr>
              <w:tabs>
                <w:tab w:val="left" w:pos="4395"/>
              </w:tabs>
              <w:spacing w:line="240" w:lineRule="auto"/>
              <w:ind w:hanging="23"/>
              <w:rPr>
                <w:rFonts w:eastAsia="Calibri" w:cs="Times New Roman"/>
                <w:color w:val="000000"/>
                <w:szCs w:val="26"/>
              </w:rPr>
            </w:pPr>
            <w:r>
              <w:rPr>
                <w:rFonts w:eastAsia="Calibri" w:cs="Times New Roman"/>
                <w:color w:val="000000"/>
                <w:szCs w:val="26"/>
              </w:rPr>
              <w:t>Технический специалист ППЭ</w:t>
            </w:r>
          </w:p>
        </w:tc>
        <w:tc>
          <w:tcPr>
            <w:tcW w:w="2575" w:type="dxa"/>
            <w:tcBorders>
              <w:top w:val="nil"/>
              <w:left w:val="nil"/>
              <w:bottom w:val="single" w:sz="8" w:space="0" w:color="auto"/>
              <w:right w:val="single" w:sz="8" w:space="0" w:color="auto"/>
            </w:tcBorders>
          </w:tcPr>
          <w:p w14:paraId="2261922C" w14:textId="77777777" w:rsidR="007577AC" w:rsidRPr="004A348A" w:rsidRDefault="007577AC" w:rsidP="00E30EA5">
            <w:pPr>
              <w:tabs>
                <w:tab w:val="left" w:pos="4395"/>
              </w:tabs>
              <w:spacing w:line="240" w:lineRule="auto"/>
              <w:ind w:firstLine="0"/>
              <w:rPr>
                <w:rFonts w:eastAsia="Calibri" w:cs="Times New Roman"/>
                <w:color w:val="000000"/>
                <w:szCs w:val="26"/>
              </w:rPr>
            </w:pPr>
            <w:r>
              <w:rPr>
                <w:rFonts w:eastAsia="Calibri" w:cs="Times New Roman"/>
                <w:color w:val="000000"/>
                <w:szCs w:val="26"/>
              </w:rPr>
              <w:t xml:space="preserve">В ППЭ из ПО </w:t>
            </w:r>
          </w:p>
        </w:tc>
      </w:tr>
      <w:tr w:rsidR="007577AC" w:rsidRPr="004A348A" w14:paraId="567B43A6" w14:textId="77777777" w:rsidTr="009A4B53">
        <w:trPr>
          <w:trHeight w:val="300"/>
        </w:trPr>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885098A" w14:textId="77777777" w:rsidR="007577AC" w:rsidRPr="006A4B8D" w:rsidRDefault="007577AC" w:rsidP="009A4B53">
            <w:pPr>
              <w:pStyle w:val="a3"/>
              <w:numPr>
                <w:ilvl w:val="0"/>
                <w:numId w:val="37"/>
              </w:numPr>
              <w:tabs>
                <w:tab w:val="clear" w:pos="1134"/>
                <w:tab w:val="left" w:pos="4395"/>
              </w:tabs>
              <w:spacing w:line="240" w:lineRule="auto"/>
              <w:ind w:left="0" w:right="34" w:firstLine="0"/>
              <w:jc w:val="center"/>
              <w:rPr>
                <w:rFonts w:eastAsia="Calibri" w:cs="Times New Roman"/>
                <w:color w:val="000000"/>
                <w:szCs w:val="26"/>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CBDF2E" w14:textId="77777777" w:rsidR="007577AC" w:rsidRPr="004A348A" w:rsidRDefault="007577AC" w:rsidP="00E30EA5">
            <w:pPr>
              <w:tabs>
                <w:tab w:val="left" w:pos="4395"/>
              </w:tabs>
              <w:spacing w:line="240" w:lineRule="auto"/>
              <w:ind w:firstLine="0"/>
              <w:rPr>
                <w:rFonts w:eastAsia="Calibri" w:cs="Times New Roman"/>
                <w:color w:val="000000"/>
                <w:szCs w:val="26"/>
              </w:rPr>
            </w:pPr>
            <w:r w:rsidRPr="004A348A">
              <w:rPr>
                <w:rFonts w:eastAsia="Calibri" w:cs="Times New Roman"/>
                <w:color w:val="000000"/>
                <w:szCs w:val="26"/>
              </w:rPr>
              <w:t>ППЭ-01-01-У</w:t>
            </w:r>
          </w:p>
        </w:tc>
        <w:tc>
          <w:tcPr>
            <w:tcW w:w="59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3DBEB4" w14:textId="77777777" w:rsidR="007577AC" w:rsidRPr="004A348A" w:rsidRDefault="007577AC" w:rsidP="00E30EA5">
            <w:pPr>
              <w:tabs>
                <w:tab w:val="left" w:pos="4395"/>
              </w:tabs>
              <w:spacing w:line="240" w:lineRule="auto"/>
              <w:ind w:firstLine="0"/>
              <w:rPr>
                <w:rFonts w:eastAsia="Calibri" w:cs="Times New Roman"/>
                <w:color w:val="000000"/>
                <w:szCs w:val="26"/>
              </w:rPr>
            </w:pPr>
            <w:r w:rsidRPr="004A348A">
              <w:rPr>
                <w:rFonts w:eastAsia="Calibri" w:cs="Times New Roman"/>
                <w:color w:val="000000"/>
                <w:szCs w:val="26"/>
              </w:rPr>
              <w:t xml:space="preserve">Протокол технической готовности ППЭ к экзамену в устной форме </w:t>
            </w:r>
          </w:p>
        </w:tc>
        <w:tc>
          <w:tcPr>
            <w:tcW w:w="2575" w:type="dxa"/>
            <w:tcBorders>
              <w:top w:val="nil"/>
              <w:left w:val="nil"/>
              <w:bottom w:val="single" w:sz="8" w:space="0" w:color="auto"/>
              <w:right w:val="single" w:sz="8" w:space="0" w:color="auto"/>
            </w:tcBorders>
          </w:tcPr>
          <w:p w14:paraId="25C9D4D0" w14:textId="77777777" w:rsidR="007577AC" w:rsidRPr="004A348A" w:rsidRDefault="007577AC" w:rsidP="00E30EA5">
            <w:pPr>
              <w:tabs>
                <w:tab w:val="left" w:pos="4395"/>
              </w:tabs>
              <w:spacing w:line="240" w:lineRule="auto"/>
              <w:ind w:hanging="23"/>
              <w:rPr>
                <w:rFonts w:eastAsia="Calibri" w:cs="Times New Roman"/>
                <w:color w:val="000000"/>
                <w:szCs w:val="26"/>
              </w:rPr>
            </w:pPr>
            <w:r>
              <w:rPr>
                <w:rFonts w:eastAsia="Calibri" w:cs="Times New Roman"/>
                <w:color w:val="000000"/>
                <w:szCs w:val="26"/>
              </w:rPr>
              <w:t>Технический специалист ППЭ</w:t>
            </w:r>
          </w:p>
        </w:tc>
        <w:tc>
          <w:tcPr>
            <w:tcW w:w="2575" w:type="dxa"/>
            <w:tcBorders>
              <w:top w:val="nil"/>
              <w:left w:val="nil"/>
              <w:bottom w:val="single" w:sz="8" w:space="0" w:color="auto"/>
              <w:right w:val="single" w:sz="8" w:space="0" w:color="auto"/>
            </w:tcBorders>
          </w:tcPr>
          <w:p w14:paraId="4AF5E5BC" w14:textId="77777777" w:rsidR="007577AC" w:rsidRPr="004A348A" w:rsidRDefault="007577AC" w:rsidP="00E30EA5">
            <w:pPr>
              <w:tabs>
                <w:tab w:val="left" w:pos="4395"/>
              </w:tabs>
              <w:spacing w:line="240" w:lineRule="auto"/>
              <w:ind w:firstLine="0"/>
              <w:rPr>
                <w:rFonts w:eastAsia="Calibri" w:cs="Times New Roman"/>
                <w:color w:val="000000"/>
                <w:szCs w:val="26"/>
              </w:rPr>
            </w:pPr>
            <w:r>
              <w:rPr>
                <w:rFonts w:eastAsia="Calibri" w:cs="Times New Roman"/>
                <w:color w:val="000000"/>
                <w:szCs w:val="26"/>
              </w:rPr>
              <w:t xml:space="preserve">В ППЭ из ПО </w:t>
            </w:r>
          </w:p>
        </w:tc>
      </w:tr>
      <w:tr w:rsidR="007577AC" w:rsidRPr="004A348A" w14:paraId="7CA69E58" w14:textId="77777777" w:rsidTr="009A4B53">
        <w:trPr>
          <w:trHeight w:val="300"/>
        </w:trPr>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1DF15CA" w14:textId="77777777" w:rsidR="007577AC" w:rsidRPr="006A4B8D" w:rsidRDefault="007577AC" w:rsidP="009A4B53">
            <w:pPr>
              <w:pStyle w:val="a3"/>
              <w:numPr>
                <w:ilvl w:val="0"/>
                <w:numId w:val="37"/>
              </w:numPr>
              <w:tabs>
                <w:tab w:val="clear" w:pos="1134"/>
                <w:tab w:val="left" w:pos="4395"/>
              </w:tabs>
              <w:spacing w:line="240" w:lineRule="auto"/>
              <w:ind w:left="0" w:right="34" w:firstLine="0"/>
              <w:jc w:val="center"/>
              <w:rPr>
                <w:rFonts w:eastAsia="Calibri" w:cs="Times New Roman"/>
                <w:color w:val="000000"/>
                <w:szCs w:val="26"/>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53C218" w14:textId="77777777" w:rsidR="007577AC" w:rsidRPr="004A348A" w:rsidRDefault="007577AC" w:rsidP="00E30EA5">
            <w:pPr>
              <w:tabs>
                <w:tab w:val="left" w:pos="4395"/>
              </w:tabs>
              <w:spacing w:line="240" w:lineRule="auto"/>
              <w:ind w:firstLine="0"/>
              <w:rPr>
                <w:rFonts w:eastAsia="Calibri" w:cs="Times New Roman"/>
                <w:color w:val="000000"/>
                <w:szCs w:val="26"/>
              </w:rPr>
            </w:pPr>
            <w:r w:rsidRPr="004A348A">
              <w:rPr>
                <w:rFonts w:eastAsia="Calibri" w:cs="Times New Roman"/>
                <w:color w:val="000000"/>
                <w:szCs w:val="26"/>
              </w:rPr>
              <w:t>ППЭ-01-02</w:t>
            </w:r>
          </w:p>
        </w:tc>
        <w:tc>
          <w:tcPr>
            <w:tcW w:w="59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49F926" w14:textId="77777777" w:rsidR="007577AC" w:rsidRPr="004A348A" w:rsidRDefault="007577AC" w:rsidP="00E30EA5">
            <w:pPr>
              <w:tabs>
                <w:tab w:val="left" w:pos="4395"/>
              </w:tabs>
              <w:spacing w:line="240" w:lineRule="auto"/>
              <w:ind w:firstLine="0"/>
              <w:rPr>
                <w:rFonts w:eastAsia="Calibri" w:cs="Times New Roman"/>
                <w:color w:val="000000"/>
                <w:szCs w:val="26"/>
              </w:rPr>
            </w:pPr>
            <w:r w:rsidRPr="004A348A">
              <w:rPr>
                <w:rFonts w:eastAsia="Calibri" w:cs="Times New Roman"/>
                <w:color w:val="000000"/>
                <w:szCs w:val="26"/>
              </w:rPr>
              <w:t>Протокол технической готовности штаба ППЭ для сканирования бланков в ППЭ</w:t>
            </w:r>
          </w:p>
        </w:tc>
        <w:tc>
          <w:tcPr>
            <w:tcW w:w="2575" w:type="dxa"/>
            <w:tcBorders>
              <w:top w:val="nil"/>
              <w:left w:val="nil"/>
              <w:bottom w:val="single" w:sz="8" w:space="0" w:color="auto"/>
              <w:right w:val="single" w:sz="8" w:space="0" w:color="auto"/>
            </w:tcBorders>
          </w:tcPr>
          <w:p w14:paraId="5EE7E5F8" w14:textId="77777777" w:rsidR="007577AC" w:rsidRPr="004A348A" w:rsidRDefault="007577AC" w:rsidP="00E30EA5">
            <w:pPr>
              <w:tabs>
                <w:tab w:val="left" w:pos="4395"/>
              </w:tabs>
              <w:spacing w:line="240" w:lineRule="auto"/>
              <w:ind w:hanging="23"/>
              <w:rPr>
                <w:rFonts w:eastAsia="Calibri" w:cs="Times New Roman"/>
                <w:color w:val="000000"/>
                <w:szCs w:val="26"/>
              </w:rPr>
            </w:pPr>
            <w:r>
              <w:rPr>
                <w:rFonts w:eastAsia="Calibri" w:cs="Times New Roman"/>
                <w:color w:val="000000"/>
                <w:szCs w:val="26"/>
              </w:rPr>
              <w:t>Технический специалист ППЭ</w:t>
            </w:r>
          </w:p>
        </w:tc>
        <w:tc>
          <w:tcPr>
            <w:tcW w:w="2575" w:type="dxa"/>
            <w:tcBorders>
              <w:top w:val="nil"/>
              <w:left w:val="nil"/>
              <w:bottom w:val="single" w:sz="8" w:space="0" w:color="auto"/>
              <w:right w:val="single" w:sz="8" w:space="0" w:color="auto"/>
            </w:tcBorders>
          </w:tcPr>
          <w:p w14:paraId="016E39A8" w14:textId="77777777" w:rsidR="007577AC" w:rsidRPr="004A348A" w:rsidRDefault="007577AC" w:rsidP="00E30EA5">
            <w:pPr>
              <w:tabs>
                <w:tab w:val="left" w:pos="4395"/>
              </w:tabs>
              <w:spacing w:line="240" w:lineRule="auto"/>
              <w:ind w:firstLine="0"/>
              <w:rPr>
                <w:rFonts w:eastAsia="Calibri" w:cs="Times New Roman"/>
                <w:color w:val="000000"/>
                <w:szCs w:val="26"/>
              </w:rPr>
            </w:pPr>
            <w:r>
              <w:rPr>
                <w:rFonts w:eastAsia="Calibri" w:cs="Times New Roman"/>
                <w:color w:val="000000"/>
                <w:szCs w:val="26"/>
              </w:rPr>
              <w:t xml:space="preserve">В ППЭ из ПО </w:t>
            </w:r>
          </w:p>
        </w:tc>
      </w:tr>
      <w:tr w:rsidR="007577AC" w:rsidRPr="004A348A" w14:paraId="2E6D6325" w14:textId="77777777" w:rsidTr="009A4B53">
        <w:trPr>
          <w:trHeight w:val="300"/>
        </w:trPr>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F159EA4" w14:textId="77777777" w:rsidR="007577AC" w:rsidRPr="006A4B8D" w:rsidRDefault="007577AC" w:rsidP="009A4B53">
            <w:pPr>
              <w:pStyle w:val="a3"/>
              <w:numPr>
                <w:ilvl w:val="0"/>
                <w:numId w:val="37"/>
              </w:numPr>
              <w:tabs>
                <w:tab w:val="clear" w:pos="1134"/>
                <w:tab w:val="left" w:pos="4395"/>
              </w:tabs>
              <w:spacing w:line="240" w:lineRule="auto"/>
              <w:ind w:left="0" w:right="34" w:firstLine="0"/>
              <w:jc w:val="center"/>
              <w:rPr>
                <w:rFonts w:eastAsia="Calibri" w:cs="Times New Roman"/>
                <w:color w:val="000000"/>
                <w:szCs w:val="26"/>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73C495" w14:textId="77777777" w:rsidR="007577AC" w:rsidRPr="004A348A" w:rsidRDefault="007577AC" w:rsidP="00E30EA5">
            <w:pPr>
              <w:tabs>
                <w:tab w:val="left" w:pos="4395"/>
              </w:tabs>
              <w:spacing w:line="240" w:lineRule="auto"/>
              <w:ind w:firstLine="0"/>
              <w:rPr>
                <w:rFonts w:eastAsia="Calibri" w:cs="Times New Roman"/>
                <w:color w:val="000000"/>
                <w:szCs w:val="26"/>
              </w:rPr>
            </w:pPr>
            <w:r w:rsidRPr="004A348A">
              <w:rPr>
                <w:rFonts w:eastAsia="Calibri" w:cs="Times New Roman"/>
                <w:color w:val="000000"/>
                <w:szCs w:val="26"/>
              </w:rPr>
              <w:t>ППЭ-02</w:t>
            </w:r>
          </w:p>
        </w:tc>
        <w:tc>
          <w:tcPr>
            <w:tcW w:w="59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495B26" w14:textId="77777777" w:rsidR="007577AC" w:rsidRPr="004A348A" w:rsidRDefault="007577AC" w:rsidP="00E30EA5">
            <w:pPr>
              <w:tabs>
                <w:tab w:val="left" w:pos="4395"/>
              </w:tabs>
              <w:spacing w:line="240" w:lineRule="auto"/>
              <w:ind w:firstLine="0"/>
              <w:rPr>
                <w:rFonts w:eastAsia="Calibri" w:cs="Times New Roman"/>
                <w:color w:val="000000"/>
                <w:szCs w:val="26"/>
              </w:rPr>
            </w:pPr>
            <w:r w:rsidRPr="004A348A">
              <w:rPr>
                <w:rFonts w:eastAsia="Calibri" w:cs="Times New Roman"/>
                <w:color w:val="000000"/>
                <w:szCs w:val="26"/>
              </w:rPr>
              <w:t>Апелляция о нарушении установленного порядка проведения</w:t>
            </w:r>
            <w:r>
              <w:rPr>
                <w:rFonts w:eastAsia="Calibri" w:cs="Times New Roman"/>
                <w:color w:val="000000"/>
                <w:szCs w:val="26"/>
              </w:rPr>
              <w:t xml:space="preserve"> ГИА</w:t>
            </w:r>
          </w:p>
        </w:tc>
        <w:tc>
          <w:tcPr>
            <w:tcW w:w="2575" w:type="dxa"/>
            <w:tcBorders>
              <w:top w:val="nil"/>
              <w:left w:val="nil"/>
              <w:bottom w:val="single" w:sz="8" w:space="0" w:color="auto"/>
              <w:right w:val="single" w:sz="8" w:space="0" w:color="auto"/>
            </w:tcBorders>
          </w:tcPr>
          <w:p w14:paraId="703AA488" w14:textId="77777777" w:rsidR="007577AC" w:rsidRPr="004A348A" w:rsidRDefault="007577AC" w:rsidP="00E30EA5">
            <w:pPr>
              <w:tabs>
                <w:tab w:val="left" w:pos="4395"/>
              </w:tabs>
              <w:spacing w:line="240" w:lineRule="auto"/>
              <w:ind w:hanging="23"/>
              <w:rPr>
                <w:rFonts w:eastAsia="Calibri" w:cs="Times New Roman"/>
                <w:color w:val="000000"/>
                <w:szCs w:val="26"/>
              </w:rPr>
            </w:pPr>
            <w:r>
              <w:rPr>
                <w:rFonts w:eastAsia="Calibri" w:cs="Times New Roman"/>
                <w:color w:val="000000"/>
                <w:szCs w:val="26"/>
              </w:rPr>
              <w:t>Руководитель ППЭ</w:t>
            </w:r>
          </w:p>
        </w:tc>
        <w:tc>
          <w:tcPr>
            <w:tcW w:w="2575" w:type="dxa"/>
            <w:tcBorders>
              <w:top w:val="nil"/>
              <w:left w:val="nil"/>
              <w:bottom w:val="single" w:sz="8" w:space="0" w:color="auto"/>
              <w:right w:val="single" w:sz="8" w:space="0" w:color="auto"/>
            </w:tcBorders>
          </w:tcPr>
          <w:p w14:paraId="14C6EC8C" w14:textId="77777777" w:rsidR="007577AC" w:rsidRDefault="007577AC" w:rsidP="00E30EA5">
            <w:pPr>
              <w:tabs>
                <w:tab w:val="left" w:pos="4395"/>
              </w:tabs>
              <w:spacing w:line="240" w:lineRule="auto"/>
              <w:ind w:firstLine="0"/>
              <w:rPr>
                <w:rFonts w:eastAsia="Calibri" w:cs="Times New Roman"/>
                <w:color w:val="000000"/>
                <w:szCs w:val="26"/>
              </w:rPr>
            </w:pPr>
            <w:r>
              <w:rPr>
                <w:rFonts w:eastAsia="Calibri" w:cs="Times New Roman"/>
                <w:color w:val="000000"/>
                <w:szCs w:val="26"/>
              </w:rPr>
              <w:t>В ППЭ из файла для ППЭ на день экзамена</w:t>
            </w:r>
          </w:p>
        </w:tc>
      </w:tr>
      <w:tr w:rsidR="007577AC" w:rsidRPr="004A348A" w14:paraId="39CE3BD1" w14:textId="77777777" w:rsidTr="009A4B53">
        <w:trPr>
          <w:trHeight w:val="300"/>
        </w:trPr>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5814355" w14:textId="77777777" w:rsidR="007577AC" w:rsidRPr="006A4B8D" w:rsidRDefault="007577AC" w:rsidP="009A4B53">
            <w:pPr>
              <w:pStyle w:val="a3"/>
              <w:numPr>
                <w:ilvl w:val="0"/>
                <w:numId w:val="37"/>
              </w:numPr>
              <w:tabs>
                <w:tab w:val="clear" w:pos="1134"/>
                <w:tab w:val="left" w:pos="4395"/>
              </w:tabs>
              <w:spacing w:line="240" w:lineRule="auto"/>
              <w:ind w:left="0" w:right="34" w:firstLine="0"/>
              <w:jc w:val="center"/>
              <w:rPr>
                <w:rFonts w:eastAsia="Calibri" w:cs="Times New Roman"/>
                <w:color w:val="000000"/>
                <w:szCs w:val="26"/>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00D2E5" w14:textId="77777777" w:rsidR="007577AC" w:rsidRPr="004A348A" w:rsidRDefault="007577AC" w:rsidP="00E30EA5">
            <w:pPr>
              <w:tabs>
                <w:tab w:val="left" w:pos="4395"/>
              </w:tabs>
              <w:spacing w:line="240" w:lineRule="auto"/>
              <w:ind w:firstLine="0"/>
              <w:rPr>
                <w:rFonts w:eastAsia="Calibri" w:cs="Times New Roman"/>
                <w:color w:val="000000"/>
                <w:szCs w:val="26"/>
              </w:rPr>
            </w:pPr>
            <w:r w:rsidRPr="004A348A">
              <w:rPr>
                <w:rFonts w:eastAsia="Calibri" w:cs="Times New Roman"/>
                <w:color w:val="000000"/>
                <w:szCs w:val="26"/>
              </w:rPr>
              <w:t>ППЭ-03</w:t>
            </w:r>
          </w:p>
        </w:tc>
        <w:tc>
          <w:tcPr>
            <w:tcW w:w="59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A76BD1" w14:textId="77777777" w:rsidR="007577AC" w:rsidRPr="004A348A" w:rsidRDefault="007577AC" w:rsidP="00E30EA5">
            <w:pPr>
              <w:tabs>
                <w:tab w:val="left" w:pos="4395"/>
              </w:tabs>
              <w:spacing w:line="240" w:lineRule="auto"/>
              <w:ind w:firstLine="0"/>
              <w:rPr>
                <w:rFonts w:eastAsia="Calibri" w:cs="Times New Roman"/>
                <w:color w:val="000000"/>
                <w:szCs w:val="26"/>
              </w:rPr>
            </w:pPr>
            <w:r w:rsidRPr="004A348A">
              <w:rPr>
                <w:rFonts w:eastAsia="Calibri" w:cs="Times New Roman"/>
                <w:color w:val="000000"/>
                <w:szCs w:val="26"/>
              </w:rPr>
              <w:t xml:space="preserve">Протокол </w:t>
            </w:r>
            <w:r>
              <w:rPr>
                <w:rFonts w:eastAsia="Calibri" w:cs="Times New Roman"/>
                <w:color w:val="000000"/>
                <w:szCs w:val="26"/>
              </w:rPr>
              <w:t xml:space="preserve">рассмотрения </w:t>
            </w:r>
            <w:r w:rsidRPr="004A348A">
              <w:rPr>
                <w:rFonts w:eastAsia="Calibri" w:cs="Times New Roman"/>
                <w:color w:val="000000"/>
                <w:szCs w:val="26"/>
              </w:rPr>
              <w:t>апелляции о нарушении установленного порядка проведения ГИА</w:t>
            </w:r>
          </w:p>
        </w:tc>
        <w:tc>
          <w:tcPr>
            <w:tcW w:w="2575" w:type="dxa"/>
            <w:tcBorders>
              <w:top w:val="nil"/>
              <w:left w:val="nil"/>
              <w:bottom w:val="single" w:sz="8" w:space="0" w:color="auto"/>
              <w:right w:val="single" w:sz="8" w:space="0" w:color="auto"/>
            </w:tcBorders>
          </w:tcPr>
          <w:p w14:paraId="16DFF57D" w14:textId="77777777" w:rsidR="007577AC" w:rsidRPr="004A348A" w:rsidRDefault="007577AC" w:rsidP="00E30EA5">
            <w:pPr>
              <w:tabs>
                <w:tab w:val="left" w:pos="4395"/>
              </w:tabs>
              <w:spacing w:line="240" w:lineRule="auto"/>
              <w:ind w:hanging="23"/>
              <w:rPr>
                <w:rFonts w:eastAsia="Calibri" w:cs="Times New Roman"/>
                <w:color w:val="000000"/>
                <w:szCs w:val="26"/>
              </w:rPr>
            </w:pPr>
            <w:r>
              <w:rPr>
                <w:rFonts w:eastAsia="Calibri" w:cs="Times New Roman"/>
                <w:color w:val="000000"/>
                <w:szCs w:val="26"/>
              </w:rPr>
              <w:t>Руководитель ППЭ</w:t>
            </w:r>
          </w:p>
        </w:tc>
        <w:tc>
          <w:tcPr>
            <w:tcW w:w="2575" w:type="dxa"/>
            <w:tcBorders>
              <w:top w:val="nil"/>
              <w:left w:val="nil"/>
              <w:bottom w:val="single" w:sz="8" w:space="0" w:color="auto"/>
              <w:right w:val="single" w:sz="8" w:space="0" w:color="auto"/>
            </w:tcBorders>
          </w:tcPr>
          <w:p w14:paraId="28D9779B" w14:textId="77777777" w:rsidR="007577AC" w:rsidRDefault="007577AC" w:rsidP="00E30EA5">
            <w:pPr>
              <w:tabs>
                <w:tab w:val="left" w:pos="4395"/>
              </w:tabs>
              <w:spacing w:line="240" w:lineRule="auto"/>
              <w:ind w:firstLine="0"/>
              <w:rPr>
                <w:rFonts w:eastAsia="Calibri" w:cs="Times New Roman"/>
                <w:color w:val="000000"/>
                <w:szCs w:val="26"/>
              </w:rPr>
            </w:pPr>
            <w:r>
              <w:rPr>
                <w:rFonts w:eastAsia="Calibri" w:cs="Times New Roman"/>
                <w:color w:val="000000"/>
                <w:szCs w:val="26"/>
              </w:rPr>
              <w:t>В ППЭ из файла для ППЭ на день экзамена</w:t>
            </w:r>
          </w:p>
        </w:tc>
      </w:tr>
      <w:tr w:rsidR="007577AC" w:rsidRPr="004A348A" w14:paraId="4D1BFB1B" w14:textId="77777777" w:rsidTr="009A4B53">
        <w:trPr>
          <w:trHeight w:val="300"/>
        </w:trPr>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7D997D8" w14:textId="77777777" w:rsidR="007577AC" w:rsidRPr="006A4B8D" w:rsidRDefault="007577AC" w:rsidP="009A4B53">
            <w:pPr>
              <w:pStyle w:val="a3"/>
              <w:numPr>
                <w:ilvl w:val="0"/>
                <w:numId w:val="37"/>
              </w:numPr>
              <w:tabs>
                <w:tab w:val="clear" w:pos="1134"/>
                <w:tab w:val="left" w:pos="4395"/>
              </w:tabs>
              <w:spacing w:line="240" w:lineRule="auto"/>
              <w:ind w:left="0" w:right="34" w:firstLine="0"/>
              <w:jc w:val="center"/>
              <w:rPr>
                <w:rFonts w:eastAsia="Calibri" w:cs="Times New Roman"/>
                <w:color w:val="000000"/>
                <w:szCs w:val="26"/>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A307EB" w14:textId="77777777" w:rsidR="007577AC" w:rsidRPr="004A348A" w:rsidRDefault="007577AC" w:rsidP="00E30EA5">
            <w:pPr>
              <w:tabs>
                <w:tab w:val="left" w:pos="4395"/>
              </w:tabs>
              <w:spacing w:line="240" w:lineRule="auto"/>
              <w:ind w:firstLine="0"/>
              <w:rPr>
                <w:rFonts w:eastAsia="Calibri" w:cs="Times New Roman"/>
                <w:color w:val="000000"/>
                <w:szCs w:val="26"/>
              </w:rPr>
            </w:pPr>
            <w:r w:rsidRPr="004A348A">
              <w:rPr>
                <w:rFonts w:eastAsia="Calibri" w:cs="Times New Roman"/>
                <w:color w:val="000000"/>
                <w:szCs w:val="26"/>
              </w:rPr>
              <w:t>ППЭ-05-01</w:t>
            </w:r>
          </w:p>
        </w:tc>
        <w:tc>
          <w:tcPr>
            <w:tcW w:w="59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73A307" w14:textId="77777777" w:rsidR="007577AC" w:rsidRPr="004A348A" w:rsidRDefault="007577AC" w:rsidP="00E30EA5">
            <w:pPr>
              <w:tabs>
                <w:tab w:val="left" w:pos="4395"/>
              </w:tabs>
              <w:spacing w:line="240" w:lineRule="auto"/>
              <w:ind w:firstLine="0"/>
              <w:rPr>
                <w:rFonts w:eastAsia="Calibri" w:cs="Times New Roman"/>
                <w:color w:val="000000"/>
                <w:szCs w:val="26"/>
              </w:rPr>
            </w:pPr>
            <w:r w:rsidRPr="004A348A">
              <w:rPr>
                <w:rFonts w:eastAsia="Calibri" w:cs="Times New Roman"/>
                <w:color w:val="000000"/>
                <w:szCs w:val="26"/>
              </w:rPr>
              <w:t xml:space="preserve">Список участников ГИА в аудитории ППЭ </w:t>
            </w:r>
          </w:p>
        </w:tc>
        <w:tc>
          <w:tcPr>
            <w:tcW w:w="2575" w:type="dxa"/>
            <w:tcBorders>
              <w:top w:val="nil"/>
              <w:left w:val="nil"/>
              <w:bottom w:val="single" w:sz="8" w:space="0" w:color="auto"/>
              <w:right w:val="single" w:sz="8" w:space="0" w:color="auto"/>
            </w:tcBorders>
          </w:tcPr>
          <w:p w14:paraId="2D422986" w14:textId="77777777" w:rsidR="007577AC" w:rsidRPr="004A348A" w:rsidRDefault="007577AC" w:rsidP="00E30EA5">
            <w:pPr>
              <w:tabs>
                <w:tab w:val="left" w:pos="4395"/>
              </w:tabs>
              <w:spacing w:line="240" w:lineRule="auto"/>
              <w:ind w:hanging="23"/>
              <w:rPr>
                <w:rFonts w:eastAsia="Calibri" w:cs="Times New Roman"/>
                <w:color w:val="000000"/>
                <w:szCs w:val="26"/>
              </w:rPr>
            </w:pPr>
            <w:r>
              <w:rPr>
                <w:rFonts w:eastAsia="Calibri" w:cs="Times New Roman"/>
                <w:color w:val="000000"/>
                <w:szCs w:val="26"/>
              </w:rPr>
              <w:t>РЦОИ</w:t>
            </w:r>
          </w:p>
        </w:tc>
        <w:tc>
          <w:tcPr>
            <w:tcW w:w="2575" w:type="dxa"/>
            <w:tcBorders>
              <w:top w:val="nil"/>
              <w:left w:val="nil"/>
              <w:bottom w:val="single" w:sz="8" w:space="0" w:color="auto"/>
              <w:right w:val="single" w:sz="8" w:space="0" w:color="auto"/>
            </w:tcBorders>
          </w:tcPr>
          <w:p w14:paraId="5E3FB552" w14:textId="77777777" w:rsidR="007577AC" w:rsidRPr="004A348A" w:rsidRDefault="007577AC" w:rsidP="00E30EA5">
            <w:pPr>
              <w:tabs>
                <w:tab w:val="left" w:pos="4395"/>
              </w:tabs>
              <w:spacing w:line="240" w:lineRule="auto"/>
              <w:ind w:firstLine="0"/>
              <w:rPr>
                <w:rFonts w:eastAsia="Calibri" w:cs="Times New Roman"/>
                <w:color w:val="000000"/>
                <w:szCs w:val="26"/>
              </w:rPr>
            </w:pPr>
            <w:r>
              <w:rPr>
                <w:rFonts w:eastAsia="Calibri" w:cs="Times New Roman"/>
                <w:color w:val="000000"/>
                <w:szCs w:val="26"/>
              </w:rPr>
              <w:t>РЦОИ (пакет руководителя)</w:t>
            </w:r>
          </w:p>
        </w:tc>
      </w:tr>
      <w:tr w:rsidR="007577AC" w:rsidRPr="004A348A" w14:paraId="2D483A2D" w14:textId="77777777" w:rsidTr="009A4B53">
        <w:trPr>
          <w:trHeight w:val="300"/>
        </w:trPr>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57D1F5D" w14:textId="77777777" w:rsidR="007577AC" w:rsidRPr="006A4B8D" w:rsidRDefault="007577AC" w:rsidP="009A4B53">
            <w:pPr>
              <w:pStyle w:val="a3"/>
              <w:numPr>
                <w:ilvl w:val="0"/>
                <w:numId w:val="37"/>
              </w:numPr>
              <w:tabs>
                <w:tab w:val="clear" w:pos="1134"/>
                <w:tab w:val="left" w:pos="4395"/>
              </w:tabs>
              <w:spacing w:line="240" w:lineRule="auto"/>
              <w:ind w:left="0" w:right="34" w:firstLine="0"/>
              <w:jc w:val="center"/>
              <w:rPr>
                <w:rFonts w:eastAsia="Calibri" w:cs="Times New Roman"/>
                <w:color w:val="000000"/>
                <w:szCs w:val="26"/>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29037B" w14:textId="77777777" w:rsidR="007577AC" w:rsidRPr="004A348A" w:rsidRDefault="007577AC" w:rsidP="00E30EA5">
            <w:pPr>
              <w:tabs>
                <w:tab w:val="left" w:pos="4395"/>
              </w:tabs>
              <w:spacing w:line="240" w:lineRule="auto"/>
              <w:ind w:firstLine="0"/>
              <w:rPr>
                <w:rFonts w:eastAsia="Calibri" w:cs="Times New Roman"/>
                <w:color w:val="000000"/>
                <w:szCs w:val="26"/>
              </w:rPr>
            </w:pPr>
            <w:r w:rsidRPr="004A348A">
              <w:rPr>
                <w:rFonts w:eastAsia="Calibri" w:cs="Times New Roman"/>
                <w:color w:val="000000"/>
                <w:szCs w:val="26"/>
              </w:rPr>
              <w:t xml:space="preserve">ППЭ-05-02 </w:t>
            </w:r>
          </w:p>
        </w:tc>
        <w:tc>
          <w:tcPr>
            <w:tcW w:w="59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777792" w14:textId="67D37F06" w:rsidR="007577AC" w:rsidRPr="004A348A" w:rsidRDefault="007577AC" w:rsidP="00E30EA5">
            <w:pPr>
              <w:tabs>
                <w:tab w:val="left" w:pos="4395"/>
              </w:tabs>
              <w:spacing w:line="240" w:lineRule="auto"/>
              <w:ind w:firstLine="0"/>
              <w:rPr>
                <w:rFonts w:eastAsia="Calibri" w:cs="Times New Roman"/>
                <w:color w:val="000000"/>
                <w:szCs w:val="26"/>
              </w:rPr>
            </w:pPr>
            <w:r w:rsidRPr="004A348A">
              <w:rPr>
                <w:rFonts w:eastAsia="Calibri" w:cs="Times New Roman"/>
                <w:color w:val="000000"/>
                <w:szCs w:val="26"/>
              </w:rPr>
              <w:t xml:space="preserve">Протокол проведения </w:t>
            </w:r>
            <w:r>
              <w:rPr>
                <w:rFonts w:eastAsia="Calibri" w:cs="Times New Roman"/>
                <w:color w:val="000000"/>
                <w:szCs w:val="26"/>
              </w:rPr>
              <w:t>ГИА</w:t>
            </w:r>
            <w:r w:rsidRPr="004A348A">
              <w:rPr>
                <w:rFonts w:eastAsia="Calibri" w:cs="Times New Roman"/>
                <w:color w:val="000000"/>
                <w:szCs w:val="26"/>
              </w:rPr>
              <w:t xml:space="preserve"> в аудитории</w:t>
            </w:r>
            <w:r w:rsidR="00F1247F">
              <w:rPr>
                <w:rFonts w:eastAsia="Calibri" w:cs="Times New Roman"/>
                <w:color w:val="000000"/>
                <w:szCs w:val="26"/>
              </w:rPr>
              <w:t xml:space="preserve"> </w:t>
            </w:r>
          </w:p>
        </w:tc>
        <w:tc>
          <w:tcPr>
            <w:tcW w:w="2575" w:type="dxa"/>
            <w:tcBorders>
              <w:top w:val="nil"/>
              <w:left w:val="nil"/>
              <w:bottom w:val="single" w:sz="8" w:space="0" w:color="auto"/>
              <w:right w:val="single" w:sz="8" w:space="0" w:color="auto"/>
            </w:tcBorders>
          </w:tcPr>
          <w:p w14:paraId="0E331FD7" w14:textId="77777777" w:rsidR="007577AC" w:rsidRPr="004A348A" w:rsidRDefault="007577AC" w:rsidP="00E30EA5">
            <w:pPr>
              <w:tabs>
                <w:tab w:val="left" w:pos="4395"/>
              </w:tabs>
              <w:spacing w:line="240" w:lineRule="auto"/>
              <w:ind w:hanging="23"/>
              <w:rPr>
                <w:rFonts w:eastAsia="Calibri" w:cs="Times New Roman"/>
                <w:color w:val="000000"/>
                <w:szCs w:val="26"/>
              </w:rPr>
            </w:pPr>
            <w:r>
              <w:rPr>
                <w:rFonts w:eastAsia="Calibri" w:cs="Times New Roman"/>
                <w:color w:val="000000"/>
                <w:szCs w:val="26"/>
              </w:rPr>
              <w:t>РЦОИ</w:t>
            </w:r>
          </w:p>
        </w:tc>
        <w:tc>
          <w:tcPr>
            <w:tcW w:w="2575" w:type="dxa"/>
            <w:tcBorders>
              <w:top w:val="nil"/>
              <w:left w:val="nil"/>
              <w:bottom w:val="single" w:sz="8" w:space="0" w:color="auto"/>
              <w:right w:val="single" w:sz="8" w:space="0" w:color="auto"/>
            </w:tcBorders>
          </w:tcPr>
          <w:p w14:paraId="5A594210" w14:textId="77777777" w:rsidR="007577AC" w:rsidRPr="004A348A" w:rsidRDefault="007577AC" w:rsidP="00E30EA5">
            <w:pPr>
              <w:tabs>
                <w:tab w:val="left" w:pos="4395"/>
              </w:tabs>
              <w:spacing w:line="240" w:lineRule="auto"/>
              <w:ind w:firstLine="0"/>
              <w:rPr>
                <w:rFonts w:eastAsia="Calibri" w:cs="Times New Roman"/>
                <w:color w:val="000000"/>
                <w:szCs w:val="26"/>
              </w:rPr>
            </w:pPr>
            <w:r>
              <w:rPr>
                <w:rFonts w:eastAsia="Calibri" w:cs="Times New Roman"/>
                <w:color w:val="000000"/>
                <w:szCs w:val="26"/>
              </w:rPr>
              <w:t>РЦОИ (пакет руководителя)</w:t>
            </w:r>
          </w:p>
        </w:tc>
      </w:tr>
      <w:tr w:rsidR="007577AC" w:rsidRPr="004A348A" w14:paraId="2DC5D6C9" w14:textId="77777777" w:rsidTr="009A4B53">
        <w:trPr>
          <w:trHeight w:val="300"/>
        </w:trPr>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6ECAC6F" w14:textId="77777777" w:rsidR="007577AC" w:rsidRPr="006A4B8D" w:rsidRDefault="007577AC" w:rsidP="009A4B53">
            <w:pPr>
              <w:pStyle w:val="a3"/>
              <w:numPr>
                <w:ilvl w:val="0"/>
                <w:numId w:val="37"/>
              </w:numPr>
              <w:tabs>
                <w:tab w:val="clear" w:pos="1134"/>
                <w:tab w:val="left" w:pos="4395"/>
              </w:tabs>
              <w:spacing w:line="240" w:lineRule="auto"/>
              <w:ind w:left="0" w:right="34" w:firstLine="0"/>
              <w:jc w:val="center"/>
              <w:rPr>
                <w:rFonts w:eastAsia="Calibri" w:cs="Times New Roman"/>
                <w:color w:val="000000"/>
                <w:szCs w:val="26"/>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A0013C" w14:textId="77777777" w:rsidR="007577AC" w:rsidRPr="004A348A" w:rsidRDefault="007577AC" w:rsidP="00E30EA5">
            <w:pPr>
              <w:tabs>
                <w:tab w:val="left" w:pos="4395"/>
              </w:tabs>
              <w:spacing w:line="240" w:lineRule="auto"/>
              <w:ind w:firstLine="0"/>
              <w:rPr>
                <w:rFonts w:eastAsia="Calibri" w:cs="Times New Roman"/>
                <w:color w:val="000000"/>
                <w:szCs w:val="26"/>
              </w:rPr>
            </w:pPr>
            <w:r w:rsidRPr="004A348A">
              <w:rPr>
                <w:rFonts w:eastAsia="Calibri" w:cs="Times New Roman"/>
                <w:color w:val="000000"/>
                <w:szCs w:val="26"/>
              </w:rPr>
              <w:t xml:space="preserve">ППЭ-05-02-У </w:t>
            </w:r>
          </w:p>
        </w:tc>
        <w:tc>
          <w:tcPr>
            <w:tcW w:w="59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5C0549" w14:textId="77777777" w:rsidR="007577AC" w:rsidRPr="004A348A" w:rsidRDefault="007577AC" w:rsidP="00E30EA5">
            <w:pPr>
              <w:tabs>
                <w:tab w:val="left" w:pos="4395"/>
              </w:tabs>
              <w:spacing w:line="240" w:lineRule="auto"/>
              <w:ind w:firstLine="0"/>
              <w:rPr>
                <w:rFonts w:eastAsia="Calibri" w:cs="Times New Roman"/>
                <w:color w:val="000000"/>
                <w:szCs w:val="26"/>
              </w:rPr>
            </w:pPr>
            <w:r w:rsidRPr="004A348A">
              <w:rPr>
                <w:rFonts w:eastAsia="Calibri" w:cs="Times New Roman"/>
                <w:color w:val="000000"/>
                <w:szCs w:val="26"/>
              </w:rPr>
              <w:t xml:space="preserve">Протокол проведения ЕГЭ в аудитории подготовки </w:t>
            </w:r>
          </w:p>
        </w:tc>
        <w:tc>
          <w:tcPr>
            <w:tcW w:w="2575" w:type="dxa"/>
            <w:tcBorders>
              <w:top w:val="nil"/>
              <w:left w:val="nil"/>
              <w:bottom w:val="single" w:sz="8" w:space="0" w:color="auto"/>
              <w:right w:val="single" w:sz="8" w:space="0" w:color="auto"/>
            </w:tcBorders>
          </w:tcPr>
          <w:p w14:paraId="064374A0" w14:textId="77777777" w:rsidR="007577AC" w:rsidRPr="004A348A" w:rsidRDefault="007577AC" w:rsidP="00E30EA5">
            <w:pPr>
              <w:tabs>
                <w:tab w:val="left" w:pos="4395"/>
              </w:tabs>
              <w:spacing w:line="240" w:lineRule="auto"/>
              <w:ind w:hanging="23"/>
              <w:rPr>
                <w:rFonts w:eastAsia="Calibri" w:cs="Times New Roman"/>
                <w:color w:val="000000"/>
                <w:szCs w:val="26"/>
              </w:rPr>
            </w:pPr>
            <w:r>
              <w:rPr>
                <w:rFonts w:eastAsia="Calibri" w:cs="Times New Roman"/>
                <w:color w:val="000000"/>
                <w:szCs w:val="26"/>
              </w:rPr>
              <w:t>РЦОИ</w:t>
            </w:r>
          </w:p>
        </w:tc>
        <w:tc>
          <w:tcPr>
            <w:tcW w:w="2575" w:type="dxa"/>
            <w:tcBorders>
              <w:top w:val="nil"/>
              <w:left w:val="nil"/>
              <w:bottom w:val="single" w:sz="8" w:space="0" w:color="auto"/>
              <w:right w:val="single" w:sz="8" w:space="0" w:color="auto"/>
            </w:tcBorders>
          </w:tcPr>
          <w:p w14:paraId="64DDD874" w14:textId="77777777" w:rsidR="007577AC" w:rsidRPr="004A348A" w:rsidRDefault="007577AC" w:rsidP="00E30EA5">
            <w:pPr>
              <w:tabs>
                <w:tab w:val="left" w:pos="4395"/>
              </w:tabs>
              <w:spacing w:line="240" w:lineRule="auto"/>
              <w:ind w:firstLine="0"/>
              <w:rPr>
                <w:rFonts w:eastAsia="Calibri" w:cs="Times New Roman"/>
                <w:color w:val="000000"/>
                <w:szCs w:val="26"/>
              </w:rPr>
            </w:pPr>
            <w:r>
              <w:rPr>
                <w:rFonts w:eastAsia="Calibri" w:cs="Times New Roman"/>
                <w:color w:val="000000"/>
                <w:szCs w:val="26"/>
              </w:rPr>
              <w:t>РЦОИ (пакет руководителя)</w:t>
            </w:r>
          </w:p>
        </w:tc>
      </w:tr>
      <w:tr w:rsidR="007577AC" w:rsidRPr="004A348A" w14:paraId="7E2A8A58" w14:textId="77777777" w:rsidTr="009A4B53">
        <w:trPr>
          <w:trHeight w:val="300"/>
        </w:trPr>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9CDA9C0" w14:textId="77777777" w:rsidR="007577AC" w:rsidRPr="006A4B8D" w:rsidRDefault="007577AC" w:rsidP="009A4B53">
            <w:pPr>
              <w:pStyle w:val="a3"/>
              <w:numPr>
                <w:ilvl w:val="0"/>
                <w:numId w:val="37"/>
              </w:numPr>
              <w:tabs>
                <w:tab w:val="clear" w:pos="1134"/>
                <w:tab w:val="left" w:pos="4395"/>
              </w:tabs>
              <w:spacing w:line="240" w:lineRule="auto"/>
              <w:ind w:left="0" w:right="34" w:firstLine="0"/>
              <w:jc w:val="center"/>
              <w:rPr>
                <w:rFonts w:eastAsia="Calibri" w:cs="Times New Roman"/>
                <w:color w:val="000000"/>
                <w:szCs w:val="26"/>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F5DE3B" w14:textId="77777777" w:rsidR="007577AC" w:rsidRPr="004A348A" w:rsidRDefault="007577AC" w:rsidP="00E30EA5">
            <w:pPr>
              <w:tabs>
                <w:tab w:val="left" w:pos="4395"/>
              </w:tabs>
              <w:spacing w:line="240" w:lineRule="auto"/>
              <w:ind w:firstLine="0"/>
              <w:rPr>
                <w:rFonts w:eastAsia="Calibri" w:cs="Times New Roman"/>
                <w:color w:val="000000"/>
                <w:szCs w:val="26"/>
              </w:rPr>
            </w:pPr>
            <w:r w:rsidRPr="004A348A">
              <w:rPr>
                <w:rFonts w:eastAsia="Calibri" w:cs="Times New Roman"/>
                <w:color w:val="000000"/>
                <w:szCs w:val="26"/>
              </w:rPr>
              <w:t xml:space="preserve">ППЭ-05-03-У </w:t>
            </w:r>
          </w:p>
        </w:tc>
        <w:tc>
          <w:tcPr>
            <w:tcW w:w="59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5B28BE" w14:textId="77777777" w:rsidR="007577AC" w:rsidRPr="004A348A" w:rsidRDefault="007577AC" w:rsidP="00E30EA5">
            <w:pPr>
              <w:tabs>
                <w:tab w:val="left" w:pos="4395"/>
              </w:tabs>
              <w:spacing w:line="240" w:lineRule="auto"/>
              <w:ind w:firstLine="0"/>
              <w:rPr>
                <w:rFonts w:eastAsia="Calibri" w:cs="Times New Roman"/>
                <w:color w:val="000000"/>
                <w:szCs w:val="26"/>
              </w:rPr>
            </w:pPr>
            <w:r w:rsidRPr="004A348A">
              <w:rPr>
                <w:rFonts w:eastAsia="Calibri" w:cs="Times New Roman"/>
                <w:color w:val="000000"/>
                <w:szCs w:val="26"/>
              </w:rPr>
              <w:t xml:space="preserve">Протокол проведения ЕГЭ в аудитории проведения </w:t>
            </w:r>
          </w:p>
        </w:tc>
        <w:tc>
          <w:tcPr>
            <w:tcW w:w="2575" w:type="dxa"/>
            <w:tcBorders>
              <w:top w:val="nil"/>
              <w:left w:val="nil"/>
              <w:bottom w:val="single" w:sz="8" w:space="0" w:color="auto"/>
              <w:right w:val="single" w:sz="8" w:space="0" w:color="auto"/>
            </w:tcBorders>
          </w:tcPr>
          <w:p w14:paraId="5436DA6A" w14:textId="77777777" w:rsidR="007577AC" w:rsidRPr="004A348A" w:rsidRDefault="007577AC" w:rsidP="00E30EA5">
            <w:pPr>
              <w:tabs>
                <w:tab w:val="left" w:pos="4395"/>
              </w:tabs>
              <w:spacing w:line="240" w:lineRule="auto"/>
              <w:ind w:hanging="23"/>
              <w:rPr>
                <w:rFonts w:eastAsia="Calibri" w:cs="Times New Roman"/>
                <w:color w:val="000000"/>
                <w:szCs w:val="26"/>
              </w:rPr>
            </w:pPr>
            <w:r>
              <w:rPr>
                <w:rFonts w:eastAsia="Calibri" w:cs="Times New Roman"/>
                <w:color w:val="000000"/>
                <w:szCs w:val="26"/>
              </w:rPr>
              <w:t>РЦОИ</w:t>
            </w:r>
          </w:p>
        </w:tc>
        <w:tc>
          <w:tcPr>
            <w:tcW w:w="2575" w:type="dxa"/>
            <w:tcBorders>
              <w:top w:val="nil"/>
              <w:left w:val="nil"/>
              <w:bottom w:val="single" w:sz="8" w:space="0" w:color="auto"/>
              <w:right w:val="single" w:sz="8" w:space="0" w:color="auto"/>
            </w:tcBorders>
          </w:tcPr>
          <w:p w14:paraId="5765F9BC" w14:textId="77777777" w:rsidR="007577AC" w:rsidRPr="004A348A" w:rsidRDefault="007577AC" w:rsidP="00E30EA5">
            <w:pPr>
              <w:tabs>
                <w:tab w:val="left" w:pos="4395"/>
              </w:tabs>
              <w:spacing w:line="240" w:lineRule="auto"/>
              <w:ind w:firstLine="0"/>
              <w:rPr>
                <w:rFonts w:eastAsia="Calibri" w:cs="Times New Roman"/>
                <w:color w:val="000000"/>
                <w:szCs w:val="26"/>
              </w:rPr>
            </w:pPr>
            <w:r>
              <w:rPr>
                <w:rFonts w:eastAsia="Calibri" w:cs="Times New Roman"/>
                <w:color w:val="000000"/>
                <w:szCs w:val="26"/>
              </w:rPr>
              <w:t>РЦОИ (пакет руководителя)</w:t>
            </w:r>
          </w:p>
        </w:tc>
      </w:tr>
      <w:tr w:rsidR="007577AC" w:rsidRPr="004A348A" w14:paraId="7F49B562" w14:textId="77777777" w:rsidTr="009A4B53">
        <w:trPr>
          <w:trHeight w:val="300"/>
        </w:trPr>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10A4522" w14:textId="77777777" w:rsidR="007577AC" w:rsidRPr="006A4B8D" w:rsidRDefault="007577AC" w:rsidP="009A4B53">
            <w:pPr>
              <w:pStyle w:val="a3"/>
              <w:numPr>
                <w:ilvl w:val="0"/>
                <w:numId w:val="37"/>
              </w:numPr>
              <w:tabs>
                <w:tab w:val="clear" w:pos="1134"/>
                <w:tab w:val="left" w:pos="4395"/>
              </w:tabs>
              <w:spacing w:line="240" w:lineRule="auto"/>
              <w:ind w:left="0" w:right="34" w:firstLine="0"/>
              <w:jc w:val="center"/>
              <w:rPr>
                <w:rFonts w:eastAsia="Calibri" w:cs="Times New Roman"/>
                <w:color w:val="000000"/>
                <w:szCs w:val="26"/>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0B0A3C" w14:textId="77777777" w:rsidR="007577AC" w:rsidRPr="004A348A" w:rsidRDefault="007577AC" w:rsidP="00E30EA5">
            <w:pPr>
              <w:tabs>
                <w:tab w:val="left" w:pos="4395"/>
              </w:tabs>
              <w:spacing w:line="240" w:lineRule="auto"/>
              <w:ind w:firstLine="0"/>
              <w:rPr>
                <w:rFonts w:eastAsia="Calibri" w:cs="Times New Roman"/>
                <w:color w:val="000000"/>
                <w:szCs w:val="26"/>
              </w:rPr>
            </w:pPr>
            <w:r w:rsidRPr="004A348A">
              <w:rPr>
                <w:rFonts w:eastAsia="Calibri" w:cs="Times New Roman"/>
                <w:color w:val="000000"/>
                <w:szCs w:val="26"/>
              </w:rPr>
              <w:t>ППЭ-05-04-У</w:t>
            </w:r>
          </w:p>
        </w:tc>
        <w:tc>
          <w:tcPr>
            <w:tcW w:w="59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947451" w14:textId="77777777" w:rsidR="007577AC" w:rsidRPr="004A348A" w:rsidRDefault="007577AC" w:rsidP="00E30EA5">
            <w:pPr>
              <w:tabs>
                <w:tab w:val="left" w:pos="4395"/>
              </w:tabs>
              <w:spacing w:line="240" w:lineRule="auto"/>
              <w:ind w:firstLine="0"/>
              <w:rPr>
                <w:rFonts w:eastAsia="Calibri" w:cs="Times New Roman"/>
                <w:color w:val="000000"/>
                <w:szCs w:val="26"/>
              </w:rPr>
            </w:pPr>
            <w:r w:rsidRPr="004A348A">
              <w:rPr>
                <w:rFonts w:eastAsia="Calibri" w:cs="Times New Roman"/>
                <w:color w:val="000000"/>
                <w:szCs w:val="26"/>
              </w:rPr>
              <w:t xml:space="preserve">Ведомость перемещения участников ЕГЭ </w:t>
            </w:r>
          </w:p>
        </w:tc>
        <w:tc>
          <w:tcPr>
            <w:tcW w:w="2575" w:type="dxa"/>
            <w:tcBorders>
              <w:top w:val="nil"/>
              <w:left w:val="nil"/>
              <w:bottom w:val="single" w:sz="8" w:space="0" w:color="auto"/>
              <w:right w:val="single" w:sz="8" w:space="0" w:color="auto"/>
            </w:tcBorders>
          </w:tcPr>
          <w:p w14:paraId="263F1D12" w14:textId="77777777" w:rsidR="007577AC" w:rsidRPr="004A348A" w:rsidRDefault="007577AC" w:rsidP="00E30EA5">
            <w:pPr>
              <w:tabs>
                <w:tab w:val="left" w:pos="4395"/>
              </w:tabs>
              <w:spacing w:line="240" w:lineRule="auto"/>
              <w:ind w:hanging="23"/>
              <w:rPr>
                <w:rFonts w:eastAsia="Calibri" w:cs="Times New Roman"/>
                <w:color w:val="000000"/>
                <w:szCs w:val="26"/>
              </w:rPr>
            </w:pPr>
            <w:r>
              <w:rPr>
                <w:rFonts w:eastAsia="Calibri" w:cs="Times New Roman"/>
                <w:color w:val="000000"/>
                <w:szCs w:val="26"/>
              </w:rPr>
              <w:t>РЦОИ</w:t>
            </w:r>
          </w:p>
        </w:tc>
        <w:tc>
          <w:tcPr>
            <w:tcW w:w="2575" w:type="dxa"/>
            <w:tcBorders>
              <w:top w:val="nil"/>
              <w:left w:val="nil"/>
              <w:bottom w:val="single" w:sz="8" w:space="0" w:color="auto"/>
              <w:right w:val="single" w:sz="8" w:space="0" w:color="auto"/>
            </w:tcBorders>
          </w:tcPr>
          <w:p w14:paraId="5E4B069E" w14:textId="77777777" w:rsidR="007577AC" w:rsidRPr="004A348A" w:rsidRDefault="007577AC" w:rsidP="00E30EA5">
            <w:pPr>
              <w:tabs>
                <w:tab w:val="left" w:pos="4395"/>
              </w:tabs>
              <w:spacing w:line="240" w:lineRule="auto"/>
              <w:ind w:firstLine="0"/>
              <w:rPr>
                <w:rFonts w:eastAsia="Calibri" w:cs="Times New Roman"/>
                <w:color w:val="000000"/>
                <w:szCs w:val="26"/>
              </w:rPr>
            </w:pPr>
            <w:r>
              <w:rPr>
                <w:rFonts w:eastAsia="Calibri" w:cs="Times New Roman"/>
                <w:color w:val="000000"/>
                <w:szCs w:val="26"/>
              </w:rPr>
              <w:t>РЦОИ (пакет руководителя)</w:t>
            </w:r>
          </w:p>
        </w:tc>
      </w:tr>
      <w:tr w:rsidR="007577AC" w:rsidRPr="004A348A" w14:paraId="14AE9F4C" w14:textId="77777777" w:rsidTr="009A4B53">
        <w:trPr>
          <w:trHeight w:val="300"/>
        </w:trPr>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9C07693" w14:textId="77777777" w:rsidR="007577AC" w:rsidRPr="006A4B8D" w:rsidRDefault="007577AC" w:rsidP="009A4B53">
            <w:pPr>
              <w:pStyle w:val="a3"/>
              <w:numPr>
                <w:ilvl w:val="0"/>
                <w:numId w:val="37"/>
              </w:numPr>
              <w:tabs>
                <w:tab w:val="clear" w:pos="1134"/>
                <w:tab w:val="left" w:pos="4395"/>
              </w:tabs>
              <w:spacing w:line="240" w:lineRule="auto"/>
              <w:ind w:left="0" w:right="34" w:firstLine="0"/>
              <w:jc w:val="center"/>
              <w:rPr>
                <w:rFonts w:eastAsia="Calibri" w:cs="Times New Roman"/>
                <w:color w:val="000000"/>
                <w:szCs w:val="26"/>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91B68C" w14:textId="77777777" w:rsidR="007577AC" w:rsidRPr="004A348A" w:rsidRDefault="007577AC" w:rsidP="00E30EA5">
            <w:pPr>
              <w:tabs>
                <w:tab w:val="left" w:pos="4395"/>
              </w:tabs>
              <w:spacing w:line="240" w:lineRule="auto"/>
              <w:ind w:firstLine="0"/>
              <w:rPr>
                <w:rFonts w:eastAsia="Calibri" w:cs="Times New Roman"/>
                <w:color w:val="000000"/>
                <w:szCs w:val="26"/>
              </w:rPr>
            </w:pPr>
            <w:r w:rsidRPr="004A348A">
              <w:rPr>
                <w:rFonts w:eastAsia="Calibri" w:cs="Times New Roman"/>
                <w:color w:val="000000"/>
                <w:szCs w:val="26"/>
              </w:rPr>
              <w:t>ППЭ-06-01</w:t>
            </w:r>
          </w:p>
        </w:tc>
        <w:tc>
          <w:tcPr>
            <w:tcW w:w="59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150E33" w14:textId="77777777" w:rsidR="007577AC" w:rsidRPr="004A348A" w:rsidRDefault="007577AC" w:rsidP="00E30EA5">
            <w:pPr>
              <w:tabs>
                <w:tab w:val="left" w:pos="4395"/>
              </w:tabs>
              <w:spacing w:line="240" w:lineRule="auto"/>
              <w:ind w:firstLine="0"/>
              <w:rPr>
                <w:rFonts w:eastAsia="Calibri" w:cs="Times New Roman"/>
                <w:color w:val="000000"/>
                <w:szCs w:val="26"/>
              </w:rPr>
            </w:pPr>
            <w:r w:rsidRPr="004A348A">
              <w:rPr>
                <w:rFonts w:eastAsia="Calibri" w:cs="Times New Roman"/>
                <w:color w:val="000000"/>
                <w:szCs w:val="26"/>
              </w:rPr>
              <w:t xml:space="preserve">Список участников ГИА образовательной организации </w:t>
            </w:r>
          </w:p>
        </w:tc>
        <w:tc>
          <w:tcPr>
            <w:tcW w:w="2575" w:type="dxa"/>
            <w:tcBorders>
              <w:top w:val="nil"/>
              <w:left w:val="nil"/>
              <w:bottom w:val="single" w:sz="8" w:space="0" w:color="auto"/>
              <w:right w:val="single" w:sz="8" w:space="0" w:color="auto"/>
            </w:tcBorders>
          </w:tcPr>
          <w:p w14:paraId="3ECE7F63" w14:textId="77777777" w:rsidR="007577AC" w:rsidRPr="004A348A" w:rsidRDefault="007577AC" w:rsidP="00E30EA5">
            <w:pPr>
              <w:tabs>
                <w:tab w:val="left" w:pos="4395"/>
              </w:tabs>
              <w:spacing w:line="240" w:lineRule="auto"/>
              <w:ind w:hanging="23"/>
              <w:rPr>
                <w:rFonts w:eastAsia="Calibri" w:cs="Times New Roman"/>
                <w:color w:val="000000"/>
                <w:szCs w:val="26"/>
              </w:rPr>
            </w:pPr>
            <w:r>
              <w:rPr>
                <w:rFonts w:eastAsia="Calibri" w:cs="Times New Roman"/>
                <w:color w:val="000000"/>
                <w:szCs w:val="26"/>
              </w:rPr>
              <w:t>РЦОИ</w:t>
            </w:r>
          </w:p>
        </w:tc>
        <w:tc>
          <w:tcPr>
            <w:tcW w:w="2575" w:type="dxa"/>
            <w:tcBorders>
              <w:top w:val="nil"/>
              <w:left w:val="nil"/>
              <w:bottom w:val="single" w:sz="8" w:space="0" w:color="auto"/>
              <w:right w:val="single" w:sz="8" w:space="0" w:color="auto"/>
            </w:tcBorders>
          </w:tcPr>
          <w:p w14:paraId="12F9D009" w14:textId="77777777" w:rsidR="007577AC" w:rsidRPr="004A348A" w:rsidRDefault="007577AC" w:rsidP="00E30EA5">
            <w:pPr>
              <w:tabs>
                <w:tab w:val="left" w:pos="4395"/>
              </w:tabs>
              <w:spacing w:line="240" w:lineRule="auto"/>
              <w:ind w:firstLine="0"/>
              <w:rPr>
                <w:rFonts w:eastAsia="Calibri" w:cs="Times New Roman"/>
                <w:color w:val="000000"/>
                <w:szCs w:val="26"/>
              </w:rPr>
            </w:pPr>
            <w:r>
              <w:rPr>
                <w:rFonts w:eastAsia="Calibri" w:cs="Times New Roman"/>
                <w:color w:val="000000"/>
                <w:szCs w:val="26"/>
              </w:rPr>
              <w:t>РЦОИ (пакет руководителя)</w:t>
            </w:r>
          </w:p>
        </w:tc>
      </w:tr>
      <w:tr w:rsidR="007577AC" w:rsidRPr="004A348A" w14:paraId="0C380C27" w14:textId="77777777" w:rsidTr="009A4B53">
        <w:trPr>
          <w:trHeight w:val="300"/>
        </w:trPr>
        <w:tc>
          <w:tcPr>
            <w:tcW w:w="557"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0A21D8AA" w14:textId="77777777" w:rsidR="007577AC" w:rsidRPr="006A4B8D" w:rsidRDefault="007577AC" w:rsidP="009A4B53">
            <w:pPr>
              <w:pStyle w:val="a3"/>
              <w:numPr>
                <w:ilvl w:val="0"/>
                <w:numId w:val="37"/>
              </w:numPr>
              <w:tabs>
                <w:tab w:val="clear" w:pos="1134"/>
                <w:tab w:val="left" w:pos="4395"/>
              </w:tabs>
              <w:spacing w:line="240" w:lineRule="auto"/>
              <w:ind w:left="0" w:right="34" w:firstLine="0"/>
              <w:jc w:val="center"/>
              <w:rPr>
                <w:rFonts w:eastAsia="Calibri" w:cs="Times New Roman"/>
                <w:color w:val="000000"/>
                <w:szCs w:val="26"/>
              </w:rPr>
            </w:pPr>
          </w:p>
        </w:tc>
        <w:tc>
          <w:tcPr>
            <w:tcW w:w="1985"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4F81B21F" w14:textId="77777777" w:rsidR="007577AC" w:rsidRPr="004A348A" w:rsidRDefault="007577AC" w:rsidP="00E30EA5">
            <w:pPr>
              <w:tabs>
                <w:tab w:val="left" w:pos="4395"/>
              </w:tabs>
              <w:spacing w:line="240" w:lineRule="auto"/>
              <w:ind w:firstLine="0"/>
              <w:rPr>
                <w:rFonts w:eastAsia="Calibri" w:cs="Times New Roman"/>
                <w:color w:val="000000"/>
                <w:szCs w:val="26"/>
              </w:rPr>
            </w:pPr>
            <w:r w:rsidRPr="004A348A">
              <w:rPr>
                <w:rFonts w:eastAsia="Calibri" w:cs="Times New Roman"/>
                <w:color w:val="000000"/>
                <w:szCs w:val="26"/>
              </w:rPr>
              <w:t>ППЭ-06-02</w:t>
            </w:r>
          </w:p>
        </w:tc>
        <w:tc>
          <w:tcPr>
            <w:tcW w:w="5953"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3D9B2A3A" w14:textId="77777777" w:rsidR="007577AC" w:rsidRPr="004A348A" w:rsidRDefault="007577AC" w:rsidP="00E30EA5">
            <w:pPr>
              <w:tabs>
                <w:tab w:val="left" w:pos="4395"/>
              </w:tabs>
              <w:spacing w:line="240" w:lineRule="auto"/>
              <w:ind w:firstLine="0"/>
              <w:rPr>
                <w:rFonts w:eastAsia="Calibri" w:cs="Times New Roman"/>
                <w:color w:val="000000"/>
                <w:szCs w:val="26"/>
              </w:rPr>
            </w:pPr>
            <w:r w:rsidRPr="004A348A">
              <w:rPr>
                <w:rFonts w:eastAsia="Calibri" w:cs="Times New Roman"/>
                <w:color w:val="000000"/>
                <w:szCs w:val="26"/>
              </w:rPr>
              <w:t xml:space="preserve">Список участников </w:t>
            </w:r>
            <w:r>
              <w:rPr>
                <w:rFonts w:eastAsia="Calibri" w:cs="Times New Roman"/>
                <w:color w:val="000000"/>
                <w:szCs w:val="26"/>
              </w:rPr>
              <w:t>ГИА</w:t>
            </w:r>
            <w:r w:rsidRPr="004A348A">
              <w:rPr>
                <w:rFonts w:eastAsia="Calibri" w:cs="Times New Roman"/>
                <w:color w:val="000000"/>
                <w:szCs w:val="26"/>
              </w:rPr>
              <w:t xml:space="preserve"> в ППЭ по алфавиту </w:t>
            </w:r>
          </w:p>
        </w:tc>
        <w:tc>
          <w:tcPr>
            <w:tcW w:w="2575" w:type="dxa"/>
            <w:tcBorders>
              <w:top w:val="nil"/>
              <w:left w:val="nil"/>
              <w:bottom w:val="single" w:sz="4" w:space="0" w:color="auto"/>
              <w:right w:val="single" w:sz="8" w:space="0" w:color="auto"/>
            </w:tcBorders>
          </w:tcPr>
          <w:p w14:paraId="04AFBA2E" w14:textId="77777777" w:rsidR="007577AC" w:rsidRPr="004A348A" w:rsidRDefault="007577AC" w:rsidP="00E30EA5">
            <w:pPr>
              <w:tabs>
                <w:tab w:val="left" w:pos="4395"/>
              </w:tabs>
              <w:spacing w:line="240" w:lineRule="auto"/>
              <w:ind w:hanging="23"/>
              <w:rPr>
                <w:rFonts w:eastAsia="Calibri" w:cs="Times New Roman"/>
                <w:color w:val="000000"/>
                <w:szCs w:val="26"/>
              </w:rPr>
            </w:pPr>
            <w:r>
              <w:rPr>
                <w:rFonts w:eastAsia="Calibri" w:cs="Times New Roman"/>
                <w:color w:val="000000"/>
                <w:szCs w:val="26"/>
              </w:rPr>
              <w:t>РЦОИ</w:t>
            </w:r>
          </w:p>
        </w:tc>
        <w:tc>
          <w:tcPr>
            <w:tcW w:w="2575" w:type="dxa"/>
            <w:tcBorders>
              <w:top w:val="nil"/>
              <w:left w:val="nil"/>
              <w:bottom w:val="single" w:sz="4" w:space="0" w:color="auto"/>
              <w:right w:val="single" w:sz="8" w:space="0" w:color="auto"/>
            </w:tcBorders>
          </w:tcPr>
          <w:p w14:paraId="648638A5" w14:textId="77777777" w:rsidR="007577AC" w:rsidRPr="004A348A" w:rsidRDefault="007577AC" w:rsidP="00E30EA5">
            <w:pPr>
              <w:tabs>
                <w:tab w:val="left" w:pos="4395"/>
              </w:tabs>
              <w:spacing w:line="240" w:lineRule="auto"/>
              <w:ind w:firstLine="0"/>
              <w:rPr>
                <w:rFonts w:eastAsia="Calibri" w:cs="Times New Roman"/>
                <w:color w:val="000000"/>
                <w:szCs w:val="26"/>
              </w:rPr>
            </w:pPr>
            <w:r>
              <w:rPr>
                <w:rFonts w:eastAsia="Calibri" w:cs="Times New Roman"/>
                <w:color w:val="000000"/>
                <w:szCs w:val="26"/>
              </w:rPr>
              <w:t>РЦОИ (пакет руководителя)</w:t>
            </w:r>
          </w:p>
        </w:tc>
      </w:tr>
      <w:tr w:rsidR="007577AC" w:rsidRPr="004A348A" w14:paraId="5EC7D180" w14:textId="77777777" w:rsidTr="009A4B53">
        <w:trPr>
          <w:trHeight w:val="300"/>
        </w:trPr>
        <w:tc>
          <w:tcPr>
            <w:tcW w:w="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D36F175" w14:textId="77777777" w:rsidR="007577AC" w:rsidRPr="006A4B8D" w:rsidRDefault="007577AC" w:rsidP="009A4B53">
            <w:pPr>
              <w:pStyle w:val="a3"/>
              <w:numPr>
                <w:ilvl w:val="0"/>
                <w:numId w:val="37"/>
              </w:numPr>
              <w:tabs>
                <w:tab w:val="clear" w:pos="1134"/>
                <w:tab w:val="left" w:pos="4395"/>
              </w:tabs>
              <w:spacing w:line="240" w:lineRule="auto"/>
              <w:ind w:left="0" w:right="34" w:firstLine="0"/>
              <w:jc w:val="center"/>
              <w:rPr>
                <w:rFonts w:eastAsia="Calibri" w:cs="Times New Roman"/>
                <w:color w:val="000000"/>
                <w:szCs w:val="26"/>
              </w:rPr>
            </w:pP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FDA05AD" w14:textId="77777777" w:rsidR="007577AC" w:rsidRPr="004A348A" w:rsidRDefault="007577AC" w:rsidP="00E30EA5">
            <w:pPr>
              <w:tabs>
                <w:tab w:val="left" w:pos="4395"/>
              </w:tabs>
              <w:spacing w:line="240" w:lineRule="auto"/>
              <w:ind w:firstLine="0"/>
              <w:rPr>
                <w:rFonts w:eastAsia="Calibri" w:cs="Times New Roman"/>
                <w:color w:val="000000"/>
                <w:szCs w:val="26"/>
              </w:rPr>
            </w:pPr>
            <w:r w:rsidRPr="004A348A">
              <w:rPr>
                <w:rFonts w:eastAsia="Calibri" w:cs="Times New Roman"/>
                <w:color w:val="000000"/>
                <w:szCs w:val="26"/>
              </w:rPr>
              <w:t>ППЭ-07</w:t>
            </w:r>
          </w:p>
        </w:tc>
        <w:tc>
          <w:tcPr>
            <w:tcW w:w="59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A186E1B" w14:textId="77777777" w:rsidR="007577AC" w:rsidRPr="004A348A" w:rsidRDefault="007577AC" w:rsidP="00E30EA5">
            <w:pPr>
              <w:tabs>
                <w:tab w:val="left" w:pos="4395"/>
              </w:tabs>
              <w:spacing w:line="240" w:lineRule="auto"/>
              <w:ind w:firstLine="0"/>
              <w:rPr>
                <w:rFonts w:eastAsia="Calibri" w:cs="Times New Roman"/>
                <w:color w:val="000000"/>
                <w:szCs w:val="26"/>
              </w:rPr>
            </w:pPr>
            <w:r w:rsidRPr="004A348A">
              <w:rPr>
                <w:rFonts w:eastAsia="Calibri" w:cs="Times New Roman"/>
                <w:color w:val="000000"/>
                <w:szCs w:val="26"/>
              </w:rPr>
              <w:t xml:space="preserve">Список работников ППЭ </w:t>
            </w:r>
            <w:r>
              <w:rPr>
                <w:rFonts w:eastAsia="Calibri" w:cs="Times New Roman"/>
                <w:color w:val="000000"/>
                <w:szCs w:val="26"/>
              </w:rPr>
              <w:t>и общественных наблюдателей</w:t>
            </w:r>
          </w:p>
        </w:tc>
        <w:tc>
          <w:tcPr>
            <w:tcW w:w="2575" w:type="dxa"/>
            <w:tcBorders>
              <w:top w:val="single" w:sz="4" w:space="0" w:color="auto"/>
              <w:left w:val="single" w:sz="4" w:space="0" w:color="auto"/>
              <w:bottom w:val="single" w:sz="4" w:space="0" w:color="auto"/>
              <w:right w:val="single" w:sz="4" w:space="0" w:color="auto"/>
            </w:tcBorders>
          </w:tcPr>
          <w:p w14:paraId="6644B462" w14:textId="77777777" w:rsidR="007577AC" w:rsidRPr="004A348A" w:rsidRDefault="007577AC" w:rsidP="00E30EA5">
            <w:pPr>
              <w:tabs>
                <w:tab w:val="left" w:pos="4395"/>
              </w:tabs>
              <w:spacing w:line="240" w:lineRule="auto"/>
              <w:ind w:hanging="23"/>
              <w:rPr>
                <w:rFonts w:eastAsia="Calibri" w:cs="Times New Roman"/>
                <w:color w:val="000000"/>
                <w:szCs w:val="26"/>
              </w:rPr>
            </w:pPr>
            <w:r>
              <w:rPr>
                <w:rFonts w:eastAsia="Calibri" w:cs="Times New Roman"/>
                <w:color w:val="000000"/>
                <w:szCs w:val="26"/>
              </w:rPr>
              <w:t>РЦОИ</w:t>
            </w:r>
          </w:p>
        </w:tc>
        <w:tc>
          <w:tcPr>
            <w:tcW w:w="2575" w:type="dxa"/>
            <w:tcBorders>
              <w:top w:val="single" w:sz="4" w:space="0" w:color="auto"/>
              <w:left w:val="single" w:sz="4" w:space="0" w:color="auto"/>
              <w:bottom w:val="single" w:sz="4" w:space="0" w:color="auto"/>
              <w:right w:val="single" w:sz="4" w:space="0" w:color="auto"/>
            </w:tcBorders>
          </w:tcPr>
          <w:p w14:paraId="74C904BE" w14:textId="77777777" w:rsidR="007577AC" w:rsidRPr="004A348A" w:rsidRDefault="007577AC" w:rsidP="00E30EA5">
            <w:pPr>
              <w:tabs>
                <w:tab w:val="left" w:pos="4395"/>
              </w:tabs>
              <w:spacing w:line="240" w:lineRule="auto"/>
              <w:ind w:firstLine="0"/>
              <w:rPr>
                <w:rFonts w:eastAsia="Calibri" w:cs="Times New Roman"/>
                <w:color w:val="000000"/>
                <w:szCs w:val="26"/>
              </w:rPr>
            </w:pPr>
            <w:r>
              <w:rPr>
                <w:rFonts w:eastAsia="Calibri" w:cs="Times New Roman"/>
                <w:color w:val="000000"/>
                <w:szCs w:val="26"/>
              </w:rPr>
              <w:t>РЦОИ (пакет руководителя)</w:t>
            </w:r>
          </w:p>
        </w:tc>
      </w:tr>
      <w:tr w:rsidR="007577AC" w:rsidRPr="004A348A" w14:paraId="39A2DCAB" w14:textId="77777777" w:rsidTr="009A4B53">
        <w:trPr>
          <w:trHeight w:val="300"/>
        </w:trPr>
        <w:tc>
          <w:tcPr>
            <w:tcW w:w="55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2BD0BAB" w14:textId="77777777" w:rsidR="007577AC" w:rsidRPr="006A4B8D" w:rsidRDefault="007577AC" w:rsidP="009A4B53">
            <w:pPr>
              <w:pStyle w:val="a3"/>
              <w:numPr>
                <w:ilvl w:val="0"/>
                <w:numId w:val="37"/>
              </w:numPr>
              <w:tabs>
                <w:tab w:val="clear" w:pos="1134"/>
                <w:tab w:val="left" w:pos="4395"/>
              </w:tabs>
              <w:spacing w:line="240" w:lineRule="auto"/>
              <w:ind w:left="0" w:right="34" w:firstLine="0"/>
              <w:jc w:val="center"/>
              <w:rPr>
                <w:rFonts w:eastAsia="Calibri" w:cs="Times New Roman"/>
                <w:color w:val="000000"/>
                <w:szCs w:val="26"/>
              </w:rPr>
            </w:pPr>
          </w:p>
        </w:tc>
        <w:tc>
          <w:tcPr>
            <w:tcW w:w="198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197575BE" w14:textId="77777777" w:rsidR="007577AC" w:rsidRPr="004A348A" w:rsidRDefault="007577AC" w:rsidP="00E30EA5">
            <w:pPr>
              <w:tabs>
                <w:tab w:val="left" w:pos="4395"/>
              </w:tabs>
              <w:spacing w:line="240" w:lineRule="auto"/>
              <w:ind w:firstLine="0"/>
              <w:rPr>
                <w:rFonts w:eastAsia="Calibri" w:cs="Times New Roman"/>
                <w:color w:val="000000"/>
                <w:szCs w:val="26"/>
              </w:rPr>
            </w:pPr>
            <w:r w:rsidRPr="004A348A">
              <w:rPr>
                <w:rFonts w:eastAsia="Calibri" w:cs="Times New Roman"/>
                <w:color w:val="000000"/>
                <w:szCs w:val="26"/>
              </w:rPr>
              <w:t>ППЭ-10</w:t>
            </w:r>
          </w:p>
        </w:tc>
        <w:tc>
          <w:tcPr>
            <w:tcW w:w="595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4A32AC9A" w14:textId="77777777" w:rsidR="007577AC" w:rsidRPr="004A348A" w:rsidRDefault="007577AC" w:rsidP="00E30EA5">
            <w:pPr>
              <w:tabs>
                <w:tab w:val="left" w:pos="4395"/>
              </w:tabs>
              <w:spacing w:line="240" w:lineRule="auto"/>
              <w:ind w:firstLine="0"/>
              <w:rPr>
                <w:rFonts w:eastAsia="Calibri" w:cs="Times New Roman"/>
                <w:color w:val="000000"/>
                <w:szCs w:val="26"/>
              </w:rPr>
            </w:pPr>
            <w:r w:rsidRPr="004A348A">
              <w:rPr>
                <w:rFonts w:eastAsia="Calibri" w:cs="Times New Roman"/>
                <w:color w:val="000000"/>
                <w:szCs w:val="26"/>
              </w:rPr>
              <w:t>Отчет члена ГЭК о проведении ГИА в ППЭ</w:t>
            </w:r>
          </w:p>
        </w:tc>
        <w:tc>
          <w:tcPr>
            <w:tcW w:w="2575" w:type="dxa"/>
            <w:tcBorders>
              <w:top w:val="nil"/>
              <w:left w:val="nil"/>
              <w:bottom w:val="single" w:sz="8" w:space="0" w:color="auto"/>
              <w:right w:val="single" w:sz="8" w:space="0" w:color="auto"/>
            </w:tcBorders>
          </w:tcPr>
          <w:p w14:paraId="15145ABA" w14:textId="77777777" w:rsidR="007577AC" w:rsidRPr="004A348A" w:rsidRDefault="007577AC" w:rsidP="00E30EA5">
            <w:pPr>
              <w:tabs>
                <w:tab w:val="left" w:pos="4395"/>
              </w:tabs>
              <w:spacing w:line="240" w:lineRule="auto"/>
              <w:ind w:hanging="23"/>
              <w:rPr>
                <w:rFonts w:eastAsia="Calibri" w:cs="Times New Roman"/>
                <w:color w:val="000000"/>
                <w:szCs w:val="26"/>
              </w:rPr>
            </w:pPr>
            <w:r>
              <w:rPr>
                <w:rFonts w:eastAsia="Calibri" w:cs="Times New Roman"/>
                <w:color w:val="000000"/>
                <w:szCs w:val="26"/>
              </w:rPr>
              <w:t>Руководитель ППЭ</w:t>
            </w:r>
          </w:p>
        </w:tc>
        <w:tc>
          <w:tcPr>
            <w:tcW w:w="2575" w:type="dxa"/>
            <w:tcBorders>
              <w:top w:val="nil"/>
              <w:left w:val="nil"/>
              <w:bottom w:val="single" w:sz="8" w:space="0" w:color="auto"/>
              <w:right w:val="single" w:sz="8" w:space="0" w:color="auto"/>
            </w:tcBorders>
          </w:tcPr>
          <w:p w14:paraId="48E94FB0" w14:textId="77777777" w:rsidR="007577AC" w:rsidRDefault="007577AC" w:rsidP="00E30EA5">
            <w:pPr>
              <w:tabs>
                <w:tab w:val="left" w:pos="4395"/>
              </w:tabs>
              <w:spacing w:line="240" w:lineRule="auto"/>
              <w:ind w:firstLine="0"/>
              <w:rPr>
                <w:rFonts w:eastAsia="Calibri" w:cs="Times New Roman"/>
                <w:color w:val="000000"/>
                <w:szCs w:val="26"/>
              </w:rPr>
            </w:pPr>
            <w:r>
              <w:rPr>
                <w:rFonts w:eastAsia="Calibri" w:cs="Times New Roman"/>
                <w:color w:val="000000"/>
                <w:szCs w:val="26"/>
              </w:rPr>
              <w:t>В ППЭ из файла для ППЭ на день экзамена</w:t>
            </w:r>
          </w:p>
        </w:tc>
      </w:tr>
      <w:tr w:rsidR="007577AC" w:rsidRPr="004A348A" w14:paraId="66137678" w14:textId="77777777" w:rsidTr="009A4B53">
        <w:trPr>
          <w:trHeight w:val="300"/>
        </w:trPr>
        <w:tc>
          <w:tcPr>
            <w:tcW w:w="55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7F85BC5" w14:textId="77777777" w:rsidR="007577AC" w:rsidRPr="006A4B8D" w:rsidRDefault="007577AC" w:rsidP="009A4B53">
            <w:pPr>
              <w:pStyle w:val="a3"/>
              <w:numPr>
                <w:ilvl w:val="0"/>
                <w:numId w:val="37"/>
              </w:numPr>
              <w:tabs>
                <w:tab w:val="clear" w:pos="1134"/>
                <w:tab w:val="left" w:pos="4395"/>
              </w:tabs>
              <w:spacing w:line="240" w:lineRule="auto"/>
              <w:ind w:left="0" w:right="34" w:firstLine="0"/>
              <w:jc w:val="center"/>
              <w:rPr>
                <w:rFonts w:eastAsia="Calibri" w:cs="Times New Roman"/>
                <w:color w:val="000000"/>
                <w:szCs w:val="26"/>
              </w:rPr>
            </w:pPr>
          </w:p>
        </w:tc>
        <w:tc>
          <w:tcPr>
            <w:tcW w:w="198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4DE571A0" w14:textId="77777777" w:rsidR="007577AC" w:rsidRPr="004A348A" w:rsidRDefault="007577AC" w:rsidP="00E30EA5">
            <w:pPr>
              <w:tabs>
                <w:tab w:val="left" w:pos="4395"/>
              </w:tabs>
              <w:spacing w:line="240" w:lineRule="auto"/>
              <w:ind w:firstLine="0"/>
              <w:rPr>
                <w:rFonts w:eastAsia="Calibri" w:cs="Times New Roman"/>
                <w:color w:val="000000"/>
                <w:szCs w:val="26"/>
              </w:rPr>
            </w:pPr>
            <w:r>
              <w:rPr>
                <w:rFonts w:eastAsia="Calibri" w:cs="Times New Roman"/>
                <w:color w:val="000000"/>
                <w:szCs w:val="26"/>
              </w:rPr>
              <w:t>ППЭ-11</w:t>
            </w:r>
          </w:p>
        </w:tc>
        <w:tc>
          <w:tcPr>
            <w:tcW w:w="595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7644F7E4" w14:textId="77777777" w:rsidR="007577AC" w:rsidRPr="004A348A" w:rsidRDefault="007577AC" w:rsidP="00E30EA5">
            <w:pPr>
              <w:tabs>
                <w:tab w:val="left" w:pos="4395"/>
              </w:tabs>
              <w:spacing w:line="240" w:lineRule="auto"/>
              <w:ind w:firstLine="0"/>
              <w:rPr>
                <w:rFonts w:eastAsia="Calibri" w:cs="Times New Roman"/>
                <w:color w:val="000000"/>
                <w:szCs w:val="26"/>
              </w:rPr>
            </w:pPr>
            <w:r>
              <w:rPr>
                <w:rFonts w:eastAsia="Calibri" w:cs="Times New Roman"/>
                <w:color w:val="000000"/>
                <w:szCs w:val="26"/>
              </w:rPr>
              <w:t>Сопроводительный бланк к материалам единого государственного экзамена</w:t>
            </w:r>
          </w:p>
        </w:tc>
        <w:tc>
          <w:tcPr>
            <w:tcW w:w="2575" w:type="dxa"/>
            <w:tcBorders>
              <w:top w:val="nil"/>
              <w:left w:val="nil"/>
              <w:bottom w:val="single" w:sz="8" w:space="0" w:color="auto"/>
              <w:right w:val="single" w:sz="8" w:space="0" w:color="auto"/>
            </w:tcBorders>
          </w:tcPr>
          <w:p w14:paraId="4EE6CDD4" w14:textId="77777777" w:rsidR="007577AC" w:rsidRDefault="007577AC" w:rsidP="00E30EA5">
            <w:pPr>
              <w:tabs>
                <w:tab w:val="left" w:pos="4395"/>
              </w:tabs>
              <w:spacing w:line="240" w:lineRule="auto"/>
              <w:ind w:hanging="23"/>
              <w:rPr>
                <w:rFonts w:eastAsia="Calibri" w:cs="Times New Roman"/>
                <w:color w:val="000000"/>
                <w:szCs w:val="26"/>
              </w:rPr>
            </w:pPr>
            <w:r>
              <w:rPr>
                <w:rFonts w:eastAsia="Calibri" w:cs="Times New Roman"/>
                <w:color w:val="000000"/>
                <w:szCs w:val="26"/>
              </w:rPr>
              <w:t>Руководитель ППЭ</w:t>
            </w:r>
          </w:p>
        </w:tc>
        <w:tc>
          <w:tcPr>
            <w:tcW w:w="2575" w:type="dxa"/>
            <w:tcBorders>
              <w:top w:val="nil"/>
              <w:left w:val="nil"/>
              <w:bottom w:val="single" w:sz="8" w:space="0" w:color="auto"/>
              <w:right w:val="single" w:sz="8" w:space="0" w:color="auto"/>
            </w:tcBorders>
          </w:tcPr>
          <w:p w14:paraId="07731C5B" w14:textId="77777777" w:rsidR="007577AC" w:rsidRDefault="007577AC" w:rsidP="00E30EA5">
            <w:pPr>
              <w:tabs>
                <w:tab w:val="left" w:pos="4395"/>
              </w:tabs>
              <w:spacing w:line="240" w:lineRule="auto"/>
              <w:ind w:firstLine="0"/>
              <w:rPr>
                <w:rFonts w:eastAsia="Calibri" w:cs="Times New Roman"/>
                <w:color w:val="000000"/>
                <w:szCs w:val="26"/>
              </w:rPr>
            </w:pPr>
            <w:r>
              <w:rPr>
                <w:rFonts w:eastAsia="Calibri" w:cs="Times New Roman"/>
                <w:color w:val="000000"/>
                <w:szCs w:val="26"/>
              </w:rPr>
              <w:t>В ППЭ из Сборника форм</w:t>
            </w:r>
          </w:p>
        </w:tc>
      </w:tr>
      <w:tr w:rsidR="007577AC" w:rsidRPr="004A348A" w14:paraId="12EA55C3" w14:textId="77777777" w:rsidTr="009A4B53">
        <w:trPr>
          <w:trHeight w:val="300"/>
        </w:trPr>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3B4C844" w14:textId="77777777" w:rsidR="007577AC" w:rsidRPr="006A4B8D" w:rsidRDefault="007577AC" w:rsidP="009A4B53">
            <w:pPr>
              <w:pStyle w:val="a3"/>
              <w:numPr>
                <w:ilvl w:val="0"/>
                <w:numId w:val="37"/>
              </w:numPr>
              <w:tabs>
                <w:tab w:val="clear" w:pos="1134"/>
                <w:tab w:val="left" w:pos="4395"/>
              </w:tabs>
              <w:spacing w:line="240" w:lineRule="auto"/>
              <w:ind w:left="0" w:right="34" w:firstLine="0"/>
              <w:jc w:val="center"/>
              <w:rPr>
                <w:rFonts w:eastAsia="Calibri" w:cs="Times New Roman"/>
                <w:color w:val="000000"/>
                <w:szCs w:val="26"/>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73970C" w14:textId="77777777" w:rsidR="007577AC" w:rsidRPr="004A348A" w:rsidRDefault="007577AC" w:rsidP="00E30EA5">
            <w:pPr>
              <w:tabs>
                <w:tab w:val="left" w:pos="4395"/>
              </w:tabs>
              <w:spacing w:line="240" w:lineRule="auto"/>
              <w:ind w:firstLine="0"/>
              <w:rPr>
                <w:rFonts w:eastAsia="Calibri" w:cs="Times New Roman"/>
                <w:color w:val="000000"/>
                <w:szCs w:val="26"/>
              </w:rPr>
            </w:pPr>
            <w:r w:rsidRPr="004A348A">
              <w:rPr>
                <w:rFonts w:eastAsia="Calibri" w:cs="Times New Roman"/>
                <w:color w:val="000000"/>
                <w:szCs w:val="26"/>
              </w:rPr>
              <w:t xml:space="preserve">ППЭ-12-02 </w:t>
            </w:r>
          </w:p>
        </w:tc>
        <w:tc>
          <w:tcPr>
            <w:tcW w:w="59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765FA2" w14:textId="77777777" w:rsidR="007577AC" w:rsidRPr="004A348A" w:rsidRDefault="007577AC" w:rsidP="00E30EA5">
            <w:pPr>
              <w:tabs>
                <w:tab w:val="left" w:pos="4395"/>
              </w:tabs>
              <w:spacing w:line="240" w:lineRule="auto"/>
              <w:ind w:firstLine="0"/>
              <w:rPr>
                <w:rFonts w:eastAsia="Calibri" w:cs="Times New Roman"/>
                <w:color w:val="000000"/>
                <w:szCs w:val="26"/>
              </w:rPr>
            </w:pPr>
            <w:r w:rsidRPr="004A348A">
              <w:rPr>
                <w:rFonts w:eastAsia="Calibri" w:cs="Times New Roman"/>
                <w:color w:val="000000"/>
                <w:szCs w:val="26"/>
              </w:rPr>
              <w:t xml:space="preserve">Ведомость коррекции персональных данных участников ГИА в аудитории </w:t>
            </w:r>
          </w:p>
        </w:tc>
        <w:tc>
          <w:tcPr>
            <w:tcW w:w="2575" w:type="dxa"/>
            <w:tcBorders>
              <w:top w:val="nil"/>
              <w:left w:val="nil"/>
              <w:bottom w:val="single" w:sz="8" w:space="0" w:color="auto"/>
              <w:right w:val="single" w:sz="8" w:space="0" w:color="auto"/>
            </w:tcBorders>
          </w:tcPr>
          <w:p w14:paraId="123F8D24" w14:textId="77777777" w:rsidR="007577AC" w:rsidRPr="004A348A" w:rsidRDefault="007577AC" w:rsidP="00E30EA5">
            <w:pPr>
              <w:tabs>
                <w:tab w:val="left" w:pos="4395"/>
              </w:tabs>
              <w:spacing w:line="240" w:lineRule="auto"/>
              <w:ind w:hanging="23"/>
              <w:rPr>
                <w:rFonts w:eastAsia="Calibri" w:cs="Times New Roman"/>
                <w:color w:val="000000"/>
                <w:szCs w:val="26"/>
              </w:rPr>
            </w:pPr>
            <w:r>
              <w:rPr>
                <w:rFonts w:eastAsia="Calibri" w:cs="Times New Roman"/>
                <w:color w:val="000000"/>
                <w:szCs w:val="26"/>
              </w:rPr>
              <w:t>Руководитель ППЭ</w:t>
            </w:r>
          </w:p>
        </w:tc>
        <w:tc>
          <w:tcPr>
            <w:tcW w:w="2575" w:type="dxa"/>
            <w:tcBorders>
              <w:top w:val="nil"/>
              <w:left w:val="nil"/>
              <w:bottom w:val="single" w:sz="8" w:space="0" w:color="auto"/>
              <w:right w:val="single" w:sz="8" w:space="0" w:color="auto"/>
            </w:tcBorders>
          </w:tcPr>
          <w:p w14:paraId="2B1655E7" w14:textId="77777777" w:rsidR="007577AC" w:rsidRDefault="007577AC" w:rsidP="00E30EA5">
            <w:pPr>
              <w:tabs>
                <w:tab w:val="left" w:pos="4395"/>
              </w:tabs>
              <w:spacing w:line="240" w:lineRule="auto"/>
              <w:ind w:firstLine="0"/>
              <w:rPr>
                <w:rFonts w:eastAsia="Calibri" w:cs="Times New Roman"/>
                <w:color w:val="000000"/>
                <w:szCs w:val="26"/>
              </w:rPr>
            </w:pPr>
            <w:r>
              <w:rPr>
                <w:rFonts w:eastAsia="Calibri" w:cs="Times New Roman"/>
                <w:color w:val="000000"/>
                <w:szCs w:val="26"/>
              </w:rPr>
              <w:t>В ППЭ из файла для ППЭ на день экзамена</w:t>
            </w:r>
          </w:p>
        </w:tc>
      </w:tr>
      <w:tr w:rsidR="007577AC" w:rsidRPr="004A348A" w14:paraId="665F4D29" w14:textId="77777777" w:rsidTr="009A4B53">
        <w:trPr>
          <w:trHeight w:val="300"/>
        </w:trPr>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2E8E152" w14:textId="77777777" w:rsidR="007577AC" w:rsidRPr="006A4B8D" w:rsidRDefault="007577AC" w:rsidP="009A4B53">
            <w:pPr>
              <w:pStyle w:val="a3"/>
              <w:numPr>
                <w:ilvl w:val="0"/>
                <w:numId w:val="37"/>
              </w:numPr>
              <w:tabs>
                <w:tab w:val="clear" w:pos="1134"/>
                <w:tab w:val="left" w:pos="4395"/>
              </w:tabs>
              <w:spacing w:line="240" w:lineRule="auto"/>
              <w:ind w:left="0" w:right="34" w:firstLine="0"/>
              <w:jc w:val="center"/>
              <w:rPr>
                <w:rFonts w:eastAsia="Calibri" w:cs="Times New Roman"/>
                <w:color w:val="000000"/>
                <w:szCs w:val="26"/>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18EB90" w14:textId="77777777" w:rsidR="007577AC" w:rsidRPr="004A348A" w:rsidRDefault="007577AC" w:rsidP="00E30EA5">
            <w:pPr>
              <w:tabs>
                <w:tab w:val="left" w:pos="4395"/>
              </w:tabs>
              <w:spacing w:line="240" w:lineRule="auto"/>
              <w:ind w:firstLine="0"/>
              <w:rPr>
                <w:rFonts w:eastAsia="Calibri" w:cs="Times New Roman"/>
                <w:color w:val="000000"/>
                <w:szCs w:val="26"/>
              </w:rPr>
            </w:pPr>
            <w:r w:rsidRPr="004A348A">
              <w:rPr>
                <w:rFonts w:eastAsia="Calibri" w:cs="Times New Roman"/>
                <w:color w:val="000000"/>
                <w:szCs w:val="26"/>
              </w:rPr>
              <w:t>ППЭ-12-03</w:t>
            </w:r>
          </w:p>
        </w:tc>
        <w:tc>
          <w:tcPr>
            <w:tcW w:w="59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11FF48" w14:textId="77777777" w:rsidR="007577AC" w:rsidRPr="004A348A" w:rsidRDefault="007577AC" w:rsidP="00E30EA5">
            <w:pPr>
              <w:tabs>
                <w:tab w:val="left" w:pos="4395"/>
              </w:tabs>
              <w:spacing w:line="240" w:lineRule="auto"/>
              <w:ind w:firstLine="0"/>
              <w:rPr>
                <w:rFonts w:eastAsia="Calibri" w:cs="Times New Roman"/>
                <w:color w:val="000000"/>
                <w:szCs w:val="26"/>
              </w:rPr>
            </w:pPr>
            <w:r w:rsidRPr="004A348A">
              <w:rPr>
                <w:rFonts w:eastAsia="Calibri" w:cs="Times New Roman"/>
                <w:color w:val="000000"/>
                <w:szCs w:val="26"/>
              </w:rPr>
              <w:t>Ведомость использования дополнительных бланков ответов № 2</w:t>
            </w:r>
          </w:p>
        </w:tc>
        <w:tc>
          <w:tcPr>
            <w:tcW w:w="2575" w:type="dxa"/>
            <w:tcBorders>
              <w:top w:val="nil"/>
              <w:left w:val="nil"/>
              <w:bottom w:val="single" w:sz="8" w:space="0" w:color="auto"/>
              <w:right w:val="single" w:sz="8" w:space="0" w:color="auto"/>
            </w:tcBorders>
          </w:tcPr>
          <w:p w14:paraId="7B7B2C51" w14:textId="77777777" w:rsidR="007577AC" w:rsidRPr="004A348A" w:rsidRDefault="007577AC" w:rsidP="00E30EA5">
            <w:pPr>
              <w:tabs>
                <w:tab w:val="left" w:pos="4395"/>
              </w:tabs>
              <w:spacing w:line="240" w:lineRule="auto"/>
              <w:ind w:hanging="23"/>
              <w:rPr>
                <w:rFonts w:eastAsia="Calibri" w:cs="Times New Roman"/>
                <w:color w:val="000000"/>
                <w:szCs w:val="26"/>
              </w:rPr>
            </w:pPr>
            <w:r>
              <w:rPr>
                <w:rFonts w:eastAsia="Calibri" w:cs="Times New Roman"/>
                <w:color w:val="000000"/>
                <w:szCs w:val="26"/>
              </w:rPr>
              <w:t>Руководитель ППЭ</w:t>
            </w:r>
          </w:p>
        </w:tc>
        <w:tc>
          <w:tcPr>
            <w:tcW w:w="2575" w:type="dxa"/>
            <w:tcBorders>
              <w:top w:val="nil"/>
              <w:left w:val="nil"/>
              <w:bottom w:val="single" w:sz="8" w:space="0" w:color="auto"/>
              <w:right w:val="single" w:sz="8" w:space="0" w:color="auto"/>
            </w:tcBorders>
          </w:tcPr>
          <w:p w14:paraId="3F602459" w14:textId="77777777" w:rsidR="007577AC" w:rsidRDefault="007577AC" w:rsidP="00E30EA5">
            <w:pPr>
              <w:tabs>
                <w:tab w:val="left" w:pos="4395"/>
              </w:tabs>
              <w:spacing w:line="240" w:lineRule="auto"/>
              <w:ind w:firstLine="0"/>
              <w:rPr>
                <w:rFonts w:eastAsia="Calibri" w:cs="Times New Roman"/>
                <w:color w:val="000000"/>
                <w:szCs w:val="26"/>
              </w:rPr>
            </w:pPr>
            <w:r>
              <w:rPr>
                <w:rFonts w:eastAsia="Calibri" w:cs="Times New Roman"/>
                <w:color w:val="000000"/>
                <w:szCs w:val="26"/>
              </w:rPr>
              <w:t>В ППЭ из файла для ППЭ на день экзамена</w:t>
            </w:r>
          </w:p>
        </w:tc>
      </w:tr>
      <w:tr w:rsidR="008E2EB8" w:rsidRPr="004A348A" w14:paraId="30AD3D2C" w14:textId="77777777" w:rsidTr="009A4B53">
        <w:trPr>
          <w:trHeight w:val="300"/>
        </w:trPr>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1200E22" w14:textId="77777777" w:rsidR="008E2EB8" w:rsidRPr="006A4B8D" w:rsidRDefault="008E2EB8" w:rsidP="009A4B53">
            <w:pPr>
              <w:pStyle w:val="a3"/>
              <w:numPr>
                <w:ilvl w:val="0"/>
                <w:numId w:val="37"/>
              </w:numPr>
              <w:tabs>
                <w:tab w:val="clear" w:pos="1134"/>
                <w:tab w:val="left" w:pos="4395"/>
              </w:tabs>
              <w:spacing w:line="240" w:lineRule="auto"/>
              <w:ind w:left="0" w:right="34" w:firstLine="0"/>
              <w:jc w:val="center"/>
              <w:rPr>
                <w:rFonts w:eastAsia="Calibri" w:cs="Times New Roman"/>
                <w:color w:val="000000"/>
                <w:szCs w:val="26"/>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14:paraId="75CB324C" w14:textId="77777777" w:rsidR="008E2EB8" w:rsidRPr="004A348A" w:rsidRDefault="008E2EB8" w:rsidP="00E30EA5">
            <w:pPr>
              <w:tabs>
                <w:tab w:val="left" w:pos="4395"/>
              </w:tabs>
              <w:spacing w:line="240" w:lineRule="auto"/>
              <w:ind w:firstLine="0"/>
              <w:rPr>
                <w:rFonts w:eastAsia="Calibri" w:cs="Times New Roman"/>
                <w:color w:val="000000"/>
                <w:szCs w:val="26"/>
              </w:rPr>
            </w:pPr>
            <w:r>
              <w:rPr>
                <w:rFonts w:eastAsia="Calibri" w:cs="Times New Roman"/>
                <w:color w:val="000000"/>
                <w:szCs w:val="26"/>
              </w:rPr>
              <w:t>ППЭ-12-04МАШ</w:t>
            </w:r>
          </w:p>
        </w:tc>
        <w:tc>
          <w:tcPr>
            <w:tcW w:w="5953" w:type="dxa"/>
            <w:tcBorders>
              <w:top w:val="nil"/>
              <w:left w:val="nil"/>
              <w:bottom w:val="single" w:sz="8" w:space="0" w:color="auto"/>
              <w:right w:val="single" w:sz="8" w:space="0" w:color="auto"/>
            </w:tcBorders>
            <w:tcMar>
              <w:top w:w="0" w:type="dxa"/>
              <w:left w:w="108" w:type="dxa"/>
              <w:bottom w:w="0" w:type="dxa"/>
              <w:right w:w="108" w:type="dxa"/>
            </w:tcMar>
            <w:vAlign w:val="center"/>
          </w:tcPr>
          <w:p w14:paraId="0F5588DF" w14:textId="77777777" w:rsidR="008E2EB8" w:rsidRPr="004A348A" w:rsidRDefault="008E2EB8" w:rsidP="00E30EA5">
            <w:pPr>
              <w:tabs>
                <w:tab w:val="left" w:pos="4395"/>
              </w:tabs>
              <w:spacing w:line="240" w:lineRule="auto"/>
              <w:ind w:firstLine="0"/>
              <w:rPr>
                <w:rFonts w:eastAsia="Calibri" w:cs="Times New Roman"/>
                <w:color w:val="000000"/>
                <w:szCs w:val="26"/>
              </w:rPr>
            </w:pPr>
            <w:r>
              <w:rPr>
                <w:rFonts w:eastAsia="Calibri" w:cs="Times New Roman"/>
                <w:color w:val="000000"/>
                <w:szCs w:val="26"/>
              </w:rPr>
              <w:t>Ведомость учета времени отсутствия участников ГИА в аудитории</w:t>
            </w:r>
          </w:p>
        </w:tc>
        <w:tc>
          <w:tcPr>
            <w:tcW w:w="2575" w:type="dxa"/>
            <w:tcBorders>
              <w:top w:val="nil"/>
              <w:left w:val="nil"/>
              <w:bottom w:val="single" w:sz="8" w:space="0" w:color="auto"/>
              <w:right w:val="single" w:sz="8" w:space="0" w:color="auto"/>
            </w:tcBorders>
          </w:tcPr>
          <w:p w14:paraId="5F707ED8" w14:textId="7AE8C770" w:rsidR="008E2EB8" w:rsidRPr="004A348A" w:rsidRDefault="008E2EB8" w:rsidP="00E30EA5">
            <w:pPr>
              <w:tabs>
                <w:tab w:val="left" w:pos="4395"/>
              </w:tabs>
              <w:spacing w:line="240" w:lineRule="auto"/>
              <w:ind w:hanging="23"/>
              <w:rPr>
                <w:rFonts w:eastAsia="Calibri" w:cs="Times New Roman"/>
                <w:color w:val="000000"/>
                <w:szCs w:val="26"/>
              </w:rPr>
            </w:pPr>
            <w:r w:rsidRPr="00545375">
              <w:t>Руководитель ППЭ</w:t>
            </w:r>
          </w:p>
        </w:tc>
        <w:tc>
          <w:tcPr>
            <w:tcW w:w="2575" w:type="dxa"/>
            <w:tcBorders>
              <w:top w:val="nil"/>
              <w:left w:val="nil"/>
              <w:bottom w:val="single" w:sz="8" w:space="0" w:color="auto"/>
              <w:right w:val="single" w:sz="8" w:space="0" w:color="auto"/>
            </w:tcBorders>
          </w:tcPr>
          <w:p w14:paraId="79BF0845" w14:textId="33ED1455" w:rsidR="008E2EB8" w:rsidRPr="004A348A" w:rsidRDefault="008E2EB8" w:rsidP="00E30EA5">
            <w:pPr>
              <w:tabs>
                <w:tab w:val="left" w:pos="4395"/>
              </w:tabs>
              <w:spacing w:line="240" w:lineRule="auto"/>
              <w:ind w:firstLine="0"/>
              <w:rPr>
                <w:rFonts w:eastAsia="Calibri" w:cs="Times New Roman"/>
                <w:color w:val="000000"/>
                <w:szCs w:val="26"/>
              </w:rPr>
            </w:pPr>
            <w:r w:rsidRPr="00545375">
              <w:t>В ППЭ из файла для ППЭ на день экзамена</w:t>
            </w:r>
          </w:p>
        </w:tc>
      </w:tr>
      <w:tr w:rsidR="007577AC" w:rsidRPr="004A348A" w14:paraId="21C2A19F" w14:textId="77777777" w:rsidTr="009A4B53">
        <w:trPr>
          <w:trHeight w:val="300"/>
        </w:trPr>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1108F70" w14:textId="77777777" w:rsidR="007577AC" w:rsidRPr="006A4B8D" w:rsidRDefault="007577AC" w:rsidP="009A4B53">
            <w:pPr>
              <w:pStyle w:val="a3"/>
              <w:numPr>
                <w:ilvl w:val="0"/>
                <w:numId w:val="37"/>
              </w:numPr>
              <w:tabs>
                <w:tab w:val="clear" w:pos="1134"/>
                <w:tab w:val="left" w:pos="4395"/>
              </w:tabs>
              <w:spacing w:line="240" w:lineRule="auto"/>
              <w:ind w:left="0" w:right="34" w:firstLine="0"/>
              <w:jc w:val="center"/>
              <w:rPr>
                <w:rFonts w:eastAsia="Calibri" w:cs="Times New Roman"/>
                <w:color w:val="000000"/>
                <w:szCs w:val="26"/>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14:paraId="735B75FB" w14:textId="77777777" w:rsidR="007577AC" w:rsidRPr="004A348A" w:rsidRDefault="007577AC" w:rsidP="00E30EA5">
            <w:pPr>
              <w:tabs>
                <w:tab w:val="left" w:pos="4395"/>
              </w:tabs>
              <w:spacing w:line="240" w:lineRule="auto"/>
              <w:ind w:firstLine="0"/>
              <w:rPr>
                <w:rFonts w:eastAsia="Calibri" w:cs="Times New Roman"/>
                <w:color w:val="000000"/>
                <w:szCs w:val="26"/>
              </w:rPr>
            </w:pPr>
            <w:r>
              <w:rPr>
                <w:rFonts w:eastAsia="Calibri" w:cs="Times New Roman"/>
                <w:color w:val="000000"/>
                <w:szCs w:val="26"/>
              </w:rPr>
              <w:t>ППЭ-13-01</w:t>
            </w:r>
          </w:p>
        </w:tc>
        <w:tc>
          <w:tcPr>
            <w:tcW w:w="5953" w:type="dxa"/>
            <w:tcBorders>
              <w:top w:val="nil"/>
              <w:left w:val="nil"/>
              <w:bottom w:val="single" w:sz="8" w:space="0" w:color="auto"/>
              <w:right w:val="single" w:sz="8" w:space="0" w:color="auto"/>
            </w:tcBorders>
            <w:tcMar>
              <w:top w:w="0" w:type="dxa"/>
              <w:left w:w="108" w:type="dxa"/>
              <w:bottom w:w="0" w:type="dxa"/>
              <w:right w:w="108" w:type="dxa"/>
            </w:tcMar>
            <w:vAlign w:val="center"/>
          </w:tcPr>
          <w:p w14:paraId="16CA042A" w14:textId="77777777" w:rsidR="007577AC" w:rsidRPr="004A348A" w:rsidRDefault="007577AC" w:rsidP="00E30EA5">
            <w:pPr>
              <w:tabs>
                <w:tab w:val="left" w:pos="4395"/>
              </w:tabs>
              <w:spacing w:line="240" w:lineRule="auto"/>
              <w:ind w:firstLine="0"/>
              <w:rPr>
                <w:rFonts w:eastAsia="Calibri" w:cs="Times New Roman"/>
                <w:color w:val="000000"/>
                <w:szCs w:val="26"/>
              </w:rPr>
            </w:pPr>
            <w:r w:rsidRPr="004A348A">
              <w:rPr>
                <w:rFonts w:eastAsia="Calibri" w:cs="Times New Roman"/>
                <w:color w:val="000000"/>
                <w:szCs w:val="26"/>
              </w:rPr>
              <w:t>Протокол проведения ЕГЭ в ППЭ</w:t>
            </w:r>
          </w:p>
        </w:tc>
        <w:tc>
          <w:tcPr>
            <w:tcW w:w="2575" w:type="dxa"/>
            <w:tcBorders>
              <w:top w:val="nil"/>
              <w:left w:val="nil"/>
              <w:bottom w:val="single" w:sz="8" w:space="0" w:color="auto"/>
              <w:right w:val="single" w:sz="8" w:space="0" w:color="auto"/>
            </w:tcBorders>
          </w:tcPr>
          <w:p w14:paraId="5F0E8683" w14:textId="77777777" w:rsidR="007577AC" w:rsidRPr="004A348A" w:rsidRDefault="007577AC" w:rsidP="00E30EA5">
            <w:pPr>
              <w:tabs>
                <w:tab w:val="left" w:pos="4395"/>
              </w:tabs>
              <w:spacing w:line="240" w:lineRule="auto"/>
              <w:ind w:hanging="23"/>
              <w:rPr>
                <w:rFonts w:eastAsia="Calibri" w:cs="Times New Roman"/>
                <w:color w:val="000000"/>
                <w:szCs w:val="26"/>
              </w:rPr>
            </w:pPr>
            <w:r>
              <w:rPr>
                <w:rFonts w:eastAsia="Calibri" w:cs="Times New Roman"/>
                <w:color w:val="000000"/>
                <w:szCs w:val="26"/>
              </w:rPr>
              <w:t>Руководитель ППЭ</w:t>
            </w:r>
          </w:p>
        </w:tc>
        <w:tc>
          <w:tcPr>
            <w:tcW w:w="2575" w:type="dxa"/>
            <w:tcBorders>
              <w:top w:val="nil"/>
              <w:left w:val="nil"/>
              <w:bottom w:val="single" w:sz="8" w:space="0" w:color="auto"/>
              <w:right w:val="single" w:sz="8" w:space="0" w:color="auto"/>
            </w:tcBorders>
          </w:tcPr>
          <w:p w14:paraId="4B4B45D4" w14:textId="77777777" w:rsidR="007577AC" w:rsidRDefault="007577AC" w:rsidP="00E30EA5">
            <w:pPr>
              <w:tabs>
                <w:tab w:val="left" w:pos="4395"/>
              </w:tabs>
              <w:spacing w:line="240" w:lineRule="auto"/>
              <w:ind w:firstLine="0"/>
              <w:rPr>
                <w:rFonts w:eastAsia="Calibri" w:cs="Times New Roman"/>
                <w:color w:val="000000"/>
                <w:szCs w:val="26"/>
              </w:rPr>
            </w:pPr>
            <w:r>
              <w:rPr>
                <w:rFonts w:eastAsia="Calibri" w:cs="Times New Roman"/>
                <w:color w:val="000000"/>
                <w:szCs w:val="26"/>
              </w:rPr>
              <w:t>В ППЭ из файла для ППЭ на день экзамена</w:t>
            </w:r>
          </w:p>
        </w:tc>
      </w:tr>
      <w:tr w:rsidR="007577AC" w:rsidRPr="004A348A" w14:paraId="2E188749" w14:textId="77777777" w:rsidTr="009A4B53">
        <w:trPr>
          <w:trHeight w:val="300"/>
        </w:trPr>
        <w:tc>
          <w:tcPr>
            <w:tcW w:w="557"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42BF0ECD" w14:textId="77777777" w:rsidR="007577AC" w:rsidRPr="006A4B8D" w:rsidRDefault="007577AC" w:rsidP="009A4B53">
            <w:pPr>
              <w:pStyle w:val="a3"/>
              <w:numPr>
                <w:ilvl w:val="0"/>
                <w:numId w:val="37"/>
              </w:numPr>
              <w:tabs>
                <w:tab w:val="clear" w:pos="1134"/>
                <w:tab w:val="left" w:pos="4395"/>
              </w:tabs>
              <w:spacing w:line="240" w:lineRule="auto"/>
              <w:ind w:left="0" w:right="34" w:firstLine="0"/>
              <w:jc w:val="center"/>
              <w:rPr>
                <w:rFonts w:eastAsia="Calibri" w:cs="Times New Roman"/>
                <w:color w:val="000000"/>
                <w:szCs w:val="26"/>
              </w:rPr>
            </w:pPr>
          </w:p>
        </w:tc>
        <w:tc>
          <w:tcPr>
            <w:tcW w:w="1985"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36A7B799" w14:textId="77777777" w:rsidR="007577AC" w:rsidRPr="004A348A" w:rsidRDefault="007577AC" w:rsidP="00E30EA5">
            <w:pPr>
              <w:tabs>
                <w:tab w:val="left" w:pos="4395"/>
              </w:tabs>
              <w:spacing w:line="240" w:lineRule="auto"/>
              <w:ind w:firstLine="0"/>
              <w:rPr>
                <w:rFonts w:eastAsia="Calibri" w:cs="Times New Roman"/>
                <w:color w:val="000000"/>
                <w:szCs w:val="26"/>
              </w:rPr>
            </w:pPr>
            <w:r w:rsidRPr="004A348A">
              <w:rPr>
                <w:rFonts w:eastAsia="Calibri" w:cs="Times New Roman"/>
                <w:color w:val="000000"/>
                <w:szCs w:val="26"/>
              </w:rPr>
              <w:t>ППЭ-13-01</w:t>
            </w:r>
            <w:r>
              <w:rPr>
                <w:rFonts w:eastAsia="Calibri" w:cs="Times New Roman"/>
                <w:color w:val="000000"/>
                <w:szCs w:val="26"/>
              </w:rPr>
              <w:t>У</w:t>
            </w:r>
          </w:p>
        </w:tc>
        <w:tc>
          <w:tcPr>
            <w:tcW w:w="5953"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5B3B3C5A" w14:textId="77777777" w:rsidR="007577AC" w:rsidRPr="004A348A" w:rsidRDefault="007577AC" w:rsidP="00E30EA5">
            <w:pPr>
              <w:tabs>
                <w:tab w:val="left" w:pos="4395"/>
              </w:tabs>
              <w:spacing w:line="240" w:lineRule="auto"/>
              <w:ind w:firstLine="0"/>
              <w:rPr>
                <w:rFonts w:eastAsia="Calibri" w:cs="Times New Roman"/>
                <w:color w:val="000000"/>
                <w:szCs w:val="26"/>
              </w:rPr>
            </w:pPr>
            <w:r w:rsidRPr="004A348A">
              <w:rPr>
                <w:rFonts w:eastAsia="Calibri" w:cs="Times New Roman"/>
                <w:color w:val="000000"/>
                <w:szCs w:val="26"/>
              </w:rPr>
              <w:t xml:space="preserve">Протокол проведения ЕГЭ в ППЭ </w:t>
            </w:r>
          </w:p>
        </w:tc>
        <w:tc>
          <w:tcPr>
            <w:tcW w:w="2575" w:type="dxa"/>
            <w:tcBorders>
              <w:top w:val="nil"/>
              <w:left w:val="nil"/>
              <w:bottom w:val="single" w:sz="8" w:space="0" w:color="auto"/>
              <w:right w:val="single" w:sz="8" w:space="0" w:color="auto"/>
            </w:tcBorders>
          </w:tcPr>
          <w:p w14:paraId="0A872563" w14:textId="77777777" w:rsidR="007577AC" w:rsidRPr="004A348A" w:rsidRDefault="007577AC" w:rsidP="00E30EA5">
            <w:pPr>
              <w:tabs>
                <w:tab w:val="left" w:pos="4395"/>
              </w:tabs>
              <w:spacing w:line="240" w:lineRule="auto"/>
              <w:ind w:hanging="23"/>
              <w:rPr>
                <w:rFonts w:eastAsia="Calibri" w:cs="Times New Roman"/>
                <w:color w:val="000000"/>
                <w:szCs w:val="26"/>
              </w:rPr>
            </w:pPr>
            <w:r>
              <w:rPr>
                <w:rFonts w:eastAsia="Calibri" w:cs="Times New Roman"/>
                <w:color w:val="000000"/>
                <w:szCs w:val="26"/>
              </w:rPr>
              <w:t>Руководитель ППЭ</w:t>
            </w:r>
          </w:p>
        </w:tc>
        <w:tc>
          <w:tcPr>
            <w:tcW w:w="2575" w:type="dxa"/>
            <w:tcBorders>
              <w:top w:val="nil"/>
              <w:left w:val="nil"/>
              <w:bottom w:val="single" w:sz="8" w:space="0" w:color="auto"/>
              <w:right w:val="single" w:sz="8" w:space="0" w:color="auto"/>
            </w:tcBorders>
          </w:tcPr>
          <w:p w14:paraId="7DB1EE86" w14:textId="77777777" w:rsidR="007577AC" w:rsidRDefault="007577AC" w:rsidP="00E30EA5">
            <w:pPr>
              <w:tabs>
                <w:tab w:val="left" w:pos="4395"/>
              </w:tabs>
              <w:spacing w:line="240" w:lineRule="auto"/>
              <w:ind w:firstLine="0"/>
              <w:rPr>
                <w:rFonts w:eastAsia="Calibri" w:cs="Times New Roman"/>
                <w:color w:val="000000"/>
                <w:szCs w:val="26"/>
              </w:rPr>
            </w:pPr>
            <w:r>
              <w:rPr>
                <w:rFonts w:eastAsia="Calibri" w:cs="Times New Roman"/>
                <w:color w:val="000000"/>
                <w:szCs w:val="26"/>
              </w:rPr>
              <w:t>В ППЭ из файла для ППЭ на день экзамена</w:t>
            </w:r>
          </w:p>
        </w:tc>
      </w:tr>
      <w:tr w:rsidR="007577AC" w:rsidRPr="004A348A" w14:paraId="194CE06E" w14:textId="77777777" w:rsidTr="009A4B53">
        <w:trPr>
          <w:trHeight w:val="600"/>
        </w:trPr>
        <w:tc>
          <w:tcPr>
            <w:tcW w:w="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E0AD80D" w14:textId="77777777" w:rsidR="007577AC" w:rsidRPr="006A4B8D" w:rsidRDefault="007577AC" w:rsidP="009A4B53">
            <w:pPr>
              <w:pStyle w:val="a3"/>
              <w:numPr>
                <w:ilvl w:val="0"/>
                <w:numId w:val="37"/>
              </w:numPr>
              <w:tabs>
                <w:tab w:val="clear" w:pos="1134"/>
                <w:tab w:val="left" w:pos="4395"/>
              </w:tabs>
              <w:spacing w:line="240" w:lineRule="auto"/>
              <w:ind w:left="0" w:right="34" w:firstLine="0"/>
              <w:jc w:val="center"/>
              <w:rPr>
                <w:rFonts w:eastAsia="Calibri" w:cs="Times New Roman"/>
                <w:color w:val="000000"/>
                <w:szCs w:val="26"/>
              </w:rPr>
            </w:pP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10F7771" w14:textId="77777777" w:rsidR="007577AC" w:rsidRPr="004A348A" w:rsidRDefault="007577AC" w:rsidP="00E30EA5">
            <w:pPr>
              <w:tabs>
                <w:tab w:val="left" w:pos="4395"/>
              </w:tabs>
              <w:spacing w:line="240" w:lineRule="auto"/>
              <w:ind w:firstLine="0"/>
              <w:rPr>
                <w:rFonts w:eastAsia="Calibri" w:cs="Times New Roman"/>
                <w:color w:val="000000"/>
                <w:szCs w:val="26"/>
              </w:rPr>
            </w:pPr>
            <w:r w:rsidRPr="004A348A">
              <w:rPr>
                <w:rFonts w:eastAsia="Calibri" w:cs="Times New Roman"/>
                <w:color w:val="000000"/>
                <w:szCs w:val="26"/>
              </w:rPr>
              <w:t>ППЭ-13-02</w:t>
            </w:r>
            <w:r>
              <w:rPr>
                <w:rFonts w:eastAsia="Calibri" w:cs="Times New Roman"/>
                <w:color w:val="000000"/>
                <w:szCs w:val="26"/>
              </w:rPr>
              <w:t>МАШ</w:t>
            </w:r>
          </w:p>
        </w:tc>
        <w:tc>
          <w:tcPr>
            <w:tcW w:w="59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965E252" w14:textId="77777777" w:rsidR="007577AC" w:rsidRPr="004A348A" w:rsidRDefault="007577AC" w:rsidP="00E30EA5">
            <w:pPr>
              <w:tabs>
                <w:tab w:val="left" w:pos="4395"/>
              </w:tabs>
              <w:spacing w:line="240" w:lineRule="auto"/>
              <w:ind w:firstLine="0"/>
              <w:rPr>
                <w:rFonts w:eastAsia="Calibri" w:cs="Times New Roman"/>
                <w:color w:val="000000"/>
                <w:szCs w:val="26"/>
              </w:rPr>
            </w:pPr>
            <w:r w:rsidRPr="004A348A">
              <w:rPr>
                <w:rFonts w:eastAsia="Calibri" w:cs="Times New Roman"/>
                <w:color w:val="000000"/>
                <w:szCs w:val="26"/>
              </w:rPr>
              <w:t xml:space="preserve">Сводная ведомость учёта участников и использования экзаменационных материалов в ППЭ </w:t>
            </w:r>
          </w:p>
        </w:tc>
        <w:tc>
          <w:tcPr>
            <w:tcW w:w="2575" w:type="dxa"/>
            <w:tcBorders>
              <w:top w:val="nil"/>
              <w:left w:val="nil"/>
              <w:bottom w:val="single" w:sz="4" w:space="0" w:color="auto"/>
              <w:right w:val="single" w:sz="8" w:space="0" w:color="auto"/>
            </w:tcBorders>
          </w:tcPr>
          <w:p w14:paraId="64A84D70" w14:textId="77777777" w:rsidR="007577AC" w:rsidRPr="004A348A" w:rsidRDefault="007577AC" w:rsidP="00E30EA5">
            <w:pPr>
              <w:tabs>
                <w:tab w:val="left" w:pos="4395"/>
              </w:tabs>
              <w:spacing w:line="240" w:lineRule="auto"/>
              <w:ind w:hanging="23"/>
              <w:rPr>
                <w:rFonts w:eastAsia="Calibri" w:cs="Times New Roman"/>
                <w:color w:val="000000"/>
                <w:szCs w:val="26"/>
              </w:rPr>
            </w:pPr>
            <w:r>
              <w:rPr>
                <w:rFonts w:eastAsia="Calibri" w:cs="Times New Roman"/>
                <w:color w:val="000000"/>
                <w:szCs w:val="26"/>
              </w:rPr>
              <w:t>РЦОИ</w:t>
            </w:r>
          </w:p>
        </w:tc>
        <w:tc>
          <w:tcPr>
            <w:tcW w:w="2575" w:type="dxa"/>
            <w:tcBorders>
              <w:top w:val="nil"/>
              <w:left w:val="nil"/>
              <w:bottom w:val="single" w:sz="4" w:space="0" w:color="auto"/>
              <w:right w:val="single" w:sz="8" w:space="0" w:color="auto"/>
            </w:tcBorders>
          </w:tcPr>
          <w:p w14:paraId="27AFAB57" w14:textId="77777777" w:rsidR="007577AC" w:rsidRPr="004A348A" w:rsidRDefault="007577AC" w:rsidP="00E30EA5">
            <w:pPr>
              <w:tabs>
                <w:tab w:val="left" w:pos="4395"/>
              </w:tabs>
              <w:spacing w:line="240" w:lineRule="auto"/>
              <w:ind w:firstLine="0"/>
              <w:rPr>
                <w:rFonts w:eastAsia="Calibri" w:cs="Times New Roman"/>
                <w:color w:val="000000"/>
                <w:szCs w:val="26"/>
              </w:rPr>
            </w:pPr>
            <w:r>
              <w:rPr>
                <w:rFonts w:eastAsia="Calibri" w:cs="Times New Roman"/>
                <w:color w:val="000000"/>
                <w:szCs w:val="26"/>
              </w:rPr>
              <w:t>РЦОИ (пакет руководителя)</w:t>
            </w:r>
          </w:p>
        </w:tc>
      </w:tr>
      <w:tr w:rsidR="007577AC" w:rsidRPr="004A348A" w14:paraId="0CC22AB9" w14:textId="77777777" w:rsidTr="009A4B53">
        <w:trPr>
          <w:trHeight w:val="600"/>
        </w:trPr>
        <w:tc>
          <w:tcPr>
            <w:tcW w:w="55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54A9BCD" w14:textId="77777777" w:rsidR="007577AC" w:rsidRPr="006A4B8D" w:rsidRDefault="007577AC" w:rsidP="009A4B53">
            <w:pPr>
              <w:pStyle w:val="a3"/>
              <w:numPr>
                <w:ilvl w:val="0"/>
                <w:numId w:val="37"/>
              </w:numPr>
              <w:tabs>
                <w:tab w:val="clear" w:pos="1134"/>
                <w:tab w:val="left" w:pos="4395"/>
              </w:tabs>
              <w:spacing w:line="240" w:lineRule="auto"/>
              <w:ind w:left="0" w:right="34" w:firstLine="0"/>
              <w:jc w:val="center"/>
              <w:rPr>
                <w:rFonts w:eastAsia="Calibri" w:cs="Times New Roman"/>
                <w:color w:val="000000"/>
                <w:szCs w:val="26"/>
              </w:rPr>
            </w:pPr>
          </w:p>
        </w:tc>
        <w:tc>
          <w:tcPr>
            <w:tcW w:w="198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0A47D806" w14:textId="77777777" w:rsidR="007577AC" w:rsidRPr="004A348A" w:rsidRDefault="007577AC" w:rsidP="00E30EA5">
            <w:pPr>
              <w:tabs>
                <w:tab w:val="left" w:pos="4395"/>
              </w:tabs>
              <w:spacing w:line="240" w:lineRule="auto"/>
              <w:ind w:firstLine="0"/>
              <w:rPr>
                <w:rFonts w:eastAsia="Calibri" w:cs="Times New Roman"/>
                <w:color w:val="000000"/>
                <w:szCs w:val="26"/>
              </w:rPr>
            </w:pPr>
            <w:r w:rsidRPr="004A348A">
              <w:rPr>
                <w:rFonts w:eastAsia="Calibri" w:cs="Times New Roman"/>
                <w:color w:val="000000"/>
                <w:szCs w:val="26"/>
              </w:rPr>
              <w:t>ППЭ-13-03У</w:t>
            </w:r>
          </w:p>
        </w:tc>
        <w:tc>
          <w:tcPr>
            <w:tcW w:w="5953" w:type="dxa"/>
            <w:tcBorders>
              <w:top w:val="single" w:sz="4" w:space="0" w:color="auto"/>
              <w:left w:val="nil"/>
              <w:bottom w:val="single" w:sz="8" w:space="0" w:color="auto"/>
              <w:right w:val="single" w:sz="4" w:space="0" w:color="auto"/>
            </w:tcBorders>
            <w:tcMar>
              <w:top w:w="0" w:type="dxa"/>
              <w:left w:w="108" w:type="dxa"/>
              <w:bottom w:w="0" w:type="dxa"/>
              <w:right w:w="108" w:type="dxa"/>
            </w:tcMar>
            <w:vAlign w:val="center"/>
            <w:hideMark/>
          </w:tcPr>
          <w:p w14:paraId="01371BC6" w14:textId="77777777" w:rsidR="007577AC" w:rsidRPr="004A348A" w:rsidRDefault="007577AC" w:rsidP="00E30EA5">
            <w:pPr>
              <w:tabs>
                <w:tab w:val="left" w:pos="4395"/>
              </w:tabs>
              <w:spacing w:line="240" w:lineRule="auto"/>
              <w:ind w:firstLine="0"/>
              <w:rPr>
                <w:rFonts w:eastAsia="Calibri" w:cs="Times New Roman"/>
                <w:color w:val="000000"/>
                <w:szCs w:val="26"/>
              </w:rPr>
            </w:pPr>
            <w:r w:rsidRPr="004A348A">
              <w:rPr>
                <w:rFonts w:eastAsia="Calibri" w:cs="Times New Roman"/>
                <w:color w:val="000000"/>
                <w:szCs w:val="26"/>
              </w:rPr>
              <w:t xml:space="preserve">Сводная ведомость учёта участников и использования экзаменационных материалов в ППЭ </w:t>
            </w:r>
          </w:p>
        </w:tc>
        <w:tc>
          <w:tcPr>
            <w:tcW w:w="2575" w:type="dxa"/>
            <w:tcBorders>
              <w:top w:val="single" w:sz="4" w:space="0" w:color="auto"/>
              <w:left w:val="single" w:sz="4" w:space="0" w:color="auto"/>
              <w:bottom w:val="single" w:sz="4" w:space="0" w:color="auto"/>
              <w:right w:val="single" w:sz="4" w:space="0" w:color="auto"/>
            </w:tcBorders>
          </w:tcPr>
          <w:p w14:paraId="3A313A3F" w14:textId="77777777" w:rsidR="007577AC" w:rsidRPr="004A348A" w:rsidRDefault="007577AC" w:rsidP="00E30EA5">
            <w:pPr>
              <w:tabs>
                <w:tab w:val="left" w:pos="4395"/>
              </w:tabs>
              <w:spacing w:line="240" w:lineRule="auto"/>
              <w:ind w:hanging="23"/>
              <w:rPr>
                <w:rFonts w:eastAsia="Calibri" w:cs="Times New Roman"/>
                <w:color w:val="000000"/>
                <w:szCs w:val="26"/>
              </w:rPr>
            </w:pPr>
            <w:r>
              <w:rPr>
                <w:rFonts w:eastAsia="Calibri" w:cs="Times New Roman"/>
                <w:color w:val="000000"/>
                <w:szCs w:val="26"/>
              </w:rPr>
              <w:t>РЦОИ</w:t>
            </w:r>
          </w:p>
        </w:tc>
        <w:tc>
          <w:tcPr>
            <w:tcW w:w="2575" w:type="dxa"/>
            <w:tcBorders>
              <w:top w:val="single" w:sz="4" w:space="0" w:color="auto"/>
              <w:left w:val="single" w:sz="4" w:space="0" w:color="auto"/>
              <w:bottom w:val="single" w:sz="4" w:space="0" w:color="auto"/>
              <w:right w:val="single" w:sz="4" w:space="0" w:color="auto"/>
            </w:tcBorders>
          </w:tcPr>
          <w:p w14:paraId="0D944906" w14:textId="77777777" w:rsidR="007577AC" w:rsidRPr="004A348A" w:rsidRDefault="007577AC" w:rsidP="00E30EA5">
            <w:pPr>
              <w:tabs>
                <w:tab w:val="left" w:pos="4395"/>
              </w:tabs>
              <w:spacing w:line="240" w:lineRule="auto"/>
              <w:ind w:firstLine="0"/>
              <w:rPr>
                <w:rFonts w:eastAsia="Calibri" w:cs="Times New Roman"/>
                <w:color w:val="000000"/>
                <w:szCs w:val="26"/>
              </w:rPr>
            </w:pPr>
            <w:r>
              <w:rPr>
                <w:rFonts w:eastAsia="Calibri" w:cs="Times New Roman"/>
                <w:color w:val="000000"/>
                <w:szCs w:val="26"/>
              </w:rPr>
              <w:t>РЦОИ (пакет руководителя)</w:t>
            </w:r>
          </w:p>
        </w:tc>
      </w:tr>
      <w:tr w:rsidR="007577AC" w:rsidRPr="004A348A" w14:paraId="59055F85" w14:textId="77777777" w:rsidTr="009A4B53">
        <w:trPr>
          <w:trHeight w:val="300"/>
        </w:trPr>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FEDAFE3" w14:textId="77777777" w:rsidR="007577AC" w:rsidRPr="006A4B8D" w:rsidRDefault="007577AC" w:rsidP="009A4B53">
            <w:pPr>
              <w:pStyle w:val="a3"/>
              <w:numPr>
                <w:ilvl w:val="0"/>
                <w:numId w:val="37"/>
              </w:numPr>
              <w:tabs>
                <w:tab w:val="clear" w:pos="1134"/>
                <w:tab w:val="left" w:pos="4395"/>
              </w:tabs>
              <w:spacing w:line="240" w:lineRule="auto"/>
              <w:ind w:left="0" w:right="34" w:firstLine="0"/>
              <w:jc w:val="center"/>
              <w:rPr>
                <w:rFonts w:eastAsia="Calibri" w:cs="Times New Roman"/>
                <w:color w:val="000000"/>
                <w:szCs w:val="26"/>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813F2E" w14:textId="77777777" w:rsidR="007577AC" w:rsidRPr="004A348A" w:rsidRDefault="007577AC" w:rsidP="00E30EA5">
            <w:pPr>
              <w:tabs>
                <w:tab w:val="left" w:pos="4395"/>
              </w:tabs>
              <w:spacing w:line="240" w:lineRule="auto"/>
              <w:ind w:firstLine="0"/>
              <w:rPr>
                <w:rFonts w:eastAsia="Calibri" w:cs="Times New Roman"/>
                <w:color w:val="000000"/>
                <w:szCs w:val="26"/>
              </w:rPr>
            </w:pPr>
            <w:r w:rsidRPr="004A348A">
              <w:rPr>
                <w:rFonts w:eastAsia="Calibri" w:cs="Times New Roman"/>
                <w:color w:val="000000"/>
                <w:szCs w:val="26"/>
              </w:rPr>
              <w:t>ППЭ-14-01</w:t>
            </w:r>
          </w:p>
        </w:tc>
        <w:tc>
          <w:tcPr>
            <w:tcW w:w="59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618586" w14:textId="77777777" w:rsidR="007577AC" w:rsidRPr="004A348A" w:rsidRDefault="007577AC" w:rsidP="00E30EA5">
            <w:pPr>
              <w:tabs>
                <w:tab w:val="left" w:pos="4395"/>
              </w:tabs>
              <w:spacing w:line="240" w:lineRule="auto"/>
              <w:ind w:firstLine="0"/>
              <w:rPr>
                <w:rFonts w:eastAsia="Calibri" w:cs="Times New Roman"/>
                <w:color w:val="000000"/>
                <w:szCs w:val="26"/>
              </w:rPr>
            </w:pPr>
            <w:r w:rsidRPr="004A348A">
              <w:rPr>
                <w:rFonts w:eastAsia="Calibri" w:cs="Times New Roman"/>
                <w:color w:val="000000"/>
                <w:szCs w:val="26"/>
              </w:rPr>
              <w:t xml:space="preserve">Акт приёмки-передачи экзаменационных материалов в ППЭ </w:t>
            </w:r>
          </w:p>
        </w:tc>
        <w:tc>
          <w:tcPr>
            <w:tcW w:w="2575" w:type="dxa"/>
            <w:tcBorders>
              <w:top w:val="single" w:sz="4" w:space="0" w:color="auto"/>
              <w:left w:val="nil"/>
              <w:bottom w:val="single" w:sz="8" w:space="0" w:color="auto"/>
              <w:right w:val="single" w:sz="8" w:space="0" w:color="auto"/>
            </w:tcBorders>
          </w:tcPr>
          <w:p w14:paraId="394C6043" w14:textId="77777777" w:rsidR="007577AC" w:rsidRPr="004A348A" w:rsidRDefault="007577AC" w:rsidP="00E30EA5">
            <w:pPr>
              <w:tabs>
                <w:tab w:val="left" w:pos="4395"/>
              </w:tabs>
              <w:spacing w:line="240" w:lineRule="auto"/>
              <w:ind w:hanging="23"/>
              <w:rPr>
                <w:rFonts w:eastAsia="Calibri" w:cs="Times New Roman"/>
                <w:color w:val="000000"/>
                <w:szCs w:val="26"/>
              </w:rPr>
            </w:pPr>
            <w:r>
              <w:rPr>
                <w:rFonts w:eastAsia="Calibri" w:cs="Times New Roman"/>
                <w:color w:val="000000"/>
                <w:szCs w:val="26"/>
              </w:rPr>
              <w:t>РЦОИ</w:t>
            </w:r>
          </w:p>
        </w:tc>
        <w:tc>
          <w:tcPr>
            <w:tcW w:w="2575" w:type="dxa"/>
            <w:tcBorders>
              <w:top w:val="single" w:sz="4" w:space="0" w:color="auto"/>
              <w:left w:val="nil"/>
              <w:bottom w:val="single" w:sz="8" w:space="0" w:color="auto"/>
              <w:right w:val="single" w:sz="8" w:space="0" w:color="auto"/>
            </w:tcBorders>
          </w:tcPr>
          <w:p w14:paraId="4215CA79" w14:textId="77777777" w:rsidR="007577AC" w:rsidRPr="004A348A" w:rsidRDefault="007577AC" w:rsidP="00E30EA5">
            <w:pPr>
              <w:tabs>
                <w:tab w:val="left" w:pos="4395"/>
              </w:tabs>
              <w:spacing w:line="240" w:lineRule="auto"/>
              <w:ind w:firstLine="0"/>
              <w:rPr>
                <w:rFonts w:eastAsia="Calibri" w:cs="Times New Roman"/>
                <w:color w:val="000000"/>
                <w:szCs w:val="26"/>
              </w:rPr>
            </w:pPr>
            <w:r>
              <w:rPr>
                <w:rFonts w:eastAsia="Calibri" w:cs="Times New Roman"/>
                <w:color w:val="000000"/>
                <w:szCs w:val="26"/>
              </w:rPr>
              <w:t>РЦОИ (Секьюпаки с ЭМ)</w:t>
            </w:r>
          </w:p>
        </w:tc>
      </w:tr>
      <w:tr w:rsidR="007577AC" w:rsidRPr="004A348A" w14:paraId="136DF477" w14:textId="77777777" w:rsidTr="009A4B53">
        <w:trPr>
          <w:trHeight w:val="600"/>
        </w:trPr>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E2E49CF" w14:textId="77777777" w:rsidR="007577AC" w:rsidRPr="006A4B8D" w:rsidRDefault="007577AC" w:rsidP="009A4B53">
            <w:pPr>
              <w:pStyle w:val="a3"/>
              <w:numPr>
                <w:ilvl w:val="0"/>
                <w:numId w:val="37"/>
              </w:numPr>
              <w:tabs>
                <w:tab w:val="clear" w:pos="1134"/>
                <w:tab w:val="left" w:pos="4395"/>
              </w:tabs>
              <w:spacing w:line="240" w:lineRule="auto"/>
              <w:ind w:left="0" w:right="34" w:firstLine="0"/>
              <w:jc w:val="center"/>
              <w:rPr>
                <w:rFonts w:eastAsia="Calibri" w:cs="Times New Roman"/>
                <w:color w:val="000000"/>
                <w:szCs w:val="26"/>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D25189" w14:textId="77777777" w:rsidR="007577AC" w:rsidRPr="004A348A" w:rsidRDefault="007577AC" w:rsidP="00E30EA5">
            <w:pPr>
              <w:tabs>
                <w:tab w:val="left" w:pos="4395"/>
              </w:tabs>
              <w:spacing w:line="240" w:lineRule="auto"/>
              <w:ind w:firstLine="0"/>
              <w:rPr>
                <w:rFonts w:eastAsia="Calibri" w:cs="Times New Roman"/>
                <w:color w:val="000000"/>
                <w:szCs w:val="26"/>
              </w:rPr>
            </w:pPr>
            <w:r w:rsidRPr="004A348A">
              <w:rPr>
                <w:rFonts w:eastAsia="Calibri" w:cs="Times New Roman"/>
                <w:color w:val="000000"/>
                <w:szCs w:val="26"/>
              </w:rPr>
              <w:t>ППЭ-14-01-У</w:t>
            </w:r>
          </w:p>
        </w:tc>
        <w:tc>
          <w:tcPr>
            <w:tcW w:w="59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8EA53F" w14:textId="77777777" w:rsidR="007577AC" w:rsidRPr="004A348A" w:rsidRDefault="007577AC" w:rsidP="00E30EA5">
            <w:pPr>
              <w:tabs>
                <w:tab w:val="left" w:pos="4395"/>
              </w:tabs>
              <w:spacing w:line="240" w:lineRule="auto"/>
              <w:ind w:firstLine="0"/>
              <w:rPr>
                <w:rFonts w:eastAsia="Calibri" w:cs="Times New Roman"/>
                <w:color w:val="000000"/>
                <w:szCs w:val="26"/>
              </w:rPr>
            </w:pPr>
            <w:r w:rsidRPr="004A348A">
              <w:rPr>
                <w:rFonts w:eastAsia="Calibri" w:cs="Times New Roman"/>
                <w:color w:val="000000"/>
                <w:szCs w:val="26"/>
              </w:rPr>
              <w:t xml:space="preserve">Акт приёмки-передачи экзаменационных материалов в ППЭ по иностранным языкам в устной форме </w:t>
            </w:r>
          </w:p>
        </w:tc>
        <w:tc>
          <w:tcPr>
            <w:tcW w:w="2575" w:type="dxa"/>
            <w:tcBorders>
              <w:top w:val="nil"/>
              <w:left w:val="nil"/>
              <w:bottom w:val="single" w:sz="8" w:space="0" w:color="auto"/>
              <w:right w:val="single" w:sz="8" w:space="0" w:color="auto"/>
            </w:tcBorders>
          </w:tcPr>
          <w:p w14:paraId="4E664FBB" w14:textId="77777777" w:rsidR="007577AC" w:rsidRPr="004A348A" w:rsidRDefault="007577AC" w:rsidP="00E30EA5">
            <w:pPr>
              <w:tabs>
                <w:tab w:val="left" w:pos="4395"/>
              </w:tabs>
              <w:spacing w:line="240" w:lineRule="auto"/>
              <w:ind w:hanging="23"/>
              <w:rPr>
                <w:rFonts w:eastAsia="Calibri" w:cs="Times New Roman"/>
                <w:color w:val="000000"/>
                <w:szCs w:val="26"/>
              </w:rPr>
            </w:pPr>
            <w:r>
              <w:rPr>
                <w:rFonts w:eastAsia="Calibri" w:cs="Times New Roman"/>
                <w:color w:val="000000"/>
                <w:szCs w:val="26"/>
              </w:rPr>
              <w:t>РЦОИ</w:t>
            </w:r>
          </w:p>
        </w:tc>
        <w:tc>
          <w:tcPr>
            <w:tcW w:w="2575" w:type="dxa"/>
            <w:tcBorders>
              <w:top w:val="nil"/>
              <w:left w:val="nil"/>
              <w:bottom w:val="single" w:sz="8" w:space="0" w:color="auto"/>
              <w:right w:val="single" w:sz="8" w:space="0" w:color="auto"/>
            </w:tcBorders>
          </w:tcPr>
          <w:p w14:paraId="460D9DDD" w14:textId="77777777" w:rsidR="007577AC" w:rsidRPr="004A348A" w:rsidRDefault="007577AC" w:rsidP="00E30EA5">
            <w:pPr>
              <w:tabs>
                <w:tab w:val="left" w:pos="4395"/>
              </w:tabs>
              <w:spacing w:line="240" w:lineRule="auto"/>
              <w:ind w:firstLine="0"/>
              <w:rPr>
                <w:rFonts w:eastAsia="Calibri" w:cs="Times New Roman"/>
                <w:color w:val="000000"/>
                <w:szCs w:val="26"/>
              </w:rPr>
            </w:pPr>
            <w:r>
              <w:rPr>
                <w:rFonts w:eastAsia="Calibri" w:cs="Times New Roman"/>
                <w:color w:val="000000"/>
                <w:szCs w:val="26"/>
              </w:rPr>
              <w:t>РЦОИ (Секьюпаки с ЭМ)</w:t>
            </w:r>
          </w:p>
        </w:tc>
      </w:tr>
      <w:tr w:rsidR="007577AC" w:rsidRPr="004A348A" w14:paraId="35AEB429" w14:textId="77777777" w:rsidTr="009A4B53">
        <w:trPr>
          <w:trHeight w:val="300"/>
        </w:trPr>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C483026" w14:textId="77777777" w:rsidR="007577AC" w:rsidRPr="006A4B8D" w:rsidRDefault="007577AC" w:rsidP="009A4B53">
            <w:pPr>
              <w:pStyle w:val="a3"/>
              <w:numPr>
                <w:ilvl w:val="0"/>
                <w:numId w:val="37"/>
              </w:numPr>
              <w:tabs>
                <w:tab w:val="clear" w:pos="1134"/>
                <w:tab w:val="left" w:pos="4395"/>
              </w:tabs>
              <w:spacing w:line="240" w:lineRule="auto"/>
              <w:ind w:left="0" w:right="34" w:firstLine="0"/>
              <w:jc w:val="center"/>
              <w:rPr>
                <w:rFonts w:eastAsia="Calibri" w:cs="Times New Roman"/>
                <w:color w:val="000000"/>
                <w:szCs w:val="26"/>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6C2779" w14:textId="77777777" w:rsidR="007577AC" w:rsidRPr="004A348A" w:rsidRDefault="007577AC" w:rsidP="00E30EA5">
            <w:pPr>
              <w:tabs>
                <w:tab w:val="left" w:pos="4395"/>
              </w:tabs>
              <w:spacing w:line="240" w:lineRule="auto"/>
              <w:ind w:firstLine="0"/>
              <w:rPr>
                <w:rFonts w:eastAsia="Calibri" w:cs="Times New Roman"/>
                <w:color w:val="000000"/>
                <w:szCs w:val="26"/>
              </w:rPr>
            </w:pPr>
            <w:r w:rsidRPr="004A348A">
              <w:rPr>
                <w:rFonts w:eastAsia="Calibri" w:cs="Times New Roman"/>
                <w:color w:val="000000"/>
                <w:szCs w:val="26"/>
              </w:rPr>
              <w:t xml:space="preserve">ППЭ-14-02 </w:t>
            </w:r>
          </w:p>
        </w:tc>
        <w:tc>
          <w:tcPr>
            <w:tcW w:w="59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334EF5" w14:textId="77777777" w:rsidR="007577AC" w:rsidRPr="004A348A" w:rsidRDefault="007577AC" w:rsidP="00E30EA5">
            <w:pPr>
              <w:tabs>
                <w:tab w:val="left" w:pos="4395"/>
              </w:tabs>
              <w:spacing w:line="240" w:lineRule="auto"/>
              <w:ind w:firstLine="0"/>
              <w:rPr>
                <w:rFonts w:eastAsia="Calibri" w:cs="Times New Roman"/>
                <w:color w:val="000000"/>
                <w:szCs w:val="26"/>
              </w:rPr>
            </w:pPr>
            <w:r w:rsidRPr="004A348A">
              <w:rPr>
                <w:rFonts w:eastAsia="Calibri" w:cs="Times New Roman"/>
                <w:color w:val="000000"/>
                <w:szCs w:val="26"/>
              </w:rPr>
              <w:t xml:space="preserve">Ведомость </w:t>
            </w:r>
            <w:r>
              <w:rPr>
                <w:rFonts w:eastAsia="Calibri" w:cs="Times New Roman"/>
                <w:color w:val="000000"/>
                <w:szCs w:val="26"/>
              </w:rPr>
              <w:t>учета</w:t>
            </w:r>
            <w:r w:rsidRPr="004A348A">
              <w:rPr>
                <w:rFonts w:eastAsia="Calibri" w:cs="Times New Roman"/>
                <w:color w:val="000000"/>
                <w:szCs w:val="26"/>
              </w:rPr>
              <w:t xml:space="preserve"> экзаменационных материалов </w:t>
            </w:r>
          </w:p>
        </w:tc>
        <w:tc>
          <w:tcPr>
            <w:tcW w:w="2575" w:type="dxa"/>
            <w:tcBorders>
              <w:top w:val="nil"/>
              <w:left w:val="nil"/>
              <w:bottom w:val="single" w:sz="8" w:space="0" w:color="auto"/>
              <w:right w:val="single" w:sz="8" w:space="0" w:color="auto"/>
            </w:tcBorders>
          </w:tcPr>
          <w:p w14:paraId="1368EC8A" w14:textId="77777777" w:rsidR="007577AC" w:rsidRPr="004A348A" w:rsidRDefault="007577AC" w:rsidP="00E30EA5">
            <w:pPr>
              <w:tabs>
                <w:tab w:val="left" w:pos="4395"/>
              </w:tabs>
              <w:spacing w:line="240" w:lineRule="auto"/>
              <w:ind w:hanging="23"/>
              <w:rPr>
                <w:rFonts w:eastAsia="Calibri" w:cs="Times New Roman"/>
                <w:color w:val="000000"/>
                <w:szCs w:val="26"/>
              </w:rPr>
            </w:pPr>
            <w:r>
              <w:rPr>
                <w:rFonts w:eastAsia="Calibri" w:cs="Times New Roman"/>
                <w:color w:val="000000"/>
                <w:szCs w:val="26"/>
              </w:rPr>
              <w:t>Руководитель ППЭ</w:t>
            </w:r>
          </w:p>
        </w:tc>
        <w:tc>
          <w:tcPr>
            <w:tcW w:w="2575" w:type="dxa"/>
            <w:tcBorders>
              <w:top w:val="nil"/>
              <w:left w:val="nil"/>
              <w:bottom w:val="single" w:sz="8" w:space="0" w:color="auto"/>
              <w:right w:val="single" w:sz="8" w:space="0" w:color="auto"/>
            </w:tcBorders>
          </w:tcPr>
          <w:p w14:paraId="3B473450" w14:textId="77777777" w:rsidR="007577AC" w:rsidRDefault="007577AC" w:rsidP="00E30EA5">
            <w:pPr>
              <w:tabs>
                <w:tab w:val="left" w:pos="4395"/>
              </w:tabs>
              <w:spacing w:line="240" w:lineRule="auto"/>
              <w:ind w:firstLine="0"/>
              <w:rPr>
                <w:rFonts w:eastAsia="Calibri" w:cs="Times New Roman"/>
                <w:color w:val="000000"/>
                <w:szCs w:val="26"/>
              </w:rPr>
            </w:pPr>
            <w:r>
              <w:rPr>
                <w:rFonts w:eastAsia="Calibri" w:cs="Times New Roman"/>
                <w:color w:val="000000"/>
                <w:szCs w:val="26"/>
              </w:rPr>
              <w:t>В ППЭ из файла для ППЭ на день экзамена</w:t>
            </w:r>
          </w:p>
        </w:tc>
      </w:tr>
      <w:tr w:rsidR="007577AC" w:rsidRPr="004A348A" w14:paraId="4A766AE7" w14:textId="77777777" w:rsidTr="009A4B53">
        <w:trPr>
          <w:trHeight w:val="600"/>
        </w:trPr>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A424D3C" w14:textId="77777777" w:rsidR="007577AC" w:rsidRPr="006A4B8D" w:rsidRDefault="007577AC" w:rsidP="009A4B53">
            <w:pPr>
              <w:pStyle w:val="a3"/>
              <w:numPr>
                <w:ilvl w:val="0"/>
                <w:numId w:val="37"/>
              </w:numPr>
              <w:tabs>
                <w:tab w:val="clear" w:pos="1134"/>
                <w:tab w:val="left" w:pos="4395"/>
              </w:tabs>
              <w:spacing w:line="240" w:lineRule="auto"/>
              <w:ind w:left="0" w:right="34" w:firstLine="0"/>
              <w:jc w:val="center"/>
              <w:rPr>
                <w:rFonts w:eastAsia="Calibri" w:cs="Times New Roman"/>
                <w:color w:val="000000"/>
                <w:szCs w:val="26"/>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999D16" w14:textId="77777777" w:rsidR="007577AC" w:rsidRPr="004A348A" w:rsidRDefault="007577AC" w:rsidP="00E30EA5">
            <w:pPr>
              <w:tabs>
                <w:tab w:val="left" w:pos="4395"/>
              </w:tabs>
              <w:spacing w:line="240" w:lineRule="auto"/>
              <w:ind w:firstLine="0"/>
              <w:rPr>
                <w:rFonts w:eastAsia="Calibri" w:cs="Times New Roman"/>
                <w:color w:val="000000"/>
                <w:szCs w:val="26"/>
              </w:rPr>
            </w:pPr>
            <w:r w:rsidRPr="004A348A">
              <w:rPr>
                <w:rFonts w:eastAsia="Calibri" w:cs="Times New Roman"/>
                <w:color w:val="000000"/>
                <w:szCs w:val="26"/>
              </w:rPr>
              <w:t xml:space="preserve">ППЭ-14-02-У </w:t>
            </w:r>
          </w:p>
        </w:tc>
        <w:tc>
          <w:tcPr>
            <w:tcW w:w="59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2C27DE" w14:textId="68F5B397" w:rsidR="007577AC" w:rsidRPr="004A348A" w:rsidRDefault="007577AC" w:rsidP="00E30EA5">
            <w:pPr>
              <w:tabs>
                <w:tab w:val="left" w:pos="4395"/>
              </w:tabs>
              <w:spacing w:line="240" w:lineRule="auto"/>
              <w:ind w:firstLine="0"/>
              <w:rPr>
                <w:rFonts w:eastAsia="Calibri" w:cs="Times New Roman"/>
                <w:color w:val="000000"/>
                <w:szCs w:val="26"/>
              </w:rPr>
            </w:pPr>
            <w:r w:rsidRPr="004A348A">
              <w:rPr>
                <w:rFonts w:eastAsia="Calibri" w:cs="Times New Roman"/>
                <w:color w:val="000000"/>
                <w:szCs w:val="26"/>
              </w:rPr>
              <w:t>Ведомость выдачи и возврата экзаменационных материалов по аудиториям ППЭ</w:t>
            </w:r>
            <w:r w:rsidR="00F1247F">
              <w:rPr>
                <w:rFonts w:eastAsia="Calibri" w:cs="Times New Roman"/>
                <w:color w:val="000000"/>
                <w:szCs w:val="26"/>
              </w:rPr>
              <w:t xml:space="preserve"> </w:t>
            </w:r>
            <w:r w:rsidRPr="004A348A">
              <w:rPr>
                <w:rFonts w:eastAsia="Calibri" w:cs="Times New Roman"/>
                <w:color w:val="000000"/>
                <w:szCs w:val="26"/>
              </w:rPr>
              <w:t xml:space="preserve">по иностранным языкам в устной форме </w:t>
            </w:r>
          </w:p>
        </w:tc>
        <w:tc>
          <w:tcPr>
            <w:tcW w:w="2575" w:type="dxa"/>
            <w:tcBorders>
              <w:top w:val="nil"/>
              <w:left w:val="nil"/>
              <w:bottom w:val="single" w:sz="8" w:space="0" w:color="auto"/>
              <w:right w:val="single" w:sz="8" w:space="0" w:color="auto"/>
            </w:tcBorders>
          </w:tcPr>
          <w:p w14:paraId="65021F13" w14:textId="77777777" w:rsidR="007577AC" w:rsidRPr="004A348A" w:rsidRDefault="007577AC" w:rsidP="00E30EA5">
            <w:pPr>
              <w:tabs>
                <w:tab w:val="left" w:pos="4395"/>
              </w:tabs>
              <w:spacing w:line="240" w:lineRule="auto"/>
              <w:ind w:hanging="23"/>
              <w:rPr>
                <w:rFonts w:eastAsia="Calibri" w:cs="Times New Roman"/>
                <w:color w:val="000000"/>
                <w:szCs w:val="26"/>
              </w:rPr>
            </w:pPr>
            <w:r>
              <w:rPr>
                <w:rFonts w:eastAsia="Calibri" w:cs="Times New Roman"/>
                <w:color w:val="000000"/>
                <w:szCs w:val="26"/>
              </w:rPr>
              <w:t>Руководитель ППЭ</w:t>
            </w:r>
          </w:p>
        </w:tc>
        <w:tc>
          <w:tcPr>
            <w:tcW w:w="2575" w:type="dxa"/>
            <w:tcBorders>
              <w:top w:val="nil"/>
              <w:left w:val="nil"/>
              <w:bottom w:val="single" w:sz="8" w:space="0" w:color="auto"/>
              <w:right w:val="single" w:sz="8" w:space="0" w:color="auto"/>
            </w:tcBorders>
          </w:tcPr>
          <w:p w14:paraId="1D6F1B48" w14:textId="77777777" w:rsidR="007577AC" w:rsidRDefault="007577AC" w:rsidP="00E30EA5">
            <w:pPr>
              <w:tabs>
                <w:tab w:val="left" w:pos="4395"/>
              </w:tabs>
              <w:spacing w:line="240" w:lineRule="auto"/>
              <w:ind w:firstLine="0"/>
              <w:rPr>
                <w:rFonts w:eastAsia="Calibri" w:cs="Times New Roman"/>
                <w:color w:val="000000"/>
                <w:szCs w:val="26"/>
              </w:rPr>
            </w:pPr>
            <w:r>
              <w:rPr>
                <w:rFonts w:eastAsia="Calibri" w:cs="Times New Roman"/>
                <w:color w:val="000000"/>
                <w:szCs w:val="26"/>
              </w:rPr>
              <w:t>В ППЭ из файла для ППЭ на день экзамена</w:t>
            </w:r>
          </w:p>
        </w:tc>
      </w:tr>
      <w:tr w:rsidR="007577AC" w:rsidRPr="004A348A" w14:paraId="36469E9E" w14:textId="77777777" w:rsidTr="009A4B53">
        <w:trPr>
          <w:trHeight w:val="600"/>
        </w:trPr>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BF00047" w14:textId="77777777" w:rsidR="007577AC" w:rsidRPr="006A4B8D" w:rsidRDefault="007577AC" w:rsidP="009A4B53">
            <w:pPr>
              <w:pStyle w:val="a3"/>
              <w:numPr>
                <w:ilvl w:val="0"/>
                <w:numId w:val="37"/>
              </w:numPr>
              <w:tabs>
                <w:tab w:val="clear" w:pos="1134"/>
                <w:tab w:val="left" w:pos="4395"/>
              </w:tabs>
              <w:spacing w:line="240" w:lineRule="auto"/>
              <w:ind w:left="0" w:right="34" w:firstLine="0"/>
              <w:jc w:val="center"/>
              <w:rPr>
                <w:rFonts w:eastAsia="Calibri" w:cs="Times New Roman"/>
                <w:color w:val="000000"/>
                <w:szCs w:val="26"/>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14:paraId="01476DE7" w14:textId="77777777" w:rsidR="007577AC" w:rsidRPr="004A348A" w:rsidRDefault="007577AC" w:rsidP="00E30EA5">
            <w:pPr>
              <w:tabs>
                <w:tab w:val="left" w:pos="4395"/>
              </w:tabs>
              <w:spacing w:line="240" w:lineRule="auto"/>
              <w:ind w:firstLine="0"/>
              <w:rPr>
                <w:rFonts w:eastAsia="Calibri" w:cs="Times New Roman"/>
                <w:color w:val="000000"/>
                <w:szCs w:val="26"/>
              </w:rPr>
            </w:pPr>
            <w:r>
              <w:rPr>
                <w:rFonts w:eastAsia="Calibri" w:cs="Times New Roman"/>
                <w:color w:val="000000"/>
                <w:szCs w:val="26"/>
              </w:rPr>
              <w:t>ППЭ-14-03</w:t>
            </w:r>
          </w:p>
        </w:tc>
        <w:tc>
          <w:tcPr>
            <w:tcW w:w="5953" w:type="dxa"/>
            <w:tcBorders>
              <w:top w:val="nil"/>
              <w:left w:val="nil"/>
              <w:bottom w:val="single" w:sz="8" w:space="0" w:color="auto"/>
              <w:right w:val="single" w:sz="8" w:space="0" w:color="auto"/>
            </w:tcBorders>
            <w:tcMar>
              <w:top w:w="0" w:type="dxa"/>
              <w:left w:w="108" w:type="dxa"/>
              <w:bottom w:w="0" w:type="dxa"/>
              <w:right w:w="108" w:type="dxa"/>
            </w:tcMar>
            <w:vAlign w:val="center"/>
          </w:tcPr>
          <w:p w14:paraId="2C4FDCAF" w14:textId="77777777" w:rsidR="007577AC" w:rsidRPr="004A348A" w:rsidRDefault="007577AC" w:rsidP="00E30EA5">
            <w:pPr>
              <w:tabs>
                <w:tab w:val="left" w:pos="4395"/>
              </w:tabs>
              <w:spacing w:line="240" w:lineRule="auto"/>
              <w:ind w:firstLine="0"/>
              <w:rPr>
                <w:rFonts w:eastAsia="Calibri" w:cs="Times New Roman"/>
                <w:color w:val="000000"/>
                <w:szCs w:val="26"/>
              </w:rPr>
            </w:pPr>
            <w:r>
              <w:rPr>
                <w:rFonts w:eastAsia="Calibri" w:cs="Times New Roman"/>
                <w:color w:val="000000"/>
                <w:szCs w:val="26"/>
              </w:rPr>
              <w:t>Опись доставочного сейф-пакета</w:t>
            </w:r>
          </w:p>
        </w:tc>
        <w:tc>
          <w:tcPr>
            <w:tcW w:w="2575" w:type="dxa"/>
            <w:tcBorders>
              <w:top w:val="nil"/>
              <w:left w:val="nil"/>
              <w:bottom w:val="single" w:sz="8" w:space="0" w:color="auto"/>
              <w:right w:val="single" w:sz="8" w:space="0" w:color="auto"/>
            </w:tcBorders>
          </w:tcPr>
          <w:p w14:paraId="0ED1EE09" w14:textId="77777777" w:rsidR="007577AC" w:rsidRDefault="007577AC" w:rsidP="00E30EA5">
            <w:pPr>
              <w:tabs>
                <w:tab w:val="left" w:pos="4395"/>
              </w:tabs>
              <w:spacing w:line="240" w:lineRule="auto"/>
              <w:ind w:hanging="23"/>
              <w:rPr>
                <w:rFonts w:eastAsia="Calibri" w:cs="Times New Roman"/>
                <w:color w:val="000000"/>
                <w:szCs w:val="26"/>
              </w:rPr>
            </w:pPr>
            <w:r>
              <w:rPr>
                <w:rFonts w:eastAsia="Calibri" w:cs="Times New Roman"/>
                <w:color w:val="000000"/>
                <w:szCs w:val="26"/>
              </w:rPr>
              <w:t>РЦОИ</w:t>
            </w:r>
          </w:p>
        </w:tc>
        <w:tc>
          <w:tcPr>
            <w:tcW w:w="2575" w:type="dxa"/>
            <w:tcBorders>
              <w:top w:val="nil"/>
              <w:left w:val="nil"/>
              <w:bottom w:val="single" w:sz="8" w:space="0" w:color="auto"/>
              <w:right w:val="single" w:sz="8" w:space="0" w:color="auto"/>
            </w:tcBorders>
          </w:tcPr>
          <w:p w14:paraId="26A580B0" w14:textId="77777777" w:rsidR="007577AC" w:rsidRDefault="007577AC" w:rsidP="00E30EA5">
            <w:pPr>
              <w:tabs>
                <w:tab w:val="left" w:pos="4395"/>
              </w:tabs>
              <w:spacing w:line="240" w:lineRule="auto"/>
              <w:ind w:firstLine="0"/>
              <w:rPr>
                <w:rFonts w:eastAsia="Calibri" w:cs="Times New Roman"/>
                <w:color w:val="000000"/>
                <w:szCs w:val="26"/>
              </w:rPr>
            </w:pPr>
            <w:r>
              <w:rPr>
                <w:rFonts w:eastAsia="Calibri" w:cs="Times New Roman"/>
                <w:color w:val="000000"/>
                <w:szCs w:val="26"/>
              </w:rPr>
              <w:t>РЦОИ (сейф-пакет с ЭМ)</w:t>
            </w:r>
          </w:p>
        </w:tc>
      </w:tr>
      <w:tr w:rsidR="008E2EB8" w:rsidRPr="004A348A" w14:paraId="3F4FD14D" w14:textId="77777777" w:rsidTr="009A4B53">
        <w:trPr>
          <w:trHeight w:val="600"/>
        </w:trPr>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E3FD7D8" w14:textId="77777777" w:rsidR="008E2EB8" w:rsidRPr="006A4B8D" w:rsidRDefault="008E2EB8" w:rsidP="009A4B53">
            <w:pPr>
              <w:pStyle w:val="a3"/>
              <w:numPr>
                <w:ilvl w:val="0"/>
                <w:numId w:val="37"/>
              </w:numPr>
              <w:tabs>
                <w:tab w:val="clear" w:pos="1134"/>
                <w:tab w:val="left" w:pos="4395"/>
              </w:tabs>
              <w:spacing w:line="240" w:lineRule="auto"/>
              <w:ind w:left="0" w:right="34" w:firstLine="0"/>
              <w:jc w:val="center"/>
              <w:rPr>
                <w:rFonts w:eastAsia="Calibri" w:cs="Times New Roman"/>
                <w:color w:val="000000"/>
                <w:szCs w:val="26"/>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14:paraId="024863B9" w14:textId="77777777" w:rsidR="008E2EB8" w:rsidRDefault="008E2EB8" w:rsidP="00E30EA5">
            <w:pPr>
              <w:tabs>
                <w:tab w:val="left" w:pos="4395"/>
              </w:tabs>
              <w:spacing w:line="240" w:lineRule="auto"/>
              <w:ind w:firstLine="0"/>
              <w:rPr>
                <w:rFonts w:eastAsia="Calibri" w:cs="Times New Roman"/>
                <w:color w:val="000000"/>
                <w:szCs w:val="26"/>
              </w:rPr>
            </w:pPr>
            <w:r>
              <w:rPr>
                <w:rFonts w:eastAsia="Calibri" w:cs="Times New Roman"/>
                <w:color w:val="000000"/>
                <w:szCs w:val="26"/>
              </w:rPr>
              <w:t>ППЭ-14-04</w:t>
            </w:r>
          </w:p>
        </w:tc>
        <w:tc>
          <w:tcPr>
            <w:tcW w:w="5953" w:type="dxa"/>
            <w:tcBorders>
              <w:top w:val="nil"/>
              <w:left w:val="nil"/>
              <w:bottom w:val="single" w:sz="8" w:space="0" w:color="auto"/>
              <w:right w:val="single" w:sz="8" w:space="0" w:color="auto"/>
            </w:tcBorders>
            <w:tcMar>
              <w:top w:w="0" w:type="dxa"/>
              <w:left w:w="108" w:type="dxa"/>
              <w:bottom w:w="0" w:type="dxa"/>
              <w:right w:w="108" w:type="dxa"/>
            </w:tcMar>
            <w:vAlign w:val="center"/>
          </w:tcPr>
          <w:p w14:paraId="2E26530D" w14:textId="0BBB2B74" w:rsidR="008E2EB8" w:rsidRDefault="008E2EB8" w:rsidP="00E30EA5">
            <w:pPr>
              <w:tabs>
                <w:tab w:val="left" w:pos="4395"/>
              </w:tabs>
              <w:spacing w:line="240" w:lineRule="auto"/>
              <w:ind w:firstLine="0"/>
              <w:rPr>
                <w:rFonts w:eastAsia="Calibri" w:cs="Times New Roman"/>
                <w:color w:val="000000"/>
                <w:szCs w:val="26"/>
              </w:rPr>
            </w:pPr>
            <w:r>
              <w:rPr>
                <w:rFonts w:eastAsia="Calibri" w:cs="Times New Roman"/>
                <w:color w:val="000000"/>
                <w:szCs w:val="26"/>
              </w:rPr>
              <w:t>Ведомость материалов доставочного сейф-пакета №</w:t>
            </w:r>
            <w:r w:rsidR="00F1247F">
              <w:rPr>
                <w:rFonts w:eastAsia="Calibri" w:cs="Times New Roman"/>
                <w:color w:val="000000"/>
                <w:szCs w:val="26"/>
              </w:rPr>
              <w:t xml:space="preserve"> </w:t>
            </w:r>
            <w:r>
              <w:rPr>
                <w:rFonts w:eastAsia="Calibri" w:cs="Times New Roman"/>
                <w:color w:val="000000"/>
                <w:szCs w:val="26"/>
              </w:rPr>
              <w:t>по экзамену</w:t>
            </w:r>
          </w:p>
        </w:tc>
        <w:tc>
          <w:tcPr>
            <w:tcW w:w="2575" w:type="dxa"/>
            <w:tcBorders>
              <w:top w:val="nil"/>
              <w:left w:val="nil"/>
              <w:bottom w:val="single" w:sz="8" w:space="0" w:color="auto"/>
              <w:right w:val="single" w:sz="8" w:space="0" w:color="auto"/>
            </w:tcBorders>
          </w:tcPr>
          <w:p w14:paraId="0F4CDEF6" w14:textId="76790213" w:rsidR="008E2EB8" w:rsidRDefault="008E2EB8" w:rsidP="00E30EA5">
            <w:pPr>
              <w:tabs>
                <w:tab w:val="left" w:pos="4395"/>
              </w:tabs>
              <w:spacing w:line="240" w:lineRule="auto"/>
              <w:ind w:hanging="23"/>
              <w:rPr>
                <w:rFonts w:eastAsia="Calibri" w:cs="Times New Roman"/>
                <w:color w:val="000000"/>
                <w:szCs w:val="26"/>
              </w:rPr>
            </w:pPr>
            <w:r w:rsidRPr="00031830">
              <w:t>РЦОИ</w:t>
            </w:r>
          </w:p>
        </w:tc>
        <w:tc>
          <w:tcPr>
            <w:tcW w:w="2575" w:type="dxa"/>
            <w:tcBorders>
              <w:top w:val="nil"/>
              <w:left w:val="nil"/>
              <w:bottom w:val="single" w:sz="8" w:space="0" w:color="auto"/>
              <w:right w:val="single" w:sz="8" w:space="0" w:color="auto"/>
            </w:tcBorders>
          </w:tcPr>
          <w:p w14:paraId="1312478E" w14:textId="207767BC" w:rsidR="008E2EB8" w:rsidRDefault="008E2EB8" w:rsidP="00E30EA5">
            <w:pPr>
              <w:tabs>
                <w:tab w:val="left" w:pos="4395"/>
              </w:tabs>
              <w:spacing w:line="240" w:lineRule="auto"/>
              <w:ind w:firstLine="0"/>
              <w:rPr>
                <w:rFonts w:eastAsia="Calibri" w:cs="Times New Roman"/>
                <w:color w:val="000000"/>
                <w:szCs w:val="26"/>
              </w:rPr>
            </w:pPr>
            <w:r w:rsidRPr="00031830">
              <w:t>РЦОИ (пакет руководителя)</w:t>
            </w:r>
          </w:p>
        </w:tc>
      </w:tr>
      <w:tr w:rsidR="007577AC" w:rsidRPr="004A348A" w14:paraId="734F472D" w14:textId="77777777" w:rsidTr="009A4B53">
        <w:trPr>
          <w:trHeight w:val="600"/>
        </w:trPr>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41D5215" w14:textId="77777777" w:rsidR="007577AC" w:rsidRPr="006A4B8D" w:rsidRDefault="007577AC" w:rsidP="009A4B53">
            <w:pPr>
              <w:pStyle w:val="a3"/>
              <w:numPr>
                <w:ilvl w:val="0"/>
                <w:numId w:val="37"/>
              </w:numPr>
              <w:tabs>
                <w:tab w:val="clear" w:pos="1134"/>
                <w:tab w:val="left" w:pos="4395"/>
              </w:tabs>
              <w:spacing w:line="240" w:lineRule="auto"/>
              <w:ind w:left="0" w:right="34" w:firstLine="0"/>
              <w:jc w:val="center"/>
              <w:rPr>
                <w:rFonts w:eastAsia="Calibri" w:cs="Times New Roman"/>
                <w:color w:val="000000"/>
                <w:szCs w:val="26"/>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14:paraId="23E2EB0A" w14:textId="77777777" w:rsidR="007577AC" w:rsidRDefault="007577AC" w:rsidP="00E30EA5">
            <w:pPr>
              <w:tabs>
                <w:tab w:val="left" w:pos="4395"/>
              </w:tabs>
              <w:spacing w:line="240" w:lineRule="auto"/>
              <w:ind w:firstLine="0"/>
              <w:rPr>
                <w:rFonts w:eastAsia="Calibri" w:cs="Times New Roman"/>
                <w:color w:val="000000"/>
                <w:szCs w:val="26"/>
              </w:rPr>
            </w:pPr>
            <w:r>
              <w:rPr>
                <w:rFonts w:eastAsia="Calibri" w:cs="Times New Roman"/>
                <w:color w:val="000000"/>
                <w:szCs w:val="26"/>
              </w:rPr>
              <w:t>ППЭ-15</w:t>
            </w:r>
          </w:p>
        </w:tc>
        <w:tc>
          <w:tcPr>
            <w:tcW w:w="5953" w:type="dxa"/>
            <w:tcBorders>
              <w:top w:val="nil"/>
              <w:left w:val="nil"/>
              <w:bottom w:val="single" w:sz="4" w:space="0" w:color="auto"/>
              <w:right w:val="single" w:sz="8" w:space="0" w:color="auto"/>
            </w:tcBorders>
            <w:tcMar>
              <w:top w:w="0" w:type="dxa"/>
              <w:left w:w="108" w:type="dxa"/>
              <w:bottom w:w="0" w:type="dxa"/>
              <w:right w:w="108" w:type="dxa"/>
            </w:tcMar>
            <w:vAlign w:val="center"/>
          </w:tcPr>
          <w:p w14:paraId="535F9867" w14:textId="77777777" w:rsidR="007577AC" w:rsidRPr="004A348A" w:rsidRDefault="007577AC" w:rsidP="00E30EA5">
            <w:pPr>
              <w:tabs>
                <w:tab w:val="left" w:pos="4395"/>
              </w:tabs>
              <w:spacing w:line="240" w:lineRule="auto"/>
              <w:ind w:firstLine="0"/>
              <w:rPr>
                <w:rFonts w:eastAsia="Calibri" w:cs="Times New Roman"/>
                <w:color w:val="000000"/>
                <w:szCs w:val="26"/>
              </w:rPr>
            </w:pPr>
            <w:r w:rsidRPr="004A348A">
              <w:rPr>
                <w:rFonts w:eastAsia="Calibri" w:cs="Times New Roman"/>
                <w:color w:val="000000"/>
                <w:szCs w:val="26"/>
              </w:rPr>
              <w:t xml:space="preserve">Протокол проведения процедуры сканирования бланков </w:t>
            </w:r>
            <w:r>
              <w:rPr>
                <w:rFonts w:eastAsia="Calibri" w:cs="Times New Roman"/>
                <w:color w:val="000000"/>
                <w:szCs w:val="26"/>
              </w:rPr>
              <w:t xml:space="preserve">ГИА </w:t>
            </w:r>
            <w:r w:rsidRPr="004A348A">
              <w:rPr>
                <w:rFonts w:eastAsia="Calibri" w:cs="Times New Roman"/>
                <w:color w:val="000000"/>
                <w:szCs w:val="26"/>
              </w:rPr>
              <w:t>в ППЭ</w:t>
            </w:r>
          </w:p>
        </w:tc>
        <w:tc>
          <w:tcPr>
            <w:tcW w:w="2575" w:type="dxa"/>
            <w:tcBorders>
              <w:top w:val="nil"/>
              <w:left w:val="nil"/>
              <w:bottom w:val="single" w:sz="8" w:space="0" w:color="auto"/>
              <w:right w:val="single" w:sz="8" w:space="0" w:color="auto"/>
            </w:tcBorders>
          </w:tcPr>
          <w:p w14:paraId="156682FC" w14:textId="77777777" w:rsidR="007577AC" w:rsidRPr="004A348A" w:rsidRDefault="007577AC" w:rsidP="00E30EA5">
            <w:pPr>
              <w:tabs>
                <w:tab w:val="left" w:pos="4395"/>
              </w:tabs>
              <w:spacing w:line="240" w:lineRule="auto"/>
              <w:ind w:hanging="23"/>
              <w:rPr>
                <w:rFonts w:eastAsia="Calibri" w:cs="Times New Roman"/>
                <w:color w:val="000000"/>
                <w:szCs w:val="26"/>
              </w:rPr>
            </w:pPr>
            <w:r>
              <w:rPr>
                <w:rFonts w:eastAsia="Calibri" w:cs="Times New Roman"/>
                <w:color w:val="000000"/>
                <w:szCs w:val="26"/>
              </w:rPr>
              <w:t>Технический специалист ППЭ</w:t>
            </w:r>
          </w:p>
        </w:tc>
        <w:tc>
          <w:tcPr>
            <w:tcW w:w="2575" w:type="dxa"/>
            <w:tcBorders>
              <w:top w:val="nil"/>
              <w:left w:val="nil"/>
              <w:bottom w:val="single" w:sz="8" w:space="0" w:color="auto"/>
              <w:right w:val="single" w:sz="8" w:space="0" w:color="auto"/>
            </w:tcBorders>
          </w:tcPr>
          <w:p w14:paraId="18BBAFAD" w14:textId="77777777" w:rsidR="007577AC" w:rsidRPr="004A348A" w:rsidRDefault="007577AC" w:rsidP="00E30EA5">
            <w:pPr>
              <w:tabs>
                <w:tab w:val="left" w:pos="4395"/>
              </w:tabs>
              <w:spacing w:line="240" w:lineRule="auto"/>
              <w:ind w:firstLine="0"/>
              <w:rPr>
                <w:rFonts w:eastAsia="Calibri" w:cs="Times New Roman"/>
                <w:color w:val="000000"/>
                <w:szCs w:val="26"/>
              </w:rPr>
            </w:pPr>
            <w:r>
              <w:rPr>
                <w:rFonts w:eastAsia="Calibri" w:cs="Times New Roman"/>
                <w:color w:val="000000"/>
                <w:szCs w:val="26"/>
              </w:rPr>
              <w:t xml:space="preserve">В ППЭ из ПО </w:t>
            </w:r>
          </w:p>
        </w:tc>
      </w:tr>
      <w:tr w:rsidR="007577AC" w:rsidRPr="004A348A" w14:paraId="057D3BA8" w14:textId="77777777" w:rsidTr="009A4B53">
        <w:trPr>
          <w:trHeight w:val="600"/>
        </w:trPr>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36A868E" w14:textId="77777777" w:rsidR="007577AC" w:rsidRPr="006A4B8D" w:rsidRDefault="007577AC" w:rsidP="009A4B53">
            <w:pPr>
              <w:pStyle w:val="a3"/>
              <w:numPr>
                <w:ilvl w:val="0"/>
                <w:numId w:val="37"/>
              </w:numPr>
              <w:tabs>
                <w:tab w:val="clear" w:pos="1134"/>
                <w:tab w:val="left" w:pos="4395"/>
              </w:tabs>
              <w:spacing w:line="240" w:lineRule="auto"/>
              <w:ind w:left="0" w:right="34" w:firstLine="0"/>
              <w:jc w:val="center"/>
              <w:rPr>
                <w:rFonts w:eastAsia="Calibri" w:cs="Times New Roman"/>
                <w:color w:val="000000"/>
                <w:szCs w:val="26"/>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14:paraId="68B8BD24" w14:textId="77777777" w:rsidR="007577AC" w:rsidRDefault="007577AC" w:rsidP="00E30EA5">
            <w:pPr>
              <w:tabs>
                <w:tab w:val="left" w:pos="4395"/>
              </w:tabs>
              <w:spacing w:line="240" w:lineRule="auto"/>
              <w:ind w:firstLine="0"/>
              <w:rPr>
                <w:rFonts w:eastAsia="Calibri" w:cs="Times New Roman"/>
                <w:color w:val="000000"/>
                <w:szCs w:val="26"/>
              </w:rPr>
            </w:pPr>
            <w:r>
              <w:rPr>
                <w:rFonts w:eastAsia="Calibri" w:cs="Times New Roman"/>
                <w:color w:val="000000"/>
                <w:szCs w:val="26"/>
              </w:rPr>
              <w:t>ППЭ-15-01</w:t>
            </w:r>
          </w:p>
        </w:tc>
        <w:tc>
          <w:tcPr>
            <w:tcW w:w="5953" w:type="dxa"/>
            <w:tcBorders>
              <w:top w:val="nil"/>
              <w:left w:val="nil"/>
              <w:bottom w:val="single" w:sz="4" w:space="0" w:color="auto"/>
              <w:right w:val="single" w:sz="8" w:space="0" w:color="auto"/>
            </w:tcBorders>
            <w:tcMar>
              <w:top w:w="0" w:type="dxa"/>
              <w:left w:w="108" w:type="dxa"/>
              <w:bottom w:w="0" w:type="dxa"/>
              <w:right w:w="108" w:type="dxa"/>
            </w:tcMar>
            <w:vAlign w:val="center"/>
          </w:tcPr>
          <w:p w14:paraId="123CF9D4" w14:textId="77777777" w:rsidR="007577AC" w:rsidRPr="004A348A" w:rsidRDefault="007577AC" w:rsidP="00E30EA5">
            <w:pPr>
              <w:tabs>
                <w:tab w:val="left" w:pos="4395"/>
              </w:tabs>
              <w:spacing w:line="240" w:lineRule="auto"/>
              <w:ind w:firstLine="0"/>
              <w:rPr>
                <w:rFonts w:eastAsia="Calibri" w:cs="Times New Roman"/>
                <w:color w:val="000000"/>
                <w:szCs w:val="26"/>
              </w:rPr>
            </w:pPr>
            <w:r>
              <w:rPr>
                <w:rFonts w:eastAsia="Calibri" w:cs="Times New Roman"/>
                <w:color w:val="000000"/>
                <w:szCs w:val="26"/>
              </w:rPr>
              <w:t>Протокол использования станции сканирования</w:t>
            </w:r>
          </w:p>
        </w:tc>
        <w:tc>
          <w:tcPr>
            <w:tcW w:w="2575" w:type="dxa"/>
            <w:tcBorders>
              <w:top w:val="nil"/>
              <w:left w:val="nil"/>
              <w:bottom w:val="single" w:sz="8" w:space="0" w:color="auto"/>
              <w:right w:val="single" w:sz="8" w:space="0" w:color="auto"/>
            </w:tcBorders>
          </w:tcPr>
          <w:p w14:paraId="4848F522" w14:textId="77777777" w:rsidR="007577AC" w:rsidRPr="004A348A" w:rsidRDefault="007577AC" w:rsidP="00E30EA5">
            <w:pPr>
              <w:tabs>
                <w:tab w:val="left" w:pos="4395"/>
              </w:tabs>
              <w:spacing w:line="240" w:lineRule="auto"/>
              <w:ind w:hanging="23"/>
              <w:rPr>
                <w:rFonts w:eastAsia="Calibri" w:cs="Times New Roman"/>
                <w:color w:val="000000"/>
                <w:szCs w:val="26"/>
              </w:rPr>
            </w:pPr>
            <w:r>
              <w:rPr>
                <w:rFonts w:eastAsia="Calibri" w:cs="Times New Roman"/>
                <w:color w:val="000000"/>
                <w:szCs w:val="26"/>
              </w:rPr>
              <w:t>Технический специалист ППЭ</w:t>
            </w:r>
          </w:p>
        </w:tc>
        <w:tc>
          <w:tcPr>
            <w:tcW w:w="2575" w:type="dxa"/>
            <w:tcBorders>
              <w:top w:val="nil"/>
              <w:left w:val="nil"/>
              <w:bottom w:val="single" w:sz="8" w:space="0" w:color="auto"/>
              <w:right w:val="single" w:sz="8" w:space="0" w:color="auto"/>
            </w:tcBorders>
          </w:tcPr>
          <w:p w14:paraId="31F0FF41" w14:textId="77777777" w:rsidR="007577AC" w:rsidRPr="004A348A" w:rsidRDefault="007577AC" w:rsidP="00E30EA5">
            <w:pPr>
              <w:tabs>
                <w:tab w:val="left" w:pos="4395"/>
              </w:tabs>
              <w:spacing w:line="240" w:lineRule="auto"/>
              <w:ind w:firstLine="0"/>
              <w:rPr>
                <w:rFonts w:eastAsia="Calibri" w:cs="Times New Roman"/>
                <w:color w:val="000000"/>
                <w:szCs w:val="26"/>
              </w:rPr>
            </w:pPr>
            <w:r>
              <w:rPr>
                <w:rFonts w:eastAsia="Calibri" w:cs="Times New Roman"/>
                <w:color w:val="000000"/>
                <w:szCs w:val="26"/>
              </w:rPr>
              <w:t xml:space="preserve">В ППЭ из ПО </w:t>
            </w:r>
          </w:p>
        </w:tc>
      </w:tr>
      <w:tr w:rsidR="007577AC" w:rsidRPr="004A348A" w14:paraId="741C000B" w14:textId="77777777" w:rsidTr="009A4B53">
        <w:trPr>
          <w:trHeight w:val="300"/>
        </w:trPr>
        <w:tc>
          <w:tcPr>
            <w:tcW w:w="557"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306643BF" w14:textId="77777777" w:rsidR="007577AC" w:rsidRPr="006A4B8D" w:rsidRDefault="007577AC" w:rsidP="009A4B53">
            <w:pPr>
              <w:pStyle w:val="a3"/>
              <w:numPr>
                <w:ilvl w:val="0"/>
                <w:numId w:val="37"/>
              </w:numPr>
              <w:tabs>
                <w:tab w:val="clear" w:pos="1134"/>
                <w:tab w:val="left" w:pos="4395"/>
              </w:tabs>
              <w:spacing w:line="240" w:lineRule="auto"/>
              <w:ind w:left="0" w:right="34" w:firstLine="0"/>
              <w:jc w:val="center"/>
              <w:rPr>
                <w:rFonts w:eastAsia="Calibri" w:cs="Times New Roman"/>
                <w:color w:val="000000"/>
                <w:szCs w:val="26"/>
              </w:rPr>
            </w:pPr>
          </w:p>
        </w:tc>
        <w:tc>
          <w:tcPr>
            <w:tcW w:w="1985"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5E41B433" w14:textId="77777777" w:rsidR="007577AC" w:rsidRPr="004A348A" w:rsidRDefault="007577AC" w:rsidP="00E30EA5">
            <w:pPr>
              <w:tabs>
                <w:tab w:val="left" w:pos="4395"/>
              </w:tabs>
              <w:spacing w:line="240" w:lineRule="auto"/>
              <w:ind w:firstLine="0"/>
              <w:rPr>
                <w:rFonts w:eastAsia="Calibri" w:cs="Times New Roman"/>
                <w:color w:val="000000"/>
                <w:szCs w:val="26"/>
              </w:rPr>
            </w:pPr>
            <w:r w:rsidRPr="004A348A">
              <w:rPr>
                <w:rFonts w:eastAsia="Calibri" w:cs="Times New Roman"/>
                <w:color w:val="000000"/>
                <w:szCs w:val="26"/>
              </w:rPr>
              <w:t>ППЭ-16</w:t>
            </w:r>
          </w:p>
        </w:tc>
        <w:tc>
          <w:tcPr>
            <w:tcW w:w="5953"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19AB031D" w14:textId="77777777" w:rsidR="007577AC" w:rsidRPr="004A348A" w:rsidRDefault="007577AC" w:rsidP="00E30EA5">
            <w:pPr>
              <w:tabs>
                <w:tab w:val="left" w:pos="4395"/>
              </w:tabs>
              <w:spacing w:line="240" w:lineRule="auto"/>
              <w:ind w:firstLine="0"/>
              <w:rPr>
                <w:rFonts w:eastAsia="Calibri" w:cs="Times New Roman"/>
                <w:color w:val="000000"/>
                <w:szCs w:val="26"/>
              </w:rPr>
            </w:pPr>
            <w:r w:rsidRPr="004A348A">
              <w:rPr>
                <w:rFonts w:eastAsia="Calibri" w:cs="Times New Roman"/>
                <w:color w:val="000000"/>
                <w:szCs w:val="26"/>
              </w:rPr>
              <w:t xml:space="preserve">Расшифровка кодов образовательных организаций ППЭ </w:t>
            </w:r>
          </w:p>
        </w:tc>
        <w:tc>
          <w:tcPr>
            <w:tcW w:w="2575" w:type="dxa"/>
            <w:tcBorders>
              <w:top w:val="nil"/>
              <w:left w:val="nil"/>
              <w:bottom w:val="single" w:sz="4" w:space="0" w:color="auto"/>
              <w:right w:val="single" w:sz="8" w:space="0" w:color="auto"/>
            </w:tcBorders>
          </w:tcPr>
          <w:p w14:paraId="50A3294E" w14:textId="77777777" w:rsidR="007577AC" w:rsidRPr="004A348A" w:rsidRDefault="007577AC" w:rsidP="00E30EA5">
            <w:pPr>
              <w:tabs>
                <w:tab w:val="left" w:pos="4395"/>
              </w:tabs>
              <w:spacing w:line="240" w:lineRule="auto"/>
              <w:ind w:hanging="23"/>
              <w:rPr>
                <w:rFonts w:eastAsia="Calibri" w:cs="Times New Roman"/>
                <w:color w:val="000000"/>
                <w:szCs w:val="26"/>
              </w:rPr>
            </w:pPr>
            <w:r>
              <w:rPr>
                <w:rFonts w:eastAsia="Calibri" w:cs="Times New Roman"/>
                <w:color w:val="000000"/>
                <w:szCs w:val="26"/>
              </w:rPr>
              <w:t>РЦОИ</w:t>
            </w:r>
          </w:p>
        </w:tc>
        <w:tc>
          <w:tcPr>
            <w:tcW w:w="2575" w:type="dxa"/>
            <w:tcBorders>
              <w:top w:val="nil"/>
              <w:left w:val="nil"/>
              <w:bottom w:val="single" w:sz="4" w:space="0" w:color="auto"/>
              <w:right w:val="single" w:sz="8" w:space="0" w:color="auto"/>
            </w:tcBorders>
          </w:tcPr>
          <w:p w14:paraId="1E7470E7" w14:textId="77777777" w:rsidR="007577AC" w:rsidRPr="004A348A" w:rsidRDefault="007577AC" w:rsidP="00E30EA5">
            <w:pPr>
              <w:tabs>
                <w:tab w:val="left" w:pos="4395"/>
              </w:tabs>
              <w:spacing w:line="240" w:lineRule="auto"/>
              <w:ind w:firstLine="0"/>
              <w:rPr>
                <w:rFonts w:eastAsia="Calibri" w:cs="Times New Roman"/>
                <w:color w:val="000000"/>
                <w:szCs w:val="26"/>
              </w:rPr>
            </w:pPr>
            <w:r>
              <w:rPr>
                <w:rFonts w:eastAsia="Calibri" w:cs="Times New Roman"/>
                <w:color w:val="000000"/>
                <w:szCs w:val="26"/>
              </w:rPr>
              <w:t>РЦОИ (пакет руководителя)</w:t>
            </w:r>
          </w:p>
        </w:tc>
      </w:tr>
      <w:tr w:rsidR="007577AC" w:rsidRPr="004A348A" w14:paraId="4347726C" w14:textId="77777777" w:rsidTr="009A4B53">
        <w:trPr>
          <w:trHeight w:val="300"/>
        </w:trPr>
        <w:tc>
          <w:tcPr>
            <w:tcW w:w="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13A93B0" w14:textId="77777777" w:rsidR="007577AC" w:rsidRPr="006A4B8D" w:rsidRDefault="007577AC" w:rsidP="009A4B53">
            <w:pPr>
              <w:pStyle w:val="a3"/>
              <w:numPr>
                <w:ilvl w:val="0"/>
                <w:numId w:val="37"/>
              </w:numPr>
              <w:tabs>
                <w:tab w:val="clear" w:pos="1134"/>
                <w:tab w:val="left" w:pos="4395"/>
              </w:tabs>
              <w:spacing w:line="240" w:lineRule="auto"/>
              <w:ind w:left="0" w:right="34" w:firstLine="0"/>
              <w:jc w:val="center"/>
              <w:rPr>
                <w:rFonts w:eastAsia="Calibri" w:cs="Times New Roman"/>
                <w:color w:val="000000"/>
                <w:szCs w:val="26"/>
              </w:rPr>
            </w:pP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F40C424" w14:textId="77777777" w:rsidR="007577AC" w:rsidRPr="004A348A" w:rsidRDefault="007577AC" w:rsidP="00E30EA5">
            <w:pPr>
              <w:tabs>
                <w:tab w:val="left" w:pos="4395"/>
              </w:tabs>
              <w:spacing w:line="240" w:lineRule="auto"/>
              <w:ind w:firstLine="0"/>
              <w:rPr>
                <w:rFonts w:eastAsia="Calibri" w:cs="Times New Roman"/>
                <w:color w:val="000000"/>
                <w:szCs w:val="26"/>
              </w:rPr>
            </w:pPr>
            <w:r w:rsidRPr="004A348A">
              <w:rPr>
                <w:rFonts w:eastAsia="Calibri" w:cs="Times New Roman"/>
                <w:color w:val="000000"/>
                <w:szCs w:val="26"/>
              </w:rPr>
              <w:t>ППЭ-18</w:t>
            </w:r>
            <w:r>
              <w:rPr>
                <w:rFonts w:eastAsia="Calibri" w:cs="Times New Roman"/>
                <w:color w:val="000000"/>
                <w:szCs w:val="26"/>
              </w:rPr>
              <w:t>МАШ</w:t>
            </w:r>
          </w:p>
        </w:tc>
        <w:tc>
          <w:tcPr>
            <w:tcW w:w="59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2B18700" w14:textId="72089D83" w:rsidR="007577AC" w:rsidRPr="004A348A" w:rsidRDefault="007577AC" w:rsidP="00E30EA5">
            <w:pPr>
              <w:tabs>
                <w:tab w:val="left" w:pos="4395"/>
              </w:tabs>
              <w:spacing w:line="240" w:lineRule="auto"/>
              <w:ind w:firstLine="0"/>
              <w:rPr>
                <w:rFonts w:eastAsia="Calibri" w:cs="Times New Roman"/>
                <w:color w:val="000000"/>
                <w:szCs w:val="26"/>
              </w:rPr>
            </w:pPr>
            <w:r w:rsidRPr="004A348A">
              <w:rPr>
                <w:rFonts w:eastAsia="Calibri" w:cs="Times New Roman"/>
                <w:color w:val="000000"/>
                <w:szCs w:val="26"/>
              </w:rPr>
              <w:t>Акт обществен</w:t>
            </w:r>
            <w:r>
              <w:rPr>
                <w:rFonts w:eastAsia="Calibri" w:cs="Times New Roman"/>
                <w:color w:val="000000"/>
                <w:szCs w:val="26"/>
              </w:rPr>
              <w:t>ного наблюдения за проведением ГИА</w:t>
            </w:r>
            <w:r w:rsidRPr="004A348A">
              <w:rPr>
                <w:rFonts w:eastAsia="Calibri" w:cs="Times New Roman"/>
                <w:color w:val="000000"/>
                <w:szCs w:val="26"/>
              </w:rPr>
              <w:t xml:space="preserve"> в ППЭ</w:t>
            </w:r>
            <w:r w:rsidR="00F1247F">
              <w:rPr>
                <w:rFonts w:eastAsia="Calibri" w:cs="Times New Roman"/>
                <w:color w:val="000000"/>
                <w:szCs w:val="26"/>
              </w:rPr>
              <w:t xml:space="preserve"> </w:t>
            </w:r>
          </w:p>
        </w:tc>
        <w:tc>
          <w:tcPr>
            <w:tcW w:w="2575" w:type="dxa"/>
            <w:tcBorders>
              <w:top w:val="single" w:sz="4" w:space="0" w:color="auto"/>
              <w:left w:val="single" w:sz="4" w:space="0" w:color="auto"/>
              <w:bottom w:val="single" w:sz="4" w:space="0" w:color="auto"/>
              <w:right w:val="single" w:sz="4" w:space="0" w:color="auto"/>
            </w:tcBorders>
          </w:tcPr>
          <w:p w14:paraId="0F94D076" w14:textId="77777777" w:rsidR="007577AC" w:rsidRPr="004A348A" w:rsidRDefault="007577AC" w:rsidP="00E30EA5">
            <w:pPr>
              <w:tabs>
                <w:tab w:val="left" w:pos="4395"/>
              </w:tabs>
              <w:spacing w:line="240" w:lineRule="auto"/>
              <w:ind w:hanging="23"/>
              <w:rPr>
                <w:rFonts w:eastAsia="Calibri" w:cs="Times New Roman"/>
                <w:color w:val="000000"/>
                <w:szCs w:val="26"/>
              </w:rPr>
            </w:pPr>
            <w:r>
              <w:rPr>
                <w:rFonts w:eastAsia="Calibri" w:cs="Times New Roman"/>
                <w:color w:val="000000"/>
                <w:szCs w:val="26"/>
              </w:rPr>
              <w:t>РЦОИ</w:t>
            </w:r>
          </w:p>
        </w:tc>
        <w:tc>
          <w:tcPr>
            <w:tcW w:w="2575" w:type="dxa"/>
            <w:tcBorders>
              <w:top w:val="single" w:sz="4" w:space="0" w:color="auto"/>
              <w:left w:val="single" w:sz="4" w:space="0" w:color="auto"/>
              <w:bottom w:val="single" w:sz="4" w:space="0" w:color="auto"/>
              <w:right w:val="single" w:sz="4" w:space="0" w:color="auto"/>
            </w:tcBorders>
          </w:tcPr>
          <w:p w14:paraId="5B0E00F4" w14:textId="77777777" w:rsidR="007577AC" w:rsidRPr="004A348A" w:rsidRDefault="007577AC" w:rsidP="00E30EA5">
            <w:pPr>
              <w:tabs>
                <w:tab w:val="left" w:pos="4395"/>
              </w:tabs>
              <w:spacing w:line="240" w:lineRule="auto"/>
              <w:ind w:firstLine="0"/>
              <w:rPr>
                <w:rFonts w:eastAsia="Calibri" w:cs="Times New Roman"/>
                <w:color w:val="000000"/>
                <w:szCs w:val="26"/>
              </w:rPr>
            </w:pPr>
            <w:r>
              <w:rPr>
                <w:rFonts w:eastAsia="Calibri" w:cs="Times New Roman"/>
                <w:color w:val="000000"/>
                <w:szCs w:val="26"/>
              </w:rPr>
              <w:t>РЦОИ (пакет руководителя)</w:t>
            </w:r>
          </w:p>
        </w:tc>
      </w:tr>
      <w:tr w:rsidR="007577AC" w:rsidRPr="004A348A" w14:paraId="10CEEEA2" w14:textId="77777777" w:rsidTr="009A4B53">
        <w:trPr>
          <w:trHeight w:val="300"/>
        </w:trPr>
        <w:tc>
          <w:tcPr>
            <w:tcW w:w="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6FD74A6" w14:textId="77777777" w:rsidR="007577AC" w:rsidRPr="006A4B8D" w:rsidRDefault="007577AC" w:rsidP="009A4B53">
            <w:pPr>
              <w:pStyle w:val="a3"/>
              <w:numPr>
                <w:ilvl w:val="0"/>
                <w:numId w:val="37"/>
              </w:numPr>
              <w:tabs>
                <w:tab w:val="clear" w:pos="1134"/>
                <w:tab w:val="left" w:pos="4395"/>
              </w:tabs>
              <w:spacing w:line="240" w:lineRule="auto"/>
              <w:ind w:left="0" w:right="34" w:firstLine="0"/>
              <w:jc w:val="center"/>
              <w:rPr>
                <w:rFonts w:eastAsia="Calibri" w:cs="Times New Roman"/>
                <w:color w:val="000000"/>
                <w:szCs w:val="26"/>
              </w:rPr>
            </w:pP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470CEDB" w14:textId="77777777" w:rsidR="007577AC" w:rsidRPr="004A348A" w:rsidRDefault="007577AC" w:rsidP="00E30EA5">
            <w:pPr>
              <w:tabs>
                <w:tab w:val="left" w:pos="4395"/>
              </w:tabs>
              <w:spacing w:line="240" w:lineRule="auto"/>
              <w:ind w:firstLine="0"/>
              <w:rPr>
                <w:rFonts w:eastAsia="Calibri" w:cs="Times New Roman"/>
                <w:color w:val="000000"/>
                <w:szCs w:val="26"/>
              </w:rPr>
            </w:pPr>
            <w:r w:rsidRPr="004A348A">
              <w:rPr>
                <w:rFonts w:eastAsia="Calibri" w:cs="Times New Roman"/>
                <w:color w:val="000000"/>
                <w:szCs w:val="26"/>
              </w:rPr>
              <w:t xml:space="preserve">ППЭ-19 </w:t>
            </w:r>
          </w:p>
        </w:tc>
        <w:tc>
          <w:tcPr>
            <w:tcW w:w="59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6BC9D7F" w14:textId="77777777" w:rsidR="007577AC" w:rsidRPr="004A348A" w:rsidRDefault="007577AC" w:rsidP="00E30EA5">
            <w:pPr>
              <w:tabs>
                <w:tab w:val="left" w:pos="4395"/>
              </w:tabs>
              <w:spacing w:line="240" w:lineRule="auto"/>
              <w:ind w:firstLine="0"/>
              <w:rPr>
                <w:rFonts w:eastAsia="Calibri" w:cs="Times New Roman"/>
                <w:color w:val="000000"/>
                <w:szCs w:val="26"/>
              </w:rPr>
            </w:pPr>
            <w:r w:rsidRPr="004A348A">
              <w:rPr>
                <w:rFonts w:eastAsia="Calibri" w:cs="Times New Roman"/>
                <w:color w:val="000000"/>
                <w:szCs w:val="26"/>
              </w:rPr>
              <w:t xml:space="preserve">Контроль изменения состава работников в день экзамена </w:t>
            </w:r>
          </w:p>
        </w:tc>
        <w:tc>
          <w:tcPr>
            <w:tcW w:w="2575" w:type="dxa"/>
            <w:tcBorders>
              <w:top w:val="single" w:sz="4" w:space="0" w:color="auto"/>
              <w:left w:val="single" w:sz="4" w:space="0" w:color="auto"/>
              <w:bottom w:val="single" w:sz="4" w:space="0" w:color="auto"/>
              <w:right w:val="single" w:sz="4" w:space="0" w:color="auto"/>
            </w:tcBorders>
          </w:tcPr>
          <w:p w14:paraId="1CF2E73B" w14:textId="77777777" w:rsidR="007577AC" w:rsidRPr="004A348A" w:rsidRDefault="007577AC" w:rsidP="00E30EA5">
            <w:pPr>
              <w:tabs>
                <w:tab w:val="left" w:pos="4395"/>
              </w:tabs>
              <w:spacing w:line="240" w:lineRule="auto"/>
              <w:ind w:hanging="23"/>
              <w:rPr>
                <w:rFonts w:eastAsia="Calibri" w:cs="Times New Roman"/>
                <w:color w:val="000000"/>
                <w:szCs w:val="26"/>
              </w:rPr>
            </w:pPr>
            <w:r>
              <w:rPr>
                <w:rFonts w:eastAsia="Calibri" w:cs="Times New Roman"/>
                <w:color w:val="000000"/>
                <w:szCs w:val="26"/>
              </w:rPr>
              <w:t>РЦОИ</w:t>
            </w:r>
          </w:p>
        </w:tc>
        <w:tc>
          <w:tcPr>
            <w:tcW w:w="2575" w:type="dxa"/>
            <w:tcBorders>
              <w:top w:val="single" w:sz="4" w:space="0" w:color="auto"/>
              <w:left w:val="single" w:sz="4" w:space="0" w:color="auto"/>
              <w:bottom w:val="single" w:sz="4" w:space="0" w:color="auto"/>
              <w:right w:val="single" w:sz="4" w:space="0" w:color="auto"/>
            </w:tcBorders>
          </w:tcPr>
          <w:p w14:paraId="2D9D90F6" w14:textId="77777777" w:rsidR="007577AC" w:rsidRPr="004A348A" w:rsidRDefault="007577AC" w:rsidP="00E30EA5">
            <w:pPr>
              <w:tabs>
                <w:tab w:val="left" w:pos="4395"/>
              </w:tabs>
              <w:spacing w:line="240" w:lineRule="auto"/>
              <w:ind w:firstLine="0"/>
              <w:rPr>
                <w:rFonts w:eastAsia="Calibri" w:cs="Times New Roman"/>
                <w:color w:val="000000"/>
                <w:szCs w:val="26"/>
              </w:rPr>
            </w:pPr>
            <w:r>
              <w:rPr>
                <w:rFonts w:eastAsia="Calibri" w:cs="Times New Roman"/>
                <w:color w:val="000000"/>
                <w:szCs w:val="26"/>
              </w:rPr>
              <w:t>В ППЭ из файла для ППЭ на день экзамена</w:t>
            </w:r>
          </w:p>
        </w:tc>
      </w:tr>
      <w:tr w:rsidR="007577AC" w:rsidRPr="004A348A" w14:paraId="5330126D" w14:textId="77777777" w:rsidTr="009A4B53">
        <w:trPr>
          <w:trHeight w:val="300"/>
        </w:trPr>
        <w:tc>
          <w:tcPr>
            <w:tcW w:w="55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A57858" w14:textId="77777777" w:rsidR="007577AC" w:rsidRPr="006A4B8D" w:rsidRDefault="007577AC" w:rsidP="009A4B53">
            <w:pPr>
              <w:pStyle w:val="a3"/>
              <w:numPr>
                <w:ilvl w:val="0"/>
                <w:numId w:val="37"/>
              </w:numPr>
              <w:tabs>
                <w:tab w:val="clear" w:pos="1134"/>
                <w:tab w:val="left" w:pos="4395"/>
              </w:tabs>
              <w:spacing w:line="240" w:lineRule="auto"/>
              <w:ind w:left="0" w:right="34" w:firstLine="0"/>
              <w:jc w:val="center"/>
              <w:rPr>
                <w:rFonts w:eastAsia="Calibri" w:cs="Times New Roman"/>
                <w:color w:val="000000"/>
                <w:szCs w:val="26"/>
              </w:rPr>
            </w:pPr>
          </w:p>
        </w:tc>
        <w:tc>
          <w:tcPr>
            <w:tcW w:w="198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0006AA5B" w14:textId="77777777" w:rsidR="007577AC" w:rsidRPr="004A348A" w:rsidRDefault="007577AC" w:rsidP="00E30EA5">
            <w:pPr>
              <w:tabs>
                <w:tab w:val="left" w:pos="4395"/>
              </w:tabs>
              <w:spacing w:line="240" w:lineRule="auto"/>
              <w:ind w:firstLine="0"/>
              <w:rPr>
                <w:rFonts w:eastAsia="Calibri" w:cs="Times New Roman"/>
                <w:color w:val="000000"/>
                <w:szCs w:val="26"/>
              </w:rPr>
            </w:pPr>
            <w:r w:rsidRPr="004A348A">
              <w:rPr>
                <w:rFonts w:eastAsia="Calibri" w:cs="Times New Roman"/>
                <w:color w:val="000000"/>
                <w:szCs w:val="26"/>
              </w:rPr>
              <w:t>ППЭ-20</w:t>
            </w:r>
          </w:p>
        </w:tc>
        <w:tc>
          <w:tcPr>
            <w:tcW w:w="5953" w:type="dxa"/>
            <w:tcBorders>
              <w:top w:val="single" w:sz="4" w:space="0" w:color="auto"/>
              <w:left w:val="nil"/>
              <w:bottom w:val="single" w:sz="8" w:space="0" w:color="auto"/>
              <w:right w:val="single" w:sz="4" w:space="0" w:color="auto"/>
            </w:tcBorders>
            <w:tcMar>
              <w:top w:w="0" w:type="dxa"/>
              <w:left w:w="108" w:type="dxa"/>
              <w:bottom w:w="0" w:type="dxa"/>
              <w:right w:w="108" w:type="dxa"/>
            </w:tcMar>
            <w:vAlign w:val="center"/>
            <w:hideMark/>
          </w:tcPr>
          <w:p w14:paraId="1AC20535" w14:textId="77777777" w:rsidR="007577AC" w:rsidRPr="004A348A" w:rsidRDefault="007577AC" w:rsidP="00E30EA5">
            <w:pPr>
              <w:tabs>
                <w:tab w:val="left" w:pos="4395"/>
              </w:tabs>
              <w:spacing w:line="240" w:lineRule="auto"/>
              <w:ind w:firstLine="0"/>
              <w:rPr>
                <w:rFonts w:eastAsia="Calibri" w:cs="Times New Roman"/>
                <w:color w:val="000000"/>
                <w:szCs w:val="26"/>
              </w:rPr>
            </w:pPr>
            <w:r w:rsidRPr="004A348A">
              <w:rPr>
                <w:rFonts w:eastAsia="Calibri" w:cs="Times New Roman"/>
                <w:color w:val="000000"/>
                <w:szCs w:val="26"/>
              </w:rPr>
              <w:t xml:space="preserve">Акт об идентификации личности участника ГИА </w:t>
            </w:r>
          </w:p>
        </w:tc>
        <w:tc>
          <w:tcPr>
            <w:tcW w:w="2575" w:type="dxa"/>
            <w:tcBorders>
              <w:top w:val="single" w:sz="4" w:space="0" w:color="auto"/>
              <w:left w:val="single" w:sz="4" w:space="0" w:color="auto"/>
              <w:bottom w:val="single" w:sz="4" w:space="0" w:color="auto"/>
              <w:right w:val="single" w:sz="4" w:space="0" w:color="auto"/>
            </w:tcBorders>
          </w:tcPr>
          <w:p w14:paraId="204E72D0" w14:textId="77777777" w:rsidR="007577AC" w:rsidRPr="004A348A" w:rsidRDefault="007577AC" w:rsidP="00E30EA5">
            <w:pPr>
              <w:tabs>
                <w:tab w:val="left" w:pos="4395"/>
              </w:tabs>
              <w:spacing w:line="240" w:lineRule="auto"/>
              <w:ind w:hanging="23"/>
              <w:rPr>
                <w:rFonts w:eastAsia="Calibri" w:cs="Times New Roman"/>
                <w:color w:val="000000"/>
                <w:szCs w:val="26"/>
              </w:rPr>
            </w:pPr>
            <w:r>
              <w:rPr>
                <w:rFonts w:eastAsia="Calibri" w:cs="Times New Roman"/>
                <w:color w:val="000000"/>
                <w:szCs w:val="26"/>
              </w:rPr>
              <w:t>Руководитель ППЭ</w:t>
            </w:r>
          </w:p>
        </w:tc>
        <w:tc>
          <w:tcPr>
            <w:tcW w:w="2575" w:type="dxa"/>
            <w:tcBorders>
              <w:top w:val="single" w:sz="4" w:space="0" w:color="auto"/>
              <w:left w:val="single" w:sz="4" w:space="0" w:color="auto"/>
              <w:bottom w:val="single" w:sz="4" w:space="0" w:color="auto"/>
              <w:right w:val="single" w:sz="4" w:space="0" w:color="auto"/>
            </w:tcBorders>
          </w:tcPr>
          <w:p w14:paraId="7C974B48" w14:textId="77777777" w:rsidR="007577AC" w:rsidRDefault="007577AC" w:rsidP="00E30EA5">
            <w:pPr>
              <w:tabs>
                <w:tab w:val="left" w:pos="4395"/>
              </w:tabs>
              <w:spacing w:line="240" w:lineRule="auto"/>
              <w:ind w:firstLine="0"/>
              <w:rPr>
                <w:rFonts w:eastAsia="Calibri" w:cs="Times New Roman"/>
                <w:color w:val="000000"/>
                <w:szCs w:val="26"/>
              </w:rPr>
            </w:pPr>
            <w:r>
              <w:rPr>
                <w:rFonts w:eastAsia="Calibri" w:cs="Times New Roman"/>
                <w:color w:val="000000"/>
                <w:szCs w:val="26"/>
              </w:rPr>
              <w:t>В ППЭ из файла для ППЭ на день экзамена</w:t>
            </w:r>
          </w:p>
        </w:tc>
      </w:tr>
      <w:tr w:rsidR="007577AC" w:rsidRPr="004A348A" w14:paraId="33522567" w14:textId="77777777" w:rsidTr="009A4B53">
        <w:trPr>
          <w:trHeight w:val="600"/>
        </w:trPr>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63FB071" w14:textId="77777777" w:rsidR="007577AC" w:rsidRPr="006A4B8D" w:rsidRDefault="007577AC" w:rsidP="009A4B53">
            <w:pPr>
              <w:pStyle w:val="a3"/>
              <w:numPr>
                <w:ilvl w:val="0"/>
                <w:numId w:val="37"/>
              </w:numPr>
              <w:tabs>
                <w:tab w:val="clear" w:pos="1134"/>
                <w:tab w:val="left" w:pos="4395"/>
              </w:tabs>
              <w:spacing w:line="240" w:lineRule="auto"/>
              <w:ind w:left="0" w:right="34" w:firstLine="0"/>
              <w:jc w:val="center"/>
              <w:rPr>
                <w:rFonts w:eastAsia="Calibri" w:cs="Times New Roman"/>
                <w:color w:val="000000"/>
                <w:szCs w:val="26"/>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60DEE2" w14:textId="77777777" w:rsidR="007577AC" w:rsidRPr="004A348A" w:rsidRDefault="007577AC" w:rsidP="00E30EA5">
            <w:pPr>
              <w:tabs>
                <w:tab w:val="left" w:pos="4395"/>
              </w:tabs>
              <w:spacing w:line="240" w:lineRule="auto"/>
              <w:ind w:firstLine="0"/>
              <w:rPr>
                <w:rFonts w:eastAsia="Calibri" w:cs="Times New Roman"/>
                <w:color w:val="000000"/>
                <w:szCs w:val="26"/>
              </w:rPr>
            </w:pPr>
            <w:r w:rsidRPr="004A348A">
              <w:rPr>
                <w:rFonts w:eastAsia="Calibri" w:cs="Times New Roman"/>
                <w:color w:val="000000"/>
                <w:szCs w:val="26"/>
              </w:rPr>
              <w:t>ППЭ-21</w:t>
            </w:r>
          </w:p>
        </w:tc>
        <w:tc>
          <w:tcPr>
            <w:tcW w:w="59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533316" w14:textId="77777777" w:rsidR="007577AC" w:rsidRPr="004A348A" w:rsidRDefault="007577AC" w:rsidP="00E30EA5">
            <w:pPr>
              <w:tabs>
                <w:tab w:val="left" w:pos="4395"/>
              </w:tabs>
              <w:spacing w:line="240" w:lineRule="auto"/>
              <w:ind w:firstLine="0"/>
              <w:rPr>
                <w:rFonts w:eastAsia="Calibri" w:cs="Times New Roman"/>
                <w:color w:val="000000"/>
                <w:szCs w:val="26"/>
              </w:rPr>
            </w:pPr>
            <w:r w:rsidRPr="004A348A">
              <w:rPr>
                <w:rFonts w:eastAsia="Calibri" w:cs="Times New Roman"/>
                <w:color w:val="000000"/>
                <w:szCs w:val="26"/>
              </w:rPr>
              <w:t xml:space="preserve">Акт об удалении участника ГИА </w:t>
            </w:r>
          </w:p>
        </w:tc>
        <w:tc>
          <w:tcPr>
            <w:tcW w:w="2575" w:type="dxa"/>
            <w:tcBorders>
              <w:top w:val="single" w:sz="4" w:space="0" w:color="auto"/>
              <w:left w:val="nil"/>
              <w:bottom w:val="single" w:sz="8" w:space="0" w:color="auto"/>
              <w:right w:val="single" w:sz="8" w:space="0" w:color="auto"/>
            </w:tcBorders>
          </w:tcPr>
          <w:p w14:paraId="79DB8232" w14:textId="77777777" w:rsidR="007577AC" w:rsidRPr="004A348A" w:rsidRDefault="007577AC" w:rsidP="00E30EA5">
            <w:pPr>
              <w:tabs>
                <w:tab w:val="left" w:pos="4395"/>
              </w:tabs>
              <w:spacing w:line="240" w:lineRule="auto"/>
              <w:ind w:hanging="23"/>
              <w:rPr>
                <w:rFonts w:eastAsia="Calibri" w:cs="Times New Roman"/>
                <w:color w:val="000000"/>
                <w:szCs w:val="26"/>
              </w:rPr>
            </w:pPr>
            <w:r>
              <w:rPr>
                <w:rFonts w:eastAsia="Calibri" w:cs="Times New Roman"/>
                <w:color w:val="000000"/>
                <w:szCs w:val="26"/>
              </w:rPr>
              <w:t>Руководитель ППЭ</w:t>
            </w:r>
          </w:p>
        </w:tc>
        <w:tc>
          <w:tcPr>
            <w:tcW w:w="2575" w:type="dxa"/>
            <w:tcBorders>
              <w:top w:val="single" w:sz="4" w:space="0" w:color="auto"/>
              <w:left w:val="nil"/>
              <w:bottom w:val="single" w:sz="8" w:space="0" w:color="auto"/>
              <w:right w:val="single" w:sz="8" w:space="0" w:color="auto"/>
            </w:tcBorders>
          </w:tcPr>
          <w:p w14:paraId="751EA2A2" w14:textId="77777777" w:rsidR="007577AC" w:rsidRDefault="007577AC" w:rsidP="00E30EA5">
            <w:pPr>
              <w:tabs>
                <w:tab w:val="left" w:pos="4395"/>
              </w:tabs>
              <w:spacing w:line="240" w:lineRule="auto"/>
              <w:ind w:firstLine="0"/>
              <w:rPr>
                <w:rFonts w:eastAsia="Calibri" w:cs="Times New Roman"/>
                <w:color w:val="000000"/>
                <w:szCs w:val="26"/>
              </w:rPr>
            </w:pPr>
            <w:r>
              <w:rPr>
                <w:rFonts w:eastAsia="Calibri" w:cs="Times New Roman"/>
                <w:color w:val="000000"/>
                <w:szCs w:val="26"/>
              </w:rPr>
              <w:t>В ППЭ из файла для ППЭ на день экзамена</w:t>
            </w:r>
          </w:p>
        </w:tc>
      </w:tr>
      <w:tr w:rsidR="007577AC" w:rsidRPr="004A348A" w14:paraId="69136E7A" w14:textId="77777777" w:rsidTr="009A4B53">
        <w:trPr>
          <w:trHeight w:val="300"/>
        </w:trPr>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171A054" w14:textId="77777777" w:rsidR="007577AC" w:rsidRPr="006A4B8D" w:rsidRDefault="007577AC" w:rsidP="009A4B53">
            <w:pPr>
              <w:pStyle w:val="a3"/>
              <w:numPr>
                <w:ilvl w:val="0"/>
                <w:numId w:val="37"/>
              </w:numPr>
              <w:tabs>
                <w:tab w:val="clear" w:pos="1134"/>
                <w:tab w:val="left" w:pos="4395"/>
              </w:tabs>
              <w:spacing w:line="240" w:lineRule="auto"/>
              <w:ind w:left="0" w:right="34" w:firstLine="0"/>
              <w:jc w:val="center"/>
              <w:rPr>
                <w:rFonts w:eastAsia="Calibri" w:cs="Times New Roman"/>
                <w:color w:val="000000"/>
                <w:szCs w:val="26"/>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20B466" w14:textId="77777777" w:rsidR="007577AC" w:rsidRPr="004A348A" w:rsidRDefault="007577AC" w:rsidP="00E30EA5">
            <w:pPr>
              <w:tabs>
                <w:tab w:val="left" w:pos="4395"/>
              </w:tabs>
              <w:spacing w:line="240" w:lineRule="auto"/>
              <w:ind w:firstLine="0"/>
              <w:rPr>
                <w:rFonts w:eastAsia="Calibri" w:cs="Times New Roman"/>
                <w:color w:val="000000"/>
                <w:szCs w:val="26"/>
              </w:rPr>
            </w:pPr>
            <w:r w:rsidRPr="004A348A">
              <w:rPr>
                <w:rFonts w:eastAsia="Calibri" w:cs="Times New Roman"/>
                <w:color w:val="000000"/>
                <w:szCs w:val="26"/>
              </w:rPr>
              <w:t>ППЭ-22</w:t>
            </w:r>
          </w:p>
        </w:tc>
        <w:tc>
          <w:tcPr>
            <w:tcW w:w="59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B56687" w14:textId="54D1A87E" w:rsidR="007577AC" w:rsidRPr="004A348A" w:rsidRDefault="007577AC" w:rsidP="00E30EA5">
            <w:pPr>
              <w:tabs>
                <w:tab w:val="left" w:pos="4395"/>
              </w:tabs>
              <w:spacing w:line="240" w:lineRule="auto"/>
              <w:ind w:firstLine="0"/>
              <w:rPr>
                <w:rFonts w:eastAsia="Calibri" w:cs="Times New Roman"/>
                <w:color w:val="000000"/>
                <w:szCs w:val="26"/>
              </w:rPr>
            </w:pPr>
            <w:r w:rsidRPr="004A348A">
              <w:rPr>
                <w:rFonts w:eastAsia="Calibri" w:cs="Times New Roman"/>
                <w:color w:val="000000"/>
                <w:szCs w:val="26"/>
              </w:rPr>
              <w:t>Акт о досрочном завершении экзамена</w:t>
            </w:r>
            <w:r w:rsidR="00F1247F">
              <w:rPr>
                <w:rFonts w:eastAsia="Calibri" w:cs="Times New Roman"/>
                <w:color w:val="000000"/>
                <w:szCs w:val="26"/>
              </w:rPr>
              <w:t xml:space="preserve"> </w:t>
            </w:r>
            <w:r w:rsidRPr="004A348A">
              <w:rPr>
                <w:rFonts w:eastAsia="Calibri" w:cs="Times New Roman"/>
                <w:color w:val="000000"/>
                <w:szCs w:val="26"/>
              </w:rPr>
              <w:t>по объективным причинам</w:t>
            </w:r>
          </w:p>
        </w:tc>
        <w:tc>
          <w:tcPr>
            <w:tcW w:w="2575" w:type="dxa"/>
            <w:tcBorders>
              <w:top w:val="nil"/>
              <w:left w:val="nil"/>
              <w:bottom w:val="single" w:sz="8" w:space="0" w:color="auto"/>
              <w:right w:val="single" w:sz="8" w:space="0" w:color="auto"/>
            </w:tcBorders>
          </w:tcPr>
          <w:p w14:paraId="0E2B08BC" w14:textId="77777777" w:rsidR="007577AC" w:rsidRPr="004A348A" w:rsidRDefault="007577AC" w:rsidP="00E30EA5">
            <w:pPr>
              <w:tabs>
                <w:tab w:val="left" w:pos="4395"/>
              </w:tabs>
              <w:spacing w:line="240" w:lineRule="auto"/>
              <w:ind w:hanging="23"/>
              <w:rPr>
                <w:rFonts w:eastAsia="Calibri" w:cs="Times New Roman"/>
                <w:color w:val="000000"/>
                <w:szCs w:val="26"/>
              </w:rPr>
            </w:pPr>
            <w:r>
              <w:rPr>
                <w:rFonts w:eastAsia="Calibri" w:cs="Times New Roman"/>
                <w:color w:val="000000"/>
                <w:szCs w:val="26"/>
              </w:rPr>
              <w:t>Руководитель ППЭ</w:t>
            </w:r>
          </w:p>
        </w:tc>
        <w:tc>
          <w:tcPr>
            <w:tcW w:w="2575" w:type="dxa"/>
            <w:tcBorders>
              <w:top w:val="nil"/>
              <w:left w:val="nil"/>
              <w:bottom w:val="single" w:sz="8" w:space="0" w:color="auto"/>
              <w:right w:val="single" w:sz="8" w:space="0" w:color="auto"/>
            </w:tcBorders>
          </w:tcPr>
          <w:p w14:paraId="23FAD6E9" w14:textId="77777777" w:rsidR="007577AC" w:rsidRDefault="007577AC" w:rsidP="00E30EA5">
            <w:pPr>
              <w:tabs>
                <w:tab w:val="left" w:pos="4395"/>
              </w:tabs>
              <w:spacing w:line="240" w:lineRule="auto"/>
              <w:ind w:firstLine="0"/>
              <w:rPr>
                <w:rFonts w:eastAsia="Calibri" w:cs="Times New Roman"/>
                <w:color w:val="000000"/>
                <w:szCs w:val="26"/>
              </w:rPr>
            </w:pPr>
            <w:r>
              <w:rPr>
                <w:rFonts w:eastAsia="Calibri" w:cs="Times New Roman"/>
                <w:color w:val="000000"/>
                <w:szCs w:val="26"/>
              </w:rPr>
              <w:t>В ППЭ из файла для ППЭ на день экзамена</w:t>
            </w:r>
          </w:p>
        </w:tc>
      </w:tr>
      <w:tr w:rsidR="007577AC" w:rsidRPr="004A348A" w14:paraId="06405944" w14:textId="77777777" w:rsidTr="009A4B53">
        <w:trPr>
          <w:trHeight w:val="300"/>
        </w:trPr>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9822340" w14:textId="77777777" w:rsidR="007577AC" w:rsidRPr="006A4B8D" w:rsidRDefault="007577AC" w:rsidP="009A4B53">
            <w:pPr>
              <w:pStyle w:val="a3"/>
              <w:numPr>
                <w:ilvl w:val="0"/>
                <w:numId w:val="37"/>
              </w:numPr>
              <w:tabs>
                <w:tab w:val="clear" w:pos="1134"/>
                <w:tab w:val="left" w:pos="4395"/>
              </w:tabs>
              <w:spacing w:line="240" w:lineRule="auto"/>
              <w:ind w:left="0" w:right="34" w:firstLine="0"/>
              <w:jc w:val="center"/>
              <w:rPr>
                <w:rFonts w:eastAsia="Calibri" w:cs="Times New Roman"/>
                <w:color w:val="000000"/>
                <w:szCs w:val="26"/>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8F1B6E" w14:textId="77777777" w:rsidR="007577AC" w:rsidRPr="004A348A" w:rsidRDefault="007577AC" w:rsidP="00E30EA5">
            <w:pPr>
              <w:tabs>
                <w:tab w:val="left" w:pos="4395"/>
              </w:tabs>
              <w:spacing w:line="240" w:lineRule="auto"/>
              <w:ind w:firstLine="0"/>
              <w:rPr>
                <w:rFonts w:eastAsia="Calibri" w:cs="Times New Roman"/>
                <w:color w:val="000000"/>
                <w:szCs w:val="26"/>
              </w:rPr>
            </w:pPr>
            <w:r w:rsidRPr="004A348A">
              <w:rPr>
                <w:rFonts w:eastAsia="Calibri" w:cs="Times New Roman"/>
                <w:color w:val="000000"/>
                <w:szCs w:val="26"/>
              </w:rPr>
              <w:t>ППЭ-23</w:t>
            </w:r>
          </w:p>
        </w:tc>
        <w:tc>
          <w:tcPr>
            <w:tcW w:w="59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1C01E3" w14:textId="77777777" w:rsidR="007577AC" w:rsidRPr="004A348A" w:rsidRDefault="007577AC" w:rsidP="00E30EA5">
            <w:pPr>
              <w:tabs>
                <w:tab w:val="left" w:pos="4395"/>
              </w:tabs>
              <w:spacing w:line="240" w:lineRule="auto"/>
              <w:ind w:firstLine="0"/>
              <w:rPr>
                <w:rFonts w:eastAsia="Calibri" w:cs="Times New Roman"/>
                <w:color w:val="000000"/>
                <w:szCs w:val="26"/>
              </w:rPr>
            </w:pPr>
            <w:r w:rsidRPr="004A348A">
              <w:rPr>
                <w:rFonts w:eastAsia="Calibri" w:cs="Times New Roman"/>
                <w:color w:val="000000"/>
                <w:szCs w:val="26"/>
              </w:rPr>
              <w:t xml:space="preserve">Протокол печати </w:t>
            </w:r>
            <w:r>
              <w:rPr>
                <w:rFonts w:eastAsia="Calibri" w:cs="Times New Roman"/>
                <w:color w:val="000000"/>
                <w:szCs w:val="26"/>
              </w:rPr>
              <w:t>полных комплектов ЭМ</w:t>
            </w:r>
            <w:r w:rsidRPr="004A348A">
              <w:rPr>
                <w:rFonts w:eastAsia="Calibri" w:cs="Times New Roman"/>
                <w:color w:val="000000"/>
                <w:szCs w:val="26"/>
              </w:rPr>
              <w:t xml:space="preserve"> в аудитории </w:t>
            </w:r>
          </w:p>
        </w:tc>
        <w:tc>
          <w:tcPr>
            <w:tcW w:w="2575" w:type="dxa"/>
            <w:tcBorders>
              <w:top w:val="nil"/>
              <w:left w:val="nil"/>
              <w:bottom w:val="single" w:sz="8" w:space="0" w:color="auto"/>
              <w:right w:val="single" w:sz="8" w:space="0" w:color="auto"/>
            </w:tcBorders>
          </w:tcPr>
          <w:p w14:paraId="06811A6A" w14:textId="77777777" w:rsidR="007577AC" w:rsidRPr="004A348A" w:rsidRDefault="007577AC" w:rsidP="00E30EA5">
            <w:pPr>
              <w:tabs>
                <w:tab w:val="left" w:pos="4395"/>
              </w:tabs>
              <w:spacing w:line="240" w:lineRule="auto"/>
              <w:ind w:hanging="23"/>
              <w:rPr>
                <w:rFonts w:eastAsia="Calibri" w:cs="Times New Roman"/>
                <w:color w:val="000000"/>
                <w:szCs w:val="26"/>
              </w:rPr>
            </w:pPr>
            <w:r>
              <w:rPr>
                <w:rFonts w:eastAsia="Calibri" w:cs="Times New Roman"/>
                <w:color w:val="000000"/>
                <w:szCs w:val="26"/>
              </w:rPr>
              <w:t>Технический специалист ППЭ</w:t>
            </w:r>
          </w:p>
        </w:tc>
        <w:tc>
          <w:tcPr>
            <w:tcW w:w="2575" w:type="dxa"/>
            <w:tcBorders>
              <w:top w:val="nil"/>
              <w:left w:val="nil"/>
              <w:bottom w:val="single" w:sz="8" w:space="0" w:color="auto"/>
              <w:right w:val="single" w:sz="8" w:space="0" w:color="auto"/>
            </w:tcBorders>
          </w:tcPr>
          <w:p w14:paraId="21DF1549" w14:textId="77777777" w:rsidR="007577AC" w:rsidRPr="004A348A" w:rsidRDefault="007577AC" w:rsidP="00E30EA5">
            <w:pPr>
              <w:tabs>
                <w:tab w:val="left" w:pos="4395"/>
              </w:tabs>
              <w:spacing w:line="240" w:lineRule="auto"/>
              <w:ind w:firstLine="0"/>
              <w:rPr>
                <w:rFonts w:eastAsia="Calibri" w:cs="Times New Roman"/>
                <w:color w:val="000000"/>
                <w:szCs w:val="26"/>
              </w:rPr>
            </w:pPr>
            <w:r>
              <w:rPr>
                <w:rFonts w:eastAsia="Calibri" w:cs="Times New Roman"/>
                <w:color w:val="000000"/>
                <w:szCs w:val="26"/>
              </w:rPr>
              <w:t xml:space="preserve">В ППЭ из ПО </w:t>
            </w:r>
          </w:p>
        </w:tc>
      </w:tr>
      <w:tr w:rsidR="007577AC" w:rsidRPr="004A348A" w14:paraId="5BB72707" w14:textId="77777777" w:rsidTr="009A4B53">
        <w:trPr>
          <w:trHeight w:val="300"/>
        </w:trPr>
        <w:tc>
          <w:tcPr>
            <w:tcW w:w="557"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14:paraId="6DAD4953" w14:textId="77777777" w:rsidR="007577AC" w:rsidRPr="006A4B8D" w:rsidRDefault="007577AC" w:rsidP="009A4B53">
            <w:pPr>
              <w:pStyle w:val="a3"/>
              <w:numPr>
                <w:ilvl w:val="0"/>
                <w:numId w:val="37"/>
              </w:numPr>
              <w:tabs>
                <w:tab w:val="clear" w:pos="1134"/>
                <w:tab w:val="left" w:pos="4395"/>
              </w:tabs>
              <w:spacing w:line="240" w:lineRule="auto"/>
              <w:ind w:left="0" w:right="34" w:firstLine="0"/>
              <w:jc w:val="center"/>
              <w:rPr>
                <w:rFonts w:eastAsia="Calibri" w:cs="Times New Roman"/>
                <w:color w:val="000000"/>
                <w:szCs w:val="26"/>
              </w:rPr>
            </w:pPr>
          </w:p>
        </w:tc>
        <w:tc>
          <w:tcPr>
            <w:tcW w:w="1985" w:type="dxa"/>
            <w:tcBorders>
              <w:top w:val="nil"/>
              <w:left w:val="nil"/>
              <w:bottom w:val="single" w:sz="4" w:space="0" w:color="auto"/>
              <w:right w:val="single" w:sz="8" w:space="0" w:color="auto"/>
            </w:tcBorders>
            <w:tcMar>
              <w:top w:w="0" w:type="dxa"/>
              <w:left w:w="108" w:type="dxa"/>
              <w:bottom w:w="0" w:type="dxa"/>
              <w:right w:w="108" w:type="dxa"/>
            </w:tcMar>
            <w:vAlign w:val="center"/>
          </w:tcPr>
          <w:p w14:paraId="2BE2DF84" w14:textId="77777777" w:rsidR="007577AC" w:rsidRDefault="007577AC" w:rsidP="00E30EA5">
            <w:pPr>
              <w:tabs>
                <w:tab w:val="left" w:pos="4395"/>
              </w:tabs>
              <w:spacing w:line="240" w:lineRule="auto"/>
              <w:ind w:firstLine="0"/>
              <w:rPr>
                <w:rFonts w:eastAsia="Calibri" w:cs="Times New Roman"/>
                <w:color w:val="000000"/>
                <w:szCs w:val="26"/>
              </w:rPr>
            </w:pPr>
            <w:r>
              <w:rPr>
                <w:rFonts w:eastAsia="Calibri" w:cs="Times New Roman"/>
                <w:color w:val="000000"/>
                <w:szCs w:val="26"/>
              </w:rPr>
              <w:t>ППЭ-23-01</w:t>
            </w:r>
          </w:p>
        </w:tc>
        <w:tc>
          <w:tcPr>
            <w:tcW w:w="5953" w:type="dxa"/>
            <w:tcBorders>
              <w:top w:val="nil"/>
              <w:left w:val="nil"/>
              <w:bottom w:val="single" w:sz="4" w:space="0" w:color="auto"/>
              <w:right w:val="single" w:sz="8" w:space="0" w:color="auto"/>
            </w:tcBorders>
            <w:tcMar>
              <w:top w:w="0" w:type="dxa"/>
              <w:left w:w="108" w:type="dxa"/>
              <w:bottom w:w="0" w:type="dxa"/>
              <w:right w:w="108" w:type="dxa"/>
            </w:tcMar>
            <w:vAlign w:val="center"/>
          </w:tcPr>
          <w:p w14:paraId="39A58B78" w14:textId="77777777" w:rsidR="007577AC" w:rsidRPr="004A348A" w:rsidRDefault="007577AC" w:rsidP="00E30EA5">
            <w:pPr>
              <w:tabs>
                <w:tab w:val="left" w:pos="4395"/>
              </w:tabs>
              <w:spacing w:line="240" w:lineRule="auto"/>
              <w:ind w:firstLine="0"/>
              <w:rPr>
                <w:rFonts w:eastAsia="Calibri" w:cs="Times New Roman"/>
                <w:color w:val="000000"/>
                <w:szCs w:val="26"/>
              </w:rPr>
            </w:pPr>
            <w:r>
              <w:rPr>
                <w:rFonts w:eastAsia="Calibri" w:cs="Times New Roman"/>
                <w:color w:val="000000"/>
                <w:szCs w:val="26"/>
              </w:rPr>
              <w:t>Протокол использования станции печати в аудитории ППЭ</w:t>
            </w:r>
          </w:p>
        </w:tc>
        <w:tc>
          <w:tcPr>
            <w:tcW w:w="2575" w:type="dxa"/>
            <w:tcBorders>
              <w:top w:val="nil"/>
              <w:left w:val="nil"/>
              <w:bottom w:val="single" w:sz="8" w:space="0" w:color="auto"/>
              <w:right w:val="single" w:sz="8" w:space="0" w:color="auto"/>
            </w:tcBorders>
          </w:tcPr>
          <w:p w14:paraId="1EE43D22" w14:textId="77777777" w:rsidR="007577AC" w:rsidRPr="004A348A" w:rsidRDefault="007577AC" w:rsidP="00E30EA5">
            <w:pPr>
              <w:tabs>
                <w:tab w:val="left" w:pos="4395"/>
              </w:tabs>
              <w:spacing w:line="240" w:lineRule="auto"/>
              <w:ind w:hanging="23"/>
              <w:rPr>
                <w:rFonts w:eastAsia="Calibri" w:cs="Times New Roman"/>
                <w:color w:val="000000"/>
                <w:szCs w:val="26"/>
              </w:rPr>
            </w:pPr>
            <w:r>
              <w:rPr>
                <w:rFonts w:eastAsia="Calibri" w:cs="Times New Roman"/>
                <w:color w:val="000000"/>
                <w:szCs w:val="26"/>
              </w:rPr>
              <w:t>Технический специалист ППЭ</w:t>
            </w:r>
          </w:p>
        </w:tc>
        <w:tc>
          <w:tcPr>
            <w:tcW w:w="2575" w:type="dxa"/>
            <w:tcBorders>
              <w:top w:val="nil"/>
              <w:left w:val="nil"/>
              <w:bottom w:val="single" w:sz="8" w:space="0" w:color="auto"/>
              <w:right w:val="single" w:sz="8" w:space="0" w:color="auto"/>
            </w:tcBorders>
          </w:tcPr>
          <w:p w14:paraId="350A0038" w14:textId="77777777" w:rsidR="007577AC" w:rsidRPr="004A348A" w:rsidRDefault="007577AC" w:rsidP="00E30EA5">
            <w:pPr>
              <w:tabs>
                <w:tab w:val="left" w:pos="4395"/>
              </w:tabs>
              <w:spacing w:line="240" w:lineRule="auto"/>
              <w:ind w:firstLine="0"/>
              <w:rPr>
                <w:rFonts w:eastAsia="Calibri" w:cs="Times New Roman"/>
                <w:color w:val="000000"/>
                <w:szCs w:val="26"/>
              </w:rPr>
            </w:pPr>
            <w:r>
              <w:rPr>
                <w:rFonts w:eastAsia="Calibri" w:cs="Times New Roman"/>
                <w:color w:val="000000"/>
                <w:szCs w:val="26"/>
              </w:rPr>
              <w:t xml:space="preserve">В ППЭ из ПО </w:t>
            </w:r>
          </w:p>
        </w:tc>
      </w:tr>
      <w:tr w:rsidR="007577AC" w:rsidRPr="004A348A" w14:paraId="359D5B1C" w14:textId="77777777" w:rsidTr="009A4B53">
        <w:trPr>
          <w:trHeight w:val="300"/>
        </w:trPr>
        <w:tc>
          <w:tcPr>
            <w:tcW w:w="557"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14:paraId="1C612AB6" w14:textId="77777777" w:rsidR="007577AC" w:rsidRPr="006A4B8D" w:rsidRDefault="007577AC" w:rsidP="009A4B53">
            <w:pPr>
              <w:pStyle w:val="a3"/>
              <w:numPr>
                <w:ilvl w:val="0"/>
                <w:numId w:val="37"/>
              </w:numPr>
              <w:tabs>
                <w:tab w:val="clear" w:pos="1134"/>
                <w:tab w:val="left" w:pos="4395"/>
              </w:tabs>
              <w:spacing w:line="240" w:lineRule="auto"/>
              <w:ind w:left="0" w:right="34" w:firstLine="0"/>
              <w:jc w:val="center"/>
              <w:rPr>
                <w:rFonts w:eastAsia="Calibri" w:cs="Times New Roman"/>
                <w:color w:val="000000"/>
                <w:szCs w:val="26"/>
              </w:rPr>
            </w:pPr>
          </w:p>
        </w:tc>
        <w:tc>
          <w:tcPr>
            <w:tcW w:w="1985" w:type="dxa"/>
            <w:tcBorders>
              <w:top w:val="nil"/>
              <w:left w:val="nil"/>
              <w:bottom w:val="single" w:sz="4" w:space="0" w:color="auto"/>
              <w:right w:val="single" w:sz="8" w:space="0" w:color="auto"/>
            </w:tcBorders>
            <w:tcMar>
              <w:top w:w="0" w:type="dxa"/>
              <w:left w:w="108" w:type="dxa"/>
              <w:bottom w:w="0" w:type="dxa"/>
              <w:right w:w="108" w:type="dxa"/>
            </w:tcMar>
            <w:vAlign w:val="center"/>
          </w:tcPr>
          <w:p w14:paraId="56B0428F" w14:textId="77777777" w:rsidR="007577AC" w:rsidRPr="00D8351A" w:rsidRDefault="007577AC" w:rsidP="00E30EA5">
            <w:pPr>
              <w:tabs>
                <w:tab w:val="left" w:pos="4395"/>
              </w:tabs>
              <w:spacing w:line="240" w:lineRule="auto"/>
              <w:ind w:firstLine="0"/>
              <w:rPr>
                <w:rFonts w:eastAsia="Calibri" w:cs="Times New Roman"/>
                <w:color w:val="000000"/>
                <w:szCs w:val="26"/>
              </w:rPr>
            </w:pPr>
            <w:r>
              <w:rPr>
                <w:rFonts w:eastAsia="Calibri" w:cs="Times New Roman"/>
                <w:color w:val="000000"/>
                <w:szCs w:val="26"/>
              </w:rPr>
              <w:t>Протокол создания аудионосителя</w:t>
            </w:r>
          </w:p>
        </w:tc>
        <w:tc>
          <w:tcPr>
            <w:tcW w:w="5953" w:type="dxa"/>
            <w:tcBorders>
              <w:top w:val="nil"/>
              <w:left w:val="nil"/>
              <w:bottom w:val="single" w:sz="4" w:space="0" w:color="auto"/>
              <w:right w:val="single" w:sz="8" w:space="0" w:color="auto"/>
            </w:tcBorders>
            <w:tcMar>
              <w:top w:w="0" w:type="dxa"/>
              <w:left w:w="108" w:type="dxa"/>
              <w:bottom w:w="0" w:type="dxa"/>
              <w:right w:w="108" w:type="dxa"/>
            </w:tcMar>
            <w:vAlign w:val="center"/>
          </w:tcPr>
          <w:p w14:paraId="42F65BDD" w14:textId="77777777" w:rsidR="007577AC" w:rsidRPr="004A348A" w:rsidRDefault="007577AC" w:rsidP="00E30EA5">
            <w:pPr>
              <w:tabs>
                <w:tab w:val="left" w:pos="4395"/>
              </w:tabs>
              <w:spacing w:line="240" w:lineRule="auto"/>
              <w:ind w:firstLine="0"/>
              <w:rPr>
                <w:rFonts w:eastAsia="Calibri" w:cs="Times New Roman"/>
                <w:color w:val="000000"/>
                <w:szCs w:val="26"/>
              </w:rPr>
            </w:pPr>
            <w:r>
              <w:rPr>
                <w:rFonts w:eastAsia="Calibri" w:cs="Times New Roman"/>
                <w:color w:val="000000"/>
                <w:szCs w:val="26"/>
              </w:rPr>
              <w:t>Протокол создания аудионосителя ППЭ при проведении устной части ЕГЭ по иностранным языкам</w:t>
            </w:r>
          </w:p>
        </w:tc>
        <w:tc>
          <w:tcPr>
            <w:tcW w:w="2575" w:type="dxa"/>
            <w:tcBorders>
              <w:top w:val="nil"/>
              <w:left w:val="nil"/>
              <w:bottom w:val="single" w:sz="8" w:space="0" w:color="auto"/>
              <w:right w:val="single" w:sz="8" w:space="0" w:color="auto"/>
            </w:tcBorders>
          </w:tcPr>
          <w:p w14:paraId="002F070E" w14:textId="77777777" w:rsidR="007577AC" w:rsidRPr="004A348A" w:rsidRDefault="007577AC" w:rsidP="00E30EA5">
            <w:pPr>
              <w:tabs>
                <w:tab w:val="left" w:pos="4395"/>
              </w:tabs>
              <w:spacing w:line="240" w:lineRule="auto"/>
              <w:ind w:hanging="23"/>
              <w:rPr>
                <w:rFonts w:eastAsia="Calibri" w:cs="Times New Roman"/>
                <w:color w:val="000000"/>
                <w:szCs w:val="26"/>
              </w:rPr>
            </w:pPr>
            <w:r>
              <w:rPr>
                <w:rFonts w:eastAsia="Calibri" w:cs="Times New Roman"/>
                <w:color w:val="000000"/>
                <w:szCs w:val="26"/>
              </w:rPr>
              <w:t>Технический специалист ППЭ</w:t>
            </w:r>
          </w:p>
        </w:tc>
        <w:tc>
          <w:tcPr>
            <w:tcW w:w="2575" w:type="dxa"/>
            <w:tcBorders>
              <w:top w:val="nil"/>
              <w:left w:val="nil"/>
              <w:bottom w:val="single" w:sz="8" w:space="0" w:color="auto"/>
              <w:right w:val="single" w:sz="8" w:space="0" w:color="auto"/>
            </w:tcBorders>
          </w:tcPr>
          <w:p w14:paraId="272E486E" w14:textId="77777777" w:rsidR="007577AC" w:rsidRPr="004A348A" w:rsidRDefault="007577AC" w:rsidP="00E30EA5">
            <w:pPr>
              <w:tabs>
                <w:tab w:val="left" w:pos="4395"/>
              </w:tabs>
              <w:spacing w:line="240" w:lineRule="auto"/>
              <w:ind w:firstLine="0"/>
              <w:rPr>
                <w:rFonts w:eastAsia="Calibri" w:cs="Times New Roman"/>
                <w:color w:val="000000"/>
                <w:szCs w:val="26"/>
              </w:rPr>
            </w:pPr>
            <w:r>
              <w:rPr>
                <w:rFonts w:eastAsia="Calibri" w:cs="Times New Roman"/>
                <w:color w:val="000000"/>
                <w:szCs w:val="26"/>
              </w:rPr>
              <w:t xml:space="preserve">В ППЭ из ПО </w:t>
            </w:r>
          </w:p>
        </w:tc>
      </w:tr>
      <w:tr w:rsidR="007577AC" w:rsidRPr="004A348A" w14:paraId="4EB4E7EF" w14:textId="77777777" w:rsidTr="009A4B53">
        <w:trPr>
          <w:trHeight w:val="300"/>
        </w:trPr>
        <w:tc>
          <w:tcPr>
            <w:tcW w:w="557"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14:paraId="70BD1D68" w14:textId="77777777" w:rsidR="007577AC" w:rsidRPr="006A4B8D" w:rsidRDefault="007577AC" w:rsidP="009A4B53">
            <w:pPr>
              <w:pStyle w:val="a3"/>
              <w:numPr>
                <w:ilvl w:val="0"/>
                <w:numId w:val="37"/>
              </w:numPr>
              <w:tabs>
                <w:tab w:val="clear" w:pos="1134"/>
                <w:tab w:val="left" w:pos="4395"/>
              </w:tabs>
              <w:spacing w:line="240" w:lineRule="auto"/>
              <w:ind w:left="0" w:right="34" w:firstLine="0"/>
              <w:jc w:val="center"/>
              <w:rPr>
                <w:rFonts w:eastAsia="Calibri" w:cs="Times New Roman"/>
                <w:color w:val="000000"/>
                <w:szCs w:val="26"/>
              </w:rPr>
            </w:pPr>
          </w:p>
        </w:tc>
        <w:tc>
          <w:tcPr>
            <w:tcW w:w="1985" w:type="dxa"/>
            <w:tcBorders>
              <w:top w:val="nil"/>
              <w:left w:val="nil"/>
              <w:bottom w:val="single" w:sz="4" w:space="0" w:color="auto"/>
              <w:right w:val="single" w:sz="8" w:space="0" w:color="auto"/>
            </w:tcBorders>
            <w:tcMar>
              <w:top w:w="0" w:type="dxa"/>
              <w:left w:w="108" w:type="dxa"/>
              <w:bottom w:w="0" w:type="dxa"/>
              <w:right w:w="108" w:type="dxa"/>
            </w:tcMar>
            <w:vAlign w:val="center"/>
          </w:tcPr>
          <w:p w14:paraId="221E0FA0" w14:textId="77777777" w:rsidR="007577AC" w:rsidRDefault="007577AC" w:rsidP="00E30EA5">
            <w:pPr>
              <w:tabs>
                <w:tab w:val="left" w:pos="4395"/>
              </w:tabs>
              <w:spacing w:line="240" w:lineRule="auto"/>
              <w:ind w:firstLine="0"/>
              <w:rPr>
                <w:rFonts w:eastAsia="Calibri" w:cs="Times New Roman"/>
                <w:color w:val="000000"/>
                <w:szCs w:val="26"/>
              </w:rPr>
            </w:pPr>
            <w:r>
              <w:rPr>
                <w:rFonts w:eastAsia="Calibri" w:cs="Times New Roman"/>
                <w:color w:val="000000"/>
                <w:szCs w:val="26"/>
              </w:rPr>
              <w:t>Сопроводительный бланк к носителю аудиозаписей</w:t>
            </w:r>
          </w:p>
        </w:tc>
        <w:tc>
          <w:tcPr>
            <w:tcW w:w="5953" w:type="dxa"/>
            <w:tcBorders>
              <w:top w:val="nil"/>
              <w:left w:val="nil"/>
              <w:bottom w:val="single" w:sz="4" w:space="0" w:color="auto"/>
              <w:right w:val="single" w:sz="8" w:space="0" w:color="auto"/>
            </w:tcBorders>
            <w:tcMar>
              <w:top w:w="0" w:type="dxa"/>
              <w:left w:w="108" w:type="dxa"/>
              <w:bottom w:w="0" w:type="dxa"/>
              <w:right w:w="108" w:type="dxa"/>
            </w:tcMar>
            <w:vAlign w:val="center"/>
          </w:tcPr>
          <w:p w14:paraId="764A35E1" w14:textId="77777777" w:rsidR="007577AC" w:rsidRPr="004A348A" w:rsidRDefault="007577AC" w:rsidP="00E30EA5">
            <w:pPr>
              <w:tabs>
                <w:tab w:val="left" w:pos="4395"/>
              </w:tabs>
              <w:spacing w:line="240" w:lineRule="auto"/>
              <w:ind w:firstLine="0"/>
              <w:rPr>
                <w:rFonts w:eastAsia="Calibri" w:cs="Times New Roman"/>
                <w:color w:val="000000"/>
                <w:szCs w:val="26"/>
              </w:rPr>
            </w:pPr>
            <w:r>
              <w:rPr>
                <w:rFonts w:eastAsia="Calibri" w:cs="Times New Roman"/>
                <w:color w:val="000000"/>
                <w:szCs w:val="26"/>
              </w:rPr>
              <w:t>Сопроводительный бланк к носителю аудиозаписей ответов участников ЕГЭ по иностранному языку в устной форме</w:t>
            </w:r>
          </w:p>
        </w:tc>
        <w:tc>
          <w:tcPr>
            <w:tcW w:w="2575" w:type="dxa"/>
            <w:tcBorders>
              <w:top w:val="nil"/>
              <w:left w:val="nil"/>
              <w:bottom w:val="single" w:sz="8" w:space="0" w:color="auto"/>
              <w:right w:val="single" w:sz="8" w:space="0" w:color="auto"/>
            </w:tcBorders>
          </w:tcPr>
          <w:p w14:paraId="1801E0E4" w14:textId="77777777" w:rsidR="007577AC" w:rsidRPr="004A348A" w:rsidRDefault="007577AC" w:rsidP="00E30EA5">
            <w:pPr>
              <w:tabs>
                <w:tab w:val="left" w:pos="4395"/>
              </w:tabs>
              <w:spacing w:line="240" w:lineRule="auto"/>
              <w:ind w:hanging="23"/>
              <w:rPr>
                <w:rFonts w:eastAsia="Calibri" w:cs="Times New Roman"/>
                <w:color w:val="000000"/>
                <w:szCs w:val="26"/>
              </w:rPr>
            </w:pPr>
            <w:r>
              <w:rPr>
                <w:rFonts w:eastAsia="Calibri" w:cs="Times New Roman"/>
                <w:color w:val="000000"/>
                <w:szCs w:val="26"/>
              </w:rPr>
              <w:t>Технический специалист ППЭ</w:t>
            </w:r>
          </w:p>
        </w:tc>
        <w:tc>
          <w:tcPr>
            <w:tcW w:w="2575" w:type="dxa"/>
            <w:tcBorders>
              <w:top w:val="nil"/>
              <w:left w:val="nil"/>
              <w:bottom w:val="single" w:sz="8" w:space="0" w:color="auto"/>
              <w:right w:val="single" w:sz="8" w:space="0" w:color="auto"/>
            </w:tcBorders>
          </w:tcPr>
          <w:p w14:paraId="1B1D50E3" w14:textId="77777777" w:rsidR="007577AC" w:rsidRPr="004A348A" w:rsidRDefault="007577AC" w:rsidP="00E30EA5">
            <w:pPr>
              <w:tabs>
                <w:tab w:val="left" w:pos="4395"/>
              </w:tabs>
              <w:spacing w:line="240" w:lineRule="auto"/>
              <w:ind w:firstLine="0"/>
              <w:rPr>
                <w:rFonts w:eastAsia="Calibri" w:cs="Times New Roman"/>
                <w:color w:val="000000"/>
                <w:szCs w:val="26"/>
              </w:rPr>
            </w:pPr>
            <w:r>
              <w:rPr>
                <w:rFonts w:eastAsia="Calibri" w:cs="Times New Roman"/>
                <w:color w:val="000000"/>
                <w:szCs w:val="26"/>
              </w:rPr>
              <w:t xml:space="preserve">В ППЭ из ПО </w:t>
            </w:r>
          </w:p>
        </w:tc>
      </w:tr>
      <w:tr w:rsidR="005929E1" w:rsidRPr="004A348A" w14:paraId="75BFE0BB" w14:textId="77777777" w:rsidTr="009A4B53">
        <w:trPr>
          <w:trHeight w:val="300"/>
        </w:trPr>
        <w:tc>
          <w:tcPr>
            <w:tcW w:w="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D32A301" w14:textId="77777777" w:rsidR="005929E1" w:rsidRPr="006A4B8D" w:rsidRDefault="005929E1" w:rsidP="009A4B53">
            <w:pPr>
              <w:pStyle w:val="a3"/>
              <w:numPr>
                <w:ilvl w:val="0"/>
                <w:numId w:val="37"/>
              </w:numPr>
              <w:tabs>
                <w:tab w:val="clear" w:pos="1134"/>
                <w:tab w:val="left" w:pos="4395"/>
              </w:tabs>
              <w:spacing w:line="240" w:lineRule="auto"/>
              <w:ind w:left="0" w:right="34" w:firstLine="0"/>
              <w:jc w:val="center"/>
              <w:rPr>
                <w:rFonts w:eastAsia="Calibri" w:cs="Times New Roman"/>
                <w:color w:val="000000"/>
                <w:szCs w:val="26"/>
              </w:rPr>
            </w:pP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AA41568" w14:textId="77777777" w:rsidR="005929E1" w:rsidRDefault="005929E1" w:rsidP="00E30EA5">
            <w:pPr>
              <w:tabs>
                <w:tab w:val="left" w:pos="4395"/>
              </w:tabs>
              <w:spacing w:line="240" w:lineRule="auto"/>
              <w:ind w:firstLine="0"/>
              <w:rPr>
                <w:rFonts w:eastAsia="Calibri" w:cs="Times New Roman"/>
                <w:color w:val="000000"/>
                <w:szCs w:val="26"/>
              </w:rPr>
            </w:pPr>
            <w:r>
              <w:rPr>
                <w:rFonts w:eastAsia="Calibri" w:cs="Times New Roman"/>
                <w:color w:val="000000"/>
                <w:szCs w:val="26"/>
              </w:rPr>
              <w:t>Акт о недопуске</w:t>
            </w:r>
          </w:p>
        </w:tc>
        <w:tc>
          <w:tcPr>
            <w:tcW w:w="59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3D631E4" w14:textId="77777777" w:rsidR="005929E1" w:rsidRPr="004A348A" w:rsidRDefault="005929E1" w:rsidP="00E30EA5">
            <w:pPr>
              <w:tabs>
                <w:tab w:val="left" w:pos="4395"/>
              </w:tabs>
              <w:spacing w:line="240" w:lineRule="auto"/>
              <w:ind w:firstLine="0"/>
              <w:rPr>
                <w:rFonts w:eastAsia="Calibri" w:cs="Times New Roman"/>
                <w:color w:val="000000"/>
                <w:szCs w:val="26"/>
              </w:rPr>
            </w:pPr>
            <w:r>
              <w:rPr>
                <w:rFonts w:eastAsia="Calibri" w:cs="Times New Roman"/>
                <w:color w:val="000000"/>
                <w:szCs w:val="26"/>
              </w:rPr>
              <w:t>Акт о недопуске участника ГИА в ППЭ</w:t>
            </w:r>
          </w:p>
        </w:tc>
        <w:tc>
          <w:tcPr>
            <w:tcW w:w="2575" w:type="dxa"/>
            <w:tcBorders>
              <w:top w:val="single" w:sz="4" w:space="0" w:color="auto"/>
              <w:left w:val="single" w:sz="4" w:space="0" w:color="auto"/>
              <w:bottom w:val="single" w:sz="4" w:space="0" w:color="auto"/>
              <w:right w:val="single" w:sz="4" w:space="0" w:color="auto"/>
            </w:tcBorders>
          </w:tcPr>
          <w:p w14:paraId="3B44BC03" w14:textId="77777777" w:rsidR="005929E1" w:rsidRDefault="005929E1" w:rsidP="00E30EA5">
            <w:pPr>
              <w:tabs>
                <w:tab w:val="left" w:pos="4395"/>
              </w:tabs>
              <w:ind w:hanging="23"/>
            </w:pPr>
            <w:r w:rsidRPr="00126155">
              <w:rPr>
                <w:rFonts w:eastAsia="Calibri" w:cs="Times New Roman"/>
                <w:color w:val="000000"/>
                <w:szCs w:val="26"/>
              </w:rPr>
              <w:t>Руководитель ППЭ</w:t>
            </w:r>
          </w:p>
        </w:tc>
        <w:tc>
          <w:tcPr>
            <w:tcW w:w="2575" w:type="dxa"/>
            <w:tcBorders>
              <w:top w:val="single" w:sz="4" w:space="0" w:color="auto"/>
              <w:left w:val="single" w:sz="4" w:space="0" w:color="auto"/>
              <w:bottom w:val="single" w:sz="4" w:space="0" w:color="auto"/>
              <w:right w:val="single" w:sz="4" w:space="0" w:color="auto"/>
            </w:tcBorders>
          </w:tcPr>
          <w:p w14:paraId="56EDA42B" w14:textId="7AF1A5DB" w:rsidR="005929E1" w:rsidRPr="00173A42" w:rsidRDefault="005929E1" w:rsidP="00E30EA5">
            <w:pPr>
              <w:tabs>
                <w:tab w:val="left" w:pos="4395"/>
              </w:tabs>
              <w:spacing w:line="240" w:lineRule="auto"/>
              <w:ind w:firstLine="0"/>
              <w:rPr>
                <w:rFonts w:eastAsia="Calibri" w:cs="Times New Roman"/>
                <w:color w:val="000000"/>
                <w:szCs w:val="26"/>
              </w:rPr>
            </w:pPr>
            <w:r>
              <w:rPr>
                <w:rFonts w:eastAsia="Calibri" w:cs="Times New Roman"/>
                <w:color w:val="000000"/>
                <w:szCs w:val="26"/>
              </w:rPr>
              <w:t xml:space="preserve">В ППЭ с сайта </w:t>
            </w:r>
            <w:r>
              <w:rPr>
                <w:rFonts w:eastAsia="Calibri" w:cs="Times New Roman"/>
                <w:color w:val="000000"/>
                <w:szCs w:val="26"/>
                <w:lang w:val="en-US"/>
              </w:rPr>
              <w:t>ege</w:t>
            </w:r>
            <w:r>
              <w:rPr>
                <w:rFonts w:eastAsia="Calibri" w:cs="Times New Roman"/>
                <w:color w:val="000000"/>
                <w:szCs w:val="26"/>
              </w:rPr>
              <w:t>.</w:t>
            </w:r>
            <w:r>
              <w:rPr>
                <w:rFonts w:eastAsia="Calibri" w:cs="Times New Roman"/>
                <w:color w:val="000000"/>
                <w:szCs w:val="26"/>
                <w:lang w:val="en-US"/>
              </w:rPr>
              <w:t>spb</w:t>
            </w:r>
            <w:r>
              <w:rPr>
                <w:rFonts w:eastAsia="Calibri" w:cs="Times New Roman"/>
                <w:color w:val="000000"/>
                <w:szCs w:val="26"/>
              </w:rPr>
              <w:t>.</w:t>
            </w:r>
            <w:r>
              <w:rPr>
                <w:rFonts w:eastAsia="Calibri" w:cs="Times New Roman"/>
                <w:color w:val="000000"/>
                <w:szCs w:val="26"/>
                <w:lang w:val="en-US"/>
              </w:rPr>
              <w:t>ru</w:t>
            </w:r>
            <w:r>
              <w:rPr>
                <w:rFonts w:eastAsia="Calibri" w:cs="Times New Roman"/>
                <w:color w:val="000000"/>
                <w:szCs w:val="26"/>
              </w:rPr>
              <w:t xml:space="preserve"> (образец Сборника форм)</w:t>
            </w:r>
          </w:p>
        </w:tc>
      </w:tr>
      <w:tr w:rsidR="005929E1" w:rsidRPr="004A348A" w14:paraId="647234A2" w14:textId="77777777" w:rsidTr="009A4B53">
        <w:trPr>
          <w:trHeight w:val="300"/>
        </w:trPr>
        <w:tc>
          <w:tcPr>
            <w:tcW w:w="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D1D6157" w14:textId="77777777" w:rsidR="005929E1" w:rsidRPr="006A4B8D" w:rsidRDefault="005929E1" w:rsidP="009A4B53">
            <w:pPr>
              <w:pStyle w:val="a3"/>
              <w:numPr>
                <w:ilvl w:val="0"/>
                <w:numId w:val="37"/>
              </w:numPr>
              <w:tabs>
                <w:tab w:val="clear" w:pos="1134"/>
                <w:tab w:val="left" w:pos="4395"/>
              </w:tabs>
              <w:spacing w:line="240" w:lineRule="auto"/>
              <w:ind w:left="0" w:right="34" w:firstLine="0"/>
              <w:jc w:val="center"/>
              <w:rPr>
                <w:rFonts w:eastAsia="Calibri" w:cs="Times New Roman"/>
                <w:color w:val="000000"/>
                <w:szCs w:val="26"/>
              </w:rPr>
            </w:pP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2C26BD" w14:textId="77777777" w:rsidR="005929E1" w:rsidRDefault="005929E1" w:rsidP="00E30EA5">
            <w:pPr>
              <w:tabs>
                <w:tab w:val="left" w:pos="4395"/>
              </w:tabs>
              <w:spacing w:line="240" w:lineRule="auto"/>
              <w:ind w:firstLine="0"/>
              <w:rPr>
                <w:rFonts w:eastAsia="Calibri" w:cs="Times New Roman"/>
                <w:color w:val="000000"/>
                <w:szCs w:val="26"/>
              </w:rPr>
            </w:pPr>
            <w:r>
              <w:rPr>
                <w:rFonts w:eastAsia="Calibri" w:cs="Times New Roman"/>
                <w:color w:val="000000"/>
                <w:szCs w:val="26"/>
              </w:rPr>
              <w:t>Уведомление КО</w:t>
            </w:r>
          </w:p>
        </w:tc>
        <w:tc>
          <w:tcPr>
            <w:tcW w:w="59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7D6FC38" w14:textId="77777777" w:rsidR="005929E1" w:rsidRPr="004A348A" w:rsidRDefault="005929E1" w:rsidP="00E30EA5">
            <w:pPr>
              <w:tabs>
                <w:tab w:val="left" w:pos="4395"/>
              </w:tabs>
              <w:spacing w:line="240" w:lineRule="auto"/>
              <w:ind w:firstLine="0"/>
              <w:rPr>
                <w:rFonts w:eastAsia="Calibri" w:cs="Times New Roman"/>
                <w:color w:val="000000"/>
                <w:szCs w:val="26"/>
              </w:rPr>
            </w:pPr>
            <w:r>
              <w:rPr>
                <w:rFonts w:eastAsia="Calibri" w:cs="Times New Roman"/>
                <w:color w:val="000000"/>
                <w:szCs w:val="26"/>
              </w:rPr>
              <w:t xml:space="preserve">Уведомление Комитета по образованию о явке в КО участников, удаленных с экзамена </w:t>
            </w:r>
          </w:p>
        </w:tc>
        <w:tc>
          <w:tcPr>
            <w:tcW w:w="2575" w:type="dxa"/>
            <w:tcBorders>
              <w:top w:val="single" w:sz="4" w:space="0" w:color="auto"/>
              <w:left w:val="single" w:sz="4" w:space="0" w:color="auto"/>
              <w:bottom w:val="single" w:sz="4" w:space="0" w:color="auto"/>
              <w:right w:val="single" w:sz="4" w:space="0" w:color="auto"/>
            </w:tcBorders>
          </w:tcPr>
          <w:p w14:paraId="0D96EF33" w14:textId="77777777" w:rsidR="005929E1" w:rsidRDefault="005929E1" w:rsidP="00E30EA5">
            <w:pPr>
              <w:tabs>
                <w:tab w:val="left" w:pos="4395"/>
              </w:tabs>
              <w:ind w:hanging="23"/>
            </w:pPr>
            <w:r w:rsidRPr="00126155">
              <w:rPr>
                <w:rFonts w:eastAsia="Calibri" w:cs="Times New Roman"/>
                <w:color w:val="000000"/>
                <w:szCs w:val="26"/>
              </w:rPr>
              <w:t>Руководитель ППЭ</w:t>
            </w:r>
          </w:p>
        </w:tc>
        <w:tc>
          <w:tcPr>
            <w:tcW w:w="2575" w:type="dxa"/>
            <w:tcBorders>
              <w:top w:val="single" w:sz="4" w:space="0" w:color="auto"/>
              <w:left w:val="single" w:sz="4" w:space="0" w:color="auto"/>
              <w:bottom w:val="single" w:sz="4" w:space="0" w:color="auto"/>
              <w:right w:val="single" w:sz="4" w:space="0" w:color="auto"/>
            </w:tcBorders>
          </w:tcPr>
          <w:p w14:paraId="72633EEE" w14:textId="4E33091C" w:rsidR="005929E1" w:rsidRDefault="005929E1" w:rsidP="00E30EA5">
            <w:pPr>
              <w:tabs>
                <w:tab w:val="left" w:pos="4395"/>
              </w:tabs>
              <w:spacing w:line="240" w:lineRule="auto"/>
              <w:ind w:firstLine="0"/>
              <w:rPr>
                <w:rFonts w:eastAsia="Calibri" w:cs="Times New Roman"/>
                <w:color w:val="000000"/>
                <w:szCs w:val="26"/>
              </w:rPr>
            </w:pPr>
            <w:r>
              <w:rPr>
                <w:rFonts w:eastAsia="Calibri" w:cs="Times New Roman"/>
                <w:color w:val="000000"/>
                <w:szCs w:val="26"/>
              </w:rPr>
              <w:t xml:space="preserve">В ППЭ с сайта </w:t>
            </w:r>
            <w:r>
              <w:rPr>
                <w:rFonts w:eastAsia="Calibri" w:cs="Times New Roman"/>
                <w:color w:val="000000"/>
                <w:szCs w:val="26"/>
                <w:lang w:val="en-US"/>
              </w:rPr>
              <w:t>ege</w:t>
            </w:r>
            <w:r>
              <w:rPr>
                <w:rFonts w:eastAsia="Calibri" w:cs="Times New Roman"/>
                <w:color w:val="000000"/>
                <w:szCs w:val="26"/>
              </w:rPr>
              <w:t>.</w:t>
            </w:r>
            <w:r>
              <w:rPr>
                <w:rFonts w:eastAsia="Calibri" w:cs="Times New Roman"/>
                <w:color w:val="000000"/>
                <w:szCs w:val="26"/>
                <w:lang w:val="en-US"/>
              </w:rPr>
              <w:t>spb</w:t>
            </w:r>
            <w:r>
              <w:rPr>
                <w:rFonts w:eastAsia="Calibri" w:cs="Times New Roman"/>
                <w:color w:val="000000"/>
                <w:szCs w:val="26"/>
              </w:rPr>
              <w:t>.</w:t>
            </w:r>
            <w:r>
              <w:rPr>
                <w:rFonts w:eastAsia="Calibri" w:cs="Times New Roman"/>
                <w:color w:val="000000"/>
                <w:szCs w:val="26"/>
                <w:lang w:val="en-US"/>
              </w:rPr>
              <w:t>ru</w:t>
            </w:r>
          </w:p>
        </w:tc>
      </w:tr>
      <w:tr w:rsidR="005929E1" w:rsidRPr="004A348A" w14:paraId="6C681AEC" w14:textId="77777777" w:rsidTr="009A4B53">
        <w:trPr>
          <w:trHeight w:val="300"/>
        </w:trPr>
        <w:tc>
          <w:tcPr>
            <w:tcW w:w="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C5A1494" w14:textId="77777777" w:rsidR="005929E1" w:rsidRPr="006A4B8D" w:rsidRDefault="005929E1" w:rsidP="009A4B53">
            <w:pPr>
              <w:pStyle w:val="a3"/>
              <w:numPr>
                <w:ilvl w:val="0"/>
                <w:numId w:val="37"/>
              </w:numPr>
              <w:tabs>
                <w:tab w:val="clear" w:pos="1134"/>
                <w:tab w:val="left" w:pos="4395"/>
              </w:tabs>
              <w:spacing w:line="240" w:lineRule="auto"/>
              <w:ind w:left="0" w:right="34" w:firstLine="0"/>
              <w:jc w:val="center"/>
              <w:rPr>
                <w:rFonts w:eastAsia="Calibri" w:cs="Times New Roman"/>
                <w:color w:val="000000"/>
                <w:szCs w:val="26"/>
              </w:rPr>
            </w:pP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6D4308D" w14:textId="77777777" w:rsidR="005929E1" w:rsidRDefault="005929E1" w:rsidP="00E30EA5">
            <w:pPr>
              <w:tabs>
                <w:tab w:val="left" w:pos="4395"/>
              </w:tabs>
              <w:spacing w:line="240" w:lineRule="auto"/>
              <w:ind w:firstLine="0"/>
              <w:rPr>
                <w:rFonts w:eastAsia="Calibri" w:cs="Times New Roman"/>
                <w:color w:val="000000"/>
                <w:szCs w:val="26"/>
              </w:rPr>
            </w:pPr>
            <w:r>
              <w:rPr>
                <w:rFonts w:eastAsia="Calibri" w:cs="Times New Roman"/>
                <w:color w:val="000000"/>
                <w:szCs w:val="26"/>
              </w:rPr>
              <w:t>Уведомление Конфликтной комиссии</w:t>
            </w:r>
          </w:p>
        </w:tc>
        <w:tc>
          <w:tcPr>
            <w:tcW w:w="59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55799AB" w14:textId="77777777" w:rsidR="005929E1" w:rsidRDefault="005929E1" w:rsidP="00E30EA5">
            <w:pPr>
              <w:tabs>
                <w:tab w:val="left" w:pos="4395"/>
              </w:tabs>
              <w:spacing w:line="240" w:lineRule="auto"/>
              <w:ind w:firstLine="0"/>
              <w:rPr>
                <w:rFonts w:eastAsia="Calibri" w:cs="Times New Roman"/>
                <w:color w:val="000000"/>
                <w:szCs w:val="26"/>
              </w:rPr>
            </w:pPr>
            <w:r>
              <w:rPr>
                <w:rFonts w:eastAsia="Calibri" w:cs="Times New Roman"/>
                <w:color w:val="000000"/>
                <w:szCs w:val="26"/>
              </w:rPr>
              <w:t>Уведомление Конфликтной комиссии о сроках рассмотрения апелляции по процедуре проведения ГИА</w:t>
            </w:r>
          </w:p>
        </w:tc>
        <w:tc>
          <w:tcPr>
            <w:tcW w:w="2575" w:type="dxa"/>
            <w:tcBorders>
              <w:top w:val="single" w:sz="4" w:space="0" w:color="auto"/>
              <w:left w:val="single" w:sz="4" w:space="0" w:color="auto"/>
              <w:bottom w:val="single" w:sz="4" w:space="0" w:color="auto"/>
              <w:right w:val="single" w:sz="4" w:space="0" w:color="auto"/>
            </w:tcBorders>
          </w:tcPr>
          <w:p w14:paraId="4CAF061E" w14:textId="77777777" w:rsidR="005929E1" w:rsidRPr="00126155" w:rsidRDefault="005929E1" w:rsidP="00E30EA5">
            <w:pPr>
              <w:tabs>
                <w:tab w:val="left" w:pos="4395"/>
              </w:tabs>
              <w:ind w:hanging="23"/>
              <w:rPr>
                <w:rFonts w:eastAsia="Calibri" w:cs="Times New Roman"/>
                <w:color w:val="000000"/>
                <w:szCs w:val="26"/>
              </w:rPr>
            </w:pPr>
            <w:r>
              <w:rPr>
                <w:rFonts w:eastAsia="Calibri" w:cs="Times New Roman"/>
                <w:color w:val="000000"/>
                <w:szCs w:val="26"/>
              </w:rPr>
              <w:t>Член ГЭК</w:t>
            </w:r>
          </w:p>
        </w:tc>
        <w:tc>
          <w:tcPr>
            <w:tcW w:w="2575" w:type="dxa"/>
            <w:tcBorders>
              <w:top w:val="single" w:sz="4" w:space="0" w:color="auto"/>
              <w:left w:val="single" w:sz="4" w:space="0" w:color="auto"/>
              <w:bottom w:val="single" w:sz="4" w:space="0" w:color="auto"/>
              <w:right w:val="single" w:sz="4" w:space="0" w:color="auto"/>
            </w:tcBorders>
          </w:tcPr>
          <w:p w14:paraId="718A944C" w14:textId="44F9B807" w:rsidR="005929E1" w:rsidRDefault="005929E1" w:rsidP="00E30EA5">
            <w:pPr>
              <w:tabs>
                <w:tab w:val="left" w:pos="4395"/>
              </w:tabs>
              <w:spacing w:line="240" w:lineRule="auto"/>
              <w:ind w:firstLine="0"/>
              <w:rPr>
                <w:rFonts w:eastAsia="Calibri" w:cs="Times New Roman"/>
                <w:color w:val="000000"/>
                <w:szCs w:val="26"/>
              </w:rPr>
            </w:pPr>
            <w:r>
              <w:rPr>
                <w:rFonts w:eastAsia="Calibri" w:cs="Times New Roman"/>
                <w:color w:val="000000"/>
                <w:szCs w:val="26"/>
              </w:rPr>
              <w:t xml:space="preserve">В ППЭ с сайта </w:t>
            </w:r>
            <w:r>
              <w:rPr>
                <w:rFonts w:eastAsia="Calibri" w:cs="Times New Roman"/>
                <w:color w:val="000000"/>
                <w:szCs w:val="26"/>
                <w:lang w:val="en-US"/>
              </w:rPr>
              <w:t>ege</w:t>
            </w:r>
            <w:r>
              <w:rPr>
                <w:rFonts w:eastAsia="Calibri" w:cs="Times New Roman"/>
                <w:color w:val="000000"/>
                <w:szCs w:val="26"/>
              </w:rPr>
              <w:t>.</w:t>
            </w:r>
            <w:r>
              <w:rPr>
                <w:rFonts w:eastAsia="Calibri" w:cs="Times New Roman"/>
                <w:color w:val="000000"/>
                <w:szCs w:val="26"/>
                <w:lang w:val="en-US"/>
              </w:rPr>
              <w:t>spb</w:t>
            </w:r>
            <w:r>
              <w:rPr>
                <w:rFonts w:eastAsia="Calibri" w:cs="Times New Roman"/>
                <w:color w:val="000000"/>
                <w:szCs w:val="26"/>
              </w:rPr>
              <w:t>.</w:t>
            </w:r>
            <w:r>
              <w:rPr>
                <w:rFonts w:eastAsia="Calibri" w:cs="Times New Roman"/>
                <w:color w:val="000000"/>
                <w:szCs w:val="26"/>
                <w:lang w:val="en-US"/>
              </w:rPr>
              <w:t>ru</w:t>
            </w:r>
          </w:p>
        </w:tc>
      </w:tr>
    </w:tbl>
    <w:p w14:paraId="0EAC8367" w14:textId="2AFEF353" w:rsidR="005E45CF" w:rsidRPr="00D82595" w:rsidRDefault="005E45CF" w:rsidP="0071444F">
      <w:pPr>
        <w:tabs>
          <w:tab w:val="left" w:pos="4395"/>
        </w:tabs>
        <w:spacing w:line="240" w:lineRule="auto"/>
        <w:ind w:firstLine="0"/>
        <w:rPr>
          <w:rFonts w:eastAsia="Times New Roman" w:cs="Times New Roman"/>
          <w:sz w:val="24"/>
          <w:szCs w:val="24"/>
        </w:rPr>
        <w:sectPr w:rsidR="005E45CF" w:rsidRPr="00D82595" w:rsidSect="00414BF9">
          <w:headerReference w:type="default" r:id="rId17"/>
          <w:footerReference w:type="default" r:id="rId18"/>
          <w:headerReference w:type="first" r:id="rId19"/>
          <w:pgSz w:w="16838" w:h="11906" w:orient="landscape" w:code="9"/>
          <w:pgMar w:top="1134" w:right="1387" w:bottom="1134" w:left="993" w:header="709" w:footer="709" w:gutter="0"/>
          <w:cols w:space="708"/>
          <w:docGrid w:linePitch="360"/>
        </w:sectPr>
      </w:pPr>
    </w:p>
    <w:p w14:paraId="493F3D65" w14:textId="77777777" w:rsidR="00295C05" w:rsidRPr="007C044A" w:rsidRDefault="00295C05" w:rsidP="00C44E27">
      <w:pPr>
        <w:pStyle w:val="12"/>
        <w:tabs>
          <w:tab w:val="left" w:pos="4395"/>
        </w:tabs>
        <w:jc w:val="both"/>
        <w:rPr>
          <w:b w:val="0"/>
          <w:caps w:val="0"/>
          <w:sz w:val="8"/>
        </w:rPr>
      </w:pPr>
    </w:p>
    <w:sectPr w:rsidR="00295C05" w:rsidRPr="007C044A" w:rsidSect="008F215F">
      <w:headerReference w:type="default" r:id="rId20"/>
      <w:footerReference w:type="default" r:id="rId21"/>
      <w:pgSz w:w="11906" w:h="16838" w:code="9"/>
      <w:pgMar w:top="1134" w:right="1133"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45F66A" w14:textId="77777777" w:rsidR="009D4E14" w:rsidRDefault="009D4E14" w:rsidP="0090359E">
      <w:pPr>
        <w:spacing w:line="240" w:lineRule="auto"/>
      </w:pPr>
      <w:r>
        <w:separator/>
      </w:r>
    </w:p>
  </w:endnote>
  <w:endnote w:type="continuationSeparator" w:id="0">
    <w:p w14:paraId="015C9C44" w14:textId="77777777" w:rsidR="009D4E14" w:rsidRDefault="009D4E14" w:rsidP="009035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4891427"/>
      <w:docPartObj>
        <w:docPartGallery w:val="Page Numbers (Bottom of Page)"/>
        <w:docPartUnique/>
      </w:docPartObj>
    </w:sdtPr>
    <w:sdtEndPr>
      <w:rPr>
        <w:rStyle w:val="af3"/>
      </w:rPr>
    </w:sdtEndPr>
    <w:sdtContent>
      <w:p w14:paraId="2EC44643" w14:textId="77777777" w:rsidR="009D4E14" w:rsidRPr="00571EC6" w:rsidRDefault="009D4E14" w:rsidP="00571EC6">
        <w:pPr>
          <w:pStyle w:val="af2"/>
          <w:pBdr>
            <w:top w:val="single" w:sz="4" w:space="1" w:color="006CB5"/>
          </w:pBdr>
          <w:rPr>
            <w:sz w:val="2"/>
          </w:rPr>
        </w:pPr>
      </w:p>
      <w:p w14:paraId="3AC840F2" w14:textId="77777777" w:rsidR="009D4E14" w:rsidRDefault="009D4E14" w:rsidP="00571EC6">
        <w:pPr>
          <w:pStyle w:val="af2"/>
          <w:pBdr>
            <w:top w:val="single" w:sz="4" w:space="1" w:color="006CB5"/>
          </w:pBdr>
        </w:pPr>
        <w:r w:rsidRPr="00571EC6">
          <w:rPr>
            <w:rStyle w:val="af3"/>
          </w:rPr>
          <w:fldChar w:fldCharType="begin"/>
        </w:r>
        <w:r w:rsidRPr="00571EC6">
          <w:rPr>
            <w:rStyle w:val="af3"/>
          </w:rPr>
          <w:instrText>PAGE   \* MERGEFORMAT</w:instrText>
        </w:r>
        <w:r w:rsidRPr="00571EC6">
          <w:rPr>
            <w:rStyle w:val="af3"/>
          </w:rPr>
          <w:fldChar w:fldCharType="separate"/>
        </w:r>
        <w:r>
          <w:rPr>
            <w:rStyle w:val="af3"/>
            <w:noProof/>
          </w:rPr>
          <w:t>2</w:t>
        </w:r>
        <w:r w:rsidRPr="00571EC6">
          <w:rPr>
            <w:rStyle w:val="af3"/>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9CB36" w14:textId="77777777" w:rsidR="009D4E14" w:rsidRPr="0090359E" w:rsidRDefault="009D4E14" w:rsidP="0090359E">
    <w:pPr>
      <w:pStyle w:val="af0"/>
      <w:ind w:firstLine="0"/>
      <w:jc w:val="center"/>
      <w:rPr>
        <w:sz w:val="24"/>
        <w:szCs w:val="24"/>
      </w:rPr>
    </w:pPr>
    <w:r w:rsidRPr="0090359E">
      <w:rPr>
        <w:sz w:val="24"/>
        <w:szCs w:val="24"/>
      </w:rPr>
      <w:t>Санкт-Петербург</w:t>
    </w:r>
  </w:p>
  <w:p w14:paraId="02A5C0DF" w14:textId="4E131C47" w:rsidR="009D4E14" w:rsidRPr="0090359E" w:rsidRDefault="009D4E14" w:rsidP="0090359E">
    <w:pPr>
      <w:pStyle w:val="af0"/>
      <w:ind w:firstLine="0"/>
      <w:jc w:val="center"/>
      <w:rPr>
        <w:sz w:val="24"/>
        <w:szCs w:val="24"/>
      </w:rPr>
    </w:pPr>
    <w:r>
      <w:rPr>
        <w:sz w:val="24"/>
        <w:szCs w:val="24"/>
      </w:rPr>
      <w:fldChar w:fldCharType="begin"/>
    </w:r>
    <w:r>
      <w:rPr>
        <w:sz w:val="24"/>
        <w:szCs w:val="24"/>
      </w:rPr>
      <w:instrText xml:space="preserve"> DATE  \@ "yyyy"  \* MERGEFORMAT </w:instrText>
    </w:r>
    <w:r>
      <w:rPr>
        <w:sz w:val="24"/>
        <w:szCs w:val="24"/>
      </w:rPr>
      <w:fldChar w:fldCharType="separate"/>
    </w:r>
    <w:r w:rsidR="00BB7C40">
      <w:rPr>
        <w:noProof/>
        <w:sz w:val="24"/>
        <w:szCs w:val="24"/>
      </w:rPr>
      <w:t>2018</w:t>
    </w:r>
    <w:r>
      <w:rPr>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58492"/>
      <w:docPartObj>
        <w:docPartGallery w:val="Page Numbers (Bottom of Page)"/>
        <w:docPartUnique/>
      </w:docPartObj>
    </w:sdtPr>
    <w:sdtEndPr/>
    <w:sdtContent>
      <w:p w14:paraId="7B31CC0A" w14:textId="015DCCFA" w:rsidR="009D4E14" w:rsidRDefault="009D4E14">
        <w:pPr>
          <w:pStyle w:val="af0"/>
          <w:jc w:val="right"/>
        </w:pPr>
        <w:r>
          <w:fldChar w:fldCharType="begin"/>
        </w:r>
        <w:r>
          <w:instrText xml:space="preserve"> PAGE   \* MERGEFORMAT </w:instrText>
        </w:r>
        <w:r>
          <w:fldChar w:fldCharType="separate"/>
        </w:r>
        <w:r w:rsidR="00525649">
          <w:rPr>
            <w:noProof/>
          </w:rPr>
          <w:t>204</w:t>
        </w:r>
        <w:r>
          <w:rPr>
            <w:noProof/>
          </w:rPr>
          <w:fldChar w:fldCharType="end"/>
        </w:r>
      </w:p>
    </w:sdtContent>
  </w:sdt>
  <w:p w14:paraId="406D98B0" w14:textId="77777777" w:rsidR="009D4E14" w:rsidRDefault="009D4E14">
    <w:pPr>
      <w:pStyle w:val="af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A5B94" w14:textId="77777777" w:rsidR="009D4E14" w:rsidRPr="00570975" w:rsidRDefault="009D4E14" w:rsidP="00861A76">
    <w:pPr>
      <w:pStyle w:val="af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9713981"/>
      <w:docPartObj>
        <w:docPartGallery w:val="Page Numbers (Bottom of Page)"/>
        <w:docPartUnique/>
      </w:docPartObj>
    </w:sdtPr>
    <w:sdtEndPr>
      <w:rPr>
        <w:rStyle w:val="af3"/>
      </w:rPr>
    </w:sdtEndPr>
    <w:sdtContent>
      <w:p w14:paraId="0FE10CE2" w14:textId="77777777" w:rsidR="009D4E14" w:rsidRPr="00571EC6" w:rsidRDefault="009D4E14" w:rsidP="00571EC6">
        <w:pPr>
          <w:pStyle w:val="af2"/>
          <w:pBdr>
            <w:top w:val="single" w:sz="4" w:space="1" w:color="006CB5"/>
          </w:pBdr>
          <w:rPr>
            <w:sz w:val="2"/>
          </w:rPr>
        </w:pPr>
      </w:p>
      <w:p w14:paraId="47B7E197" w14:textId="28F849D1" w:rsidR="009D4E14" w:rsidRDefault="009D4E14" w:rsidP="00571EC6">
        <w:pPr>
          <w:pStyle w:val="af2"/>
          <w:pBdr>
            <w:top w:val="single" w:sz="4" w:space="1" w:color="006CB5"/>
          </w:pBdr>
        </w:pPr>
        <w:r w:rsidRPr="00571EC6">
          <w:rPr>
            <w:rStyle w:val="af3"/>
          </w:rPr>
          <w:fldChar w:fldCharType="begin"/>
        </w:r>
        <w:r w:rsidRPr="00571EC6">
          <w:rPr>
            <w:rStyle w:val="af3"/>
          </w:rPr>
          <w:instrText>PAGE   \* MERGEFORMAT</w:instrText>
        </w:r>
        <w:r w:rsidRPr="00571EC6">
          <w:rPr>
            <w:rStyle w:val="af3"/>
          </w:rPr>
          <w:fldChar w:fldCharType="separate"/>
        </w:r>
        <w:r w:rsidR="00BB7C40">
          <w:rPr>
            <w:rStyle w:val="af3"/>
            <w:noProof/>
          </w:rPr>
          <w:t>284</w:t>
        </w:r>
        <w:r w:rsidRPr="00571EC6">
          <w:rPr>
            <w:rStyle w:val="af3"/>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7FB1BE" w14:textId="77777777" w:rsidR="009D4E14" w:rsidRDefault="009D4E14" w:rsidP="0090359E">
      <w:pPr>
        <w:spacing w:line="240" w:lineRule="auto"/>
      </w:pPr>
      <w:r>
        <w:separator/>
      </w:r>
    </w:p>
  </w:footnote>
  <w:footnote w:type="continuationSeparator" w:id="0">
    <w:p w14:paraId="0512E396" w14:textId="77777777" w:rsidR="009D4E14" w:rsidRDefault="009D4E14" w:rsidP="0090359E">
      <w:pPr>
        <w:spacing w:line="240" w:lineRule="auto"/>
      </w:pPr>
      <w:r>
        <w:continuationSeparator/>
      </w:r>
    </w:p>
  </w:footnote>
  <w:footnote w:id="1">
    <w:p w14:paraId="717EE082" w14:textId="77777777" w:rsidR="009D4E14" w:rsidRDefault="009D4E14" w:rsidP="00B504DC">
      <w:pPr>
        <w:pStyle w:val="afa"/>
      </w:pPr>
      <w:r w:rsidRPr="0053135D">
        <w:rPr>
          <w:rStyle w:val="afc"/>
        </w:rPr>
        <w:footnoteRef/>
      </w:r>
      <w:r w:rsidRPr="0053135D">
        <w:t xml:space="preserve"> Выдача распечатанных ЭМ участникам ЕГЭ при печати ЭМ в ППЭ приравнивается к вскрытию КИМ при использовании бумажной технологии (общий момент в обеих технологиях, когда участники ЕГЭ видят КИМ и свои бланки и начинают с ними работать)</w:t>
      </w:r>
      <w:r>
        <w:t>.</w:t>
      </w:r>
    </w:p>
  </w:footnote>
  <w:footnote w:id="2">
    <w:p w14:paraId="2B77BE82" w14:textId="77777777" w:rsidR="009D4E14" w:rsidRPr="00987251" w:rsidRDefault="009D4E14" w:rsidP="00B504DC">
      <w:pPr>
        <w:pStyle w:val="afa"/>
      </w:pPr>
      <w:r>
        <w:rPr>
          <w:rStyle w:val="afc"/>
        </w:rPr>
        <w:footnoteRef/>
      </w:r>
      <w:r>
        <w:t xml:space="preserve"> </w:t>
      </w:r>
      <w:r w:rsidRPr="00987251">
        <w:t>В ППЭ размещаются объявления (таблички), оповещающие о ведении видеонаблюдения.</w:t>
      </w:r>
      <w:r>
        <w:t xml:space="preserve"> Участники ЕГЭ и</w:t>
      </w:r>
      <w:r w:rsidRPr="00987251">
        <w:t xml:space="preserve"> лица, привлекаемые к проведению ЕГЭ, находящиеся в ППЭ во время проведения экзаменов, предупреждаются о ведении видеозаписи экзамена. Подробная информация по установке и эксплуатации средств видеонаблюдения содержится в Методических рекомендациях по организации систем видеонаблюдения при проведении ГИА</w:t>
      </w:r>
      <w:r>
        <w:t>.</w:t>
      </w:r>
    </w:p>
    <w:p w14:paraId="2BD44EA1" w14:textId="77777777" w:rsidR="009D4E14" w:rsidRDefault="009D4E14" w:rsidP="00B504DC">
      <w:pPr>
        <w:pStyle w:val="afa"/>
      </w:pPr>
    </w:p>
  </w:footnote>
  <w:footnote w:id="3">
    <w:p w14:paraId="0AD94252" w14:textId="77777777" w:rsidR="009D4E14" w:rsidRDefault="009D4E14" w:rsidP="00B504DC">
      <w:pPr>
        <w:pStyle w:val="afa"/>
      </w:pPr>
      <w:r>
        <w:rPr>
          <w:rStyle w:val="afc"/>
        </w:rPr>
        <w:footnoteRef/>
      </w:r>
      <w:r>
        <w:t xml:space="preserve"> </w:t>
      </w:r>
      <w:r w:rsidRPr="00942C54">
        <w:t xml:space="preserve">Порядок печати ЭМ в аудиториях ППЭ </w:t>
      </w:r>
      <w:r>
        <w:t>описан далее по тексту.</w:t>
      </w:r>
    </w:p>
  </w:footnote>
  <w:footnote w:id="4">
    <w:p w14:paraId="1F580C52" w14:textId="77777777" w:rsidR="009D4E14" w:rsidRDefault="009D4E14" w:rsidP="00235BB6">
      <w:pPr>
        <w:pStyle w:val="afa"/>
      </w:pPr>
      <w:r>
        <w:rPr>
          <w:rStyle w:val="afc"/>
        </w:rPr>
        <w:footnoteRef/>
      </w:r>
      <w:r>
        <w:t xml:space="preserve"> </w:t>
      </w:r>
      <w:r w:rsidRPr="0067562E">
        <w:t>Допуск в ППЭ медицинских работников осуществляется по документам, удостоверяющим личность.</w:t>
      </w:r>
    </w:p>
  </w:footnote>
  <w:footnote w:id="5">
    <w:p w14:paraId="511D9B76" w14:textId="77777777" w:rsidR="009D4E14" w:rsidRPr="009A3A2B" w:rsidRDefault="009D4E14" w:rsidP="00861A76">
      <w:pPr>
        <w:pStyle w:val="afa"/>
        <w:rPr>
          <w:sz w:val="18"/>
          <w:szCs w:val="18"/>
        </w:rPr>
      </w:pPr>
      <w:r>
        <w:rPr>
          <w:rStyle w:val="afc"/>
        </w:rPr>
        <w:footnoteRef/>
      </w:r>
      <w:r w:rsidRPr="00A42BB1">
        <w:rPr>
          <w:sz w:val="18"/>
          <w:szCs w:val="18"/>
        </w:rPr>
        <w:t xml:space="preserve">По медицинским показаниям (при </w:t>
      </w:r>
      <w:r>
        <w:rPr>
          <w:sz w:val="18"/>
          <w:szCs w:val="18"/>
        </w:rPr>
        <w:t>предъявлении</w:t>
      </w:r>
      <w:r w:rsidRPr="00A42BB1">
        <w:rPr>
          <w:sz w:val="18"/>
          <w:szCs w:val="18"/>
        </w:rPr>
        <w:t xml:space="preserve"> подтверждающего документа) участник ЕГЭ может быть освобожден от проверки с использованием металлоискателя.</w:t>
      </w:r>
    </w:p>
  </w:footnote>
  <w:footnote w:id="6">
    <w:p w14:paraId="77E1EDE2" w14:textId="2477A2CC" w:rsidR="009D4E14" w:rsidRDefault="009D4E14" w:rsidP="00861A76">
      <w:pPr>
        <w:pStyle w:val="afa"/>
      </w:pPr>
      <w:r>
        <w:rPr>
          <w:rStyle w:val="afc"/>
        </w:rPr>
        <w:footnoteRef/>
      </w:r>
      <w:r w:rsidRPr="00A42BB1">
        <w:rPr>
          <w:b/>
          <w:sz w:val="18"/>
          <w:szCs w:val="18"/>
        </w:rPr>
        <w:t>ВАЖНО:</w:t>
      </w:r>
      <w:r w:rsidRPr="00A42BB1">
        <w:rPr>
          <w:sz w:val="18"/>
          <w:szCs w:val="18"/>
        </w:rPr>
        <w:t xml:space="preserve"> организатор</w:t>
      </w:r>
      <w:r>
        <w:rPr>
          <w:sz w:val="18"/>
          <w:szCs w:val="18"/>
        </w:rPr>
        <w:t>ы</w:t>
      </w:r>
      <w:r w:rsidRPr="00A42BB1">
        <w:rPr>
          <w:sz w:val="18"/>
          <w:szCs w:val="18"/>
        </w:rPr>
        <w:t xml:space="preserve"> вне аудитории не прикаса</w:t>
      </w:r>
      <w:r>
        <w:rPr>
          <w:sz w:val="18"/>
          <w:szCs w:val="18"/>
        </w:rPr>
        <w:t>ю</w:t>
      </w:r>
      <w:r w:rsidRPr="00A42BB1">
        <w:rPr>
          <w:sz w:val="18"/>
          <w:szCs w:val="18"/>
        </w:rPr>
        <w:t>тся к участникам экзамена и его вещам, а прос</w:t>
      </w:r>
      <w:r>
        <w:rPr>
          <w:sz w:val="18"/>
          <w:szCs w:val="18"/>
        </w:rPr>
        <w:t>я</w:t>
      </w:r>
      <w:r w:rsidRPr="00A42BB1">
        <w:rPr>
          <w:sz w:val="18"/>
          <w:szCs w:val="18"/>
        </w:rPr>
        <w:t>т добровольно пока</w:t>
      </w:r>
      <w:r>
        <w:rPr>
          <w:sz w:val="18"/>
          <w:szCs w:val="18"/>
        </w:rPr>
        <w:t xml:space="preserve">зать предмет, вызывающий сигнал. </w:t>
      </w:r>
    </w:p>
  </w:footnote>
  <w:footnote w:id="7">
    <w:p w14:paraId="769F6E87" w14:textId="456DC46C" w:rsidR="009D4E14" w:rsidRDefault="009D4E14" w:rsidP="004963B6">
      <w:pPr>
        <w:pStyle w:val="afa"/>
      </w:pPr>
      <w:r>
        <w:rPr>
          <w:rStyle w:val="afc"/>
        </w:rPr>
        <w:footnoteRef/>
      </w:r>
      <w:r>
        <w:t xml:space="preserve"> </w:t>
      </w:r>
      <w:r w:rsidRPr="00D839B6">
        <w:t>Вход в ППЭ обозначается стационарным металлоискателем. В случае использования переносных металлоискателей входом в ППЭ является место проведения уполномоченными лицами работ</w:t>
      </w:r>
      <w:r>
        <w:t xml:space="preserve"> </w:t>
      </w:r>
      <w:r w:rsidRPr="00D839B6">
        <w:t>с использованием указанных металлоискателей.</w:t>
      </w:r>
    </w:p>
  </w:footnote>
  <w:footnote w:id="8">
    <w:p w14:paraId="4670601C" w14:textId="77777777" w:rsidR="009D4E14" w:rsidRDefault="009D4E14" w:rsidP="00DB3A12">
      <w:pPr>
        <w:pStyle w:val="afa"/>
      </w:pPr>
      <w:r>
        <w:rPr>
          <w:rStyle w:val="afc"/>
        </w:rPr>
        <w:footnoteRef/>
      </w:r>
      <w:r>
        <w:t xml:space="preserve"> Здесь и далее - ПО</w:t>
      </w:r>
    </w:p>
  </w:footnote>
  <w:footnote w:id="9">
    <w:p w14:paraId="41F659F4" w14:textId="3288A7D7" w:rsidR="009D4E14" w:rsidRPr="00C97D22" w:rsidRDefault="009D4E14" w:rsidP="004E0A71">
      <w:pPr>
        <w:pStyle w:val="afa"/>
      </w:pPr>
      <w:r w:rsidRPr="00C97D22">
        <w:rPr>
          <w:rStyle w:val="afc"/>
        </w:rPr>
        <w:footnoteRef/>
      </w:r>
      <w:r w:rsidRPr="00C97D22">
        <w:t xml:space="preserve"> </w:t>
      </w:r>
      <w:r>
        <w:t>П</w:t>
      </w:r>
      <w:r w:rsidRPr="00C97D22">
        <w:t>осле проведения экзамена РЦОИ осуществляет сканирование всех типов бланков ЕГЭ «поаудиторно». В этом случае на каждого организатора в аудитории необходимо выдать один возвратный доставочный пакет для упаковки всех типов бланков ЕГЭ</w:t>
      </w:r>
    </w:p>
  </w:footnote>
  <w:footnote w:id="10">
    <w:p w14:paraId="22E5C8EC" w14:textId="70983CD4" w:rsidR="009D4E14" w:rsidRPr="009D2F3F" w:rsidRDefault="009D4E14" w:rsidP="004E0A71">
      <w:pPr>
        <w:pStyle w:val="afa"/>
        <w:rPr>
          <w:sz w:val="18"/>
          <w:szCs w:val="18"/>
        </w:rPr>
      </w:pPr>
      <w:r w:rsidRPr="009D2F3F">
        <w:rPr>
          <w:rStyle w:val="afc"/>
          <w:sz w:val="18"/>
          <w:szCs w:val="18"/>
        </w:rPr>
        <w:footnoteRef/>
      </w:r>
      <w:r w:rsidRPr="009D2F3F">
        <w:rPr>
          <w:sz w:val="18"/>
          <w:szCs w:val="18"/>
        </w:rPr>
        <w:t xml:space="preserve"> Примечание: в случае обнаружения участником ЕГЭ в ИК лишних или недостающих бланков ЕГЭ или КИМ, несоответствия цифровых значений штрих-кодов на бланке регистрации и на листах КИМ со значениями на </w:t>
      </w:r>
      <w:r>
        <w:rPr>
          <w:sz w:val="18"/>
          <w:szCs w:val="18"/>
        </w:rPr>
        <w:t>контрольном листе</w:t>
      </w:r>
      <w:r w:rsidRPr="009D2F3F">
        <w:rPr>
          <w:sz w:val="18"/>
          <w:szCs w:val="18"/>
        </w:rPr>
        <w:t>, а также наличия в них полиграфических дефектов полностью заменить ИК на новый. Факт замены фиксируется в форме ППЭ-</w:t>
      </w:r>
      <w:r>
        <w:rPr>
          <w:sz w:val="18"/>
          <w:szCs w:val="18"/>
        </w:rPr>
        <w:t>05-02</w:t>
      </w:r>
      <w:r w:rsidRPr="009D2F3F">
        <w:rPr>
          <w:sz w:val="18"/>
          <w:szCs w:val="18"/>
        </w:rPr>
        <w:t xml:space="preserve"> «Протокол проведения </w:t>
      </w:r>
      <w:r>
        <w:rPr>
          <w:sz w:val="18"/>
          <w:szCs w:val="18"/>
        </w:rPr>
        <w:t>ГИА</w:t>
      </w:r>
      <w:r w:rsidRPr="009D2F3F">
        <w:rPr>
          <w:sz w:val="18"/>
          <w:szCs w:val="18"/>
        </w:rPr>
        <w:t xml:space="preserve"> в аудитории». Замена может производиться из неиспользованных ИК участников ЕГЭ в аудиториях или из резервного доставочного спецпакета пакета в присутствии члена ГЭК</w:t>
      </w:r>
      <w:r>
        <w:rPr>
          <w:sz w:val="18"/>
          <w:szCs w:val="18"/>
        </w:rPr>
        <w:t xml:space="preserve"> в штабе ППЭ</w:t>
      </w:r>
      <w:r w:rsidRPr="009D2F3F">
        <w:rPr>
          <w:sz w:val="18"/>
          <w:szCs w:val="18"/>
        </w:rPr>
        <w:t xml:space="preserve">. Для замены ИК из резервного доставочного пакета обратиться к руководителю ППЭ </w:t>
      </w:r>
      <w:r>
        <w:rPr>
          <w:sz w:val="18"/>
          <w:szCs w:val="18"/>
        </w:rPr>
        <w:t xml:space="preserve">(члену ГЭК) </w:t>
      </w:r>
      <w:r w:rsidRPr="009D2F3F">
        <w:rPr>
          <w:sz w:val="18"/>
          <w:szCs w:val="18"/>
        </w:rPr>
        <w:t>и получить ИК из резервного доставочного спецпакета (рекомендуется использовать пом</w:t>
      </w:r>
      <w:r>
        <w:rPr>
          <w:sz w:val="18"/>
          <w:szCs w:val="18"/>
        </w:rPr>
        <w:t>ощь организатора вне аудитории)</w:t>
      </w:r>
      <w:r w:rsidRPr="009D2F3F">
        <w:rPr>
          <w:sz w:val="18"/>
          <w:szCs w:val="18"/>
        </w:rPr>
        <w:t>;</w:t>
      </w:r>
    </w:p>
  </w:footnote>
  <w:footnote w:id="11">
    <w:p w14:paraId="6459D30F" w14:textId="77777777" w:rsidR="009D4E14" w:rsidRDefault="009D4E14" w:rsidP="004E0A71">
      <w:pPr>
        <w:pStyle w:val="afa"/>
      </w:pPr>
      <w:r w:rsidRPr="009D2F3F">
        <w:rPr>
          <w:rStyle w:val="afc"/>
          <w:sz w:val="18"/>
          <w:szCs w:val="18"/>
        </w:rPr>
        <w:footnoteRef/>
      </w:r>
      <w:r>
        <w:rPr>
          <w:sz w:val="18"/>
          <w:szCs w:val="18"/>
        </w:rPr>
        <w:t xml:space="preserve"> Примечание: в случае</w:t>
      </w:r>
      <w:r w:rsidRPr="009D2F3F">
        <w:rPr>
          <w:sz w:val="18"/>
          <w:szCs w:val="18"/>
        </w:rPr>
        <w:t xml:space="preserve"> если участник ЕГЭ отказывается ставить личную подпись в бланке регистрации, организатор в аудитории ставит в бланке регистрации свою подпись.</w:t>
      </w:r>
    </w:p>
  </w:footnote>
  <w:footnote w:id="12">
    <w:p w14:paraId="6502D1AB" w14:textId="77777777" w:rsidR="009D4E14" w:rsidRPr="009D2F3F" w:rsidRDefault="009D4E14" w:rsidP="004E0A71">
      <w:pPr>
        <w:pStyle w:val="afa"/>
        <w:rPr>
          <w:sz w:val="18"/>
          <w:szCs w:val="18"/>
        </w:rPr>
      </w:pPr>
      <w:r w:rsidRPr="009D2F3F">
        <w:rPr>
          <w:rStyle w:val="afc"/>
          <w:sz w:val="18"/>
          <w:szCs w:val="18"/>
        </w:rPr>
        <w:footnoteRef/>
      </w:r>
      <w:r w:rsidRPr="009D2F3F">
        <w:rPr>
          <w:sz w:val="18"/>
          <w:szCs w:val="18"/>
        </w:rPr>
        <w:t xml:space="preserve"> В продолжительность выполнения экзаменационной работы не включается время, выделенное на подготовительные мероприятия (инструктаж участников ЕГЭ, выдачу им ЭМ, заполнение регистрационных полей бланков ЕГЭ, настройку необходимых технических средств, используемых при проведении экзаменов).</w:t>
      </w:r>
    </w:p>
  </w:footnote>
  <w:footnote w:id="13">
    <w:p w14:paraId="38328A8D" w14:textId="77777777" w:rsidR="009D4E14" w:rsidRDefault="009D4E14" w:rsidP="004E0A71">
      <w:pPr>
        <w:pStyle w:val="afa"/>
      </w:pPr>
      <w:r w:rsidRPr="001D3D35">
        <w:rPr>
          <w:rStyle w:val="afc"/>
        </w:rPr>
        <w:footnoteRef/>
      </w:r>
      <w:r w:rsidRPr="001D3D35">
        <w:t xml:space="preserve"> </w:t>
      </w:r>
      <w:r w:rsidRPr="009D2F3F">
        <w:rPr>
          <w:sz w:val="16"/>
          <w:szCs w:val="16"/>
        </w:rPr>
        <w:t>Оформление на доске регистрационных полей бланка регистрации участника ЕГЭ может быть произведено за день до проведения экзамена.</w:t>
      </w:r>
    </w:p>
  </w:footnote>
  <w:footnote w:id="14">
    <w:p w14:paraId="2FF3D35F" w14:textId="77777777" w:rsidR="009D4E14" w:rsidRDefault="009D4E14" w:rsidP="0086726C">
      <w:pPr>
        <w:pStyle w:val="afa"/>
      </w:pPr>
      <w:r w:rsidRPr="001D3D35">
        <w:rPr>
          <w:rStyle w:val="afc"/>
        </w:rPr>
        <w:footnoteRef/>
      </w:r>
      <w:r w:rsidRPr="009D2F3F">
        <w:rPr>
          <w:sz w:val="16"/>
          <w:szCs w:val="16"/>
        </w:rPr>
        <w:t>Оформление на доске регистрационных полей бланка регистрации участника ЕГЭ может быть произведено за день до проведения экзамена.</w:t>
      </w:r>
    </w:p>
  </w:footnote>
  <w:footnote w:id="15">
    <w:p w14:paraId="029B78E6" w14:textId="77777777" w:rsidR="009D4E14" w:rsidRDefault="009D4E14" w:rsidP="00861A76">
      <w:pPr>
        <w:pStyle w:val="afa"/>
      </w:pPr>
      <w:r>
        <w:rPr>
          <w:rStyle w:val="afc"/>
        </w:rPr>
        <w:footnoteRef/>
      </w:r>
      <w:r>
        <w:t xml:space="preserve"> Согласие на обработку персональных данных несовершеннолетних лиц подписывают их родители (законные представители).</w:t>
      </w:r>
    </w:p>
  </w:footnote>
  <w:footnote w:id="16">
    <w:p w14:paraId="3A9DF084" w14:textId="77777777" w:rsidR="009D4E14" w:rsidRDefault="009D4E14" w:rsidP="00D154A6">
      <w:pPr>
        <w:pStyle w:val="afa"/>
      </w:pPr>
      <w:r>
        <w:rPr>
          <w:rStyle w:val="afc"/>
        </w:rPr>
        <w:footnoteRef/>
      </w:r>
      <w:r>
        <w:t xml:space="preserve"> Пункт 1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7">
    <w:p w14:paraId="5820BE4F" w14:textId="77777777" w:rsidR="009D4E14" w:rsidRDefault="009D4E14" w:rsidP="00D154A6">
      <w:pPr>
        <w:pStyle w:val="afa"/>
      </w:pPr>
      <w:r>
        <w:rPr>
          <w:rStyle w:val="afc"/>
        </w:rPr>
        <w:footnoteRef/>
      </w:r>
      <w:r>
        <w:t xml:space="preserve"> Пункт 2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197227" w14:textId="77777777" w:rsidR="009D4E14" w:rsidRDefault="009D4E14" w:rsidP="00571EC6">
    <w:pPr>
      <w:pStyle w:val="ae"/>
      <w:pBdr>
        <w:bottom w:val="single" w:sz="4" w:space="1" w:color="006CB5"/>
      </w:pBdr>
      <w:spacing w:after="240"/>
      <w:ind w:firstLine="0"/>
    </w:pPr>
    <w:r>
      <w:rPr>
        <w:noProof/>
      </w:rPr>
      <w:drawing>
        <wp:inline distT="0" distB="0" distL="0" distR="0" wp14:anchorId="1FAA5F20" wp14:editId="6610155B">
          <wp:extent cx="1242000" cy="5400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ГИА Санкт-Петербург 2016.png"/>
                  <pic:cNvPicPr/>
                </pic:nvPicPr>
                <pic:blipFill>
                  <a:blip r:embed="rId1">
                    <a:extLst>
                      <a:ext uri="{28A0092B-C50C-407E-A947-70E740481C1C}">
                        <a14:useLocalDpi xmlns:a14="http://schemas.microsoft.com/office/drawing/2010/main" val="0"/>
                      </a:ext>
                    </a:extLst>
                  </a:blip>
                  <a:stretch>
                    <a:fillRect/>
                  </a:stretch>
                </pic:blipFill>
                <pic:spPr>
                  <a:xfrm>
                    <a:off x="0" y="0"/>
                    <a:ext cx="1242000" cy="54000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D7E624" w14:textId="77777777" w:rsidR="009D4E14" w:rsidRDefault="009D4E14" w:rsidP="0090359E">
    <w:pPr>
      <w:spacing w:after="240" w:line="240" w:lineRule="auto"/>
      <w:ind w:firstLine="0"/>
      <w:jc w:val="center"/>
      <w:rPr>
        <w:rFonts w:eastAsia="Times New Roman" w:cs="Times New Roman"/>
        <w:b/>
      </w:rPr>
    </w:pPr>
    <w:r>
      <w:rPr>
        <w:rFonts w:eastAsia="Times New Roman" w:cs="Times New Roman"/>
        <w:b/>
        <w:noProof/>
      </w:rPr>
      <w:drawing>
        <wp:inline distT="0" distB="0" distL="0" distR="0" wp14:anchorId="12102FE2" wp14:editId="1209B331">
          <wp:extent cx="630000" cy="7200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ЛОГО - СПбЦОКОиИТ - Синий.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0000" cy="720000"/>
                  </a:xfrm>
                  <a:prstGeom prst="rect">
                    <a:avLst/>
                  </a:prstGeom>
                </pic:spPr>
              </pic:pic>
            </a:graphicData>
          </a:graphic>
        </wp:inline>
      </w:drawing>
    </w:r>
  </w:p>
  <w:p w14:paraId="69A4B7DC" w14:textId="77777777" w:rsidR="009D4E14" w:rsidRDefault="009D4E14" w:rsidP="0099756F">
    <w:pPr>
      <w:spacing w:line="259" w:lineRule="auto"/>
      <w:ind w:firstLine="0"/>
      <w:jc w:val="center"/>
      <w:rPr>
        <w:rFonts w:eastAsia="Times New Roman" w:cs="Times New Roman"/>
        <w:sz w:val="24"/>
        <w:szCs w:val="24"/>
      </w:rPr>
    </w:pPr>
    <w:r w:rsidRPr="0090359E">
      <w:rPr>
        <w:rFonts w:eastAsia="Times New Roman" w:cs="Times New Roman"/>
        <w:sz w:val="24"/>
        <w:szCs w:val="24"/>
      </w:rPr>
      <w:t>Государственное бюджетное учреждение</w:t>
    </w:r>
  </w:p>
  <w:p w14:paraId="6F2E6962" w14:textId="77777777" w:rsidR="009D4E14" w:rsidRPr="0090359E" w:rsidRDefault="009D4E14" w:rsidP="0099756F">
    <w:pPr>
      <w:spacing w:line="259" w:lineRule="auto"/>
      <w:ind w:firstLine="0"/>
      <w:jc w:val="center"/>
      <w:rPr>
        <w:rFonts w:eastAsia="Times New Roman" w:cs="Times New Roman"/>
        <w:sz w:val="24"/>
        <w:szCs w:val="24"/>
      </w:rPr>
    </w:pPr>
    <w:r w:rsidRPr="0090359E">
      <w:rPr>
        <w:rFonts w:eastAsia="Times New Roman" w:cs="Times New Roman"/>
        <w:sz w:val="24"/>
        <w:szCs w:val="24"/>
      </w:rPr>
      <w:t>дополнительного профессионального образования</w:t>
    </w:r>
    <w:r w:rsidRPr="0090359E">
      <w:rPr>
        <w:rFonts w:eastAsia="Times New Roman" w:cs="Times New Roman"/>
        <w:sz w:val="24"/>
        <w:szCs w:val="24"/>
      </w:rPr>
      <w:br/>
      <w:t>«Санкт-Петербургский центр оценки качества образования</w:t>
    </w:r>
    <w:r w:rsidRPr="0090359E">
      <w:rPr>
        <w:rFonts w:eastAsia="Times New Roman" w:cs="Times New Roman"/>
        <w:sz w:val="24"/>
        <w:szCs w:val="24"/>
      </w:rPr>
      <w:br/>
      <w:t>и информационных технологий»</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88250" w14:textId="71058FE2" w:rsidR="009D4E14" w:rsidRPr="006F5A54" w:rsidRDefault="009D4E14" w:rsidP="005E45CF">
    <w:pPr>
      <w:pStyle w:val="ae"/>
      <w:spacing w:after="240"/>
      <w:ind w:firstLine="0"/>
    </w:pPr>
    <w:r>
      <w:rPr>
        <w:noProof/>
      </w:rPr>
      <w:drawing>
        <wp:anchor distT="0" distB="0" distL="114300" distR="114300" simplePos="0" relativeHeight="251662336" behindDoc="0" locked="0" layoutInCell="1" allowOverlap="1" wp14:anchorId="3BA2F8C7" wp14:editId="762EB8D1">
          <wp:simplePos x="0" y="0"/>
          <wp:positionH relativeFrom="rightMargin">
            <wp:posOffset>-298450</wp:posOffset>
          </wp:positionH>
          <wp:positionV relativeFrom="paragraph">
            <wp:posOffset>351790</wp:posOffset>
          </wp:positionV>
          <wp:extent cx="1241425" cy="539750"/>
          <wp:effectExtent l="0" t="0" r="4762" b="4763"/>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ГИА Санкт-Петербург 2016.png"/>
                  <pic:cNvPicPr/>
                </pic:nvPicPr>
                <pic:blipFill>
                  <a:blip r:embed="rId1">
                    <a:extLst>
                      <a:ext uri="{28A0092B-C50C-407E-A947-70E740481C1C}">
                        <a14:useLocalDpi xmlns:a14="http://schemas.microsoft.com/office/drawing/2010/main" val="0"/>
                      </a:ext>
                    </a:extLst>
                  </a:blip>
                  <a:stretch>
                    <a:fillRect/>
                  </a:stretch>
                </pic:blipFill>
                <pic:spPr>
                  <a:xfrm rot="5400000">
                    <a:off x="0" y="0"/>
                    <a:ext cx="1241425" cy="539750"/>
                  </a:xfrm>
                  <a:prstGeom prst="rect">
                    <a:avLst/>
                  </a:prstGeom>
                </pic:spPr>
              </pic:pic>
            </a:graphicData>
          </a:graphic>
        </wp:anchor>
      </w:drawing>
    </w:r>
    <w:r>
      <w:rPr>
        <w:rFonts w:eastAsia="Times New Roman"/>
        <w:noProof/>
      </w:rPr>
      <mc:AlternateContent>
        <mc:Choice Requires="wps">
          <w:drawing>
            <wp:anchor distT="0" distB="0" distL="114299" distR="114299" simplePos="0" relativeHeight="251661312" behindDoc="0" locked="0" layoutInCell="1" allowOverlap="1" wp14:anchorId="7975118C" wp14:editId="7880673D">
              <wp:simplePos x="0" y="0"/>
              <wp:positionH relativeFrom="rightMargin">
                <wp:posOffset>51434</wp:posOffset>
              </wp:positionH>
              <wp:positionV relativeFrom="paragraph">
                <wp:posOffset>342900</wp:posOffset>
              </wp:positionV>
              <wp:extent cx="0" cy="5951855"/>
              <wp:effectExtent l="0" t="0" r="0" b="10795"/>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9518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cx="http://schemas.microsoft.com/office/drawing/2014/chartex">
          <w:pict>
            <v:line w14:anchorId="383CD6C3" id="Прямая соединительная линия 34" o:spid="_x0000_s1026" style="position:absolute;z-index:251661312;visibility:visible;mso-wrap-style:square;mso-width-percent:0;mso-height-percent:0;mso-wrap-distance-left:3.17497mm;mso-wrap-distance-top:0;mso-wrap-distance-right:3.17497mm;mso-wrap-distance-bottom:0;mso-position-horizontal:absolute;mso-position-horizontal-relative:right-margin-area;mso-position-vertical:absolute;mso-position-vertical-relative:text;mso-width-percent:0;mso-height-percent:0;mso-width-relative:margin;mso-height-relative:margin" from="4.05pt,27pt" to="4.05pt,49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" strokecolor="#5b9bd5 [3204]" strokeweight=".5pt">
              <v:stroke joinstyle="miter"/>
              <o:lock v:ext="edit" shapetype="f"/>
              <w10:wrap anchorx="margin"/>
            </v:line>
          </w:pict>
        </mc:Fallback>
      </mc:AlternateContent>
    </w:r>
    <w:r>
      <w:rPr>
        <w:rFonts w:eastAsia="Times New Roman"/>
        <w:noProof/>
      </w:rPr>
      <mc:AlternateContent>
        <mc:Choice Requires="wps">
          <w:drawing>
            <wp:anchor distT="0" distB="0" distL="114299" distR="114299" simplePos="0" relativeHeight="251660288" behindDoc="0" locked="0" layoutInCell="1" allowOverlap="1" wp14:anchorId="1B2F3028" wp14:editId="22E6BEEA">
              <wp:simplePos x="0" y="0"/>
              <wp:positionH relativeFrom="margin">
                <wp:posOffset>-128271</wp:posOffset>
              </wp:positionH>
              <wp:positionV relativeFrom="paragraph">
                <wp:posOffset>334645</wp:posOffset>
              </wp:positionV>
              <wp:extent cx="0" cy="5943600"/>
              <wp:effectExtent l="0" t="0" r="0" b="0"/>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5943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cx="http://schemas.microsoft.com/office/drawing/2014/chartex">
          <w:pict>
            <v:line w14:anchorId="0521B197" id="Прямая соединительная линия 41" o:spid="_x0000_s1026" style="position:absolute;flip:x;z-index:25166028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margin;mso-height-relative:margin" from="-10.1pt,26.35pt" to="-10.1pt,49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" strokecolor="#5b9bd5 [3204]" strokeweight=".5pt">
              <v:stroke joinstyle="miter"/>
              <o:lock v:ext="edit" shapetype="f"/>
              <w10:wrap anchorx="margin"/>
            </v:line>
          </w:pict>
        </mc:Fallback>
      </mc:AlternateContent>
    </w:r>
    <w:r>
      <w:rPr>
        <w:rFonts w:eastAsia="Times New Roman"/>
        <w:noProof/>
      </w:rPr>
      <mc:AlternateContent>
        <mc:Choice Requires="wps">
          <w:drawing>
            <wp:anchor distT="45720" distB="45720" distL="114300" distR="114300" simplePos="0" relativeHeight="251659264" behindDoc="0" locked="0" layoutInCell="1" allowOverlap="1" wp14:anchorId="7C573197" wp14:editId="504F4144">
              <wp:simplePos x="0" y="0"/>
              <wp:positionH relativeFrom="page">
                <wp:posOffset>406400</wp:posOffset>
              </wp:positionH>
              <wp:positionV relativeFrom="paragraph">
                <wp:posOffset>2715260</wp:posOffset>
              </wp:positionV>
              <wp:extent cx="423545" cy="1219200"/>
              <wp:effectExtent l="0" t="0" r="0" b="0"/>
              <wp:wrapNone/>
              <wp:docPr id="4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545" cy="1219200"/>
                      </a:xfrm>
                      <a:prstGeom prst="rect">
                        <a:avLst/>
                      </a:prstGeom>
                      <a:noFill/>
                      <a:ln w="9525">
                        <a:noFill/>
                        <a:miter lim="800000"/>
                        <a:headEnd/>
                        <a:tailEnd/>
                      </a:ln>
                    </wps:spPr>
                    <wps:txbx>
                      <w:txbxContent>
                        <w:p w14:paraId="3602FDA4" w14:textId="18DA9012" w:rsidR="009D4E14" w:rsidRDefault="009D4E14" w:rsidP="005E45CF">
                          <w:r>
                            <w:fldChar w:fldCharType="begin"/>
                          </w:r>
                          <w:r>
                            <w:instrText xml:space="preserve"> PAGE  \* Arabic  \* MERGEFORMAT </w:instrText>
                          </w:r>
                          <w:r>
                            <w:fldChar w:fldCharType="separate"/>
                          </w:r>
                          <w:r w:rsidR="00F67DDD">
                            <w:rPr>
                              <w:noProof/>
                            </w:rPr>
                            <w:t>283</w:t>
                          </w:r>
                          <w:r>
                            <w:rPr>
                              <w:noProof/>
                            </w:rPr>
                            <w:fldChar w:fldCharType="end"/>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20000</wp14:pctHeight>
              </wp14:sizeRelV>
            </wp:anchor>
          </w:drawing>
        </mc:Choice>
        <mc:Fallback>
          <w:pict>
            <v:shapetype w14:anchorId="7C573197" id="_x0000_t202" coordsize="21600,21600" o:spt="202" path="m,l,21600r21600,l21600,xe">
              <v:stroke joinstyle="miter"/>
              <v:path gradientshapeok="t" o:connecttype="rect"/>
            </v:shapetype>
            <v:shape id="_x0000_s1042" type="#_x0000_t202" style="position:absolute;left:0;text-align:left;margin-left:32pt;margin-top:213.8pt;width:33.35pt;height:96pt;z-index:2516592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" filled="f" stroked="f">
              <v:textbox style="layout-flow:vertical">
                <w:txbxContent>
                  <w:p w14:paraId="3602FDA4" w14:textId="18DA9012" w:rsidR="009D4E14" w:rsidRDefault="009D4E14" w:rsidP="005E45CF">
                    <w:r>
                      <w:fldChar w:fldCharType="begin"/>
                    </w:r>
                    <w:r>
                      <w:instrText xml:space="preserve"> PAGE  \* Arabic  \* MERGEFORMAT </w:instrText>
                    </w:r>
                    <w:r>
                      <w:fldChar w:fldCharType="separate"/>
                    </w:r>
                    <w:r w:rsidR="00F67DDD">
                      <w:rPr>
                        <w:noProof/>
                      </w:rPr>
                      <w:t>283</w:t>
                    </w:r>
                    <w:r>
                      <w:rPr>
                        <w:noProof/>
                      </w:rPr>
                      <w:fldChar w:fldCharType="end"/>
                    </w:r>
                  </w:p>
                </w:txbxContent>
              </v:textbox>
              <w10:wrap anchorx="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39E44" w14:textId="77777777" w:rsidR="009D4E14" w:rsidRDefault="009D4E14" w:rsidP="00861A76">
    <w:pPr>
      <w:pStyle w:val="ae"/>
      <w:jc w:val="right"/>
    </w:pPr>
    <w:r>
      <w:t>ПРОЕКТ</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11A92A" w14:textId="77777777" w:rsidR="009D4E14" w:rsidRDefault="009D4E14" w:rsidP="00571EC6">
    <w:pPr>
      <w:pStyle w:val="ae"/>
      <w:pBdr>
        <w:bottom w:val="single" w:sz="4" w:space="1" w:color="006CB5"/>
      </w:pBdr>
      <w:spacing w:after="240"/>
      <w:ind w:firstLine="0"/>
    </w:pPr>
    <w:r>
      <w:rPr>
        <w:noProof/>
      </w:rPr>
      <w:drawing>
        <wp:inline distT="0" distB="0" distL="0" distR="0" wp14:anchorId="38165D80" wp14:editId="4D0DC3DA">
          <wp:extent cx="1242000" cy="54000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ГИА Санкт-Петербург 2016.png"/>
                  <pic:cNvPicPr/>
                </pic:nvPicPr>
                <pic:blipFill>
                  <a:blip r:embed="rId1">
                    <a:extLst>
                      <a:ext uri="{28A0092B-C50C-407E-A947-70E740481C1C}">
                        <a14:useLocalDpi xmlns:a14="http://schemas.microsoft.com/office/drawing/2010/main" val="0"/>
                      </a:ext>
                    </a:extLst>
                  </a:blip>
                  <a:stretch>
                    <a:fillRect/>
                  </a:stretch>
                </pic:blipFill>
                <pic:spPr>
                  <a:xfrm>
                    <a:off x="0" y="0"/>
                    <a:ext cx="1242000" cy="540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E43EBAAE"/>
    <w:lvl w:ilvl="0">
      <w:start w:val="1"/>
      <w:numFmt w:val="decimal"/>
      <w:pStyle w:val="2"/>
      <w:lvlText w:val="%1."/>
      <w:lvlJc w:val="left"/>
      <w:pPr>
        <w:tabs>
          <w:tab w:val="num" w:pos="643"/>
        </w:tabs>
        <w:ind w:left="643" w:hanging="360"/>
      </w:pPr>
    </w:lvl>
  </w:abstractNum>
  <w:abstractNum w:abstractNumId="1" w15:restartNumberingAfterBreak="0">
    <w:nsid w:val="FFFFFF89"/>
    <w:multiLevelType w:val="singleLevel"/>
    <w:tmpl w:val="DDC8E92C"/>
    <w:lvl w:ilvl="0">
      <w:start w:val="1"/>
      <w:numFmt w:val="bullet"/>
      <w:pStyle w:val="a"/>
      <w:lvlText w:val="–"/>
      <w:lvlJc w:val="left"/>
      <w:pPr>
        <w:ind w:left="1069" w:hanging="360"/>
      </w:pPr>
      <w:rPr>
        <w:rFonts w:ascii="Times New Roman" w:hAnsi="Times New Roman" w:cs="Times New Roman" w:hint="default"/>
        <w:color w:val="auto"/>
      </w:rPr>
    </w:lvl>
  </w:abstractNum>
  <w:abstractNum w:abstractNumId="2" w15:restartNumberingAfterBreak="0">
    <w:nsid w:val="032844BD"/>
    <w:multiLevelType w:val="hybridMultilevel"/>
    <w:tmpl w:val="A1FCD2F8"/>
    <w:lvl w:ilvl="0" w:tplc="53EE470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13D74BE5"/>
    <w:multiLevelType w:val="hybridMultilevel"/>
    <w:tmpl w:val="BDDA0A3E"/>
    <w:lvl w:ilvl="0" w:tplc="0419000F">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5A03E44"/>
    <w:multiLevelType w:val="hybridMultilevel"/>
    <w:tmpl w:val="FCEEE2DA"/>
    <w:lvl w:ilvl="0" w:tplc="552292F6">
      <w:start w:val="1"/>
      <w:numFmt w:val="decimal"/>
      <w:lvlText w:val="%1."/>
      <w:lvlJc w:val="left"/>
      <w:pPr>
        <w:ind w:left="928" w:hanging="360"/>
      </w:pPr>
      <w:rPr>
        <w:rFonts w:hint="default"/>
        <w:b/>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AFA2E5E"/>
    <w:multiLevelType w:val="multilevel"/>
    <w:tmpl w:val="B0FA12A2"/>
    <w:lvl w:ilvl="0">
      <w:start w:val="1"/>
      <w:numFmt w:val="decimal"/>
      <w:pStyle w:val="1"/>
      <w:lvlText w:val="%1."/>
      <w:lvlJc w:val="left"/>
      <w:pPr>
        <w:ind w:left="360" w:hanging="360"/>
      </w:pPr>
    </w:lvl>
    <w:lvl w:ilvl="1">
      <w:start w:val="1"/>
      <w:numFmt w:val="decimal"/>
      <w:pStyle w:val="20"/>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B6D6813"/>
    <w:multiLevelType w:val="hybridMultilevel"/>
    <w:tmpl w:val="BE1CE7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1567C0"/>
    <w:multiLevelType w:val="hybridMultilevel"/>
    <w:tmpl w:val="1FEAC088"/>
    <w:lvl w:ilvl="0" w:tplc="0419000F">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D2415A1"/>
    <w:multiLevelType w:val="hybridMultilevel"/>
    <w:tmpl w:val="D4E63DB8"/>
    <w:lvl w:ilvl="0" w:tplc="FFFFFFFF">
      <w:start w:val="1"/>
      <w:numFmt w:val="bullet"/>
      <w:pStyle w:val="10"/>
      <w:lvlText w:val=""/>
      <w:lvlJc w:val="left"/>
      <w:pPr>
        <w:ind w:left="36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D323368"/>
    <w:multiLevelType w:val="hybridMultilevel"/>
    <w:tmpl w:val="77CA0082"/>
    <w:lvl w:ilvl="0" w:tplc="691CC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D9047AB"/>
    <w:multiLevelType w:val="hybridMultilevel"/>
    <w:tmpl w:val="25966120"/>
    <w:lvl w:ilvl="0" w:tplc="9AA0823E">
      <w:start w:val="1"/>
      <w:numFmt w:val="decimal"/>
      <w:pStyle w:val="a0"/>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E5132E1"/>
    <w:multiLevelType w:val="hybridMultilevel"/>
    <w:tmpl w:val="BFA49F92"/>
    <w:lvl w:ilvl="0" w:tplc="582884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2E72A17"/>
    <w:multiLevelType w:val="hybridMultilevel"/>
    <w:tmpl w:val="79A2AB8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25E747D5"/>
    <w:multiLevelType w:val="hybridMultilevel"/>
    <w:tmpl w:val="41F01CC4"/>
    <w:lvl w:ilvl="0" w:tplc="43547E90">
      <w:start w:val="1"/>
      <w:numFmt w:val="decimal"/>
      <w:lvlText w:val="%1)"/>
      <w:lvlJc w:val="left"/>
      <w:pPr>
        <w:ind w:left="928" w:hanging="360"/>
      </w:pPr>
      <w:rPr>
        <w:rFonts w:cs="Times New Roman" w:hint="default"/>
        <w:color w:val="000000"/>
      </w:rPr>
    </w:lvl>
    <w:lvl w:ilvl="1" w:tplc="D76E4C38">
      <w:numFmt w:val="bullet"/>
      <w:lvlText w:val="•"/>
      <w:lvlJc w:val="left"/>
      <w:pPr>
        <w:ind w:left="2134" w:hanging="705"/>
      </w:pPr>
      <w:rPr>
        <w:rFonts w:ascii="Times New Roman" w:eastAsia="Times New Roman" w:hAnsi="Times New Roman" w:cs="Times New Roman" w:hint="default"/>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15:restartNumberingAfterBreak="0">
    <w:nsid w:val="2B535D10"/>
    <w:multiLevelType w:val="hybridMultilevel"/>
    <w:tmpl w:val="F83CC9EC"/>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15" w15:restartNumberingAfterBreak="0">
    <w:nsid w:val="342D661D"/>
    <w:multiLevelType w:val="hybridMultilevel"/>
    <w:tmpl w:val="A2CAADA6"/>
    <w:lvl w:ilvl="0" w:tplc="857C5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7F45C2B"/>
    <w:multiLevelType w:val="multilevel"/>
    <w:tmpl w:val="5420E74E"/>
    <w:lvl w:ilvl="0">
      <w:start w:val="1"/>
      <w:numFmt w:val="decimal"/>
      <w:lvlText w:val="%1."/>
      <w:lvlJc w:val="left"/>
      <w:pPr>
        <w:ind w:left="720" w:hanging="360"/>
      </w:pPr>
      <w:rPr>
        <w:rFonts w:cs="Times New Roman"/>
      </w:rPr>
    </w:lvl>
    <w:lvl w:ilvl="1">
      <w:start w:val="2"/>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3240" w:hanging="144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5040" w:hanging="216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7" w15:restartNumberingAfterBreak="0">
    <w:nsid w:val="384021E3"/>
    <w:multiLevelType w:val="hybridMultilevel"/>
    <w:tmpl w:val="794A96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A271C67"/>
    <w:multiLevelType w:val="hybridMultilevel"/>
    <w:tmpl w:val="87E4C042"/>
    <w:lvl w:ilvl="0" w:tplc="0419000F">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BF43609"/>
    <w:multiLevelType w:val="hybridMultilevel"/>
    <w:tmpl w:val="DFC08AFE"/>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DC0288D"/>
    <w:multiLevelType w:val="hybridMultilevel"/>
    <w:tmpl w:val="23A017BE"/>
    <w:lvl w:ilvl="0" w:tplc="254C61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19700E1"/>
    <w:multiLevelType w:val="hybridMultilevel"/>
    <w:tmpl w:val="FC1E9338"/>
    <w:lvl w:ilvl="0" w:tplc="C23E616C">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5602D62"/>
    <w:multiLevelType w:val="hybridMultilevel"/>
    <w:tmpl w:val="DD2ECC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4BD57823"/>
    <w:multiLevelType w:val="hybridMultilevel"/>
    <w:tmpl w:val="5320722A"/>
    <w:lvl w:ilvl="0" w:tplc="0419000F">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0C3079C"/>
    <w:multiLevelType w:val="hybridMultilevel"/>
    <w:tmpl w:val="FA22A580"/>
    <w:lvl w:ilvl="0" w:tplc="AEE63C32">
      <w:start w:val="1"/>
      <w:numFmt w:val="bullet"/>
      <w:pStyle w:val="a1"/>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7" w15:restartNumberingAfterBreak="0">
    <w:nsid w:val="67156C2A"/>
    <w:multiLevelType w:val="hybridMultilevel"/>
    <w:tmpl w:val="A3A0E206"/>
    <w:lvl w:ilvl="0" w:tplc="96FCD40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8" w15:restartNumberingAfterBreak="0">
    <w:nsid w:val="68D74A9D"/>
    <w:multiLevelType w:val="hybridMultilevel"/>
    <w:tmpl w:val="773CD8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A495341"/>
    <w:multiLevelType w:val="hybridMultilevel"/>
    <w:tmpl w:val="8E40A056"/>
    <w:lvl w:ilvl="0" w:tplc="004832CC">
      <w:start w:val="1"/>
      <w:numFmt w:val="russianLower"/>
      <w:lvlText w:val="%1)_"/>
      <w:lvlJc w:val="left"/>
      <w:pPr>
        <w:ind w:left="2138" w:hanging="360"/>
      </w:pPr>
      <w:rPr>
        <w:rFonts w:hint="default"/>
      </w:rPr>
    </w:lvl>
    <w:lvl w:ilvl="1" w:tplc="91B0A364">
      <w:start w:val="1"/>
      <w:numFmt w:val="russianLower"/>
      <w:pStyle w:val="a2"/>
      <w:lvlText w:val="%2)"/>
      <w:lvlJc w:val="left"/>
      <w:pPr>
        <w:ind w:left="928"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E423B89"/>
    <w:multiLevelType w:val="hybridMultilevel"/>
    <w:tmpl w:val="496AED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70763858"/>
    <w:multiLevelType w:val="hybridMultilevel"/>
    <w:tmpl w:val="A3B6FFEE"/>
    <w:lvl w:ilvl="0" w:tplc="B038D116">
      <w:start w:val="1"/>
      <w:numFmt w:val="bullet"/>
      <w:lvlText w:val="–"/>
      <w:lvlJc w:val="left"/>
      <w:pPr>
        <w:ind w:left="1429" w:hanging="360"/>
      </w:pPr>
      <w:rPr>
        <w:rFonts w:ascii="Times New Roman" w:eastAsia="Times New Roman" w:hAnsi="Times New Roman" w:cs="Times New Roman" w:hint="default"/>
        <w:color w:val="00000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71203AE5"/>
    <w:multiLevelType w:val="multilevel"/>
    <w:tmpl w:val="DC262CE4"/>
    <w:styleLink w:val="11"/>
    <w:lvl w:ilvl="0">
      <w:start w:val="1"/>
      <w:numFmt w:val="decimal"/>
      <w:lvlText w:val="%1."/>
      <w:lvlJc w:val="left"/>
      <w:pPr>
        <w:tabs>
          <w:tab w:val="left" w:pos="1080"/>
          <w:tab w:val="left" w:pos="1260"/>
          <w:tab w:val="left" w:pos="1455"/>
          <w:tab w:val="num" w:pos="1933"/>
        </w:tabs>
        <w:ind w:left="1224" w:firstLine="205"/>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1080"/>
          <w:tab w:val="left" w:pos="1260"/>
          <w:tab w:val="left" w:pos="1455"/>
        </w:tabs>
        <w:ind w:left="371" w:firstLine="338"/>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left" w:pos="1080"/>
          <w:tab w:val="left" w:pos="1260"/>
          <w:tab w:val="left" w:pos="1455"/>
          <w:tab w:val="num" w:pos="2653"/>
        </w:tabs>
        <w:ind w:left="1944" w:firstLine="347"/>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left" w:pos="1080"/>
          <w:tab w:val="left" w:pos="1260"/>
          <w:tab w:val="left" w:pos="1455"/>
          <w:tab w:val="num" w:pos="3157"/>
        </w:tabs>
        <w:ind w:left="2448" w:firstLine="203"/>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tabs>
          <w:tab w:val="left" w:pos="1080"/>
          <w:tab w:val="left" w:pos="1260"/>
          <w:tab w:val="left" w:pos="1455"/>
          <w:tab w:val="num" w:pos="3661"/>
        </w:tabs>
        <w:ind w:left="2952" w:firstLine="59"/>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left" w:pos="1080"/>
          <w:tab w:val="left" w:pos="1260"/>
          <w:tab w:val="left" w:pos="1455"/>
          <w:tab w:val="num" w:pos="4165"/>
        </w:tabs>
        <w:ind w:left="3456" w:hanging="85"/>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left" w:pos="1080"/>
          <w:tab w:val="left" w:pos="1260"/>
          <w:tab w:val="left" w:pos="1455"/>
        </w:tabs>
        <w:ind w:left="3960" w:hanging="229"/>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left" w:pos="1080"/>
          <w:tab w:val="left" w:pos="1260"/>
          <w:tab w:val="left" w:pos="1455"/>
        </w:tabs>
        <w:ind w:left="4464" w:hanging="373"/>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tabs>
          <w:tab w:val="left" w:pos="1080"/>
          <w:tab w:val="left" w:pos="1260"/>
          <w:tab w:val="left" w:pos="1455"/>
        </w:tabs>
        <w:ind w:left="5040" w:hanging="589"/>
      </w:pPr>
      <w:rPr>
        <w:rFonts w:hAnsi="Arial Unicode MS"/>
        <w:caps w:val="0"/>
        <w:smallCaps w:val="0"/>
        <w:strike w:val="0"/>
        <w:dstrike w:val="0"/>
        <w:color w:val="000000"/>
        <w:spacing w:val="0"/>
        <w:w w:val="100"/>
        <w:kern w:val="0"/>
        <w:position w:val="0"/>
        <w:highlight w:val="none"/>
        <w:vertAlign w:val="baseline"/>
      </w:rPr>
    </w:lvl>
  </w:abstractNum>
  <w:abstractNum w:abstractNumId="33" w15:restartNumberingAfterBreak="0">
    <w:nsid w:val="774B5476"/>
    <w:multiLevelType w:val="multilevel"/>
    <w:tmpl w:val="28DCC6CA"/>
    <w:lvl w:ilvl="0">
      <w:start w:val="1"/>
      <w:numFmt w:val="decimal"/>
      <w:lvlText w:val="%1."/>
      <w:lvlJc w:val="left"/>
      <w:pPr>
        <w:ind w:left="720" w:hanging="360"/>
      </w:pPr>
    </w:lvl>
    <w:lvl w:ilvl="1">
      <w:start w:val="1"/>
      <w:numFmt w:val="decimal"/>
      <w:pStyle w:val="3"/>
      <w:isLgl/>
      <w:lvlText w:val="%1.%2."/>
      <w:lvlJc w:val="left"/>
      <w:pPr>
        <w:ind w:left="108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D8708DD"/>
    <w:multiLevelType w:val="multilevel"/>
    <w:tmpl w:val="12A6B62C"/>
    <w:lvl w:ilvl="0">
      <w:start w:val="1"/>
      <w:numFmt w:val="decimal"/>
      <w:pStyle w:val="a3"/>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2869" w:hanging="1800"/>
      </w:pPr>
      <w:rPr>
        <w:rFonts w:hint="default"/>
      </w:rPr>
    </w:lvl>
  </w:abstractNum>
  <w:num w:numId="1">
    <w:abstractNumId w:val="1"/>
  </w:num>
  <w:num w:numId="2">
    <w:abstractNumId w:val="0"/>
  </w:num>
  <w:num w:numId="3">
    <w:abstractNumId w:val="33"/>
  </w:num>
  <w:num w:numId="4">
    <w:abstractNumId w:val="23"/>
  </w:num>
  <w:num w:numId="5">
    <w:abstractNumId w:val="34"/>
  </w:num>
  <w:num w:numId="6">
    <w:abstractNumId w:val="8"/>
  </w:num>
  <w:num w:numId="7">
    <w:abstractNumId w:val="10"/>
  </w:num>
  <w:num w:numId="8">
    <w:abstractNumId w:val="25"/>
  </w:num>
  <w:num w:numId="9">
    <w:abstractNumId w:val="29"/>
  </w:num>
  <w:num w:numId="10">
    <w:abstractNumId w:val="10"/>
    <w:lvlOverride w:ilvl="0">
      <w:startOverride w:val="1"/>
    </w:lvlOverride>
  </w:num>
  <w:num w:numId="11">
    <w:abstractNumId w:val="10"/>
    <w:lvlOverride w:ilvl="0">
      <w:startOverride w:val="1"/>
    </w:lvlOverride>
  </w:num>
  <w:num w:numId="12">
    <w:abstractNumId w:val="10"/>
    <w:lvlOverride w:ilvl="0">
      <w:startOverride w:val="1"/>
    </w:lvlOverride>
  </w:num>
  <w:num w:numId="13">
    <w:abstractNumId w:val="10"/>
    <w:lvlOverride w:ilvl="0">
      <w:startOverride w:val="1"/>
    </w:lvlOverride>
  </w:num>
  <w:num w:numId="14">
    <w:abstractNumId w:val="10"/>
    <w:lvlOverride w:ilvl="0">
      <w:startOverride w:val="1"/>
    </w:lvlOverride>
  </w:num>
  <w:num w:numId="15">
    <w:abstractNumId w:val="4"/>
  </w:num>
  <w:num w:numId="16">
    <w:abstractNumId w:val="15"/>
  </w:num>
  <w:num w:numId="17">
    <w:abstractNumId w:val="9"/>
  </w:num>
  <w:num w:numId="18">
    <w:abstractNumId w:val="20"/>
  </w:num>
  <w:num w:numId="19">
    <w:abstractNumId w:val="5"/>
  </w:num>
  <w:num w:numId="20">
    <w:abstractNumId w:val="16"/>
  </w:num>
  <w:num w:numId="21">
    <w:abstractNumId w:val="21"/>
  </w:num>
  <w:num w:numId="22">
    <w:abstractNumId w:val="28"/>
  </w:num>
  <w:num w:numId="23">
    <w:abstractNumId w:val="14"/>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18"/>
  </w:num>
  <w:num w:numId="27">
    <w:abstractNumId w:val="3"/>
  </w:num>
  <w:num w:numId="28">
    <w:abstractNumId w:val="2"/>
  </w:num>
  <w:num w:numId="29">
    <w:abstractNumId w:val="11"/>
  </w:num>
  <w:num w:numId="30">
    <w:abstractNumId w:val="27"/>
  </w:num>
  <w:num w:numId="31">
    <w:abstractNumId w:val="32"/>
  </w:num>
  <w:num w:numId="32">
    <w:abstractNumId w:val="13"/>
  </w:num>
  <w:num w:numId="33">
    <w:abstractNumId w:val="12"/>
  </w:num>
  <w:num w:numId="34">
    <w:abstractNumId w:val="22"/>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6"/>
  </w:num>
  <w:num w:numId="38">
    <w:abstractNumId w:val="34"/>
  </w:num>
  <w:num w:numId="39">
    <w:abstractNumId w:val="34"/>
  </w:num>
  <w:num w:numId="40">
    <w:abstractNumId w:val="34"/>
  </w:num>
  <w:num w:numId="41">
    <w:abstractNumId w:val="34"/>
  </w:num>
  <w:num w:numId="42">
    <w:abstractNumId w:val="31"/>
  </w:num>
  <w:num w:numId="43">
    <w:abstractNumId w:val="25"/>
  </w:num>
  <w:num w:numId="44">
    <w:abstractNumId w:val="10"/>
  </w:num>
  <w:num w:numId="45">
    <w:abstractNumId w:val="24"/>
  </w:num>
  <w:num w:numId="46">
    <w:abstractNumId w:val="17"/>
  </w:num>
  <w:num w:numId="47">
    <w:abstractNumId w:val="3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mailMerge>
    <w:mainDocumentType w:val="mailingLabels"/>
    <w:dataType w:val="textFile"/>
    <w:activeRecord w:val="-1"/>
  </w:mailMerge>
  <w:defaultTabStop w:val="708"/>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9FD"/>
    <w:rsid w:val="00007105"/>
    <w:rsid w:val="0001049C"/>
    <w:rsid w:val="00010679"/>
    <w:rsid w:val="000170C2"/>
    <w:rsid w:val="000171F5"/>
    <w:rsid w:val="0001740F"/>
    <w:rsid w:val="0002278C"/>
    <w:rsid w:val="00023684"/>
    <w:rsid w:val="0002593B"/>
    <w:rsid w:val="00026A45"/>
    <w:rsid w:val="00030CCB"/>
    <w:rsid w:val="00034FB3"/>
    <w:rsid w:val="000414BB"/>
    <w:rsid w:val="0004313A"/>
    <w:rsid w:val="00043A0B"/>
    <w:rsid w:val="00054DD7"/>
    <w:rsid w:val="0006123E"/>
    <w:rsid w:val="00080106"/>
    <w:rsid w:val="000863B8"/>
    <w:rsid w:val="00091DDC"/>
    <w:rsid w:val="00094C30"/>
    <w:rsid w:val="000A1EDD"/>
    <w:rsid w:val="000B29E6"/>
    <w:rsid w:val="000B712F"/>
    <w:rsid w:val="000C5E1D"/>
    <w:rsid w:val="000D0F88"/>
    <w:rsid w:val="000D5227"/>
    <w:rsid w:val="000D704F"/>
    <w:rsid w:val="000D7DD9"/>
    <w:rsid w:val="000E1F65"/>
    <w:rsid w:val="000E35B3"/>
    <w:rsid w:val="000E371F"/>
    <w:rsid w:val="000E43BC"/>
    <w:rsid w:val="000F2A7C"/>
    <w:rsid w:val="001014C5"/>
    <w:rsid w:val="001141A9"/>
    <w:rsid w:val="00117FCD"/>
    <w:rsid w:val="00122A38"/>
    <w:rsid w:val="001246FD"/>
    <w:rsid w:val="00126631"/>
    <w:rsid w:val="00131560"/>
    <w:rsid w:val="0014452B"/>
    <w:rsid w:val="0014532F"/>
    <w:rsid w:val="0016358B"/>
    <w:rsid w:val="00163850"/>
    <w:rsid w:val="00165C2A"/>
    <w:rsid w:val="001664A6"/>
    <w:rsid w:val="00167BDB"/>
    <w:rsid w:val="00176239"/>
    <w:rsid w:val="0017672B"/>
    <w:rsid w:val="00176D1D"/>
    <w:rsid w:val="00183A48"/>
    <w:rsid w:val="001947FB"/>
    <w:rsid w:val="00194BE4"/>
    <w:rsid w:val="001A1201"/>
    <w:rsid w:val="001A4FB3"/>
    <w:rsid w:val="001C0BD2"/>
    <w:rsid w:val="001C4906"/>
    <w:rsid w:val="001D0B61"/>
    <w:rsid w:val="001E1350"/>
    <w:rsid w:val="001E4B62"/>
    <w:rsid w:val="001E5445"/>
    <w:rsid w:val="001E7EE2"/>
    <w:rsid w:val="001F143E"/>
    <w:rsid w:val="00202C67"/>
    <w:rsid w:val="00204913"/>
    <w:rsid w:val="0020499F"/>
    <w:rsid w:val="002112F9"/>
    <w:rsid w:val="002122FC"/>
    <w:rsid w:val="002145D6"/>
    <w:rsid w:val="002220A5"/>
    <w:rsid w:val="00223EFB"/>
    <w:rsid w:val="002249F6"/>
    <w:rsid w:val="00225D49"/>
    <w:rsid w:val="00233A9D"/>
    <w:rsid w:val="00234A79"/>
    <w:rsid w:val="00235BB6"/>
    <w:rsid w:val="00241167"/>
    <w:rsid w:val="00244B11"/>
    <w:rsid w:val="00245216"/>
    <w:rsid w:val="00246AA9"/>
    <w:rsid w:val="002560F6"/>
    <w:rsid w:val="002603A9"/>
    <w:rsid w:val="00267684"/>
    <w:rsid w:val="00271545"/>
    <w:rsid w:val="00271B2D"/>
    <w:rsid w:val="00271FA0"/>
    <w:rsid w:val="002724F0"/>
    <w:rsid w:val="0027439B"/>
    <w:rsid w:val="0028017A"/>
    <w:rsid w:val="0028499C"/>
    <w:rsid w:val="0028745D"/>
    <w:rsid w:val="00292E06"/>
    <w:rsid w:val="00295C05"/>
    <w:rsid w:val="002A1973"/>
    <w:rsid w:val="002A2996"/>
    <w:rsid w:val="002A6D72"/>
    <w:rsid w:val="002B0903"/>
    <w:rsid w:val="002B73D4"/>
    <w:rsid w:val="002C2712"/>
    <w:rsid w:val="002C6EC2"/>
    <w:rsid w:val="002D2E1F"/>
    <w:rsid w:val="002D3332"/>
    <w:rsid w:val="002D3EBD"/>
    <w:rsid w:val="002D6731"/>
    <w:rsid w:val="002E0FED"/>
    <w:rsid w:val="002E2752"/>
    <w:rsid w:val="002E4B54"/>
    <w:rsid w:val="002E5CD2"/>
    <w:rsid w:val="002F0F32"/>
    <w:rsid w:val="002F138C"/>
    <w:rsid w:val="002F7FD4"/>
    <w:rsid w:val="00304CE2"/>
    <w:rsid w:val="0031101D"/>
    <w:rsid w:val="00317818"/>
    <w:rsid w:val="00323ABD"/>
    <w:rsid w:val="00323CF1"/>
    <w:rsid w:val="0032624A"/>
    <w:rsid w:val="003321BC"/>
    <w:rsid w:val="003370D3"/>
    <w:rsid w:val="00337792"/>
    <w:rsid w:val="003454D1"/>
    <w:rsid w:val="003479CE"/>
    <w:rsid w:val="0035458B"/>
    <w:rsid w:val="003549FD"/>
    <w:rsid w:val="003558EF"/>
    <w:rsid w:val="003638AF"/>
    <w:rsid w:val="00375AD8"/>
    <w:rsid w:val="00382F55"/>
    <w:rsid w:val="00393ADD"/>
    <w:rsid w:val="003A0BFF"/>
    <w:rsid w:val="003A1D5B"/>
    <w:rsid w:val="003C148F"/>
    <w:rsid w:val="003C3656"/>
    <w:rsid w:val="003C36F7"/>
    <w:rsid w:val="003D083C"/>
    <w:rsid w:val="003D591A"/>
    <w:rsid w:val="003E44B9"/>
    <w:rsid w:val="003F1AC7"/>
    <w:rsid w:val="003F5BFC"/>
    <w:rsid w:val="003F742A"/>
    <w:rsid w:val="0040669C"/>
    <w:rsid w:val="00411FCA"/>
    <w:rsid w:val="004139D4"/>
    <w:rsid w:val="00414BF9"/>
    <w:rsid w:val="0041688D"/>
    <w:rsid w:val="004450D0"/>
    <w:rsid w:val="00445A2F"/>
    <w:rsid w:val="00451BCB"/>
    <w:rsid w:val="0046582F"/>
    <w:rsid w:val="00471F0D"/>
    <w:rsid w:val="004727FC"/>
    <w:rsid w:val="00480304"/>
    <w:rsid w:val="00481B6D"/>
    <w:rsid w:val="00482FD9"/>
    <w:rsid w:val="00486D3D"/>
    <w:rsid w:val="00491C93"/>
    <w:rsid w:val="004963B6"/>
    <w:rsid w:val="004A6BA8"/>
    <w:rsid w:val="004B1FAE"/>
    <w:rsid w:val="004B4E5A"/>
    <w:rsid w:val="004B6241"/>
    <w:rsid w:val="004C643A"/>
    <w:rsid w:val="004C764F"/>
    <w:rsid w:val="004D119C"/>
    <w:rsid w:val="004D2BE4"/>
    <w:rsid w:val="004D34F3"/>
    <w:rsid w:val="004D4F81"/>
    <w:rsid w:val="004D5B54"/>
    <w:rsid w:val="004E0A71"/>
    <w:rsid w:val="004E3905"/>
    <w:rsid w:val="004F07EE"/>
    <w:rsid w:val="004F36B7"/>
    <w:rsid w:val="004F5356"/>
    <w:rsid w:val="004F60A5"/>
    <w:rsid w:val="005001D1"/>
    <w:rsid w:val="0051043B"/>
    <w:rsid w:val="00514C83"/>
    <w:rsid w:val="005255B0"/>
    <w:rsid w:val="00525649"/>
    <w:rsid w:val="00527045"/>
    <w:rsid w:val="00527194"/>
    <w:rsid w:val="00530292"/>
    <w:rsid w:val="00530423"/>
    <w:rsid w:val="005415F5"/>
    <w:rsid w:val="00542EC9"/>
    <w:rsid w:val="005476DA"/>
    <w:rsid w:val="00547B1E"/>
    <w:rsid w:val="0056407E"/>
    <w:rsid w:val="00571EC6"/>
    <w:rsid w:val="00582876"/>
    <w:rsid w:val="0058743E"/>
    <w:rsid w:val="0058774C"/>
    <w:rsid w:val="005929E1"/>
    <w:rsid w:val="005A13C7"/>
    <w:rsid w:val="005A2C46"/>
    <w:rsid w:val="005B19ED"/>
    <w:rsid w:val="005B4975"/>
    <w:rsid w:val="005B4FB2"/>
    <w:rsid w:val="005B68CF"/>
    <w:rsid w:val="005E217B"/>
    <w:rsid w:val="005E45CF"/>
    <w:rsid w:val="005E5DE4"/>
    <w:rsid w:val="005F54F7"/>
    <w:rsid w:val="006053C0"/>
    <w:rsid w:val="00606B90"/>
    <w:rsid w:val="006109C4"/>
    <w:rsid w:val="0061131E"/>
    <w:rsid w:val="00622E35"/>
    <w:rsid w:val="006254A3"/>
    <w:rsid w:val="00626EEA"/>
    <w:rsid w:val="006339EB"/>
    <w:rsid w:val="00633B84"/>
    <w:rsid w:val="006342F9"/>
    <w:rsid w:val="00640458"/>
    <w:rsid w:val="0064178E"/>
    <w:rsid w:val="006504FD"/>
    <w:rsid w:val="006511BB"/>
    <w:rsid w:val="00655B48"/>
    <w:rsid w:val="006617D2"/>
    <w:rsid w:val="00662132"/>
    <w:rsid w:val="00670071"/>
    <w:rsid w:val="00670977"/>
    <w:rsid w:val="00670F92"/>
    <w:rsid w:val="00677E0C"/>
    <w:rsid w:val="006837D1"/>
    <w:rsid w:val="00694940"/>
    <w:rsid w:val="006A0B37"/>
    <w:rsid w:val="006A5B43"/>
    <w:rsid w:val="006B1CC5"/>
    <w:rsid w:val="006B2EFD"/>
    <w:rsid w:val="006B4833"/>
    <w:rsid w:val="006C6386"/>
    <w:rsid w:val="006D4170"/>
    <w:rsid w:val="006D4F2C"/>
    <w:rsid w:val="006D5F88"/>
    <w:rsid w:val="006D60B4"/>
    <w:rsid w:val="006D7D31"/>
    <w:rsid w:val="006F3FAA"/>
    <w:rsid w:val="00700B02"/>
    <w:rsid w:val="00703363"/>
    <w:rsid w:val="0070561D"/>
    <w:rsid w:val="00705B6B"/>
    <w:rsid w:val="00705BFE"/>
    <w:rsid w:val="007119BF"/>
    <w:rsid w:val="0071444F"/>
    <w:rsid w:val="00716C11"/>
    <w:rsid w:val="00727D89"/>
    <w:rsid w:val="007324DE"/>
    <w:rsid w:val="00735FB4"/>
    <w:rsid w:val="0074085A"/>
    <w:rsid w:val="00741109"/>
    <w:rsid w:val="0074377C"/>
    <w:rsid w:val="007465DD"/>
    <w:rsid w:val="00752A77"/>
    <w:rsid w:val="00753E3D"/>
    <w:rsid w:val="0075536F"/>
    <w:rsid w:val="007577AC"/>
    <w:rsid w:val="00762188"/>
    <w:rsid w:val="00782EFF"/>
    <w:rsid w:val="007835FF"/>
    <w:rsid w:val="00783F9C"/>
    <w:rsid w:val="00784BCE"/>
    <w:rsid w:val="00787566"/>
    <w:rsid w:val="00792009"/>
    <w:rsid w:val="00796496"/>
    <w:rsid w:val="007A7EC0"/>
    <w:rsid w:val="007B040B"/>
    <w:rsid w:val="007B095B"/>
    <w:rsid w:val="007B155F"/>
    <w:rsid w:val="007B2CF1"/>
    <w:rsid w:val="007C044A"/>
    <w:rsid w:val="007C1D42"/>
    <w:rsid w:val="007D0FAD"/>
    <w:rsid w:val="007D3740"/>
    <w:rsid w:val="007D381A"/>
    <w:rsid w:val="007D457E"/>
    <w:rsid w:val="007D5E99"/>
    <w:rsid w:val="007D6A84"/>
    <w:rsid w:val="007E321C"/>
    <w:rsid w:val="007E60DF"/>
    <w:rsid w:val="007E7272"/>
    <w:rsid w:val="007E7663"/>
    <w:rsid w:val="007F01A2"/>
    <w:rsid w:val="007F5178"/>
    <w:rsid w:val="007F5CD2"/>
    <w:rsid w:val="007F6766"/>
    <w:rsid w:val="007F7EF4"/>
    <w:rsid w:val="00800573"/>
    <w:rsid w:val="00806DD8"/>
    <w:rsid w:val="00807343"/>
    <w:rsid w:val="008145E9"/>
    <w:rsid w:val="00816A2B"/>
    <w:rsid w:val="0082495E"/>
    <w:rsid w:val="0082597C"/>
    <w:rsid w:val="0084013E"/>
    <w:rsid w:val="00842D82"/>
    <w:rsid w:val="008471E5"/>
    <w:rsid w:val="008539BC"/>
    <w:rsid w:val="00861A76"/>
    <w:rsid w:val="00862092"/>
    <w:rsid w:val="008621E0"/>
    <w:rsid w:val="00862F57"/>
    <w:rsid w:val="00862F87"/>
    <w:rsid w:val="00865D86"/>
    <w:rsid w:val="0086726C"/>
    <w:rsid w:val="0087138F"/>
    <w:rsid w:val="00884B86"/>
    <w:rsid w:val="00887673"/>
    <w:rsid w:val="00892B00"/>
    <w:rsid w:val="0089326D"/>
    <w:rsid w:val="008A469F"/>
    <w:rsid w:val="008B0F6E"/>
    <w:rsid w:val="008B27C3"/>
    <w:rsid w:val="008B31AB"/>
    <w:rsid w:val="008C0A48"/>
    <w:rsid w:val="008C5983"/>
    <w:rsid w:val="008D192F"/>
    <w:rsid w:val="008D2042"/>
    <w:rsid w:val="008D5326"/>
    <w:rsid w:val="008E2A0B"/>
    <w:rsid w:val="008E2EB8"/>
    <w:rsid w:val="008E45F6"/>
    <w:rsid w:val="008E5468"/>
    <w:rsid w:val="008E7573"/>
    <w:rsid w:val="008E7FBC"/>
    <w:rsid w:val="008F18C5"/>
    <w:rsid w:val="008F215F"/>
    <w:rsid w:val="008F3B71"/>
    <w:rsid w:val="008F5BED"/>
    <w:rsid w:val="008F6955"/>
    <w:rsid w:val="0090359E"/>
    <w:rsid w:val="00903A3B"/>
    <w:rsid w:val="00905577"/>
    <w:rsid w:val="00911E70"/>
    <w:rsid w:val="00926FC3"/>
    <w:rsid w:val="009336C0"/>
    <w:rsid w:val="00933E36"/>
    <w:rsid w:val="00942EAC"/>
    <w:rsid w:val="00950098"/>
    <w:rsid w:val="009519C4"/>
    <w:rsid w:val="00967F7F"/>
    <w:rsid w:val="00971E8A"/>
    <w:rsid w:val="009725F4"/>
    <w:rsid w:val="0098264F"/>
    <w:rsid w:val="00984080"/>
    <w:rsid w:val="009869BF"/>
    <w:rsid w:val="00990893"/>
    <w:rsid w:val="00993927"/>
    <w:rsid w:val="009942CC"/>
    <w:rsid w:val="0099756F"/>
    <w:rsid w:val="009978B2"/>
    <w:rsid w:val="009A12B6"/>
    <w:rsid w:val="009A2BBF"/>
    <w:rsid w:val="009A4B53"/>
    <w:rsid w:val="009A72AD"/>
    <w:rsid w:val="009B06A5"/>
    <w:rsid w:val="009B3550"/>
    <w:rsid w:val="009C2C55"/>
    <w:rsid w:val="009C3F5F"/>
    <w:rsid w:val="009C5F84"/>
    <w:rsid w:val="009D0728"/>
    <w:rsid w:val="009D3014"/>
    <w:rsid w:val="009D4E14"/>
    <w:rsid w:val="009E00DE"/>
    <w:rsid w:val="009E198F"/>
    <w:rsid w:val="009E4A77"/>
    <w:rsid w:val="009E5CCB"/>
    <w:rsid w:val="009F6781"/>
    <w:rsid w:val="00A0322E"/>
    <w:rsid w:val="00A05241"/>
    <w:rsid w:val="00A11682"/>
    <w:rsid w:val="00A122F3"/>
    <w:rsid w:val="00A17759"/>
    <w:rsid w:val="00A32BCC"/>
    <w:rsid w:val="00A4074B"/>
    <w:rsid w:val="00A43E29"/>
    <w:rsid w:val="00A45822"/>
    <w:rsid w:val="00A52180"/>
    <w:rsid w:val="00A60EE8"/>
    <w:rsid w:val="00A61EBC"/>
    <w:rsid w:val="00A64A6F"/>
    <w:rsid w:val="00A67BAF"/>
    <w:rsid w:val="00A73026"/>
    <w:rsid w:val="00A751C2"/>
    <w:rsid w:val="00A9047F"/>
    <w:rsid w:val="00A94E74"/>
    <w:rsid w:val="00AA1A2D"/>
    <w:rsid w:val="00AA6B8B"/>
    <w:rsid w:val="00AB5D05"/>
    <w:rsid w:val="00AB619C"/>
    <w:rsid w:val="00AB7914"/>
    <w:rsid w:val="00AC1F39"/>
    <w:rsid w:val="00AC45FC"/>
    <w:rsid w:val="00AD436F"/>
    <w:rsid w:val="00AD595E"/>
    <w:rsid w:val="00AD5B31"/>
    <w:rsid w:val="00AD67A7"/>
    <w:rsid w:val="00AE0AB2"/>
    <w:rsid w:val="00AE55AE"/>
    <w:rsid w:val="00AE56BF"/>
    <w:rsid w:val="00AF65C4"/>
    <w:rsid w:val="00AF7F7E"/>
    <w:rsid w:val="00B05F00"/>
    <w:rsid w:val="00B11C44"/>
    <w:rsid w:val="00B30519"/>
    <w:rsid w:val="00B37F3F"/>
    <w:rsid w:val="00B45C8F"/>
    <w:rsid w:val="00B504DC"/>
    <w:rsid w:val="00B51B03"/>
    <w:rsid w:val="00B53EE2"/>
    <w:rsid w:val="00B57E91"/>
    <w:rsid w:val="00B60C4C"/>
    <w:rsid w:val="00B659E8"/>
    <w:rsid w:val="00B73583"/>
    <w:rsid w:val="00B84BE9"/>
    <w:rsid w:val="00B91F60"/>
    <w:rsid w:val="00B95855"/>
    <w:rsid w:val="00BA0D73"/>
    <w:rsid w:val="00BA256A"/>
    <w:rsid w:val="00BA4464"/>
    <w:rsid w:val="00BA6CB4"/>
    <w:rsid w:val="00BB0212"/>
    <w:rsid w:val="00BB6886"/>
    <w:rsid w:val="00BB7C40"/>
    <w:rsid w:val="00BC0F48"/>
    <w:rsid w:val="00BC3A3A"/>
    <w:rsid w:val="00BC4270"/>
    <w:rsid w:val="00BD267C"/>
    <w:rsid w:val="00BD2EB5"/>
    <w:rsid w:val="00BE25F1"/>
    <w:rsid w:val="00BF1F67"/>
    <w:rsid w:val="00C012F0"/>
    <w:rsid w:val="00C0357A"/>
    <w:rsid w:val="00C10F1D"/>
    <w:rsid w:val="00C1340F"/>
    <w:rsid w:val="00C16BA5"/>
    <w:rsid w:val="00C214EE"/>
    <w:rsid w:val="00C25892"/>
    <w:rsid w:val="00C3158A"/>
    <w:rsid w:val="00C41F28"/>
    <w:rsid w:val="00C44E27"/>
    <w:rsid w:val="00C46218"/>
    <w:rsid w:val="00C52FC7"/>
    <w:rsid w:val="00C6069E"/>
    <w:rsid w:val="00C615CF"/>
    <w:rsid w:val="00C70569"/>
    <w:rsid w:val="00C720F2"/>
    <w:rsid w:val="00C74570"/>
    <w:rsid w:val="00C86EAC"/>
    <w:rsid w:val="00CB302B"/>
    <w:rsid w:val="00CC0816"/>
    <w:rsid w:val="00CC13ED"/>
    <w:rsid w:val="00CC35EF"/>
    <w:rsid w:val="00CC459B"/>
    <w:rsid w:val="00CC79C6"/>
    <w:rsid w:val="00CD7AAA"/>
    <w:rsid w:val="00CE2035"/>
    <w:rsid w:val="00CE24C9"/>
    <w:rsid w:val="00CE35F3"/>
    <w:rsid w:val="00CE3D41"/>
    <w:rsid w:val="00CF1E0A"/>
    <w:rsid w:val="00CF1E0C"/>
    <w:rsid w:val="00CF2A22"/>
    <w:rsid w:val="00CF45F0"/>
    <w:rsid w:val="00D03A01"/>
    <w:rsid w:val="00D04509"/>
    <w:rsid w:val="00D059A6"/>
    <w:rsid w:val="00D1549A"/>
    <w:rsid w:val="00D154A6"/>
    <w:rsid w:val="00D22BF2"/>
    <w:rsid w:val="00D307BA"/>
    <w:rsid w:val="00D30FFC"/>
    <w:rsid w:val="00D32C81"/>
    <w:rsid w:val="00D34011"/>
    <w:rsid w:val="00D34A19"/>
    <w:rsid w:val="00D3549E"/>
    <w:rsid w:val="00D36033"/>
    <w:rsid w:val="00D42A7A"/>
    <w:rsid w:val="00D4523E"/>
    <w:rsid w:val="00D470A4"/>
    <w:rsid w:val="00D545EA"/>
    <w:rsid w:val="00D54D9C"/>
    <w:rsid w:val="00D5739D"/>
    <w:rsid w:val="00D577E5"/>
    <w:rsid w:val="00D66574"/>
    <w:rsid w:val="00D75B0E"/>
    <w:rsid w:val="00D75C05"/>
    <w:rsid w:val="00D811C0"/>
    <w:rsid w:val="00D816B4"/>
    <w:rsid w:val="00D82595"/>
    <w:rsid w:val="00D93070"/>
    <w:rsid w:val="00D94C33"/>
    <w:rsid w:val="00D96152"/>
    <w:rsid w:val="00DA01F7"/>
    <w:rsid w:val="00DA2206"/>
    <w:rsid w:val="00DA2B12"/>
    <w:rsid w:val="00DA2C2F"/>
    <w:rsid w:val="00DA4E8D"/>
    <w:rsid w:val="00DA6D20"/>
    <w:rsid w:val="00DB0B1B"/>
    <w:rsid w:val="00DB1883"/>
    <w:rsid w:val="00DB3A12"/>
    <w:rsid w:val="00DB6E14"/>
    <w:rsid w:val="00DC121E"/>
    <w:rsid w:val="00DC2D78"/>
    <w:rsid w:val="00DD36A3"/>
    <w:rsid w:val="00DE0ACA"/>
    <w:rsid w:val="00DE0BB1"/>
    <w:rsid w:val="00DE21DD"/>
    <w:rsid w:val="00DF6BCC"/>
    <w:rsid w:val="00E02051"/>
    <w:rsid w:val="00E07074"/>
    <w:rsid w:val="00E1373D"/>
    <w:rsid w:val="00E154B4"/>
    <w:rsid w:val="00E15A8B"/>
    <w:rsid w:val="00E20969"/>
    <w:rsid w:val="00E22398"/>
    <w:rsid w:val="00E22491"/>
    <w:rsid w:val="00E2566E"/>
    <w:rsid w:val="00E30EA5"/>
    <w:rsid w:val="00E3773A"/>
    <w:rsid w:val="00E40A18"/>
    <w:rsid w:val="00E513FD"/>
    <w:rsid w:val="00E5648F"/>
    <w:rsid w:val="00E575C3"/>
    <w:rsid w:val="00E6387F"/>
    <w:rsid w:val="00E71C11"/>
    <w:rsid w:val="00E7424F"/>
    <w:rsid w:val="00E806D9"/>
    <w:rsid w:val="00E86A5B"/>
    <w:rsid w:val="00EA1497"/>
    <w:rsid w:val="00EA59C4"/>
    <w:rsid w:val="00EA6D45"/>
    <w:rsid w:val="00EB044F"/>
    <w:rsid w:val="00EB2CA7"/>
    <w:rsid w:val="00EB5DC4"/>
    <w:rsid w:val="00EC73A4"/>
    <w:rsid w:val="00ED0D22"/>
    <w:rsid w:val="00ED196A"/>
    <w:rsid w:val="00ED1BFE"/>
    <w:rsid w:val="00ED33DD"/>
    <w:rsid w:val="00ED7DF3"/>
    <w:rsid w:val="00EE0EF8"/>
    <w:rsid w:val="00EE4037"/>
    <w:rsid w:val="00EE4E74"/>
    <w:rsid w:val="00EF4818"/>
    <w:rsid w:val="00EF4E49"/>
    <w:rsid w:val="00EF7893"/>
    <w:rsid w:val="00F0200A"/>
    <w:rsid w:val="00F0524F"/>
    <w:rsid w:val="00F1247F"/>
    <w:rsid w:val="00F128A7"/>
    <w:rsid w:val="00F21AD4"/>
    <w:rsid w:val="00F2435A"/>
    <w:rsid w:val="00F31248"/>
    <w:rsid w:val="00F326C6"/>
    <w:rsid w:val="00F339D8"/>
    <w:rsid w:val="00F34D42"/>
    <w:rsid w:val="00F41E24"/>
    <w:rsid w:val="00F42088"/>
    <w:rsid w:val="00F4395C"/>
    <w:rsid w:val="00F44440"/>
    <w:rsid w:val="00F4775C"/>
    <w:rsid w:val="00F47F15"/>
    <w:rsid w:val="00F57CFD"/>
    <w:rsid w:val="00F60766"/>
    <w:rsid w:val="00F66DE9"/>
    <w:rsid w:val="00F67DDD"/>
    <w:rsid w:val="00F7076D"/>
    <w:rsid w:val="00F76044"/>
    <w:rsid w:val="00F81CC5"/>
    <w:rsid w:val="00F90C36"/>
    <w:rsid w:val="00F9256D"/>
    <w:rsid w:val="00F95D86"/>
    <w:rsid w:val="00F976EC"/>
    <w:rsid w:val="00FB454A"/>
    <w:rsid w:val="00FC1274"/>
    <w:rsid w:val="00FC277E"/>
    <w:rsid w:val="00FC2A92"/>
    <w:rsid w:val="00FC741A"/>
    <w:rsid w:val="00FD29BE"/>
    <w:rsid w:val="00FD58D2"/>
    <w:rsid w:val="00FE4798"/>
    <w:rsid w:val="00FE65DB"/>
    <w:rsid w:val="00FF585C"/>
    <w:rsid w:val="00FF62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0AEEB1CB"/>
  <w15:docId w15:val="{A2F06853-351B-4F4F-B4A2-72BFC3607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DC2D78"/>
    <w:pPr>
      <w:spacing w:after="0" w:line="360" w:lineRule="auto"/>
      <w:ind w:firstLine="709"/>
      <w:jc w:val="both"/>
    </w:pPr>
    <w:rPr>
      <w:rFonts w:ascii="Times New Roman" w:eastAsiaTheme="minorEastAsia" w:hAnsi="Times New Roman"/>
      <w:sz w:val="26"/>
      <w:lang w:eastAsia="ru-RU"/>
    </w:rPr>
  </w:style>
  <w:style w:type="paragraph" w:styleId="12">
    <w:name w:val="heading 1"/>
    <w:aliases w:val="H1,Заголов,H1 Знак,1,h1,Header 1,Iaioia?iaaiiue,Iacaaiea ?acaaea aac iiia?a,Caa.iaioi.?aca,?aca aac iiia?a,?aca aac iiia?a1,?aca aac iiia?a2,Caa. iaioia?. ?acaaea,?aca,?aca aac iiia?a:&lt;Iacaaiea&gt;,app heading 1,ITT t1,II+,I,H11,H12,H13,H14,H15"/>
    <w:basedOn w:val="a4"/>
    <w:next w:val="a4"/>
    <w:link w:val="13"/>
    <w:qFormat/>
    <w:rsid w:val="00B53EE2"/>
    <w:pPr>
      <w:keepNext/>
      <w:keepLines/>
      <w:spacing w:before="240" w:after="240"/>
      <w:ind w:firstLine="0"/>
      <w:jc w:val="center"/>
      <w:outlineLvl w:val="0"/>
    </w:pPr>
    <w:rPr>
      <w:rFonts w:eastAsiaTheme="majorEastAsia" w:cstheme="majorBidi"/>
      <w:b/>
      <w:caps/>
      <w:szCs w:val="32"/>
    </w:rPr>
  </w:style>
  <w:style w:type="paragraph" w:styleId="21">
    <w:name w:val="heading 2"/>
    <w:aliases w:val="heading 2,Heading 2 Hidden,H2,h2,Numbered text 3,Название Раздела"/>
    <w:basedOn w:val="12"/>
    <w:next w:val="a4"/>
    <w:link w:val="22"/>
    <w:unhideWhenUsed/>
    <w:qFormat/>
    <w:rsid w:val="00CF1E0C"/>
    <w:pPr>
      <w:tabs>
        <w:tab w:val="left" w:pos="284"/>
      </w:tabs>
      <w:spacing w:before="360"/>
      <w:outlineLvl w:val="1"/>
    </w:pPr>
    <w:rPr>
      <w:caps w:val="0"/>
      <w:szCs w:val="26"/>
    </w:rPr>
  </w:style>
  <w:style w:type="paragraph" w:styleId="3">
    <w:name w:val="heading 3"/>
    <w:basedOn w:val="a4"/>
    <w:next w:val="a4"/>
    <w:link w:val="30"/>
    <w:uiPriority w:val="99"/>
    <w:unhideWhenUsed/>
    <w:qFormat/>
    <w:rsid w:val="004D4F81"/>
    <w:pPr>
      <w:keepNext/>
      <w:keepLines/>
      <w:numPr>
        <w:ilvl w:val="1"/>
        <w:numId w:val="3"/>
      </w:numPr>
      <w:tabs>
        <w:tab w:val="left" w:pos="1418"/>
      </w:tabs>
      <w:spacing w:before="240" w:after="60"/>
      <w:outlineLvl w:val="2"/>
    </w:pPr>
    <w:rPr>
      <w:rFonts w:eastAsiaTheme="majorEastAsia" w:cstheme="majorBidi"/>
      <w:b/>
      <w:szCs w:val="24"/>
    </w:rPr>
  </w:style>
  <w:style w:type="paragraph" w:styleId="4">
    <w:name w:val="heading 4"/>
    <w:aliases w:val="Heading 4 Char1,Heading 4 Char Char,Заголовок_приложения,Заголовок 4 (Приложение)"/>
    <w:basedOn w:val="a4"/>
    <w:next w:val="a4"/>
    <w:link w:val="40"/>
    <w:unhideWhenUsed/>
    <w:qFormat/>
    <w:rsid w:val="00DC2D78"/>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aliases w:val="Знак,H5,PIM 5,5,ITT t5,PA Pico Section"/>
    <w:basedOn w:val="a4"/>
    <w:next w:val="a4"/>
    <w:link w:val="50"/>
    <w:qFormat/>
    <w:rsid w:val="00861A76"/>
    <w:pPr>
      <w:keepNext/>
      <w:keepLines/>
      <w:spacing w:before="200" w:line="240" w:lineRule="auto"/>
      <w:ind w:left="-126" w:hanging="1008"/>
      <w:outlineLvl w:val="4"/>
    </w:pPr>
    <w:rPr>
      <w:rFonts w:ascii="Cambria" w:eastAsia="Times New Roman" w:hAnsi="Cambria" w:cs="Times New Roman"/>
      <w:color w:val="243F60"/>
      <w:sz w:val="24"/>
      <w:szCs w:val="24"/>
    </w:rPr>
  </w:style>
  <w:style w:type="paragraph" w:styleId="6">
    <w:name w:val="heading 6"/>
    <w:aliases w:val="H6,PIM 6"/>
    <w:basedOn w:val="a4"/>
    <w:next w:val="a4"/>
    <w:link w:val="60"/>
    <w:qFormat/>
    <w:rsid w:val="00861A76"/>
    <w:pPr>
      <w:keepNext/>
      <w:keepLines/>
      <w:spacing w:before="200" w:line="240" w:lineRule="auto"/>
      <w:ind w:left="18" w:hanging="1152"/>
      <w:outlineLvl w:val="5"/>
    </w:pPr>
    <w:rPr>
      <w:rFonts w:ascii="Cambria" w:eastAsia="Times New Roman" w:hAnsi="Cambria" w:cs="Times New Roman"/>
      <w:i/>
      <w:iCs/>
      <w:color w:val="243F60"/>
      <w:sz w:val="24"/>
      <w:szCs w:val="24"/>
    </w:rPr>
  </w:style>
  <w:style w:type="paragraph" w:styleId="7">
    <w:name w:val="heading 7"/>
    <w:basedOn w:val="a4"/>
    <w:next w:val="a4"/>
    <w:link w:val="70"/>
    <w:uiPriority w:val="9"/>
    <w:qFormat/>
    <w:rsid w:val="00861A76"/>
    <w:pPr>
      <w:keepNext/>
      <w:keepLines/>
      <w:spacing w:before="200" w:line="240" w:lineRule="auto"/>
      <w:ind w:left="162" w:hanging="1296"/>
      <w:outlineLvl w:val="6"/>
    </w:pPr>
    <w:rPr>
      <w:rFonts w:ascii="Cambria" w:eastAsia="Times New Roman" w:hAnsi="Cambria" w:cs="Times New Roman"/>
      <w:i/>
      <w:iCs/>
      <w:color w:val="404040"/>
      <w:sz w:val="24"/>
      <w:szCs w:val="24"/>
    </w:rPr>
  </w:style>
  <w:style w:type="paragraph" w:styleId="8">
    <w:name w:val="heading 8"/>
    <w:basedOn w:val="a4"/>
    <w:next w:val="a4"/>
    <w:link w:val="80"/>
    <w:uiPriority w:val="9"/>
    <w:qFormat/>
    <w:rsid w:val="00861A76"/>
    <w:pPr>
      <w:keepNext/>
      <w:keepLines/>
      <w:spacing w:before="200" w:line="240" w:lineRule="auto"/>
      <w:ind w:left="306" w:hanging="1440"/>
      <w:outlineLvl w:val="7"/>
    </w:pPr>
    <w:rPr>
      <w:rFonts w:ascii="Cambria" w:eastAsia="Times New Roman" w:hAnsi="Cambria" w:cs="Times New Roman"/>
      <w:color w:val="404040"/>
      <w:sz w:val="20"/>
      <w:szCs w:val="20"/>
    </w:rPr>
  </w:style>
  <w:style w:type="paragraph" w:styleId="9">
    <w:name w:val="heading 9"/>
    <w:basedOn w:val="a4"/>
    <w:next w:val="a4"/>
    <w:link w:val="90"/>
    <w:uiPriority w:val="9"/>
    <w:qFormat/>
    <w:rsid w:val="00861A76"/>
    <w:pPr>
      <w:keepNext/>
      <w:keepLines/>
      <w:spacing w:before="200" w:line="240" w:lineRule="auto"/>
      <w:ind w:left="450" w:hanging="1584"/>
      <w:outlineLvl w:val="8"/>
    </w:pPr>
    <w:rPr>
      <w:rFonts w:ascii="Cambria" w:eastAsia="Times New Roman" w:hAnsi="Cambria" w:cs="Times New Roman"/>
      <w:i/>
      <w:iCs/>
      <w:color w:val="404040"/>
      <w:sz w:val="20"/>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No Spacing"/>
    <w:link w:val="a9"/>
    <w:uiPriority w:val="1"/>
    <w:qFormat/>
    <w:rsid w:val="001E7EE2"/>
    <w:pPr>
      <w:spacing w:after="0" w:line="240" w:lineRule="auto"/>
    </w:pPr>
    <w:rPr>
      <w:rFonts w:eastAsiaTheme="minorEastAsia"/>
      <w:lang w:eastAsia="ru-RU"/>
    </w:rPr>
  </w:style>
  <w:style w:type="character" w:customStyle="1" w:styleId="a9">
    <w:name w:val="Без интервала Знак"/>
    <w:basedOn w:val="a5"/>
    <w:link w:val="a8"/>
    <w:uiPriority w:val="1"/>
    <w:rsid w:val="001E7EE2"/>
    <w:rPr>
      <w:rFonts w:eastAsiaTheme="minorEastAsia"/>
      <w:lang w:eastAsia="ru-RU"/>
    </w:rPr>
  </w:style>
  <w:style w:type="character" w:styleId="aa">
    <w:name w:val="Subtle Emphasis"/>
    <w:basedOn w:val="a5"/>
    <w:uiPriority w:val="19"/>
    <w:qFormat/>
    <w:rsid w:val="001E7EE2"/>
    <w:rPr>
      <w:i/>
      <w:iCs/>
      <w:color w:val="404040" w:themeColor="text1" w:themeTint="BF"/>
    </w:rPr>
  </w:style>
  <w:style w:type="character" w:styleId="ab">
    <w:name w:val="Emphasis"/>
    <w:basedOn w:val="a5"/>
    <w:uiPriority w:val="20"/>
    <w:qFormat/>
    <w:rsid w:val="001E7EE2"/>
    <w:rPr>
      <w:i/>
      <w:iCs/>
    </w:rPr>
  </w:style>
  <w:style w:type="character" w:styleId="ac">
    <w:name w:val="Strong"/>
    <w:basedOn w:val="a5"/>
    <w:uiPriority w:val="22"/>
    <w:qFormat/>
    <w:rsid w:val="001E7EE2"/>
    <w:rPr>
      <w:b/>
      <w:bCs/>
    </w:rPr>
  </w:style>
  <w:style w:type="paragraph" w:styleId="23">
    <w:name w:val="Quote"/>
    <w:basedOn w:val="a4"/>
    <w:next w:val="a4"/>
    <w:link w:val="24"/>
    <w:uiPriority w:val="29"/>
    <w:qFormat/>
    <w:rsid w:val="001E7EE2"/>
    <w:pPr>
      <w:spacing w:before="200" w:after="160"/>
      <w:ind w:left="864" w:right="864"/>
      <w:jc w:val="center"/>
    </w:pPr>
    <w:rPr>
      <w:i/>
      <w:iCs/>
      <w:color w:val="404040" w:themeColor="text1" w:themeTint="BF"/>
    </w:rPr>
  </w:style>
  <w:style w:type="character" w:customStyle="1" w:styleId="24">
    <w:name w:val="Цитата 2 Знак"/>
    <w:basedOn w:val="a5"/>
    <w:link w:val="23"/>
    <w:uiPriority w:val="29"/>
    <w:rsid w:val="001E7EE2"/>
    <w:rPr>
      <w:rFonts w:ascii="Times New Roman" w:hAnsi="Times New Roman"/>
      <w:i/>
      <w:iCs/>
      <w:color w:val="404040" w:themeColor="text1" w:themeTint="BF"/>
      <w:sz w:val="26"/>
    </w:rPr>
  </w:style>
  <w:style w:type="character" w:customStyle="1" w:styleId="13">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5"/>
    <w:link w:val="12"/>
    <w:rsid w:val="00B53EE2"/>
    <w:rPr>
      <w:rFonts w:ascii="Times New Roman" w:eastAsiaTheme="majorEastAsia" w:hAnsi="Times New Roman" w:cstheme="majorBidi"/>
      <w:b/>
      <w:caps/>
      <w:sz w:val="26"/>
      <w:szCs w:val="32"/>
      <w:lang w:eastAsia="ru-RU"/>
    </w:rPr>
  </w:style>
  <w:style w:type="character" w:customStyle="1" w:styleId="22">
    <w:name w:val="Заголовок 2 Знак"/>
    <w:aliases w:val="heading 2 Знак,Heading 2 Hidden Знак,H2 Знак,h2 Знак,Numbered text 3 Знак,Название Раздела Знак"/>
    <w:basedOn w:val="a5"/>
    <w:link w:val="21"/>
    <w:rsid w:val="00CF1E0C"/>
    <w:rPr>
      <w:rFonts w:ascii="Times New Roman" w:eastAsiaTheme="majorEastAsia" w:hAnsi="Times New Roman" w:cstheme="majorBidi"/>
      <w:b/>
      <w:sz w:val="26"/>
      <w:szCs w:val="26"/>
      <w:lang w:eastAsia="ru-RU"/>
    </w:rPr>
  </w:style>
  <w:style w:type="paragraph" w:styleId="a3">
    <w:name w:val="List Paragraph"/>
    <w:basedOn w:val="a4"/>
    <w:link w:val="ad"/>
    <w:uiPriority w:val="34"/>
    <w:qFormat/>
    <w:rsid w:val="009E5CCB"/>
    <w:pPr>
      <w:numPr>
        <w:numId w:val="5"/>
      </w:numPr>
      <w:tabs>
        <w:tab w:val="left" w:pos="1134"/>
      </w:tabs>
      <w:contextualSpacing/>
    </w:pPr>
  </w:style>
  <w:style w:type="paragraph" w:customStyle="1" w:styleId="14">
    <w:name w:val="Название1"/>
    <w:basedOn w:val="a4"/>
    <w:qFormat/>
    <w:rsid w:val="002A6D72"/>
    <w:pPr>
      <w:ind w:firstLine="0"/>
      <w:jc w:val="center"/>
    </w:pPr>
    <w:rPr>
      <w:b/>
      <w:sz w:val="32"/>
    </w:rPr>
  </w:style>
  <w:style w:type="paragraph" w:styleId="ae">
    <w:name w:val="header"/>
    <w:basedOn w:val="a4"/>
    <w:link w:val="af"/>
    <w:uiPriority w:val="99"/>
    <w:unhideWhenUsed/>
    <w:rsid w:val="0090359E"/>
    <w:pPr>
      <w:tabs>
        <w:tab w:val="center" w:pos="4677"/>
        <w:tab w:val="right" w:pos="9355"/>
      </w:tabs>
      <w:spacing w:line="240" w:lineRule="auto"/>
    </w:pPr>
  </w:style>
  <w:style w:type="character" w:customStyle="1" w:styleId="af">
    <w:name w:val="Верхний колонтитул Знак"/>
    <w:basedOn w:val="a5"/>
    <w:link w:val="ae"/>
    <w:uiPriority w:val="99"/>
    <w:rsid w:val="0090359E"/>
    <w:rPr>
      <w:rFonts w:ascii="Times New Roman" w:eastAsiaTheme="minorEastAsia" w:hAnsi="Times New Roman"/>
      <w:sz w:val="26"/>
      <w:lang w:eastAsia="ru-RU"/>
    </w:rPr>
  </w:style>
  <w:style w:type="paragraph" w:styleId="af0">
    <w:name w:val="footer"/>
    <w:basedOn w:val="a4"/>
    <w:link w:val="af1"/>
    <w:uiPriority w:val="99"/>
    <w:unhideWhenUsed/>
    <w:rsid w:val="0090359E"/>
    <w:pPr>
      <w:tabs>
        <w:tab w:val="center" w:pos="4677"/>
        <w:tab w:val="right" w:pos="9355"/>
      </w:tabs>
      <w:spacing w:line="240" w:lineRule="auto"/>
    </w:pPr>
  </w:style>
  <w:style w:type="character" w:customStyle="1" w:styleId="af1">
    <w:name w:val="Нижний колонтитул Знак"/>
    <w:basedOn w:val="a5"/>
    <w:link w:val="af0"/>
    <w:uiPriority w:val="99"/>
    <w:rsid w:val="0090359E"/>
    <w:rPr>
      <w:rFonts w:ascii="Times New Roman" w:eastAsiaTheme="minorEastAsia" w:hAnsi="Times New Roman"/>
      <w:sz w:val="26"/>
      <w:lang w:eastAsia="ru-RU"/>
    </w:rPr>
  </w:style>
  <w:style w:type="paragraph" w:customStyle="1" w:styleId="af2">
    <w:name w:val="Номера страниц"/>
    <w:basedOn w:val="a4"/>
    <w:link w:val="af3"/>
    <w:qFormat/>
    <w:rsid w:val="00571EC6"/>
    <w:pPr>
      <w:spacing w:before="120" w:after="120" w:line="240" w:lineRule="auto"/>
      <w:ind w:firstLine="0"/>
      <w:jc w:val="center"/>
    </w:pPr>
  </w:style>
  <w:style w:type="paragraph" w:styleId="15">
    <w:name w:val="toc 1"/>
    <w:basedOn w:val="a4"/>
    <w:next w:val="a4"/>
    <w:autoRedefine/>
    <w:uiPriority w:val="39"/>
    <w:unhideWhenUsed/>
    <w:qFormat/>
    <w:rsid w:val="002D3332"/>
    <w:pPr>
      <w:tabs>
        <w:tab w:val="right" w:leader="dot" w:pos="9628"/>
      </w:tabs>
      <w:spacing w:before="120"/>
      <w:ind w:right="284" w:firstLine="0"/>
      <w:jc w:val="left"/>
    </w:pPr>
    <w:rPr>
      <w:b/>
      <w:bCs/>
      <w:szCs w:val="20"/>
    </w:rPr>
  </w:style>
  <w:style w:type="character" w:customStyle="1" w:styleId="af3">
    <w:name w:val="Номера страниц Знак"/>
    <w:basedOn w:val="a5"/>
    <w:link w:val="af2"/>
    <w:rsid w:val="00571EC6"/>
    <w:rPr>
      <w:rFonts w:ascii="Times New Roman" w:eastAsiaTheme="minorEastAsia" w:hAnsi="Times New Roman"/>
      <w:sz w:val="26"/>
      <w:lang w:eastAsia="ru-RU"/>
    </w:rPr>
  </w:style>
  <w:style w:type="paragraph" w:styleId="25">
    <w:name w:val="toc 2"/>
    <w:basedOn w:val="a4"/>
    <w:next w:val="a4"/>
    <w:autoRedefine/>
    <w:uiPriority w:val="39"/>
    <w:unhideWhenUsed/>
    <w:qFormat/>
    <w:rsid w:val="002D3332"/>
    <w:pPr>
      <w:tabs>
        <w:tab w:val="left" w:pos="851"/>
        <w:tab w:val="right" w:leader="dot" w:pos="9628"/>
      </w:tabs>
      <w:ind w:left="567" w:right="284" w:firstLine="0"/>
      <w:jc w:val="left"/>
    </w:pPr>
    <w:rPr>
      <w:szCs w:val="20"/>
    </w:rPr>
  </w:style>
  <w:style w:type="paragraph" w:styleId="31">
    <w:name w:val="toc 3"/>
    <w:basedOn w:val="a4"/>
    <w:next w:val="a4"/>
    <w:autoRedefine/>
    <w:uiPriority w:val="39"/>
    <w:unhideWhenUsed/>
    <w:qFormat/>
    <w:rsid w:val="006342F9"/>
    <w:pPr>
      <w:tabs>
        <w:tab w:val="left" w:pos="1276"/>
        <w:tab w:val="right" w:leader="dot" w:pos="9639"/>
      </w:tabs>
      <w:ind w:left="851" w:right="284" w:firstLine="0"/>
      <w:jc w:val="left"/>
    </w:pPr>
    <w:rPr>
      <w:iCs/>
      <w:sz w:val="24"/>
      <w:szCs w:val="20"/>
    </w:rPr>
  </w:style>
  <w:style w:type="paragraph" w:styleId="42">
    <w:name w:val="toc 4"/>
    <w:basedOn w:val="a4"/>
    <w:next w:val="a4"/>
    <w:autoRedefine/>
    <w:uiPriority w:val="39"/>
    <w:unhideWhenUsed/>
    <w:rsid w:val="00606B90"/>
    <w:pPr>
      <w:ind w:left="780"/>
      <w:jc w:val="left"/>
    </w:pPr>
    <w:rPr>
      <w:rFonts w:asciiTheme="minorHAnsi" w:hAnsiTheme="minorHAnsi"/>
      <w:sz w:val="18"/>
      <w:szCs w:val="18"/>
    </w:rPr>
  </w:style>
  <w:style w:type="paragraph" w:styleId="51">
    <w:name w:val="toc 5"/>
    <w:basedOn w:val="a4"/>
    <w:next w:val="a4"/>
    <w:autoRedefine/>
    <w:uiPriority w:val="39"/>
    <w:unhideWhenUsed/>
    <w:rsid w:val="00606B90"/>
    <w:pPr>
      <w:ind w:left="1040"/>
      <w:jc w:val="left"/>
    </w:pPr>
    <w:rPr>
      <w:rFonts w:asciiTheme="minorHAnsi" w:hAnsiTheme="minorHAnsi"/>
      <w:sz w:val="18"/>
      <w:szCs w:val="18"/>
    </w:rPr>
  </w:style>
  <w:style w:type="paragraph" w:styleId="61">
    <w:name w:val="toc 6"/>
    <w:basedOn w:val="a4"/>
    <w:next w:val="a4"/>
    <w:autoRedefine/>
    <w:uiPriority w:val="39"/>
    <w:unhideWhenUsed/>
    <w:rsid w:val="00606B90"/>
    <w:pPr>
      <w:ind w:left="1300"/>
      <w:jc w:val="left"/>
    </w:pPr>
    <w:rPr>
      <w:rFonts w:asciiTheme="minorHAnsi" w:hAnsiTheme="minorHAnsi"/>
      <w:sz w:val="18"/>
      <w:szCs w:val="18"/>
    </w:rPr>
  </w:style>
  <w:style w:type="paragraph" w:styleId="71">
    <w:name w:val="toc 7"/>
    <w:basedOn w:val="a4"/>
    <w:next w:val="a4"/>
    <w:autoRedefine/>
    <w:uiPriority w:val="39"/>
    <w:unhideWhenUsed/>
    <w:rsid w:val="00606B90"/>
    <w:pPr>
      <w:ind w:left="1560"/>
      <w:jc w:val="left"/>
    </w:pPr>
    <w:rPr>
      <w:rFonts w:asciiTheme="minorHAnsi" w:hAnsiTheme="minorHAnsi"/>
      <w:sz w:val="18"/>
      <w:szCs w:val="18"/>
    </w:rPr>
  </w:style>
  <w:style w:type="paragraph" w:styleId="81">
    <w:name w:val="toc 8"/>
    <w:basedOn w:val="a4"/>
    <w:next w:val="a4"/>
    <w:autoRedefine/>
    <w:uiPriority w:val="39"/>
    <w:unhideWhenUsed/>
    <w:rsid w:val="00606B90"/>
    <w:pPr>
      <w:ind w:left="1820"/>
      <w:jc w:val="left"/>
    </w:pPr>
    <w:rPr>
      <w:rFonts w:asciiTheme="minorHAnsi" w:hAnsiTheme="minorHAnsi"/>
      <w:sz w:val="18"/>
      <w:szCs w:val="18"/>
    </w:rPr>
  </w:style>
  <w:style w:type="paragraph" w:styleId="91">
    <w:name w:val="toc 9"/>
    <w:basedOn w:val="a4"/>
    <w:next w:val="a4"/>
    <w:autoRedefine/>
    <w:uiPriority w:val="39"/>
    <w:unhideWhenUsed/>
    <w:rsid w:val="00606B90"/>
    <w:pPr>
      <w:ind w:left="2080"/>
      <w:jc w:val="left"/>
    </w:pPr>
    <w:rPr>
      <w:rFonts w:asciiTheme="minorHAnsi" w:hAnsiTheme="minorHAnsi"/>
      <w:sz w:val="18"/>
      <w:szCs w:val="18"/>
    </w:rPr>
  </w:style>
  <w:style w:type="character" w:customStyle="1" w:styleId="30">
    <w:name w:val="Заголовок 3 Знак"/>
    <w:basedOn w:val="a5"/>
    <w:link w:val="3"/>
    <w:uiPriority w:val="99"/>
    <w:rsid w:val="004D4F81"/>
    <w:rPr>
      <w:rFonts w:ascii="Times New Roman" w:eastAsiaTheme="majorEastAsia" w:hAnsi="Times New Roman" w:cstheme="majorBidi"/>
      <w:b/>
      <w:sz w:val="26"/>
      <w:szCs w:val="24"/>
      <w:lang w:eastAsia="ru-RU"/>
    </w:rPr>
  </w:style>
  <w:style w:type="character" w:customStyle="1" w:styleId="40">
    <w:name w:val="Заголовок 4 Знак"/>
    <w:aliases w:val="Heading 4 Char1 Знак,Heading 4 Char Char Знак,Заголовок_приложения Знак,Заголовок 4 (Приложение) Знак"/>
    <w:basedOn w:val="a5"/>
    <w:link w:val="4"/>
    <w:rsid w:val="00DC2D78"/>
    <w:rPr>
      <w:rFonts w:asciiTheme="majorHAnsi" w:eastAsiaTheme="majorEastAsia" w:hAnsiTheme="majorHAnsi" w:cstheme="majorBidi"/>
      <w:i/>
      <w:iCs/>
      <w:color w:val="2E74B5" w:themeColor="accent1" w:themeShade="BF"/>
      <w:sz w:val="26"/>
      <w:lang w:eastAsia="ru-RU"/>
    </w:rPr>
  </w:style>
  <w:style w:type="paragraph" w:styleId="af4">
    <w:name w:val="TOC Heading"/>
    <w:basedOn w:val="12"/>
    <w:next w:val="a4"/>
    <w:uiPriority w:val="39"/>
    <w:unhideWhenUsed/>
    <w:qFormat/>
    <w:rsid w:val="00DC2D78"/>
    <w:pPr>
      <w:outlineLvl w:val="9"/>
    </w:pPr>
  </w:style>
  <w:style w:type="paragraph" w:styleId="a">
    <w:name w:val="List Bullet"/>
    <w:basedOn w:val="a4"/>
    <w:uiPriority w:val="99"/>
    <w:unhideWhenUsed/>
    <w:qFormat/>
    <w:rsid w:val="00FD29BE"/>
    <w:pPr>
      <w:numPr>
        <w:numId w:val="1"/>
      </w:numPr>
      <w:tabs>
        <w:tab w:val="left" w:pos="1134"/>
      </w:tabs>
      <w:ind w:left="0" w:firstLine="709"/>
    </w:pPr>
    <w:rPr>
      <w:rFonts w:eastAsia="Times New Roman"/>
    </w:rPr>
  </w:style>
  <w:style w:type="character" w:styleId="af5">
    <w:name w:val="page number"/>
    <w:basedOn w:val="a5"/>
    <w:uiPriority w:val="99"/>
    <w:unhideWhenUsed/>
    <w:qFormat/>
    <w:rsid w:val="00DC2D78"/>
    <w:rPr>
      <w:rFonts w:ascii="Times New Roman" w:hAnsi="Times New Roman"/>
      <w:sz w:val="26"/>
    </w:rPr>
  </w:style>
  <w:style w:type="paragraph" w:styleId="af6">
    <w:name w:val="List Number"/>
    <w:basedOn w:val="a4"/>
    <w:unhideWhenUsed/>
    <w:qFormat/>
    <w:rsid w:val="003549FD"/>
    <w:pPr>
      <w:ind w:firstLine="0"/>
      <w:contextualSpacing/>
    </w:pPr>
  </w:style>
  <w:style w:type="paragraph" w:styleId="af7">
    <w:name w:val="List Continue"/>
    <w:basedOn w:val="a4"/>
    <w:uiPriority w:val="99"/>
    <w:unhideWhenUsed/>
    <w:rsid w:val="00DC2D78"/>
    <w:pPr>
      <w:spacing w:after="120"/>
      <w:ind w:left="283"/>
      <w:contextualSpacing/>
    </w:pPr>
  </w:style>
  <w:style w:type="paragraph" w:styleId="26">
    <w:name w:val="List Continue 2"/>
    <w:basedOn w:val="a4"/>
    <w:uiPriority w:val="99"/>
    <w:unhideWhenUsed/>
    <w:rsid w:val="00DC2D78"/>
    <w:pPr>
      <w:spacing w:after="120"/>
      <w:ind w:left="566"/>
      <w:contextualSpacing/>
    </w:pPr>
  </w:style>
  <w:style w:type="paragraph" w:styleId="2">
    <w:name w:val="List Number 2"/>
    <w:basedOn w:val="a4"/>
    <w:uiPriority w:val="99"/>
    <w:unhideWhenUsed/>
    <w:rsid w:val="00DC2D78"/>
    <w:pPr>
      <w:numPr>
        <w:numId w:val="2"/>
      </w:numPr>
      <w:contextualSpacing/>
    </w:pPr>
  </w:style>
  <w:style w:type="paragraph" w:styleId="af8">
    <w:name w:val="List"/>
    <w:basedOn w:val="a4"/>
    <w:uiPriority w:val="99"/>
    <w:unhideWhenUsed/>
    <w:rsid w:val="00DC2D78"/>
    <w:pPr>
      <w:ind w:left="283" w:hanging="283"/>
      <w:contextualSpacing/>
    </w:pPr>
  </w:style>
  <w:style w:type="paragraph" w:styleId="27">
    <w:name w:val="List 2"/>
    <w:basedOn w:val="a4"/>
    <w:uiPriority w:val="99"/>
    <w:unhideWhenUsed/>
    <w:rsid w:val="00DC2D78"/>
    <w:pPr>
      <w:ind w:left="566" w:hanging="283"/>
      <w:contextualSpacing/>
    </w:pPr>
  </w:style>
  <w:style w:type="paragraph" w:styleId="32">
    <w:name w:val="List Bullet 3"/>
    <w:basedOn w:val="a4"/>
    <w:uiPriority w:val="99"/>
    <w:unhideWhenUsed/>
    <w:rsid w:val="003549FD"/>
    <w:pPr>
      <w:tabs>
        <w:tab w:val="num" w:pos="926"/>
      </w:tabs>
      <w:ind w:left="926" w:hanging="360"/>
      <w:contextualSpacing/>
    </w:pPr>
    <w:rPr>
      <w:rFonts w:eastAsiaTheme="minorHAnsi"/>
      <w:sz w:val="28"/>
      <w:szCs w:val="28"/>
      <w:lang w:eastAsia="en-US"/>
    </w:rPr>
  </w:style>
  <w:style w:type="table" w:customStyle="1" w:styleId="52">
    <w:name w:val="Сетка таблицы5"/>
    <w:basedOn w:val="a6"/>
    <w:uiPriority w:val="59"/>
    <w:rsid w:val="003549F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9">
    <w:name w:val="Table Grid"/>
    <w:basedOn w:val="a6"/>
    <w:uiPriority w:val="59"/>
    <w:rsid w:val="003549F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a">
    <w:name w:val="footnote text"/>
    <w:basedOn w:val="a4"/>
    <w:link w:val="afb"/>
    <w:uiPriority w:val="99"/>
    <w:unhideWhenUsed/>
    <w:rsid w:val="007F5CD2"/>
    <w:pPr>
      <w:contextualSpacing/>
    </w:pPr>
    <w:rPr>
      <w:rFonts w:eastAsiaTheme="minorHAnsi"/>
      <w:sz w:val="20"/>
      <w:szCs w:val="20"/>
      <w:lang w:eastAsia="en-US"/>
    </w:rPr>
  </w:style>
  <w:style w:type="character" w:customStyle="1" w:styleId="afb">
    <w:name w:val="Текст сноски Знак"/>
    <w:basedOn w:val="a5"/>
    <w:link w:val="afa"/>
    <w:uiPriority w:val="99"/>
    <w:rsid w:val="007F5CD2"/>
    <w:rPr>
      <w:rFonts w:ascii="Times New Roman" w:hAnsi="Times New Roman"/>
      <w:sz w:val="20"/>
      <w:szCs w:val="20"/>
    </w:rPr>
  </w:style>
  <w:style w:type="character" w:styleId="afc">
    <w:name w:val="footnote reference"/>
    <w:basedOn w:val="a5"/>
    <w:uiPriority w:val="99"/>
    <w:unhideWhenUsed/>
    <w:rsid w:val="003549FD"/>
    <w:rPr>
      <w:vertAlign w:val="superscript"/>
    </w:rPr>
  </w:style>
  <w:style w:type="paragraph" w:customStyle="1" w:styleId="Default">
    <w:name w:val="Default"/>
    <w:rsid w:val="00131560"/>
    <w:pPr>
      <w:autoSpaceDE w:val="0"/>
      <w:autoSpaceDN w:val="0"/>
      <w:adjustRightInd w:val="0"/>
      <w:spacing w:after="0" w:line="240" w:lineRule="auto"/>
    </w:pPr>
    <w:rPr>
      <w:rFonts w:ascii="Times New Roman" w:hAnsi="Times New Roman" w:cs="Times New Roman"/>
      <w:color w:val="000000"/>
      <w:sz w:val="24"/>
      <w:szCs w:val="24"/>
    </w:rPr>
  </w:style>
  <w:style w:type="character" w:styleId="afd">
    <w:name w:val="Hyperlink"/>
    <w:basedOn w:val="a5"/>
    <w:uiPriority w:val="99"/>
    <w:unhideWhenUsed/>
    <w:rsid w:val="00295C05"/>
    <w:rPr>
      <w:color w:val="0563C1" w:themeColor="hyperlink"/>
      <w:u w:val="single"/>
    </w:rPr>
  </w:style>
  <w:style w:type="paragraph" w:styleId="28">
    <w:name w:val="Body Text 2"/>
    <w:basedOn w:val="a4"/>
    <w:link w:val="29"/>
    <w:rsid w:val="00295C05"/>
    <w:pPr>
      <w:spacing w:line="240" w:lineRule="auto"/>
      <w:contextualSpacing/>
    </w:pPr>
    <w:rPr>
      <w:rFonts w:eastAsia="Times New Roman" w:cs="Times New Roman"/>
      <w:sz w:val="28"/>
      <w:szCs w:val="24"/>
    </w:rPr>
  </w:style>
  <w:style w:type="character" w:customStyle="1" w:styleId="29">
    <w:name w:val="Основной текст 2 Знак"/>
    <w:basedOn w:val="a5"/>
    <w:link w:val="28"/>
    <w:rsid w:val="00295C05"/>
    <w:rPr>
      <w:rFonts w:ascii="Times New Roman" w:eastAsia="Times New Roman" w:hAnsi="Times New Roman" w:cs="Times New Roman"/>
      <w:sz w:val="28"/>
      <w:szCs w:val="24"/>
      <w:lang w:eastAsia="ru-RU"/>
    </w:rPr>
  </w:style>
  <w:style w:type="paragraph" w:customStyle="1" w:styleId="16">
    <w:name w:val="1 уровень"/>
    <w:basedOn w:val="a4"/>
    <w:uiPriority w:val="99"/>
    <w:rsid w:val="0087138F"/>
    <w:pPr>
      <w:ind w:firstLine="0"/>
    </w:pPr>
  </w:style>
  <w:style w:type="paragraph" w:customStyle="1" w:styleId="StyleHeading3JustifiedBefore0ptAfter6ptLinespac">
    <w:name w:val="Style Heading 3 + Justified Before:  0 pt After:  6 pt Line spac..."/>
    <w:basedOn w:val="3"/>
    <w:uiPriority w:val="99"/>
    <w:rsid w:val="0087138F"/>
    <w:pPr>
      <w:numPr>
        <w:ilvl w:val="0"/>
        <w:numId w:val="0"/>
      </w:numPr>
      <w:suppressAutoHyphens/>
      <w:spacing w:before="0" w:line="240" w:lineRule="auto"/>
    </w:pPr>
    <w:rPr>
      <w:rFonts w:eastAsia="Arial" w:cs="Times New Roman"/>
      <w:b w:val="0"/>
      <w:kern w:val="1"/>
      <w:sz w:val="24"/>
      <w:szCs w:val="20"/>
      <w:lang w:eastAsia="ar-SA"/>
    </w:rPr>
  </w:style>
  <w:style w:type="paragraph" w:styleId="afe">
    <w:name w:val="Title"/>
    <w:basedOn w:val="Default"/>
    <w:next w:val="a4"/>
    <w:link w:val="aff"/>
    <w:uiPriority w:val="10"/>
    <w:qFormat/>
    <w:rsid w:val="00023684"/>
    <w:pPr>
      <w:spacing w:before="240" w:after="240" w:line="276" w:lineRule="auto"/>
      <w:contextualSpacing/>
      <w:jc w:val="center"/>
    </w:pPr>
    <w:rPr>
      <w:b/>
      <w:bCs/>
      <w:caps/>
      <w:color w:val="auto"/>
      <w:sz w:val="28"/>
      <w:szCs w:val="28"/>
    </w:rPr>
  </w:style>
  <w:style w:type="character" w:customStyle="1" w:styleId="aff">
    <w:name w:val="Название Знак"/>
    <w:basedOn w:val="a5"/>
    <w:link w:val="afe"/>
    <w:uiPriority w:val="10"/>
    <w:rsid w:val="00023684"/>
    <w:rPr>
      <w:rFonts w:ascii="Times New Roman" w:hAnsi="Times New Roman" w:cs="Times New Roman"/>
      <w:b/>
      <w:bCs/>
      <w:caps/>
      <w:sz w:val="28"/>
      <w:szCs w:val="28"/>
    </w:rPr>
  </w:style>
  <w:style w:type="paragraph" w:customStyle="1" w:styleId="310">
    <w:name w:val="Основной текст с отступом 31"/>
    <w:basedOn w:val="a4"/>
    <w:uiPriority w:val="99"/>
    <w:rsid w:val="00023684"/>
    <w:pPr>
      <w:suppressAutoHyphens/>
      <w:spacing w:line="240" w:lineRule="auto"/>
      <w:ind w:firstLine="708"/>
    </w:pPr>
    <w:rPr>
      <w:rFonts w:eastAsia="Calibri" w:cs="Times New Roman"/>
      <w:sz w:val="24"/>
      <w:szCs w:val="24"/>
      <w:lang w:eastAsia="ar-SA"/>
    </w:rPr>
  </w:style>
  <w:style w:type="paragraph" w:customStyle="1" w:styleId="41">
    <w:name w:val="абзац 4.1"/>
    <w:basedOn w:val="a3"/>
    <w:uiPriority w:val="99"/>
    <w:rsid w:val="00AB619C"/>
    <w:pPr>
      <w:numPr>
        <w:numId w:val="4"/>
      </w:numPr>
      <w:spacing w:before="360" w:after="120" w:line="240" w:lineRule="auto"/>
      <w:contextualSpacing w:val="0"/>
      <w:jc w:val="left"/>
    </w:pPr>
    <w:rPr>
      <w:rFonts w:eastAsia="Times New Roman" w:cs="Times New Roman"/>
      <w:b/>
      <w:sz w:val="28"/>
      <w:szCs w:val="24"/>
    </w:rPr>
  </w:style>
  <w:style w:type="character" w:styleId="aff0">
    <w:name w:val="annotation reference"/>
    <w:basedOn w:val="a5"/>
    <w:uiPriority w:val="99"/>
    <w:unhideWhenUsed/>
    <w:rsid w:val="005B68CF"/>
    <w:rPr>
      <w:sz w:val="16"/>
      <w:szCs w:val="16"/>
    </w:rPr>
  </w:style>
  <w:style w:type="paragraph" w:styleId="aff1">
    <w:name w:val="annotation text"/>
    <w:basedOn w:val="a4"/>
    <w:link w:val="aff2"/>
    <w:uiPriority w:val="99"/>
    <w:unhideWhenUsed/>
    <w:rsid w:val="005B68CF"/>
    <w:pPr>
      <w:spacing w:line="240" w:lineRule="auto"/>
      <w:contextualSpacing/>
    </w:pPr>
    <w:rPr>
      <w:rFonts w:eastAsiaTheme="minorHAnsi"/>
      <w:sz w:val="20"/>
      <w:szCs w:val="20"/>
      <w:lang w:eastAsia="en-US"/>
    </w:rPr>
  </w:style>
  <w:style w:type="character" w:customStyle="1" w:styleId="aff2">
    <w:name w:val="Текст примечания Знак"/>
    <w:basedOn w:val="a5"/>
    <w:link w:val="aff1"/>
    <w:uiPriority w:val="99"/>
    <w:rsid w:val="005B68CF"/>
    <w:rPr>
      <w:rFonts w:ascii="Times New Roman" w:hAnsi="Times New Roman"/>
      <w:sz w:val="20"/>
      <w:szCs w:val="20"/>
    </w:rPr>
  </w:style>
  <w:style w:type="paragraph" w:styleId="aff3">
    <w:name w:val="Balloon Text"/>
    <w:basedOn w:val="a4"/>
    <w:link w:val="aff4"/>
    <w:uiPriority w:val="99"/>
    <w:semiHidden/>
    <w:unhideWhenUsed/>
    <w:rsid w:val="005B68CF"/>
    <w:pPr>
      <w:spacing w:line="240" w:lineRule="auto"/>
    </w:pPr>
    <w:rPr>
      <w:rFonts w:ascii="Segoe UI" w:hAnsi="Segoe UI" w:cs="Segoe UI"/>
      <w:sz w:val="18"/>
      <w:szCs w:val="18"/>
    </w:rPr>
  </w:style>
  <w:style w:type="character" w:customStyle="1" w:styleId="aff4">
    <w:name w:val="Текст выноски Знак"/>
    <w:basedOn w:val="a5"/>
    <w:link w:val="aff3"/>
    <w:uiPriority w:val="99"/>
    <w:semiHidden/>
    <w:rsid w:val="005B68CF"/>
    <w:rPr>
      <w:rFonts w:ascii="Segoe UI" w:eastAsiaTheme="minorEastAsia" w:hAnsi="Segoe UI" w:cs="Segoe UI"/>
      <w:sz w:val="18"/>
      <w:szCs w:val="18"/>
      <w:lang w:eastAsia="ru-RU"/>
    </w:rPr>
  </w:style>
  <w:style w:type="character" w:styleId="aff5">
    <w:name w:val="Placeholder Text"/>
    <w:basedOn w:val="a5"/>
    <w:uiPriority w:val="99"/>
    <w:semiHidden/>
    <w:rsid w:val="00471F0D"/>
    <w:rPr>
      <w:color w:val="808080"/>
    </w:rPr>
  </w:style>
  <w:style w:type="paragraph" w:styleId="aff6">
    <w:name w:val="annotation subject"/>
    <w:basedOn w:val="aff1"/>
    <w:next w:val="aff1"/>
    <w:link w:val="aff7"/>
    <w:uiPriority w:val="99"/>
    <w:semiHidden/>
    <w:unhideWhenUsed/>
    <w:rsid w:val="00CC79C6"/>
    <w:pPr>
      <w:contextualSpacing w:val="0"/>
    </w:pPr>
    <w:rPr>
      <w:rFonts w:eastAsiaTheme="minorEastAsia"/>
      <w:b/>
      <w:bCs/>
      <w:lang w:eastAsia="ru-RU"/>
    </w:rPr>
  </w:style>
  <w:style w:type="character" w:customStyle="1" w:styleId="aff7">
    <w:name w:val="Тема примечания Знак"/>
    <w:basedOn w:val="aff2"/>
    <w:link w:val="aff6"/>
    <w:uiPriority w:val="99"/>
    <w:semiHidden/>
    <w:rsid w:val="00CC79C6"/>
    <w:rPr>
      <w:rFonts w:ascii="Times New Roman" w:eastAsiaTheme="minorEastAsia" w:hAnsi="Times New Roman"/>
      <w:b/>
      <w:bCs/>
      <w:sz w:val="20"/>
      <w:szCs w:val="20"/>
      <w:lang w:eastAsia="ru-RU"/>
    </w:rPr>
  </w:style>
  <w:style w:type="character" w:customStyle="1" w:styleId="50">
    <w:name w:val="Заголовок 5 Знак"/>
    <w:aliases w:val="Знак Знак,H5 Знак,PIM 5 Знак,5 Знак,ITT t5 Знак,PA Pico Section Знак"/>
    <w:basedOn w:val="a5"/>
    <w:link w:val="5"/>
    <w:rsid w:val="00861A76"/>
    <w:rPr>
      <w:rFonts w:ascii="Cambria" w:eastAsia="Times New Roman" w:hAnsi="Cambria" w:cs="Times New Roman"/>
      <w:color w:val="243F60"/>
      <w:sz w:val="24"/>
      <w:szCs w:val="24"/>
      <w:lang w:eastAsia="ru-RU"/>
    </w:rPr>
  </w:style>
  <w:style w:type="character" w:customStyle="1" w:styleId="60">
    <w:name w:val="Заголовок 6 Знак"/>
    <w:aliases w:val="H6 Знак,PIM 6 Знак"/>
    <w:basedOn w:val="a5"/>
    <w:link w:val="6"/>
    <w:rsid w:val="00861A76"/>
    <w:rPr>
      <w:rFonts w:ascii="Cambria" w:eastAsia="Times New Roman" w:hAnsi="Cambria" w:cs="Times New Roman"/>
      <w:i/>
      <w:iCs/>
      <w:color w:val="243F60"/>
      <w:sz w:val="24"/>
      <w:szCs w:val="24"/>
      <w:lang w:eastAsia="ru-RU"/>
    </w:rPr>
  </w:style>
  <w:style w:type="character" w:customStyle="1" w:styleId="70">
    <w:name w:val="Заголовок 7 Знак"/>
    <w:basedOn w:val="a5"/>
    <w:link w:val="7"/>
    <w:uiPriority w:val="9"/>
    <w:rsid w:val="00861A76"/>
    <w:rPr>
      <w:rFonts w:ascii="Cambria" w:eastAsia="Times New Roman" w:hAnsi="Cambria" w:cs="Times New Roman"/>
      <w:i/>
      <w:iCs/>
      <w:color w:val="404040"/>
      <w:sz w:val="24"/>
      <w:szCs w:val="24"/>
      <w:lang w:eastAsia="ru-RU"/>
    </w:rPr>
  </w:style>
  <w:style w:type="character" w:customStyle="1" w:styleId="80">
    <w:name w:val="Заголовок 8 Знак"/>
    <w:basedOn w:val="a5"/>
    <w:link w:val="8"/>
    <w:uiPriority w:val="9"/>
    <w:rsid w:val="00861A76"/>
    <w:rPr>
      <w:rFonts w:ascii="Cambria" w:eastAsia="Times New Roman" w:hAnsi="Cambria" w:cs="Times New Roman"/>
      <w:color w:val="404040"/>
      <w:sz w:val="20"/>
      <w:szCs w:val="20"/>
      <w:lang w:eastAsia="ru-RU"/>
    </w:rPr>
  </w:style>
  <w:style w:type="character" w:customStyle="1" w:styleId="90">
    <w:name w:val="Заголовок 9 Знак"/>
    <w:basedOn w:val="a5"/>
    <w:link w:val="9"/>
    <w:uiPriority w:val="9"/>
    <w:rsid w:val="00861A76"/>
    <w:rPr>
      <w:rFonts w:ascii="Cambria" w:eastAsia="Times New Roman" w:hAnsi="Cambria" w:cs="Times New Roman"/>
      <w:i/>
      <w:iCs/>
      <w:color w:val="404040"/>
      <w:sz w:val="20"/>
      <w:szCs w:val="20"/>
      <w:lang w:eastAsia="ru-RU"/>
    </w:rPr>
  </w:style>
  <w:style w:type="numbering" w:customStyle="1" w:styleId="17">
    <w:name w:val="Нет списка1"/>
    <w:next w:val="a7"/>
    <w:uiPriority w:val="99"/>
    <w:semiHidden/>
    <w:unhideWhenUsed/>
    <w:rsid w:val="00861A76"/>
  </w:style>
  <w:style w:type="paragraph" w:customStyle="1" w:styleId="18">
    <w:name w:val="Заголвки 1 уровня"/>
    <w:basedOn w:val="12"/>
    <w:link w:val="19"/>
    <w:uiPriority w:val="99"/>
    <w:rsid w:val="00861A76"/>
    <w:pPr>
      <w:pageBreakBefore/>
      <w:spacing w:before="60" w:line="240" w:lineRule="auto"/>
      <w:ind w:firstLine="709"/>
    </w:pPr>
    <w:rPr>
      <w:rFonts w:eastAsia="Times New Roman" w:cs="Times New Roman"/>
      <w:bCs/>
      <w:caps w:val="0"/>
      <w:sz w:val="32"/>
    </w:rPr>
  </w:style>
  <w:style w:type="character" w:customStyle="1" w:styleId="19">
    <w:name w:val="Заголвки 1 уровня Знак"/>
    <w:link w:val="18"/>
    <w:uiPriority w:val="99"/>
    <w:locked/>
    <w:rsid w:val="00861A76"/>
    <w:rPr>
      <w:rFonts w:ascii="Times New Roman" w:eastAsia="Times New Roman" w:hAnsi="Times New Roman" w:cs="Times New Roman"/>
      <w:b/>
      <w:bCs/>
      <w:sz w:val="32"/>
      <w:szCs w:val="32"/>
      <w:lang w:eastAsia="ru-RU"/>
    </w:rPr>
  </w:style>
  <w:style w:type="paragraph" w:customStyle="1" w:styleId="aff8">
    <w:name w:val="приложение"/>
    <w:basedOn w:val="a4"/>
    <w:uiPriority w:val="99"/>
    <w:rsid w:val="00861A76"/>
    <w:pPr>
      <w:spacing w:before="120" w:after="120" w:line="240" w:lineRule="auto"/>
      <w:jc w:val="center"/>
    </w:pPr>
    <w:rPr>
      <w:rFonts w:eastAsia="Times New Roman" w:cs="Times New Roman"/>
      <w:b/>
      <w:sz w:val="28"/>
      <w:szCs w:val="24"/>
    </w:rPr>
  </w:style>
  <w:style w:type="character" w:styleId="aff9">
    <w:name w:val="FollowedHyperlink"/>
    <w:uiPriority w:val="99"/>
    <w:semiHidden/>
    <w:rsid w:val="00861A76"/>
    <w:rPr>
      <w:rFonts w:cs="Times New Roman"/>
      <w:color w:val="800080"/>
      <w:u w:val="single"/>
    </w:rPr>
  </w:style>
  <w:style w:type="paragraph" w:customStyle="1" w:styleId="affa">
    <w:name w:val="Шапка таблицы"/>
    <w:basedOn w:val="a4"/>
    <w:link w:val="affb"/>
    <w:rsid w:val="00861A76"/>
    <w:pPr>
      <w:keepNext/>
      <w:spacing w:before="60" w:after="80" w:line="240" w:lineRule="auto"/>
    </w:pPr>
    <w:rPr>
      <w:rFonts w:eastAsia="Times New Roman" w:cs="Times New Roman"/>
      <w:b/>
      <w:bCs/>
      <w:sz w:val="20"/>
      <w:szCs w:val="18"/>
    </w:rPr>
  </w:style>
  <w:style w:type="paragraph" w:styleId="affc">
    <w:name w:val="caption"/>
    <w:basedOn w:val="a4"/>
    <w:next w:val="a4"/>
    <w:qFormat/>
    <w:rsid w:val="00861A76"/>
    <w:pPr>
      <w:spacing w:line="240" w:lineRule="auto"/>
    </w:pPr>
    <w:rPr>
      <w:rFonts w:eastAsia="Calibri" w:cs="Times New Roman"/>
      <w:b/>
      <w:bCs/>
      <w:color w:val="4F81BD"/>
      <w:sz w:val="18"/>
      <w:szCs w:val="18"/>
      <w:lang w:eastAsia="en-US"/>
    </w:rPr>
  </w:style>
  <w:style w:type="paragraph" w:customStyle="1" w:styleId="affd">
    <w:name w:val="Отчет"/>
    <w:basedOn w:val="a4"/>
    <w:link w:val="affe"/>
    <w:uiPriority w:val="99"/>
    <w:rsid w:val="00861A76"/>
    <w:pPr>
      <w:ind w:firstLine="851"/>
    </w:pPr>
    <w:rPr>
      <w:rFonts w:eastAsia="Calibri" w:cs="Times New Roman"/>
      <w:sz w:val="28"/>
      <w:szCs w:val="20"/>
    </w:rPr>
  </w:style>
  <w:style w:type="character" w:customStyle="1" w:styleId="affe">
    <w:name w:val="Отчет Знак"/>
    <w:link w:val="affd"/>
    <w:uiPriority w:val="99"/>
    <w:locked/>
    <w:rsid w:val="00861A76"/>
    <w:rPr>
      <w:rFonts w:ascii="Times New Roman" w:eastAsia="Calibri" w:hAnsi="Times New Roman" w:cs="Times New Roman"/>
      <w:sz w:val="28"/>
      <w:szCs w:val="20"/>
      <w:lang w:eastAsia="ru-RU"/>
    </w:rPr>
  </w:style>
  <w:style w:type="paragraph" w:customStyle="1" w:styleId="10">
    <w:name w:val="Список 1"/>
    <w:basedOn w:val="a4"/>
    <w:link w:val="1a"/>
    <w:uiPriority w:val="99"/>
    <w:rsid w:val="00861A76"/>
    <w:pPr>
      <w:numPr>
        <w:numId w:val="6"/>
      </w:numPr>
      <w:spacing w:before="120" w:after="120"/>
    </w:pPr>
    <w:rPr>
      <w:rFonts w:eastAsia="Calibri" w:cs="Times New Roman"/>
      <w:sz w:val="28"/>
      <w:szCs w:val="20"/>
    </w:rPr>
  </w:style>
  <w:style w:type="character" w:customStyle="1" w:styleId="1a">
    <w:name w:val="Список 1 Знак"/>
    <w:link w:val="10"/>
    <w:uiPriority w:val="99"/>
    <w:locked/>
    <w:rsid w:val="00861A76"/>
    <w:rPr>
      <w:rFonts w:ascii="Times New Roman" w:eastAsia="Calibri" w:hAnsi="Times New Roman" w:cs="Times New Roman"/>
      <w:sz w:val="28"/>
      <w:szCs w:val="20"/>
      <w:lang w:eastAsia="ru-RU"/>
    </w:rPr>
  </w:style>
  <w:style w:type="table" w:customStyle="1" w:styleId="1b">
    <w:name w:val="Сетка таблицы1"/>
    <w:uiPriority w:val="99"/>
    <w:rsid w:val="00861A7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uiPriority w:val="99"/>
    <w:rsid w:val="00861A7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
    <w:name w:val="Текст по ГОСТ"/>
    <w:basedOn w:val="a4"/>
    <w:link w:val="afff0"/>
    <w:autoRedefine/>
    <w:qFormat/>
    <w:rsid w:val="00861A76"/>
    <w:pPr>
      <w:keepNext/>
      <w:jc w:val="center"/>
    </w:pPr>
    <w:rPr>
      <w:rFonts w:eastAsia="Times New Roman" w:cs="Times New Roman"/>
      <w:color w:val="000000"/>
      <w:sz w:val="24"/>
      <w:szCs w:val="24"/>
    </w:rPr>
  </w:style>
  <w:style w:type="character" w:customStyle="1" w:styleId="afff0">
    <w:name w:val="Текст по ГОСТ Знак"/>
    <w:link w:val="afff"/>
    <w:rsid w:val="00861A76"/>
    <w:rPr>
      <w:rFonts w:ascii="Times New Roman" w:eastAsia="Times New Roman" w:hAnsi="Times New Roman" w:cs="Times New Roman"/>
      <w:color w:val="000000"/>
      <w:sz w:val="24"/>
      <w:szCs w:val="24"/>
      <w:lang w:eastAsia="ru-RU"/>
    </w:rPr>
  </w:style>
  <w:style w:type="paragraph" w:styleId="afff1">
    <w:name w:val="endnote text"/>
    <w:basedOn w:val="a4"/>
    <w:link w:val="afff2"/>
    <w:uiPriority w:val="99"/>
    <w:semiHidden/>
    <w:unhideWhenUsed/>
    <w:rsid w:val="00861A76"/>
    <w:pPr>
      <w:spacing w:line="240" w:lineRule="auto"/>
    </w:pPr>
    <w:rPr>
      <w:rFonts w:eastAsia="Times New Roman" w:cs="Times New Roman"/>
      <w:sz w:val="20"/>
      <w:szCs w:val="20"/>
    </w:rPr>
  </w:style>
  <w:style w:type="character" w:customStyle="1" w:styleId="afff2">
    <w:name w:val="Текст концевой сноски Знак"/>
    <w:basedOn w:val="a5"/>
    <w:link w:val="afff1"/>
    <w:uiPriority w:val="99"/>
    <w:semiHidden/>
    <w:rsid w:val="00861A76"/>
    <w:rPr>
      <w:rFonts w:ascii="Times New Roman" w:eastAsia="Times New Roman" w:hAnsi="Times New Roman" w:cs="Times New Roman"/>
      <w:sz w:val="20"/>
      <w:szCs w:val="20"/>
      <w:lang w:eastAsia="ru-RU"/>
    </w:rPr>
  </w:style>
  <w:style w:type="character" w:styleId="afff3">
    <w:name w:val="endnote reference"/>
    <w:basedOn w:val="a5"/>
    <w:uiPriority w:val="99"/>
    <w:semiHidden/>
    <w:unhideWhenUsed/>
    <w:rsid w:val="00861A76"/>
    <w:rPr>
      <w:vertAlign w:val="superscript"/>
    </w:rPr>
  </w:style>
  <w:style w:type="character" w:customStyle="1" w:styleId="affb">
    <w:name w:val="Шапка таблицы Знак"/>
    <w:link w:val="affa"/>
    <w:locked/>
    <w:rsid w:val="00861A76"/>
    <w:rPr>
      <w:rFonts w:ascii="Times New Roman" w:eastAsia="Times New Roman" w:hAnsi="Times New Roman" w:cs="Times New Roman"/>
      <w:b/>
      <w:bCs/>
      <w:sz w:val="20"/>
      <w:szCs w:val="18"/>
      <w:lang w:eastAsia="ru-RU"/>
    </w:rPr>
  </w:style>
  <w:style w:type="paragraph" w:styleId="afff4">
    <w:name w:val="Revision"/>
    <w:hidden/>
    <w:uiPriority w:val="99"/>
    <w:semiHidden/>
    <w:rsid w:val="00861A76"/>
    <w:pPr>
      <w:spacing w:after="0" w:line="240" w:lineRule="auto"/>
    </w:pPr>
    <w:rPr>
      <w:rFonts w:ascii="Times New Roman" w:eastAsia="Times New Roman" w:hAnsi="Times New Roman" w:cs="Times New Roman"/>
      <w:sz w:val="24"/>
      <w:szCs w:val="24"/>
      <w:lang w:eastAsia="ru-RU"/>
    </w:rPr>
  </w:style>
  <w:style w:type="character" w:styleId="afff5">
    <w:name w:val="Book Title"/>
    <w:basedOn w:val="a5"/>
    <w:uiPriority w:val="33"/>
    <w:qFormat/>
    <w:rsid w:val="00861A76"/>
    <w:rPr>
      <w:b/>
      <w:bCs/>
      <w:smallCaps/>
      <w:spacing w:val="5"/>
    </w:rPr>
  </w:style>
  <w:style w:type="paragraph" w:customStyle="1" w:styleId="1c">
    <w:name w:val="Заголовок оглавления1"/>
    <w:basedOn w:val="12"/>
    <w:next w:val="a4"/>
    <w:uiPriority w:val="39"/>
    <w:semiHidden/>
    <w:unhideWhenUsed/>
    <w:qFormat/>
    <w:rsid w:val="00861A76"/>
    <w:pPr>
      <w:pageBreakBefore/>
      <w:spacing w:before="480" w:after="0" w:line="276" w:lineRule="auto"/>
      <w:jc w:val="left"/>
      <w:outlineLvl w:val="9"/>
    </w:pPr>
    <w:rPr>
      <w:rFonts w:ascii="Cambria" w:eastAsia="Times New Roman" w:hAnsi="Cambria" w:cs="Times New Roman"/>
      <w:bCs/>
      <w:caps w:val="0"/>
      <w:color w:val="365F91"/>
      <w:sz w:val="32"/>
      <w:szCs w:val="28"/>
    </w:rPr>
  </w:style>
  <w:style w:type="numbering" w:customStyle="1" w:styleId="110">
    <w:name w:val="Нет списка11"/>
    <w:next w:val="a7"/>
    <w:uiPriority w:val="99"/>
    <w:semiHidden/>
    <w:unhideWhenUsed/>
    <w:rsid w:val="00861A76"/>
  </w:style>
  <w:style w:type="table" w:customStyle="1" w:styleId="33">
    <w:name w:val="Сетка таблицы3"/>
    <w:basedOn w:val="a6"/>
    <w:next w:val="af9"/>
    <w:uiPriority w:val="99"/>
    <w:rsid w:val="00861A7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uiPriority w:val="99"/>
    <w:rsid w:val="00861A7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uiPriority w:val="99"/>
    <w:rsid w:val="00861A7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6">
    <w:name w:val="Document Map"/>
    <w:basedOn w:val="a4"/>
    <w:link w:val="afff7"/>
    <w:uiPriority w:val="99"/>
    <w:semiHidden/>
    <w:unhideWhenUsed/>
    <w:rsid w:val="00861A76"/>
    <w:pPr>
      <w:spacing w:line="240" w:lineRule="auto"/>
    </w:pPr>
    <w:rPr>
      <w:rFonts w:ascii="Tahoma" w:eastAsia="Times New Roman" w:hAnsi="Tahoma" w:cs="Tahoma"/>
      <w:sz w:val="16"/>
      <w:szCs w:val="16"/>
    </w:rPr>
  </w:style>
  <w:style w:type="character" w:customStyle="1" w:styleId="afff7">
    <w:name w:val="Схема документа Знак"/>
    <w:basedOn w:val="a5"/>
    <w:link w:val="afff6"/>
    <w:uiPriority w:val="99"/>
    <w:semiHidden/>
    <w:rsid w:val="00861A76"/>
    <w:rPr>
      <w:rFonts w:ascii="Tahoma" w:eastAsia="Times New Roman" w:hAnsi="Tahoma" w:cs="Tahoma"/>
      <w:sz w:val="16"/>
      <w:szCs w:val="16"/>
      <w:lang w:eastAsia="ru-RU"/>
    </w:rPr>
  </w:style>
  <w:style w:type="numbering" w:customStyle="1" w:styleId="2b">
    <w:name w:val="Нет списка2"/>
    <w:next w:val="a7"/>
    <w:uiPriority w:val="99"/>
    <w:semiHidden/>
    <w:unhideWhenUsed/>
    <w:rsid w:val="00861A76"/>
  </w:style>
  <w:style w:type="table" w:customStyle="1" w:styleId="43">
    <w:name w:val="Сетка таблицы4"/>
    <w:basedOn w:val="a6"/>
    <w:next w:val="af9"/>
    <w:uiPriority w:val="99"/>
    <w:rsid w:val="00861A7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uiPriority w:val="99"/>
    <w:rsid w:val="00861A7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uiPriority w:val="99"/>
    <w:rsid w:val="00861A7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861A76"/>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paragraph" w:styleId="afff8">
    <w:name w:val="E-mail Signature"/>
    <w:basedOn w:val="a4"/>
    <w:link w:val="afff9"/>
    <w:rsid w:val="00861A76"/>
    <w:pPr>
      <w:tabs>
        <w:tab w:val="left" w:pos="709"/>
      </w:tabs>
      <w:spacing w:after="120" w:line="240" w:lineRule="auto"/>
      <w:ind w:left="-414" w:hanging="720"/>
    </w:pPr>
    <w:rPr>
      <w:rFonts w:eastAsia="Times New Roman" w:cs="Times New Roman"/>
      <w:sz w:val="24"/>
      <w:szCs w:val="24"/>
      <w:lang w:eastAsia="en-US"/>
    </w:rPr>
  </w:style>
  <w:style w:type="character" w:customStyle="1" w:styleId="afff9">
    <w:name w:val="Электронная подпись Знак"/>
    <w:basedOn w:val="a5"/>
    <w:link w:val="afff8"/>
    <w:rsid w:val="00861A76"/>
    <w:rPr>
      <w:rFonts w:ascii="Times New Roman" w:eastAsia="Times New Roman" w:hAnsi="Times New Roman" w:cs="Times New Roman"/>
      <w:sz w:val="24"/>
      <w:szCs w:val="24"/>
    </w:rPr>
  </w:style>
  <w:style w:type="character" w:styleId="afffa">
    <w:name w:val="line number"/>
    <w:basedOn w:val="a5"/>
    <w:uiPriority w:val="99"/>
    <w:semiHidden/>
    <w:unhideWhenUsed/>
    <w:rsid w:val="00861A76"/>
  </w:style>
  <w:style w:type="paragraph" w:styleId="afffb">
    <w:name w:val="Body Text Indent"/>
    <w:basedOn w:val="a4"/>
    <w:link w:val="afffc"/>
    <w:rsid w:val="00861A76"/>
    <w:pPr>
      <w:spacing w:after="120" w:line="240" w:lineRule="auto"/>
      <w:ind w:left="283"/>
      <w:contextualSpacing/>
    </w:pPr>
    <w:rPr>
      <w:rFonts w:eastAsia="Times New Roman" w:cs="Times New Roman"/>
      <w:sz w:val="24"/>
      <w:szCs w:val="24"/>
    </w:rPr>
  </w:style>
  <w:style w:type="character" w:customStyle="1" w:styleId="afffc">
    <w:name w:val="Основной текст с отступом Знак"/>
    <w:basedOn w:val="a5"/>
    <w:link w:val="afffb"/>
    <w:rsid w:val="00861A76"/>
    <w:rPr>
      <w:rFonts w:ascii="Times New Roman" w:eastAsia="Times New Roman" w:hAnsi="Times New Roman" w:cs="Times New Roman"/>
      <w:sz w:val="24"/>
      <w:szCs w:val="24"/>
      <w:lang w:eastAsia="ru-RU"/>
    </w:rPr>
  </w:style>
  <w:style w:type="paragraph" w:styleId="afffd">
    <w:name w:val="Body Text"/>
    <w:basedOn w:val="a4"/>
    <w:link w:val="afffe"/>
    <w:rsid w:val="00861A76"/>
    <w:pPr>
      <w:spacing w:after="120" w:line="240" w:lineRule="auto"/>
      <w:contextualSpacing/>
    </w:pPr>
    <w:rPr>
      <w:rFonts w:eastAsia="Times New Roman" w:cs="Times New Roman"/>
      <w:sz w:val="24"/>
      <w:szCs w:val="24"/>
    </w:rPr>
  </w:style>
  <w:style w:type="character" w:customStyle="1" w:styleId="afffe">
    <w:name w:val="Основной текст Знак"/>
    <w:basedOn w:val="a5"/>
    <w:link w:val="afffd"/>
    <w:rsid w:val="00861A76"/>
    <w:rPr>
      <w:rFonts w:ascii="Times New Roman" w:eastAsia="Times New Roman" w:hAnsi="Times New Roman" w:cs="Times New Roman"/>
      <w:sz w:val="24"/>
      <w:szCs w:val="24"/>
      <w:lang w:eastAsia="ru-RU"/>
    </w:rPr>
  </w:style>
  <w:style w:type="paragraph" w:styleId="affff">
    <w:name w:val="Normal (Web)"/>
    <w:basedOn w:val="a4"/>
    <w:uiPriority w:val="99"/>
    <w:rsid w:val="00861A76"/>
    <w:pPr>
      <w:spacing w:before="100" w:beforeAutospacing="1" w:after="100" w:afterAutospacing="1" w:line="240" w:lineRule="auto"/>
    </w:pPr>
    <w:rPr>
      <w:rFonts w:eastAsia="Times New Roman" w:cs="Times New Roman"/>
      <w:sz w:val="24"/>
      <w:szCs w:val="24"/>
    </w:rPr>
  </w:style>
  <w:style w:type="paragraph" w:customStyle="1" w:styleId="1d">
    <w:name w:val="Заг 1"/>
    <w:basedOn w:val="12"/>
    <w:next w:val="a4"/>
    <w:link w:val="1e"/>
    <w:qFormat/>
    <w:rsid w:val="00861A76"/>
    <w:pPr>
      <w:pageBreakBefore/>
      <w:overflowPunct w:val="0"/>
      <w:autoSpaceDE w:val="0"/>
      <w:autoSpaceDN w:val="0"/>
      <w:adjustRightInd w:val="0"/>
      <w:textAlignment w:val="baseline"/>
    </w:pPr>
    <w:rPr>
      <w:rFonts w:eastAsia="Times New Roman" w:cs="Times New Roman"/>
      <w:bCs/>
      <w:szCs w:val="20"/>
    </w:rPr>
  </w:style>
  <w:style w:type="paragraph" w:customStyle="1" w:styleId="a0">
    <w:name w:val="Обычный с нумерацией"/>
    <w:basedOn w:val="a4"/>
    <w:link w:val="affff0"/>
    <w:qFormat/>
    <w:rsid w:val="00861A76"/>
    <w:pPr>
      <w:numPr>
        <w:numId w:val="7"/>
      </w:numPr>
      <w:tabs>
        <w:tab w:val="left" w:pos="1134"/>
      </w:tabs>
    </w:pPr>
    <w:rPr>
      <w:rFonts w:eastAsia="Times New Roman"/>
    </w:rPr>
  </w:style>
  <w:style w:type="character" w:customStyle="1" w:styleId="1e">
    <w:name w:val="Заг 1 Знак"/>
    <w:basedOn w:val="13"/>
    <w:link w:val="1d"/>
    <w:rsid w:val="00861A76"/>
    <w:rPr>
      <w:rFonts w:ascii="Times New Roman" w:eastAsia="Times New Roman" w:hAnsi="Times New Roman" w:cs="Times New Roman"/>
      <w:b/>
      <w:bCs/>
      <w:caps/>
      <w:sz w:val="26"/>
      <w:szCs w:val="20"/>
      <w:lang w:eastAsia="ru-RU"/>
    </w:rPr>
  </w:style>
  <w:style w:type="paragraph" w:customStyle="1" w:styleId="2c">
    <w:name w:val="Заг 2"/>
    <w:basedOn w:val="21"/>
    <w:link w:val="2d"/>
    <w:qFormat/>
    <w:rsid w:val="00861A76"/>
    <w:pPr>
      <w:keepNext w:val="0"/>
      <w:keepLines w:val="0"/>
      <w:tabs>
        <w:tab w:val="clear" w:pos="284"/>
      </w:tabs>
      <w:autoSpaceDE w:val="0"/>
      <w:autoSpaceDN w:val="0"/>
      <w:adjustRightInd w:val="0"/>
      <w:spacing w:before="240"/>
      <w:contextualSpacing/>
    </w:pPr>
    <w:rPr>
      <w:rFonts w:eastAsia="Times New Roman" w:cs="Times New Roman"/>
      <w:bCs/>
    </w:rPr>
  </w:style>
  <w:style w:type="character" w:customStyle="1" w:styleId="affff0">
    <w:name w:val="Обычный с нумерацией Знак"/>
    <w:basedOn w:val="a5"/>
    <w:link w:val="a0"/>
    <w:rsid w:val="00861A76"/>
    <w:rPr>
      <w:rFonts w:ascii="Times New Roman" w:eastAsia="Times New Roman" w:hAnsi="Times New Roman"/>
      <w:sz w:val="26"/>
      <w:lang w:eastAsia="ru-RU"/>
    </w:rPr>
  </w:style>
  <w:style w:type="paragraph" w:customStyle="1" w:styleId="a1">
    <w:name w:val="Обычный с маркировкой"/>
    <w:basedOn w:val="a3"/>
    <w:link w:val="affff1"/>
    <w:qFormat/>
    <w:rsid w:val="00861A76"/>
    <w:pPr>
      <w:numPr>
        <w:numId w:val="8"/>
      </w:numPr>
    </w:pPr>
    <w:rPr>
      <w:szCs w:val="26"/>
    </w:rPr>
  </w:style>
  <w:style w:type="character" w:customStyle="1" w:styleId="2d">
    <w:name w:val="Заг 2 Знак"/>
    <w:basedOn w:val="22"/>
    <w:link w:val="2c"/>
    <w:rsid w:val="00861A76"/>
    <w:rPr>
      <w:rFonts w:ascii="Times New Roman" w:eastAsia="Times New Roman" w:hAnsi="Times New Roman" w:cs="Times New Roman"/>
      <w:b/>
      <w:bCs/>
      <w:sz w:val="26"/>
      <w:szCs w:val="26"/>
      <w:lang w:eastAsia="ru-RU"/>
    </w:rPr>
  </w:style>
  <w:style w:type="paragraph" w:customStyle="1" w:styleId="a2">
    <w:name w:val="Обычный с буквенной маркировкой"/>
    <w:basedOn w:val="a3"/>
    <w:link w:val="affff2"/>
    <w:qFormat/>
    <w:rsid w:val="00861A76"/>
    <w:pPr>
      <w:numPr>
        <w:ilvl w:val="1"/>
        <w:numId w:val="9"/>
      </w:numPr>
      <w:ind w:left="0" w:firstLine="709"/>
    </w:pPr>
    <w:rPr>
      <w:szCs w:val="26"/>
    </w:rPr>
  </w:style>
  <w:style w:type="character" w:customStyle="1" w:styleId="ad">
    <w:name w:val="Абзац списка Знак"/>
    <w:basedOn w:val="a5"/>
    <w:link w:val="a3"/>
    <w:uiPriority w:val="34"/>
    <w:rsid w:val="00861A76"/>
    <w:rPr>
      <w:rFonts w:ascii="Times New Roman" w:eastAsiaTheme="minorEastAsia" w:hAnsi="Times New Roman"/>
      <w:sz w:val="26"/>
      <w:lang w:eastAsia="ru-RU"/>
    </w:rPr>
  </w:style>
  <w:style w:type="character" w:customStyle="1" w:styleId="affff1">
    <w:name w:val="Обычный с маркировкой Знак"/>
    <w:basedOn w:val="ad"/>
    <w:link w:val="a1"/>
    <w:rsid w:val="00861A76"/>
    <w:rPr>
      <w:rFonts w:ascii="Times New Roman" w:eastAsiaTheme="minorEastAsia" w:hAnsi="Times New Roman"/>
      <w:sz w:val="26"/>
      <w:szCs w:val="26"/>
      <w:lang w:eastAsia="ru-RU"/>
    </w:rPr>
  </w:style>
  <w:style w:type="character" w:customStyle="1" w:styleId="affff2">
    <w:name w:val="Обычный с буквенной маркировкой Знак"/>
    <w:basedOn w:val="ad"/>
    <w:link w:val="a2"/>
    <w:rsid w:val="00861A76"/>
    <w:rPr>
      <w:rFonts w:ascii="Times New Roman" w:eastAsiaTheme="minorEastAsia" w:hAnsi="Times New Roman"/>
      <w:sz w:val="26"/>
      <w:szCs w:val="26"/>
      <w:lang w:eastAsia="ru-RU"/>
    </w:rPr>
  </w:style>
  <w:style w:type="character" w:customStyle="1" w:styleId="affff3">
    <w:name w:val="Обычный (тбл) Знак"/>
    <w:basedOn w:val="a5"/>
    <w:link w:val="affff4"/>
    <w:locked/>
    <w:rsid w:val="006D4170"/>
  </w:style>
  <w:style w:type="paragraph" w:customStyle="1" w:styleId="affff4">
    <w:name w:val="Обычный (тбл)"/>
    <w:basedOn w:val="a4"/>
    <w:link w:val="affff3"/>
    <w:rsid w:val="006D4170"/>
    <w:pPr>
      <w:spacing w:before="40" w:after="80" w:line="240" w:lineRule="auto"/>
      <w:ind w:firstLine="0"/>
      <w:jc w:val="left"/>
    </w:pPr>
    <w:rPr>
      <w:rFonts w:asciiTheme="minorHAnsi" w:eastAsiaTheme="minorHAnsi" w:hAnsiTheme="minorHAnsi"/>
      <w:sz w:val="22"/>
      <w:lang w:eastAsia="en-US"/>
    </w:rPr>
  </w:style>
  <w:style w:type="paragraph" w:styleId="2e">
    <w:name w:val="Body Text Indent 2"/>
    <w:basedOn w:val="a4"/>
    <w:link w:val="2f"/>
    <w:uiPriority w:val="99"/>
    <w:semiHidden/>
    <w:unhideWhenUsed/>
    <w:rsid w:val="00233A9D"/>
    <w:pPr>
      <w:spacing w:after="120" w:line="480" w:lineRule="auto"/>
      <w:ind w:left="283" w:firstLine="0"/>
      <w:jc w:val="left"/>
    </w:pPr>
    <w:rPr>
      <w:rFonts w:eastAsia="Times New Roman" w:cs="Times New Roman"/>
      <w:sz w:val="20"/>
      <w:szCs w:val="20"/>
    </w:rPr>
  </w:style>
  <w:style w:type="character" w:customStyle="1" w:styleId="2f">
    <w:name w:val="Основной текст с отступом 2 Знак"/>
    <w:basedOn w:val="a5"/>
    <w:link w:val="2e"/>
    <w:uiPriority w:val="99"/>
    <w:semiHidden/>
    <w:rsid w:val="00233A9D"/>
    <w:rPr>
      <w:rFonts w:ascii="Times New Roman" w:eastAsia="Times New Roman" w:hAnsi="Times New Roman" w:cs="Times New Roman"/>
      <w:sz w:val="20"/>
      <w:szCs w:val="20"/>
      <w:lang w:eastAsia="ru-RU"/>
    </w:rPr>
  </w:style>
  <w:style w:type="paragraph" w:customStyle="1" w:styleId="1">
    <w:name w:val="МР заголовок1"/>
    <w:basedOn w:val="a3"/>
    <w:next w:val="20"/>
    <w:link w:val="1f"/>
    <w:qFormat/>
    <w:rsid w:val="00B504DC"/>
    <w:pPr>
      <w:keepNext/>
      <w:keepLines/>
      <w:pageBreakBefore/>
      <w:numPr>
        <w:numId w:val="19"/>
      </w:numPr>
      <w:tabs>
        <w:tab w:val="clear" w:pos="1134"/>
      </w:tabs>
      <w:spacing w:after="120" w:line="240" w:lineRule="auto"/>
      <w:ind w:left="357" w:hanging="357"/>
      <w:jc w:val="left"/>
      <w:outlineLvl w:val="0"/>
    </w:pPr>
    <w:rPr>
      <w:rFonts w:cs="Times New Roman"/>
      <w:b/>
      <w:sz w:val="32"/>
      <w:szCs w:val="28"/>
    </w:rPr>
  </w:style>
  <w:style w:type="paragraph" w:customStyle="1" w:styleId="20">
    <w:name w:val="МР заголовок2"/>
    <w:basedOn w:val="a3"/>
    <w:next w:val="a4"/>
    <w:link w:val="2f0"/>
    <w:qFormat/>
    <w:rsid w:val="00B504DC"/>
    <w:pPr>
      <w:keepNext/>
      <w:keepLines/>
      <w:numPr>
        <w:ilvl w:val="1"/>
        <w:numId w:val="19"/>
      </w:numPr>
      <w:tabs>
        <w:tab w:val="clear" w:pos="1134"/>
      </w:tabs>
      <w:spacing w:before="120" w:after="120" w:line="240" w:lineRule="auto"/>
      <w:ind w:left="788" w:hanging="431"/>
      <w:jc w:val="left"/>
      <w:outlineLvl w:val="1"/>
    </w:pPr>
    <w:rPr>
      <w:rFonts w:cs="Times New Roman"/>
      <w:b/>
      <w:sz w:val="28"/>
      <w:szCs w:val="28"/>
    </w:rPr>
  </w:style>
  <w:style w:type="character" w:customStyle="1" w:styleId="1f">
    <w:name w:val="МР заголовок1 Знак"/>
    <w:basedOn w:val="ad"/>
    <w:link w:val="1"/>
    <w:rsid w:val="00B504DC"/>
    <w:rPr>
      <w:rFonts w:ascii="Times New Roman" w:eastAsiaTheme="minorEastAsia" w:hAnsi="Times New Roman" w:cs="Times New Roman"/>
      <w:b/>
      <w:sz w:val="32"/>
      <w:szCs w:val="28"/>
      <w:lang w:eastAsia="ru-RU"/>
    </w:rPr>
  </w:style>
  <w:style w:type="character" w:customStyle="1" w:styleId="2f0">
    <w:name w:val="МР заголовок2 Знак"/>
    <w:basedOn w:val="ad"/>
    <w:link w:val="20"/>
    <w:rsid w:val="00B504DC"/>
    <w:rPr>
      <w:rFonts w:ascii="Times New Roman" w:eastAsiaTheme="minorEastAsia" w:hAnsi="Times New Roman" w:cs="Times New Roman"/>
      <w:b/>
      <w:sz w:val="28"/>
      <w:szCs w:val="28"/>
      <w:lang w:eastAsia="ru-RU"/>
    </w:rPr>
  </w:style>
  <w:style w:type="character" w:customStyle="1" w:styleId="Hyperlink0">
    <w:name w:val="Hyperlink.0"/>
    <w:basedOn w:val="a5"/>
    <w:rsid w:val="0001740F"/>
    <w:rPr>
      <w:sz w:val="28"/>
      <w:szCs w:val="28"/>
    </w:rPr>
  </w:style>
  <w:style w:type="character" w:customStyle="1" w:styleId="affff5">
    <w:name w:val="Нет"/>
    <w:rsid w:val="00DB3A12"/>
  </w:style>
  <w:style w:type="character" w:customStyle="1" w:styleId="s1">
    <w:name w:val="s1"/>
    <w:basedOn w:val="a5"/>
    <w:rsid w:val="00B95855"/>
    <w:rPr>
      <w:rFonts w:ascii="Times New Roman" w:hAnsi="Times New Roman" w:cs="Times New Roman" w:hint="default"/>
      <w:b w:val="0"/>
      <w:bCs w:val="0"/>
      <w:i w:val="0"/>
      <w:iCs w:val="0"/>
      <w:sz w:val="28"/>
      <w:szCs w:val="28"/>
    </w:rPr>
  </w:style>
  <w:style w:type="numbering" w:customStyle="1" w:styleId="11">
    <w:name w:val="Импортированный стиль 1"/>
    <w:rsid w:val="00B95855"/>
    <w:pPr>
      <w:numPr>
        <w:numId w:val="31"/>
      </w:numPr>
    </w:pPr>
  </w:style>
  <w:style w:type="paragraph" w:customStyle="1" w:styleId="ConsPlusNonformat">
    <w:name w:val="ConsPlusNonformat"/>
    <w:uiPriority w:val="99"/>
    <w:rsid w:val="00B9585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0">
    <w:name w:val="ТЗ_Заголовок0"/>
    <w:basedOn w:val="12"/>
    <w:rsid w:val="00B95855"/>
    <w:pPr>
      <w:pBdr>
        <w:bottom w:val="single" w:sz="4" w:space="1" w:color="auto"/>
      </w:pBdr>
      <w:suppressAutoHyphens/>
      <w:spacing w:before="220" w:after="60" w:line="320" w:lineRule="atLeast"/>
      <w:ind w:left="426" w:hanging="426"/>
      <w:jc w:val="both"/>
    </w:pPr>
    <w:rPr>
      <w:rFonts w:cs="Times New Roman"/>
      <w:caps w:val="0"/>
      <w:spacing w:val="-20"/>
      <w:kern w:val="28"/>
      <w:sz w:val="44"/>
      <w:szCs w:val="20"/>
    </w:rPr>
  </w:style>
  <w:style w:type="paragraph" w:customStyle="1" w:styleId="affff6">
    <w:name w:val="Простой"/>
    <w:basedOn w:val="a4"/>
    <w:rsid w:val="00B95855"/>
    <w:pPr>
      <w:jc w:val="left"/>
    </w:pPr>
    <w:rPr>
      <w:rFonts w:ascii="Arial" w:eastAsia="Times New Roman" w:hAnsi="Arial"/>
      <w:spacing w:val="-5"/>
      <w:sz w:val="24"/>
      <w:szCs w:val="20"/>
    </w:rPr>
  </w:style>
  <w:style w:type="character" w:customStyle="1" w:styleId="DFN">
    <w:name w:val="DFN"/>
    <w:basedOn w:val="a5"/>
    <w:rsid w:val="00B95855"/>
    <w:rPr>
      <w:b/>
    </w:rPr>
  </w:style>
  <w:style w:type="paragraph" w:customStyle="1" w:styleId="Maintext">
    <w:name w:val="Main_text"/>
    <w:rsid w:val="00B95855"/>
    <w:pPr>
      <w:spacing w:before="120" w:after="200" w:line="360" w:lineRule="auto"/>
      <w:ind w:left="357"/>
      <w:jc w:val="both"/>
    </w:pPr>
    <w:rPr>
      <w:rFonts w:ascii="Times New Roman" w:eastAsia="Times New Roman" w:hAnsi="Times New Roman"/>
      <w:sz w:val="24"/>
      <w:szCs w:val="24"/>
      <w:lang w:eastAsia="ru-RU"/>
    </w:rPr>
  </w:style>
  <w:style w:type="paragraph" w:styleId="HTML">
    <w:name w:val="HTML Preformatted"/>
    <w:basedOn w:val="a4"/>
    <w:link w:val="HTML0"/>
    <w:rsid w:val="00B958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left"/>
    </w:pPr>
    <w:rPr>
      <w:rFonts w:ascii="Courier New" w:eastAsia="Times New Roman" w:hAnsi="Courier New" w:cs="Courier New"/>
      <w:sz w:val="24"/>
      <w:szCs w:val="20"/>
    </w:rPr>
  </w:style>
  <w:style w:type="character" w:customStyle="1" w:styleId="HTML0">
    <w:name w:val="Стандартный HTML Знак"/>
    <w:basedOn w:val="a5"/>
    <w:link w:val="HTML"/>
    <w:rsid w:val="00B95855"/>
    <w:rPr>
      <w:rFonts w:ascii="Courier New" w:eastAsia="Times New Roman" w:hAnsi="Courier New" w:cs="Courier New"/>
      <w:sz w:val="24"/>
      <w:szCs w:val="20"/>
      <w:lang w:eastAsia="ru-RU"/>
    </w:rPr>
  </w:style>
  <w:style w:type="paragraph" w:styleId="affff7">
    <w:name w:val="Subtitle"/>
    <w:basedOn w:val="a4"/>
    <w:next w:val="a4"/>
    <w:link w:val="affff8"/>
    <w:uiPriority w:val="11"/>
    <w:qFormat/>
    <w:rsid w:val="00B95855"/>
    <w:pPr>
      <w:numPr>
        <w:ilvl w:val="1"/>
      </w:numPr>
      <w:spacing w:after="200" w:line="276" w:lineRule="auto"/>
      <w:ind w:firstLine="709"/>
      <w:jc w:val="left"/>
    </w:pPr>
    <w:rPr>
      <w:rFonts w:asciiTheme="majorHAnsi" w:eastAsiaTheme="majorEastAsia" w:hAnsiTheme="majorHAnsi" w:cstheme="majorBidi"/>
      <w:i/>
      <w:iCs/>
      <w:color w:val="5B9BD5" w:themeColor="accent1"/>
      <w:spacing w:val="15"/>
      <w:sz w:val="24"/>
      <w:szCs w:val="24"/>
    </w:rPr>
  </w:style>
  <w:style w:type="character" w:customStyle="1" w:styleId="affff8">
    <w:name w:val="Подзаголовок Знак"/>
    <w:basedOn w:val="a5"/>
    <w:link w:val="affff7"/>
    <w:uiPriority w:val="11"/>
    <w:rsid w:val="00B95855"/>
    <w:rPr>
      <w:rFonts w:asciiTheme="majorHAnsi" w:eastAsiaTheme="majorEastAsia" w:hAnsiTheme="majorHAnsi" w:cstheme="majorBidi"/>
      <w:i/>
      <w:iCs/>
      <w:color w:val="5B9BD5" w:themeColor="accent1"/>
      <w:spacing w:val="15"/>
      <w:sz w:val="24"/>
      <w:szCs w:val="24"/>
      <w:lang w:eastAsia="ru-RU"/>
    </w:rPr>
  </w:style>
  <w:style w:type="paragraph" w:styleId="affff9">
    <w:name w:val="Intense Quote"/>
    <w:basedOn w:val="a4"/>
    <w:next w:val="a4"/>
    <w:link w:val="affffa"/>
    <w:uiPriority w:val="30"/>
    <w:qFormat/>
    <w:rsid w:val="00B95855"/>
    <w:pPr>
      <w:pBdr>
        <w:bottom w:val="single" w:sz="4" w:space="4" w:color="5B9BD5" w:themeColor="accent1"/>
      </w:pBdr>
      <w:spacing w:before="200" w:after="280" w:line="276" w:lineRule="auto"/>
      <w:ind w:left="936" w:right="936"/>
      <w:jc w:val="left"/>
    </w:pPr>
    <w:rPr>
      <w:rFonts w:asciiTheme="minorHAnsi" w:hAnsiTheme="minorHAnsi"/>
      <w:b/>
      <w:bCs/>
      <w:i/>
      <w:iCs/>
      <w:color w:val="5B9BD5" w:themeColor="accent1"/>
      <w:sz w:val="24"/>
    </w:rPr>
  </w:style>
  <w:style w:type="character" w:customStyle="1" w:styleId="affffa">
    <w:name w:val="Выделенная цитата Знак"/>
    <w:basedOn w:val="a5"/>
    <w:link w:val="affff9"/>
    <w:uiPriority w:val="30"/>
    <w:rsid w:val="00B95855"/>
    <w:rPr>
      <w:rFonts w:eastAsiaTheme="minorEastAsia"/>
      <w:b/>
      <w:bCs/>
      <w:i/>
      <w:iCs/>
      <w:color w:val="5B9BD5" w:themeColor="accent1"/>
      <w:sz w:val="24"/>
      <w:lang w:eastAsia="ru-RU"/>
    </w:rPr>
  </w:style>
  <w:style w:type="character" w:styleId="affffb">
    <w:name w:val="Intense Emphasis"/>
    <w:basedOn w:val="a5"/>
    <w:uiPriority w:val="21"/>
    <w:qFormat/>
    <w:rsid w:val="00B95855"/>
    <w:rPr>
      <w:b/>
      <w:bCs/>
      <w:i/>
      <w:iCs/>
      <w:color w:val="5B9BD5" w:themeColor="accent1"/>
    </w:rPr>
  </w:style>
  <w:style w:type="character" w:styleId="affffc">
    <w:name w:val="Subtle Reference"/>
    <w:basedOn w:val="a5"/>
    <w:uiPriority w:val="31"/>
    <w:qFormat/>
    <w:rsid w:val="00B95855"/>
    <w:rPr>
      <w:smallCaps/>
      <w:color w:val="ED7D31" w:themeColor="accent2"/>
      <w:u w:val="single"/>
    </w:rPr>
  </w:style>
  <w:style w:type="character" w:styleId="affffd">
    <w:name w:val="Intense Reference"/>
    <w:basedOn w:val="a5"/>
    <w:uiPriority w:val="32"/>
    <w:qFormat/>
    <w:rsid w:val="00B95855"/>
    <w:rPr>
      <w:b/>
      <w:bCs/>
      <w:smallCaps/>
      <w:color w:val="ED7D31" w:themeColor="accent2"/>
      <w:spacing w:val="5"/>
      <w:u w:val="single"/>
    </w:rPr>
  </w:style>
  <w:style w:type="paragraph" w:styleId="affffe">
    <w:name w:val="Normal Indent"/>
    <w:basedOn w:val="a4"/>
    <w:rsid w:val="00B95855"/>
    <w:pPr>
      <w:spacing w:before="60" w:after="60" w:line="240" w:lineRule="auto"/>
      <w:ind w:firstLine="0"/>
    </w:pPr>
    <w:rPr>
      <w:rFonts w:eastAsia="Calibri" w:cs="Times New Roman"/>
      <w:sz w:val="24"/>
      <w:lang w:eastAsia="en-US"/>
    </w:rPr>
  </w:style>
  <w:style w:type="table" w:customStyle="1" w:styleId="62">
    <w:name w:val="Сетка таблицы6"/>
    <w:basedOn w:val="a6"/>
    <w:next w:val="af9"/>
    <w:uiPriority w:val="59"/>
    <w:rsid w:val="00B95855"/>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ge.spb.ru" TargetMode="Externa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3.emf"/><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Documents\&#1053;&#1072;&#1089;&#1090;&#1088;&#1072;&#1080;&#1074;&#1072;&#1077;&#1084;&#1099;&#1077;%20&#1096;&#1072;&#1073;&#1083;&#1086;&#1085;&#1099;%20Office\&#1064;&#1072;&#1073;&#1083;&#1086;&#1085;%20&#1080;&#1085;&#1089;&#1090;&#1088;&#1091;&#1082;&#1094;&#1080;&#108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2016-03-03T00:00:00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24A223A-CA74-40D8-8F54-00F068FA1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инструкции</Template>
  <TotalTime>8</TotalTime>
  <Pages>284</Pages>
  <Words>66834</Words>
  <Characters>380959</Characters>
  <Application>Microsoft Office Word</Application>
  <DocSecurity>0</DocSecurity>
  <Lines>3174</Lines>
  <Paragraphs>893</Paragraphs>
  <ScaleCrop>false</ScaleCrop>
  <HeadingPairs>
    <vt:vector size="2" baseType="variant">
      <vt:variant>
        <vt:lpstr>Название</vt:lpstr>
      </vt:variant>
      <vt:variant>
        <vt:i4>1</vt:i4>
      </vt:variant>
    </vt:vector>
  </HeadingPairs>
  <TitlesOfParts>
    <vt:vector size="1" baseType="lpstr">
      <vt:lpstr/>
    </vt:vector>
  </TitlesOfParts>
  <Company>ГБУ ДПО "СПбЦОКОиИТ"</Company>
  <LinksUpToDate>false</LinksUpToDate>
  <CharactersWithSpaces>446900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 Потявин</dc:creator>
  <cp:lastModifiedBy>Мария Яковлева</cp:lastModifiedBy>
  <cp:revision>6</cp:revision>
  <cp:lastPrinted>2018-01-29T12:53:00Z</cp:lastPrinted>
  <dcterms:created xsi:type="dcterms:W3CDTF">2018-03-27T11:16:00Z</dcterms:created>
  <dcterms:modified xsi:type="dcterms:W3CDTF">2018-05-22T09:38:00Z</dcterms:modified>
</cp:coreProperties>
</file>